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8C3C" w14:textId="77777777" w:rsidR="00503C31" w:rsidRPr="004A75E4" w:rsidRDefault="00503C31" w:rsidP="00503C31">
      <w:pPr>
        <w:spacing w:line="240" w:lineRule="auto"/>
        <w:jc w:val="center"/>
        <w:rPr>
          <w:rFonts w:ascii="Times New Roman" w:hAnsi="Times New Roman" w:cs="Times New Roman"/>
          <w:b/>
          <w:bCs/>
          <w:sz w:val="28"/>
          <w:szCs w:val="28"/>
        </w:rPr>
      </w:pPr>
      <w:r w:rsidRPr="0006782A">
        <w:rPr>
          <w:rFonts w:ascii="Times New Roman" w:hAnsi="Times New Roman" w:cs="Times New Roman"/>
          <w:b/>
          <w:bCs/>
          <w:sz w:val="28"/>
          <w:szCs w:val="28"/>
        </w:rPr>
        <w:t xml:space="preserve">PENGARUH </w:t>
      </w:r>
      <w:r>
        <w:rPr>
          <w:rFonts w:ascii="Times New Roman" w:hAnsi="Times New Roman" w:cs="Times New Roman"/>
          <w:b/>
          <w:bCs/>
          <w:sz w:val="28"/>
          <w:szCs w:val="28"/>
        </w:rPr>
        <w:t>ELECTRONIC WORD OF MOUTH TERHADAP BRAND IMAGE SOMETHINC DI KALANGAN MILLENIAL DAN GEN Z    (STUDI PADA FOLLOWERS AKUN TWITTER OHMYBEAUTYBANK)</w:t>
      </w:r>
    </w:p>
    <w:p w14:paraId="16C6943F" w14:textId="77777777" w:rsidR="00503C31" w:rsidRDefault="00503C31" w:rsidP="00503C31">
      <w:pPr>
        <w:pStyle w:val="NormalWeb"/>
        <w:spacing w:before="0" w:beforeAutospacing="0" w:after="0" w:afterAutospacing="0"/>
        <w:jc w:val="center"/>
      </w:pPr>
    </w:p>
    <w:p w14:paraId="5B31F6AC" w14:textId="77777777" w:rsidR="00503C31" w:rsidRDefault="00503C31" w:rsidP="00503C31">
      <w:pPr>
        <w:pStyle w:val="NormalWeb"/>
        <w:spacing w:before="0" w:beforeAutospacing="0" w:after="0" w:afterAutospacing="0"/>
        <w:jc w:val="center"/>
      </w:pPr>
    </w:p>
    <w:p w14:paraId="26D110C2" w14:textId="77777777" w:rsidR="00503C31" w:rsidRDefault="00503C31" w:rsidP="00503C31">
      <w:pPr>
        <w:pStyle w:val="Heading1"/>
        <w:keepLines w:val="0"/>
        <w:spacing w:before="0" w:after="0" w:line="240" w:lineRule="auto"/>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Abstract</w:t>
      </w:r>
    </w:p>
    <w:p w14:paraId="3D7CA803" w14:textId="1195A870" w:rsidR="00503C31" w:rsidRDefault="00503C31" w:rsidP="00503C31">
      <w:pPr>
        <w:spacing w:line="240" w:lineRule="auto"/>
        <w:jc w:val="both"/>
        <w:rPr>
          <w:rFonts w:ascii="Times New Roman" w:hAnsi="Times New Roman" w:cs="Times New Roman"/>
          <w:i/>
          <w:iCs/>
          <w:sz w:val="20"/>
          <w:szCs w:val="20"/>
          <w:lang w:val="en-US"/>
        </w:rPr>
      </w:pPr>
      <w:r w:rsidRPr="00B53F91">
        <w:rPr>
          <w:rFonts w:ascii="Times New Roman" w:hAnsi="Times New Roman" w:cs="Times New Roman"/>
          <w:i/>
          <w:iCs/>
          <w:sz w:val="20"/>
          <w:szCs w:val="20"/>
          <w:lang w:val="en-US"/>
        </w:rPr>
        <w:t>The large number of people using Twitter to obtain information has resulted in several Twitter accounts using the autobase feature, such as the @ohmybautybank account. On the @ohmybautybank account there are many discussions about cosmetic and skincare products. This study aims to measure how much influence Electronic Word of Mouth has on Brand Image Somethin</w:t>
      </w:r>
      <w:r w:rsidR="00A11649">
        <w:rPr>
          <w:rFonts w:ascii="Times New Roman" w:hAnsi="Times New Roman" w:cs="Times New Roman"/>
          <w:i/>
          <w:iCs/>
          <w:sz w:val="20"/>
          <w:szCs w:val="20"/>
          <w:lang w:val="en-US"/>
        </w:rPr>
        <w:t>c</w:t>
      </w:r>
      <w:r w:rsidRPr="00B53F91">
        <w:rPr>
          <w:rFonts w:ascii="Times New Roman" w:hAnsi="Times New Roman" w:cs="Times New Roman"/>
          <w:i/>
          <w:iCs/>
          <w:sz w:val="20"/>
          <w:szCs w:val="20"/>
          <w:lang w:val="en-US"/>
        </w:rPr>
        <w:t xml:space="preserve"> among Millennials and Gen Z (Study of Followers of the Ohmybautybank Twitter Account). The research method used was quantitative descriptive, using a probability sampling technique to 400 respondents was carried out by distributing questionnaires online to followers of the Twitter account @ohmybeautybank. Based on the results of the analysis of the Electronic Word of Mouth regression model on social media Twitter has a significant influence on Brand Image Something, this can be seen from the T count &gt; T table (1</w:t>
      </w:r>
      <w:r w:rsidR="00C11516">
        <w:rPr>
          <w:rFonts w:ascii="Times New Roman" w:hAnsi="Times New Roman" w:cs="Times New Roman"/>
          <w:i/>
          <w:iCs/>
          <w:sz w:val="20"/>
          <w:szCs w:val="20"/>
          <w:lang w:val="en-US"/>
        </w:rPr>
        <w:t>7</w:t>
      </w:r>
      <w:r w:rsidRPr="00B53F91">
        <w:rPr>
          <w:rFonts w:ascii="Times New Roman" w:hAnsi="Times New Roman" w:cs="Times New Roman"/>
          <w:i/>
          <w:iCs/>
          <w:sz w:val="20"/>
          <w:szCs w:val="20"/>
          <w:lang w:val="en-US"/>
        </w:rPr>
        <w:t>.</w:t>
      </w:r>
      <w:r w:rsidR="00C11516">
        <w:rPr>
          <w:rFonts w:ascii="Times New Roman" w:hAnsi="Times New Roman" w:cs="Times New Roman"/>
          <w:i/>
          <w:iCs/>
          <w:sz w:val="20"/>
          <w:szCs w:val="20"/>
          <w:lang w:val="en-US"/>
        </w:rPr>
        <w:t>044</w:t>
      </w:r>
      <w:r w:rsidRPr="00B53F91">
        <w:rPr>
          <w:rFonts w:ascii="Times New Roman" w:hAnsi="Times New Roman" w:cs="Times New Roman"/>
          <w:i/>
          <w:iCs/>
          <w:sz w:val="20"/>
          <w:szCs w:val="20"/>
          <w:lang w:val="en-US"/>
        </w:rPr>
        <w:t xml:space="preserve"> &gt; 1.965) </w:t>
      </w:r>
      <w:r w:rsidRPr="001B5B6A">
        <w:rPr>
          <w:rFonts w:ascii="Times New Roman" w:hAnsi="Times New Roman" w:cs="Times New Roman"/>
          <w:i/>
          <w:iCs/>
          <w:sz w:val="20"/>
          <w:szCs w:val="20"/>
          <w:lang w:val="en-US"/>
        </w:rPr>
        <w:t>Which means that the alternative hypothesis in this study is accepted</w:t>
      </w:r>
      <w:r w:rsidRPr="00B53F91">
        <w:rPr>
          <w:rFonts w:ascii="Times New Roman" w:hAnsi="Times New Roman" w:cs="Times New Roman"/>
          <w:i/>
          <w:iCs/>
          <w:sz w:val="20"/>
          <w:szCs w:val="20"/>
          <w:lang w:val="en-US"/>
        </w:rPr>
        <w:t>. Then the influence of Electronic Word of Mouth on Brand Image Something with a Determination Coefficient Test of 42.2% while the rest is influenced by other factors outside this study.</w:t>
      </w:r>
    </w:p>
    <w:p w14:paraId="0CB11D1B" w14:textId="2D9A1893" w:rsidR="00503C31" w:rsidRDefault="00503C31" w:rsidP="00503C31">
      <w:pPr>
        <w:spacing w:line="240" w:lineRule="auto"/>
        <w:jc w:val="both"/>
        <w:rPr>
          <w:rFonts w:ascii="Times New Roman" w:hAnsi="Times New Roman" w:cs="Times New Roman"/>
          <w:i/>
          <w:iCs/>
          <w:sz w:val="20"/>
          <w:szCs w:val="20"/>
          <w:lang w:val="en-US"/>
        </w:rPr>
      </w:pPr>
      <w:r w:rsidRPr="00B53F91">
        <w:rPr>
          <w:rFonts w:ascii="Times New Roman" w:hAnsi="Times New Roman" w:cs="Times New Roman"/>
          <w:i/>
          <w:iCs/>
          <w:sz w:val="20"/>
          <w:szCs w:val="20"/>
          <w:lang w:val="en-US"/>
        </w:rPr>
        <w:t>Keywords: Electronic Word of Mouth, Brand Image, Millennials and Gen Z Generation, Twitter, Somethinc</w:t>
      </w:r>
    </w:p>
    <w:p w14:paraId="1A7E57FF" w14:textId="77777777" w:rsidR="00503C31" w:rsidRPr="00503C31" w:rsidRDefault="00503C31" w:rsidP="00503C31">
      <w:pPr>
        <w:spacing w:line="240" w:lineRule="auto"/>
        <w:jc w:val="both"/>
        <w:rPr>
          <w:rFonts w:ascii="Times New Roman" w:hAnsi="Times New Roman" w:cs="Times New Roman"/>
          <w:i/>
          <w:iCs/>
          <w:sz w:val="20"/>
          <w:szCs w:val="20"/>
          <w:lang w:val="en-US"/>
        </w:rPr>
      </w:pPr>
    </w:p>
    <w:p w14:paraId="01B64A63" w14:textId="77777777" w:rsidR="00503C31" w:rsidRPr="00382A80" w:rsidRDefault="00503C31" w:rsidP="00503C31">
      <w:pPr>
        <w:pStyle w:val="Heading4"/>
        <w:keepLines w:val="0"/>
        <w:spacing w:before="0" w:line="240" w:lineRule="auto"/>
        <w:rPr>
          <w:rFonts w:ascii="Times New Roman" w:eastAsia="Times New Roman" w:hAnsi="Times New Roman" w:cs="Times New Roman"/>
          <w:b/>
          <w:i w:val="0"/>
          <w:iCs w:val="0"/>
          <w:color w:val="000000"/>
          <w:sz w:val="20"/>
          <w:szCs w:val="20"/>
        </w:rPr>
      </w:pPr>
      <w:r w:rsidRPr="00382A80">
        <w:rPr>
          <w:rFonts w:ascii="Times New Roman" w:eastAsia="Times New Roman" w:hAnsi="Times New Roman" w:cs="Times New Roman"/>
          <w:b/>
          <w:i w:val="0"/>
          <w:iCs w:val="0"/>
          <w:color w:val="000000"/>
          <w:sz w:val="20"/>
          <w:szCs w:val="20"/>
        </w:rPr>
        <w:t>Abstrak</w:t>
      </w:r>
    </w:p>
    <w:p w14:paraId="78193C8F" w14:textId="6D4AD75E" w:rsidR="00503C31" w:rsidRDefault="00503C31" w:rsidP="00503C31">
      <w:pPr>
        <w:spacing w:line="240" w:lineRule="auto"/>
        <w:jc w:val="both"/>
        <w:rPr>
          <w:rFonts w:ascii="Times New Roman" w:hAnsi="Times New Roman" w:cs="Times New Roman"/>
          <w:sz w:val="20"/>
          <w:szCs w:val="20"/>
          <w:lang w:val="en-US"/>
        </w:rPr>
      </w:pPr>
      <w:r w:rsidRPr="00130425">
        <w:rPr>
          <w:rFonts w:ascii="Times New Roman" w:eastAsia="Times New Roman" w:hAnsi="Times New Roman" w:cs="Times New Roman"/>
          <w:sz w:val="20"/>
          <w:szCs w:val="20"/>
        </w:rPr>
        <w:t xml:space="preserve">Banyaknya </w:t>
      </w:r>
      <w:r w:rsidRPr="00130425">
        <w:rPr>
          <w:rFonts w:ascii="Times New Roman" w:eastAsia="Times New Roman" w:hAnsi="Times New Roman" w:cs="Times New Roman"/>
          <w:sz w:val="20"/>
          <w:szCs w:val="20"/>
          <w:lang w:val="en-US"/>
        </w:rPr>
        <w:t>masyarakat menggunakan</w:t>
      </w:r>
      <w:r w:rsidRPr="00130425">
        <w:rPr>
          <w:rFonts w:ascii="Times New Roman" w:eastAsia="Times New Roman" w:hAnsi="Times New Roman" w:cs="Times New Roman"/>
          <w:sz w:val="20"/>
          <w:szCs w:val="20"/>
        </w:rPr>
        <w:t xml:space="preserve"> </w:t>
      </w:r>
      <w:r w:rsidRPr="00130425">
        <w:rPr>
          <w:rFonts w:ascii="Times New Roman" w:eastAsia="Times New Roman" w:hAnsi="Times New Roman" w:cs="Times New Roman"/>
          <w:sz w:val="20"/>
          <w:szCs w:val="20"/>
          <w:lang w:val="en-US"/>
        </w:rPr>
        <w:t>t</w:t>
      </w:r>
      <w:r w:rsidRPr="00130425">
        <w:rPr>
          <w:rFonts w:ascii="Times New Roman" w:eastAsia="Times New Roman" w:hAnsi="Times New Roman" w:cs="Times New Roman"/>
          <w:sz w:val="20"/>
          <w:szCs w:val="20"/>
        </w:rPr>
        <w:t xml:space="preserve">witter untuk </w:t>
      </w:r>
      <w:r w:rsidRPr="00130425">
        <w:rPr>
          <w:rFonts w:ascii="Times New Roman" w:eastAsia="Times New Roman" w:hAnsi="Times New Roman" w:cs="Times New Roman"/>
          <w:sz w:val="20"/>
          <w:szCs w:val="20"/>
          <w:lang w:val="en-US"/>
        </w:rPr>
        <w:t>dapat</w:t>
      </w:r>
      <w:r w:rsidRPr="00130425">
        <w:rPr>
          <w:rFonts w:ascii="Times New Roman" w:eastAsia="Times New Roman" w:hAnsi="Times New Roman" w:cs="Times New Roman"/>
          <w:sz w:val="20"/>
          <w:szCs w:val="20"/>
        </w:rPr>
        <w:t xml:space="preserve"> m</w:t>
      </w:r>
      <w:r w:rsidRPr="00130425">
        <w:rPr>
          <w:rFonts w:ascii="Times New Roman" w:eastAsia="Times New Roman" w:hAnsi="Times New Roman" w:cs="Times New Roman"/>
          <w:sz w:val="20"/>
          <w:szCs w:val="20"/>
          <w:lang w:val="en-US"/>
        </w:rPr>
        <w:t>emperoleh</w:t>
      </w:r>
      <w:r w:rsidRPr="00130425">
        <w:rPr>
          <w:rFonts w:ascii="Times New Roman" w:eastAsia="Times New Roman" w:hAnsi="Times New Roman" w:cs="Times New Roman"/>
          <w:sz w:val="20"/>
          <w:szCs w:val="20"/>
        </w:rPr>
        <w:t xml:space="preserve"> informasi me</w:t>
      </w:r>
      <w:r w:rsidRPr="00130425">
        <w:rPr>
          <w:rFonts w:ascii="Times New Roman" w:eastAsia="Times New Roman" w:hAnsi="Times New Roman" w:cs="Times New Roman"/>
          <w:sz w:val="20"/>
          <w:szCs w:val="20"/>
          <w:lang w:val="en-US"/>
        </w:rPr>
        <w:t>nimbulkan</w:t>
      </w:r>
      <w:r w:rsidRPr="00130425">
        <w:rPr>
          <w:rFonts w:ascii="Times New Roman" w:eastAsia="Times New Roman" w:hAnsi="Times New Roman" w:cs="Times New Roman"/>
          <w:sz w:val="20"/>
          <w:szCs w:val="20"/>
        </w:rPr>
        <w:t xml:space="preserve"> beberapa akun Twitter yang </w:t>
      </w:r>
      <w:r w:rsidRPr="00130425">
        <w:rPr>
          <w:rFonts w:ascii="Times New Roman" w:eastAsia="Times New Roman" w:hAnsi="Times New Roman" w:cs="Times New Roman"/>
          <w:sz w:val="20"/>
          <w:szCs w:val="20"/>
          <w:lang w:val="en-US"/>
        </w:rPr>
        <w:t>menggunakan</w:t>
      </w:r>
      <w:r w:rsidRPr="00130425">
        <w:rPr>
          <w:rFonts w:ascii="Times New Roman" w:eastAsia="Times New Roman" w:hAnsi="Times New Roman" w:cs="Times New Roman"/>
          <w:sz w:val="20"/>
          <w:szCs w:val="20"/>
        </w:rPr>
        <w:t xml:space="preserve"> fitur </w:t>
      </w:r>
      <w:r w:rsidRPr="00130425">
        <w:rPr>
          <w:rFonts w:ascii="Times New Roman" w:eastAsia="Times New Roman" w:hAnsi="Times New Roman" w:cs="Times New Roman"/>
          <w:i/>
          <w:sz w:val="20"/>
          <w:szCs w:val="20"/>
        </w:rPr>
        <w:t>autobase</w:t>
      </w:r>
      <w:r w:rsidRPr="00130425">
        <w:rPr>
          <w:rFonts w:ascii="Times New Roman" w:eastAsia="Times New Roman" w:hAnsi="Times New Roman" w:cs="Times New Roman"/>
          <w:i/>
          <w:sz w:val="20"/>
          <w:szCs w:val="20"/>
          <w:lang w:val="en-US"/>
        </w:rPr>
        <w:t xml:space="preserve"> </w:t>
      </w:r>
      <w:r w:rsidRPr="00130425">
        <w:rPr>
          <w:rFonts w:ascii="Times New Roman" w:eastAsia="Times New Roman" w:hAnsi="Times New Roman" w:cs="Times New Roman"/>
          <w:iCs/>
          <w:sz w:val="20"/>
          <w:szCs w:val="20"/>
          <w:lang w:val="en-US"/>
        </w:rPr>
        <w:t xml:space="preserve">seperti akun @ohmybautybank. Di akun @ohmybautybank terdapat banyak diskusi mengenai produk kosmetik dan skincare. </w:t>
      </w:r>
      <w:r w:rsidRPr="00FA772D">
        <w:rPr>
          <w:rFonts w:ascii="Times New Roman" w:eastAsia="Times New Roman" w:hAnsi="Times New Roman" w:cs="Times New Roman"/>
          <w:iCs/>
          <w:sz w:val="20"/>
          <w:szCs w:val="20"/>
          <w:lang w:val="en-US"/>
        </w:rPr>
        <w:t xml:space="preserve">Dimana hal ini mendorong terjadinya interaksi </w:t>
      </w:r>
      <w:r w:rsidRPr="00FA772D">
        <w:rPr>
          <w:rFonts w:ascii="Times New Roman" w:eastAsia="Times New Roman" w:hAnsi="Times New Roman" w:cs="Times New Roman"/>
          <w:i/>
          <w:sz w:val="20"/>
          <w:szCs w:val="20"/>
          <w:lang w:val="en-US"/>
        </w:rPr>
        <w:t>electronic word of mouth</w:t>
      </w:r>
      <w:r w:rsidRPr="00FA772D">
        <w:rPr>
          <w:rFonts w:ascii="Times New Roman" w:eastAsia="Times New Roman" w:hAnsi="Times New Roman" w:cs="Times New Roman"/>
          <w:iCs/>
          <w:sz w:val="20"/>
          <w:szCs w:val="20"/>
          <w:lang w:val="en-US"/>
        </w:rPr>
        <w:t>.</w:t>
      </w:r>
      <w:r>
        <w:rPr>
          <w:rFonts w:ascii="Times New Roman" w:eastAsia="Times New Roman" w:hAnsi="Times New Roman" w:cs="Times New Roman"/>
          <w:iCs/>
          <w:sz w:val="20"/>
          <w:szCs w:val="20"/>
          <w:lang w:val="en-US"/>
        </w:rPr>
        <w:t xml:space="preserve"> </w:t>
      </w:r>
      <w:r w:rsidRPr="00130425">
        <w:rPr>
          <w:rFonts w:ascii="Times New Roman" w:eastAsia="Times New Roman" w:hAnsi="Times New Roman" w:cs="Times New Roman"/>
          <w:iCs/>
          <w:sz w:val="20"/>
          <w:szCs w:val="20"/>
          <w:lang w:val="en-US"/>
        </w:rPr>
        <w:t xml:space="preserve">Dalam penelitian ini </w:t>
      </w:r>
      <w:r w:rsidRPr="00130425">
        <w:rPr>
          <w:rFonts w:ascii="Times New Roman" w:hAnsi="Times New Roman" w:cs="Times New Roman"/>
          <w:sz w:val="20"/>
          <w:szCs w:val="20"/>
        </w:rPr>
        <w:t xml:space="preserve">bertujuan untuk mengukur seberapa besar pengaruh </w:t>
      </w:r>
      <w:r w:rsidRPr="00130425">
        <w:rPr>
          <w:rFonts w:ascii="Times New Roman" w:hAnsi="Times New Roman" w:cs="Times New Roman"/>
          <w:i/>
          <w:iCs/>
          <w:sz w:val="20"/>
          <w:szCs w:val="20"/>
        </w:rPr>
        <w:t>Electronic Word of Mouth</w:t>
      </w:r>
      <w:r w:rsidRPr="00130425">
        <w:rPr>
          <w:rFonts w:ascii="Times New Roman" w:eastAsia="Times New Roman" w:hAnsi="Times New Roman" w:cs="Times New Roman"/>
          <w:iCs/>
          <w:sz w:val="20"/>
          <w:szCs w:val="20"/>
          <w:lang w:val="en-US"/>
        </w:rPr>
        <w:t xml:space="preserve"> terhadap </w:t>
      </w:r>
      <w:r w:rsidRPr="00130425">
        <w:rPr>
          <w:rFonts w:ascii="Times New Roman" w:eastAsia="Times New Roman" w:hAnsi="Times New Roman" w:cs="Times New Roman"/>
          <w:i/>
          <w:sz w:val="20"/>
          <w:szCs w:val="20"/>
          <w:lang w:val="en-US"/>
        </w:rPr>
        <w:t>Brand Image</w:t>
      </w:r>
      <w:r w:rsidRPr="00130425">
        <w:rPr>
          <w:rFonts w:ascii="Times New Roman" w:eastAsia="Times New Roman" w:hAnsi="Times New Roman" w:cs="Times New Roman"/>
          <w:iCs/>
          <w:sz w:val="20"/>
          <w:szCs w:val="20"/>
          <w:lang w:val="en-US"/>
        </w:rPr>
        <w:t xml:space="preserve"> Somethinc di kalangan Millenial dan Gen Z (Studi P</w:t>
      </w:r>
      <w:r>
        <w:rPr>
          <w:rFonts w:ascii="Times New Roman" w:eastAsia="Times New Roman" w:hAnsi="Times New Roman" w:cs="Times New Roman"/>
          <w:iCs/>
          <w:sz w:val="20"/>
          <w:szCs w:val="20"/>
          <w:lang w:val="en-US"/>
        </w:rPr>
        <w:t>a</w:t>
      </w:r>
      <w:r w:rsidRPr="00130425">
        <w:rPr>
          <w:rFonts w:ascii="Times New Roman" w:eastAsia="Times New Roman" w:hAnsi="Times New Roman" w:cs="Times New Roman"/>
          <w:iCs/>
          <w:sz w:val="20"/>
          <w:szCs w:val="20"/>
          <w:lang w:val="en-US"/>
        </w:rPr>
        <w:t xml:space="preserve">da Followers Akun Twitter Ohmybautybank). </w:t>
      </w:r>
      <w:r w:rsidRPr="00130425">
        <w:rPr>
          <w:rFonts w:ascii="Times New Roman" w:hAnsi="Times New Roman" w:cs="Times New Roman"/>
          <w:sz w:val="20"/>
          <w:szCs w:val="20"/>
        </w:rPr>
        <w:t xml:space="preserve">Metode penelitian yang dilakukan </w:t>
      </w:r>
      <w:r w:rsidRPr="00130425">
        <w:rPr>
          <w:rFonts w:ascii="Times New Roman" w:hAnsi="Times New Roman" w:cs="Times New Roman"/>
          <w:sz w:val="20"/>
          <w:szCs w:val="20"/>
          <w:lang w:val="en-US"/>
        </w:rPr>
        <w:t>adalah</w:t>
      </w:r>
      <w:r w:rsidRPr="00130425">
        <w:rPr>
          <w:rFonts w:ascii="Times New Roman" w:hAnsi="Times New Roman" w:cs="Times New Roman"/>
          <w:sz w:val="20"/>
          <w:szCs w:val="20"/>
        </w:rPr>
        <w:t xml:space="preserve"> kuantitatif deskriptif, </w:t>
      </w:r>
      <w:r>
        <w:rPr>
          <w:rFonts w:ascii="Times New Roman" w:hAnsi="Times New Roman" w:cs="Times New Roman"/>
          <w:sz w:val="20"/>
          <w:szCs w:val="20"/>
        </w:rPr>
        <w:t xml:space="preserve">menggunakan </w:t>
      </w:r>
      <w:r w:rsidRPr="00130425">
        <w:rPr>
          <w:rFonts w:ascii="Times New Roman" w:hAnsi="Times New Roman" w:cs="Times New Roman"/>
          <w:sz w:val="20"/>
          <w:szCs w:val="20"/>
        </w:rPr>
        <w:t xml:space="preserve">teknik </w:t>
      </w:r>
      <w:r w:rsidRPr="00130425">
        <w:rPr>
          <w:rFonts w:ascii="Times New Roman" w:hAnsi="Times New Roman" w:cs="Times New Roman"/>
          <w:i/>
          <w:iCs/>
          <w:sz w:val="20"/>
          <w:szCs w:val="20"/>
        </w:rPr>
        <w:t>probability sampling</w:t>
      </w:r>
      <w:r w:rsidRPr="00130425">
        <w:rPr>
          <w:rFonts w:ascii="Times New Roman" w:hAnsi="Times New Roman" w:cs="Times New Roman"/>
          <w:sz w:val="20"/>
          <w:szCs w:val="20"/>
        </w:rPr>
        <w:t xml:space="preserve"> </w:t>
      </w:r>
      <w:r>
        <w:rPr>
          <w:rFonts w:ascii="Times New Roman" w:hAnsi="Times New Roman" w:cs="Times New Roman"/>
          <w:sz w:val="20"/>
          <w:szCs w:val="20"/>
        </w:rPr>
        <w:t>dengan responden sebanyak</w:t>
      </w:r>
      <w:r w:rsidRPr="00130425">
        <w:rPr>
          <w:rFonts w:ascii="Times New Roman" w:hAnsi="Times New Roman" w:cs="Times New Roman"/>
          <w:sz w:val="20"/>
          <w:szCs w:val="20"/>
        </w:rPr>
        <w:t xml:space="preserve"> </w:t>
      </w:r>
      <w:r w:rsidRPr="00130425">
        <w:rPr>
          <w:rFonts w:ascii="Times New Roman" w:hAnsi="Times New Roman" w:cs="Times New Roman"/>
          <w:sz w:val="20"/>
          <w:szCs w:val="20"/>
          <w:lang w:val="en-US"/>
        </w:rPr>
        <w:t>400 responden</w:t>
      </w:r>
      <w:r>
        <w:rPr>
          <w:rFonts w:ascii="Times New Roman" w:hAnsi="Times New Roman" w:cs="Times New Roman"/>
          <w:sz w:val="20"/>
          <w:szCs w:val="20"/>
          <w:lang w:val="en-US"/>
        </w:rPr>
        <w:t xml:space="preserve"> akun. Survey dilakukan dgn cara menyebar kuesioner</w:t>
      </w:r>
      <w:r w:rsidRPr="00130425">
        <w:rPr>
          <w:rFonts w:ascii="Times New Roman" w:hAnsi="Times New Roman" w:cs="Times New Roman"/>
          <w:sz w:val="20"/>
          <w:szCs w:val="20"/>
          <w:lang w:val="en-US"/>
        </w:rPr>
        <w:t xml:space="preserve"> </w:t>
      </w:r>
      <w:r w:rsidRPr="00130425">
        <w:rPr>
          <w:rFonts w:ascii="Times New Roman" w:hAnsi="Times New Roman" w:cs="Times New Roman"/>
          <w:sz w:val="20"/>
          <w:szCs w:val="20"/>
        </w:rPr>
        <w:t xml:space="preserve">online kepada </w:t>
      </w:r>
      <w:r w:rsidRPr="00130425">
        <w:rPr>
          <w:rFonts w:ascii="Times New Roman" w:hAnsi="Times New Roman" w:cs="Times New Roman"/>
          <w:sz w:val="20"/>
          <w:szCs w:val="20"/>
          <w:lang w:val="en-US"/>
        </w:rPr>
        <w:t>followers akun twitter @ohmybeautybank</w:t>
      </w:r>
      <w:r>
        <w:rPr>
          <w:rFonts w:ascii="Times New Roman" w:hAnsi="Times New Roman" w:cs="Times New Roman"/>
          <w:sz w:val="20"/>
          <w:szCs w:val="20"/>
          <w:lang w:val="en-US"/>
        </w:rPr>
        <w:t xml:space="preserve"> berdasarkan pada populasi 1,3jt</w:t>
      </w:r>
      <w:r w:rsidRPr="00130425">
        <w:rPr>
          <w:rFonts w:ascii="Times New Roman" w:hAnsi="Times New Roman" w:cs="Times New Roman"/>
          <w:sz w:val="20"/>
          <w:szCs w:val="20"/>
          <w:lang w:val="en-US"/>
        </w:rPr>
        <w:t xml:space="preserve">. </w:t>
      </w:r>
      <w:r w:rsidRPr="00130425">
        <w:rPr>
          <w:rFonts w:ascii="Times New Roman" w:hAnsi="Times New Roman" w:cs="Times New Roman"/>
          <w:sz w:val="20"/>
          <w:szCs w:val="20"/>
        </w:rPr>
        <w:t xml:space="preserve">Berdasarkan hasil analisis model regresi </w:t>
      </w:r>
      <w:r w:rsidRPr="00130425">
        <w:rPr>
          <w:rFonts w:ascii="Times New Roman" w:hAnsi="Times New Roman" w:cs="Times New Roman"/>
          <w:i/>
          <w:iCs/>
          <w:sz w:val="20"/>
          <w:szCs w:val="20"/>
        </w:rPr>
        <w:t>Electronic Word Of Mouth</w:t>
      </w:r>
      <w:r w:rsidRPr="00130425">
        <w:rPr>
          <w:rFonts w:ascii="Times New Roman" w:hAnsi="Times New Roman" w:cs="Times New Roman"/>
          <w:sz w:val="20"/>
          <w:szCs w:val="20"/>
        </w:rPr>
        <w:t xml:space="preserve"> di media sosial T</w:t>
      </w:r>
      <w:r w:rsidRPr="00130425">
        <w:rPr>
          <w:rFonts w:ascii="Times New Roman" w:hAnsi="Times New Roman" w:cs="Times New Roman"/>
          <w:sz w:val="20"/>
          <w:szCs w:val="20"/>
          <w:lang w:val="en-US"/>
        </w:rPr>
        <w:t>witter</w:t>
      </w:r>
      <w:r w:rsidRPr="00130425">
        <w:rPr>
          <w:rFonts w:ascii="Times New Roman" w:hAnsi="Times New Roman" w:cs="Times New Roman"/>
          <w:sz w:val="20"/>
          <w:szCs w:val="20"/>
        </w:rPr>
        <w:t xml:space="preserve"> memiliki pengaruh yang signifikan terhadap </w:t>
      </w:r>
      <w:r w:rsidRPr="00130425">
        <w:rPr>
          <w:rFonts w:ascii="Times New Roman" w:hAnsi="Times New Roman" w:cs="Times New Roman"/>
          <w:i/>
          <w:iCs/>
          <w:sz w:val="20"/>
          <w:szCs w:val="20"/>
          <w:lang w:val="en-US"/>
        </w:rPr>
        <w:t>Brand Image</w:t>
      </w:r>
      <w:r w:rsidRPr="00130425">
        <w:rPr>
          <w:rFonts w:ascii="Times New Roman" w:hAnsi="Times New Roman" w:cs="Times New Roman"/>
          <w:sz w:val="20"/>
          <w:szCs w:val="20"/>
          <w:lang w:val="en-US"/>
        </w:rPr>
        <w:t xml:space="preserve"> Somethinc</w:t>
      </w:r>
      <w:r w:rsidRPr="00130425">
        <w:rPr>
          <w:rFonts w:ascii="Times New Roman" w:hAnsi="Times New Roman" w:cs="Times New Roman"/>
          <w:sz w:val="20"/>
          <w:szCs w:val="20"/>
        </w:rPr>
        <w:t xml:space="preserve">, hal ini </w:t>
      </w:r>
      <w:r>
        <w:rPr>
          <w:rFonts w:ascii="Times New Roman" w:hAnsi="Times New Roman" w:cs="Times New Roman"/>
          <w:sz w:val="20"/>
          <w:szCs w:val="20"/>
        </w:rPr>
        <w:t>dapat dilihat</w:t>
      </w:r>
      <w:r w:rsidRPr="00130425">
        <w:rPr>
          <w:rFonts w:ascii="Times New Roman" w:hAnsi="Times New Roman" w:cs="Times New Roman"/>
          <w:sz w:val="20"/>
          <w:szCs w:val="20"/>
        </w:rPr>
        <w:t xml:space="preserve"> dari nilai </w:t>
      </w:r>
      <w:r w:rsidRPr="00130425">
        <w:rPr>
          <w:rFonts w:ascii="Times New Roman" w:hAnsi="Times New Roman" w:cs="Times New Roman"/>
          <w:sz w:val="20"/>
          <w:szCs w:val="20"/>
          <w:lang w:val="en-US"/>
        </w:rPr>
        <w:t xml:space="preserve">T </w:t>
      </w:r>
      <w:r w:rsidRPr="00130425">
        <w:rPr>
          <w:rFonts w:ascii="Times New Roman" w:hAnsi="Times New Roman" w:cs="Times New Roman"/>
          <w:sz w:val="20"/>
          <w:szCs w:val="20"/>
        </w:rPr>
        <w:t>hitung</w:t>
      </w:r>
      <w:r w:rsidRPr="00130425">
        <w:rPr>
          <w:rFonts w:ascii="Times New Roman" w:hAnsi="Times New Roman" w:cs="Times New Roman"/>
          <w:sz w:val="20"/>
          <w:szCs w:val="20"/>
          <w:lang w:val="en-US"/>
        </w:rPr>
        <w:t xml:space="preserve"> </w:t>
      </w:r>
      <w:r w:rsidRPr="00130425">
        <w:rPr>
          <w:rFonts w:ascii="Times New Roman" w:hAnsi="Times New Roman" w:cs="Times New Roman"/>
          <w:sz w:val="20"/>
          <w:szCs w:val="20"/>
        </w:rPr>
        <w:t>&gt;</w:t>
      </w:r>
      <w:r w:rsidRPr="00130425">
        <w:rPr>
          <w:rFonts w:ascii="Times New Roman" w:hAnsi="Times New Roman" w:cs="Times New Roman"/>
          <w:sz w:val="20"/>
          <w:szCs w:val="20"/>
          <w:lang w:val="en-US"/>
        </w:rPr>
        <w:t xml:space="preserve"> T </w:t>
      </w:r>
      <w:r w:rsidRPr="00130425">
        <w:rPr>
          <w:rFonts w:ascii="Times New Roman" w:hAnsi="Times New Roman" w:cs="Times New Roman"/>
          <w:sz w:val="20"/>
          <w:szCs w:val="20"/>
        </w:rPr>
        <w:t>tabel</w:t>
      </w:r>
      <w:r w:rsidRPr="00130425">
        <w:rPr>
          <w:rFonts w:ascii="Times New Roman" w:hAnsi="Times New Roman" w:cs="Times New Roman"/>
          <w:sz w:val="20"/>
          <w:szCs w:val="20"/>
          <w:lang w:val="en-US"/>
        </w:rPr>
        <w:t xml:space="preserve"> (</w:t>
      </w:r>
      <w:r w:rsidR="00C11516">
        <w:rPr>
          <w:rFonts w:ascii="Times New Roman" w:hAnsi="Times New Roman" w:cs="Times New Roman"/>
          <w:sz w:val="20"/>
          <w:szCs w:val="20"/>
          <w:lang w:val="en-US"/>
        </w:rPr>
        <w:t>17,044</w:t>
      </w:r>
      <w:r w:rsidRPr="00130425">
        <w:rPr>
          <w:rFonts w:ascii="Times New Roman" w:hAnsi="Times New Roman" w:cs="Times New Roman"/>
          <w:sz w:val="20"/>
          <w:szCs w:val="20"/>
          <w:lang w:val="en-US"/>
        </w:rPr>
        <w:t xml:space="preserve"> &gt; 1,965) </w:t>
      </w:r>
      <w:r w:rsidRPr="00130425">
        <w:rPr>
          <w:rFonts w:ascii="Times New Roman" w:hAnsi="Times New Roman" w:cs="Times New Roman"/>
          <w:sz w:val="20"/>
          <w:szCs w:val="20"/>
        </w:rPr>
        <w:t>yang artinya</w:t>
      </w:r>
      <w:r>
        <w:rPr>
          <w:rFonts w:ascii="Times New Roman" w:hAnsi="Times New Roman" w:cs="Times New Roman"/>
          <w:sz w:val="20"/>
          <w:szCs w:val="20"/>
        </w:rPr>
        <w:t xml:space="preserve"> hipotesis alternatif dalam penelitian ini diterima. </w:t>
      </w:r>
      <w:r w:rsidRPr="00130425">
        <w:rPr>
          <w:rFonts w:ascii="Times New Roman" w:hAnsi="Times New Roman" w:cs="Times New Roman"/>
          <w:sz w:val="20"/>
          <w:szCs w:val="20"/>
          <w:lang w:val="en-US"/>
        </w:rPr>
        <w:t xml:space="preserve">Kemudian besar pengaruh </w:t>
      </w:r>
      <w:r w:rsidRPr="00130425">
        <w:rPr>
          <w:rFonts w:ascii="Times New Roman" w:hAnsi="Times New Roman" w:cs="Times New Roman"/>
          <w:i/>
          <w:iCs/>
          <w:sz w:val="20"/>
          <w:szCs w:val="20"/>
          <w:lang w:val="en-US"/>
        </w:rPr>
        <w:t>Electronic Word of Mouth</w:t>
      </w:r>
      <w:r w:rsidRPr="00130425">
        <w:rPr>
          <w:rFonts w:ascii="Times New Roman" w:hAnsi="Times New Roman" w:cs="Times New Roman"/>
          <w:sz w:val="20"/>
          <w:szCs w:val="20"/>
          <w:lang w:val="en-US"/>
        </w:rPr>
        <w:t xml:space="preserve"> terhadap </w:t>
      </w:r>
      <w:r w:rsidRPr="00130425">
        <w:rPr>
          <w:rFonts w:ascii="Times New Roman" w:hAnsi="Times New Roman" w:cs="Times New Roman"/>
          <w:i/>
          <w:iCs/>
          <w:sz w:val="20"/>
          <w:szCs w:val="20"/>
          <w:lang w:val="en-US"/>
        </w:rPr>
        <w:t>Brand Image</w:t>
      </w:r>
      <w:r w:rsidRPr="00130425">
        <w:rPr>
          <w:rFonts w:ascii="Times New Roman" w:hAnsi="Times New Roman" w:cs="Times New Roman"/>
          <w:sz w:val="20"/>
          <w:szCs w:val="20"/>
          <w:lang w:val="en-US"/>
        </w:rPr>
        <w:t xml:space="preserve"> Somethinc dengan Uji Koefisiensi Determinasi</w:t>
      </w:r>
      <w:r>
        <w:rPr>
          <w:rFonts w:ascii="Times New Roman" w:hAnsi="Times New Roman" w:cs="Times New Roman"/>
          <w:sz w:val="20"/>
          <w:szCs w:val="20"/>
          <w:lang w:val="en-US"/>
        </w:rPr>
        <w:t xml:space="preserve"> menghasilkan angka</w:t>
      </w:r>
      <w:r w:rsidRPr="00130425">
        <w:rPr>
          <w:rFonts w:ascii="Times New Roman" w:hAnsi="Times New Roman" w:cs="Times New Roman"/>
          <w:sz w:val="20"/>
          <w:szCs w:val="20"/>
          <w:lang w:val="en-US"/>
        </w:rPr>
        <w:t xml:space="preserve"> sebesar 42,2% </w:t>
      </w:r>
      <w:r>
        <w:rPr>
          <w:rFonts w:ascii="Times New Roman" w:hAnsi="Times New Roman" w:cs="Times New Roman"/>
          <w:sz w:val="20"/>
          <w:szCs w:val="20"/>
          <w:lang w:val="en-US"/>
        </w:rPr>
        <w:t xml:space="preserve">dimana sisanya </w:t>
      </w:r>
      <w:r>
        <w:rPr>
          <w:rFonts w:ascii="Times New Roman" w:hAnsi="Times New Roman" w:cs="Times New Roman"/>
          <w:sz w:val="20"/>
          <w:szCs w:val="20"/>
        </w:rPr>
        <w:t xml:space="preserve">mungkin </w:t>
      </w:r>
      <w:r w:rsidRPr="00130425">
        <w:rPr>
          <w:rFonts w:ascii="Times New Roman" w:hAnsi="Times New Roman" w:cs="Times New Roman"/>
          <w:sz w:val="20"/>
          <w:szCs w:val="20"/>
        </w:rPr>
        <w:t>dipengaruhi oleh faktor lain</w:t>
      </w:r>
      <w:r>
        <w:rPr>
          <w:rFonts w:ascii="Times New Roman" w:hAnsi="Times New Roman" w:cs="Times New Roman"/>
          <w:sz w:val="20"/>
          <w:szCs w:val="20"/>
        </w:rPr>
        <w:t xml:space="preserve"> yang tidak di teliti dalam studi ini.</w:t>
      </w:r>
    </w:p>
    <w:p w14:paraId="41755967" w14:textId="77777777" w:rsidR="00503C31" w:rsidRDefault="00503C31" w:rsidP="00503C31">
      <w:pPr>
        <w:spacing w:line="240" w:lineRule="auto"/>
        <w:jc w:val="both"/>
        <w:rPr>
          <w:rFonts w:ascii="Times New Roman" w:hAnsi="Times New Roman" w:cs="Times New Roman"/>
          <w:sz w:val="20"/>
          <w:szCs w:val="20"/>
          <w:lang w:val="en-US"/>
        </w:rPr>
      </w:pPr>
    </w:p>
    <w:p w14:paraId="6206D6C3" w14:textId="7B352911" w:rsidR="00E47551" w:rsidRDefault="00503C31" w:rsidP="00503C31">
      <w:pPr>
        <w:spacing w:line="240" w:lineRule="auto"/>
        <w:jc w:val="both"/>
        <w:rPr>
          <w:rFonts w:ascii="Times New Roman" w:hAnsi="Times New Roman" w:cs="Times New Roman"/>
          <w:sz w:val="20"/>
          <w:szCs w:val="20"/>
          <w:lang w:val="en-US"/>
        </w:rPr>
      </w:pPr>
      <w:r w:rsidRPr="00B53F91">
        <w:rPr>
          <w:rFonts w:ascii="Times New Roman" w:hAnsi="Times New Roman" w:cs="Times New Roman"/>
          <w:sz w:val="20"/>
          <w:szCs w:val="20"/>
          <w:lang w:val="en-US"/>
        </w:rPr>
        <w:t xml:space="preserve">Kata Kunci: </w:t>
      </w:r>
      <w:r w:rsidRPr="009E005F">
        <w:rPr>
          <w:rFonts w:ascii="Times New Roman" w:hAnsi="Times New Roman" w:cs="Times New Roman"/>
          <w:i/>
          <w:iCs/>
          <w:sz w:val="20"/>
          <w:szCs w:val="20"/>
          <w:lang w:val="en-US"/>
        </w:rPr>
        <w:t>Electronic Word of Mouth, Brand Image</w:t>
      </w:r>
      <w:r w:rsidRPr="00B53F91">
        <w:rPr>
          <w:rFonts w:ascii="Times New Roman" w:hAnsi="Times New Roman" w:cs="Times New Roman"/>
          <w:sz w:val="20"/>
          <w:szCs w:val="20"/>
          <w:lang w:val="en-US"/>
        </w:rPr>
        <w:t>, Generasi Millenial dan Gen Z, Twitter, Somethin</w:t>
      </w:r>
      <w:r>
        <w:rPr>
          <w:rFonts w:ascii="Times New Roman" w:hAnsi="Times New Roman" w:cs="Times New Roman"/>
          <w:sz w:val="20"/>
          <w:szCs w:val="20"/>
          <w:lang w:val="en-US"/>
        </w:rPr>
        <w:t>c</w:t>
      </w:r>
    </w:p>
    <w:p w14:paraId="141CB1E5" w14:textId="77777777" w:rsidR="00503C31" w:rsidRDefault="00503C31" w:rsidP="00503C31">
      <w:pPr>
        <w:spacing w:line="240" w:lineRule="auto"/>
        <w:jc w:val="both"/>
        <w:rPr>
          <w:rFonts w:ascii="Times New Roman" w:hAnsi="Times New Roman" w:cs="Times New Roman"/>
          <w:sz w:val="20"/>
          <w:szCs w:val="20"/>
          <w:lang w:val="en-US"/>
        </w:rPr>
      </w:pPr>
    </w:p>
    <w:p w14:paraId="54D7CF12" w14:textId="77777777" w:rsidR="00503C31" w:rsidRDefault="00503C31" w:rsidP="00503C31">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0"/>
          <w:szCs w:val="20"/>
        </w:rPr>
        <w:sectPr w:rsidR="00503C31" w:rsidSect="00503C31">
          <w:pgSz w:w="12240" w:h="15840"/>
          <w:pgMar w:top="1440" w:right="1440" w:bottom="1440" w:left="1440" w:header="720" w:footer="720" w:gutter="0"/>
          <w:cols w:space="720"/>
          <w:docGrid w:linePitch="360"/>
        </w:sectPr>
      </w:pPr>
    </w:p>
    <w:p w14:paraId="43CDAE26" w14:textId="4CDFA45D" w:rsidR="00503C31" w:rsidRPr="003113BB" w:rsidRDefault="00503C31" w:rsidP="003113BB">
      <w:pPr>
        <w:numPr>
          <w:ilvl w:val="0"/>
          <w:numId w:val="1"/>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color w:val="000000"/>
          <w:sz w:val="20"/>
          <w:szCs w:val="20"/>
        </w:rPr>
      </w:pPr>
      <w:r w:rsidRPr="00CF617D">
        <w:rPr>
          <w:rFonts w:ascii="Times New Roman" w:eastAsia="Times New Roman" w:hAnsi="Times New Roman" w:cs="Times New Roman"/>
          <w:b/>
          <w:bCs/>
          <w:color w:val="000000"/>
          <w:sz w:val="20"/>
          <w:szCs w:val="20"/>
        </w:rPr>
        <w:t xml:space="preserve">PENDAHULUAN </w:t>
      </w:r>
    </w:p>
    <w:p w14:paraId="6F8151F5" w14:textId="7B92381B" w:rsidR="00AB1287" w:rsidRPr="00A45211" w:rsidRDefault="00503C31" w:rsidP="00503C31">
      <w:pPr>
        <w:spacing w:after="0" w:line="240" w:lineRule="auto"/>
        <w:ind w:firstLine="720"/>
        <w:jc w:val="both"/>
        <w:rPr>
          <w:rFonts w:ascii="Times New Roman" w:hAnsi="Times New Roman" w:cs="Times New Roman"/>
          <w:lang w:val="id-ID"/>
        </w:rPr>
      </w:pPr>
      <w:r w:rsidRPr="003113BB">
        <w:rPr>
          <w:rFonts w:ascii="Times New Roman" w:eastAsia="Times New Roman" w:hAnsi="Times New Roman" w:cs="Times New Roman"/>
        </w:rPr>
        <w:t xml:space="preserve">Indonesia </w:t>
      </w:r>
      <w:r w:rsidR="00C11516" w:rsidRPr="003113BB">
        <w:rPr>
          <w:rFonts w:ascii="Times New Roman" w:eastAsia="Times New Roman" w:hAnsi="Times New Roman" w:cs="Times New Roman"/>
        </w:rPr>
        <w:t>menjadi salah satu</w:t>
      </w:r>
      <w:r w:rsidRPr="003113BB">
        <w:rPr>
          <w:rFonts w:ascii="Times New Roman" w:eastAsia="Times New Roman" w:hAnsi="Times New Roman" w:cs="Times New Roman"/>
        </w:rPr>
        <w:t xml:space="preserve"> negara </w:t>
      </w:r>
      <w:r w:rsidR="00C11516" w:rsidRPr="003113BB">
        <w:rPr>
          <w:rFonts w:ascii="Times New Roman" w:eastAsia="Times New Roman" w:hAnsi="Times New Roman" w:cs="Times New Roman"/>
        </w:rPr>
        <w:t>dengan</w:t>
      </w:r>
      <w:r w:rsidRPr="003113BB">
        <w:rPr>
          <w:rFonts w:ascii="Times New Roman" w:eastAsia="Times New Roman" w:hAnsi="Times New Roman" w:cs="Times New Roman"/>
        </w:rPr>
        <w:t xml:space="preserve"> kualitas penggunaan internetnya besar.</w:t>
      </w:r>
      <w:r w:rsidR="00C11516" w:rsidRPr="003113BB">
        <w:rPr>
          <w:rFonts w:ascii="Times New Roman" w:eastAsia="Times New Roman" w:hAnsi="Times New Roman" w:cs="Times New Roman"/>
        </w:rPr>
        <w:t xml:space="preserve"> Yang menjadi alasan</w:t>
      </w:r>
      <w:r w:rsidRPr="003113BB">
        <w:rPr>
          <w:rFonts w:ascii="Times New Roman" w:eastAsia="Times New Roman" w:hAnsi="Times New Roman" w:cs="Times New Roman"/>
        </w:rPr>
        <w:t xml:space="preserve"> utama masyarakat di Indonesia memakai internet </w:t>
      </w:r>
      <w:r w:rsidR="00C11516" w:rsidRPr="003113BB">
        <w:rPr>
          <w:rFonts w:ascii="Times New Roman" w:eastAsia="Times New Roman" w:hAnsi="Times New Roman" w:cs="Times New Roman"/>
        </w:rPr>
        <w:t>berdasarkan</w:t>
      </w:r>
      <w:r w:rsidRPr="003113BB">
        <w:rPr>
          <w:rFonts w:ascii="Times New Roman" w:eastAsia="Times New Roman" w:hAnsi="Times New Roman" w:cs="Times New Roman"/>
        </w:rPr>
        <w:t xml:space="preserve"> data laporan </w:t>
      </w:r>
      <w:r w:rsidRPr="003113BB">
        <w:rPr>
          <w:rFonts w:ascii="Times New Roman" w:eastAsia="Times New Roman" w:hAnsi="Times New Roman" w:cs="Times New Roman"/>
          <w:i/>
          <w:iCs/>
        </w:rPr>
        <w:t>We Are Social</w:t>
      </w:r>
      <w:r w:rsidRPr="003113BB">
        <w:rPr>
          <w:rFonts w:ascii="Times New Roman" w:eastAsia="Times New Roman" w:hAnsi="Times New Roman" w:cs="Times New Roman"/>
        </w:rPr>
        <w:t xml:space="preserve"> (2022) adalah untuk </w:t>
      </w:r>
      <w:r w:rsidR="00C11516" w:rsidRPr="003113BB">
        <w:rPr>
          <w:rFonts w:ascii="Times New Roman" w:eastAsia="Times New Roman" w:hAnsi="Times New Roman" w:cs="Times New Roman"/>
        </w:rPr>
        <w:t>dapat</w:t>
      </w:r>
      <w:r w:rsidRPr="003113BB">
        <w:rPr>
          <w:rFonts w:ascii="Times New Roman" w:eastAsia="Times New Roman" w:hAnsi="Times New Roman" w:cs="Times New Roman"/>
        </w:rPr>
        <w:t xml:space="preserve"> memenuhi kebutuhan informasi. </w:t>
      </w:r>
      <w:r w:rsidR="00474A2B" w:rsidRPr="003113BB">
        <w:rPr>
          <w:rFonts w:ascii="Times New Roman" w:eastAsia="Times New Roman" w:hAnsi="Times New Roman" w:cs="Times New Roman"/>
        </w:rPr>
        <w:t>Twitter merupakan s</w:t>
      </w:r>
      <w:r w:rsidRPr="003113BB">
        <w:rPr>
          <w:rFonts w:ascii="Times New Roman" w:eastAsia="Times New Roman" w:hAnsi="Times New Roman" w:cs="Times New Roman"/>
        </w:rPr>
        <w:t>alah satu media sosial yang</w:t>
      </w:r>
      <w:r w:rsidR="00C11516" w:rsidRPr="003113BB">
        <w:rPr>
          <w:rFonts w:ascii="Times New Roman" w:eastAsia="Times New Roman" w:hAnsi="Times New Roman" w:cs="Times New Roman"/>
        </w:rPr>
        <w:t xml:space="preserve"> digunakan untuk mendapatkan suatu </w:t>
      </w:r>
      <w:r w:rsidRPr="003113BB">
        <w:rPr>
          <w:rFonts w:ascii="Times New Roman" w:eastAsia="Times New Roman" w:hAnsi="Times New Roman" w:cs="Times New Roman"/>
        </w:rPr>
        <w:t xml:space="preserve">informasi. </w:t>
      </w:r>
      <w:r w:rsidR="00474A2B" w:rsidRPr="003113BB">
        <w:rPr>
          <w:rFonts w:ascii="Times New Roman" w:eastAsia="Times New Roman" w:hAnsi="Times New Roman" w:cs="Times New Roman"/>
        </w:rPr>
        <w:t>Biasanya, d</w:t>
      </w:r>
      <w:r w:rsidRPr="003113BB">
        <w:rPr>
          <w:rFonts w:ascii="Times New Roman" w:eastAsia="Times New Roman" w:hAnsi="Times New Roman" w:cs="Times New Roman"/>
        </w:rPr>
        <w:t>i dalam twitter sering terdapat konten yang berisi</w:t>
      </w:r>
      <w:r w:rsidR="00474A2B" w:rsidRPr="003113BB">
        <w:rPr>
          <w:rFonts w:ascii="Times New Roman" w:eastAsia="Times New Roman" w:hAnsi="Times New Roman" w:cs="Times New Roman"/>
        </w:rPr>
        <w:t>kan</w:t>
      </w:r>
      <w:r w:rsidRPr="003113BB">
        <w:rPr>
          <w:rFonts w:ascii="Times New Roman" w:eastAsia="Times New Roman" w:hAnsi="Times New Roman" w:cs="Times New Roman"/>
        </w:rPr>
        <w:t xml:space="preserve"> aktivitas </w:t>
      </w:r>
      <w:r w:rsidR="00474A2B" w:rsidRPr="003113BB">
        <w:rPr>
          <w:rFonts w:ascii="Times New Roman" w:eastAsia="Times New Roman" w:hAnsi="Times New Roman" w:cs="Times New Roman"/>
        </w:rPr>
        <w:t>ber</w:t>
      </w:r>
      <w:r w:rsidRPr="003113BB">
        <w:rPr>
          <w:rFonts w:ascii="Times New Roman" w:eastAsia="Times New Roman" w:hAnsi="Times New Roman" w:cs="Times New Roman"/>
        </w:rPr>
        <w:t xml:space="preserve">tukar pikiran secara bebas dengan menggunakan fitur tweet, kemudian pesan yang menarik </w:t>
      </w:r>
      <w:r w:rsidR="00474A2B" w:rsidRPr="003113BB">
        <w:rPr>
          <w:rFonts w:ascii="Times New Roman" w:eastAsia="Times New Roman" w:hAnsi="Times New Roman" w:cs="Times New Roman"/>
        </w:rPr>
        <w:t xml:space="preserve">nantinya </w:t>
      </w:r>
      <w:r w:rsidRPr="003113BB">
        <w:rPr>
          <w:rFonts w:ascii="Times New Roman" w:eastAsia="Times New Roman" w:hAnsi="Times New Roman" w:cs="Times New Roman"/>
        </w:rPr>
        <w:t>akan mendapatkan perhatian</w:t>
      </w:r>
      <w:r w:rsidR="00474A2B" w:rsidRPr="003113BB">
        <w:rPr>
          <w:rFonts w:ascii="Times New Roman" w:eastAsia="Times New Roman" w:hAnsi="Times New Roman" w:cs="Times New Roman"/>
        </w:rPr>
        <w:t xml:space="preserve"> </w:t>
      </w:r>
      <w:r w:rsidRPr="003113BB">
        <w:rPr>
          <w:rFonts w:ascii="Times New Roman" w:eastAsia="Times New Roman" w:hAnsi="Times New Roman" w:cs="Times New Roman"/>
        </w:rPr>
        <w:t xml:space="preserve"> </w:t>
      </w:r>
      <w:r w:rsidRPr="003113BB">
        <w:rPr>
          <w:rFonts w:ascii="Times New Roman" w:eastAsia="Times New Roman" w:hAnsi="Times New Roman" w:cs="Times New Roman"/>
        </w:rPr>
        <w:fldChar w:fldCharType="begin" w:fldLock="1"/>
      </w:r>
      <w:r w:rsidRPr="003113BB">
        <w:rPr>
          <w:rFonts w:ascii="Times New Roman" w:eastAsia="Times New Roman" w:hAnsi="Times New Roman" w:cs="Times New Roman"/>
        </w:rPr>
        <w:instrText>ADDIN CSL_CITATION {"citationItems":[{"id":"ITEM-1","itemData":{"DOI":"10.31004/joe.v3i3.372","ISSN":"2655-1365","abstract":"The stage of human development in psychology is divided into several phases. In this case, the social psychology theory of development and behavior will be used to explore the patterns of social media influence. By using the case study method, this study aims to determine how the influence of Twitter social media on the national insight of adolescents. According to Erikson, adolescence begins at the age of 15-20 years. The main instrument that influences the national insight of the younger generation today is content from Twitter users themselves, as well as from influencers or public figures who provide knowledge or introduce new mindsets in dealing with national issues. Sometimes it is just to add the national insight that Twitter users have. The purpose of writing this article is to find out how teenage Twitter users are able to accept existing content and how it affects their national insight","author":[{"dropping-particle":"","family":"Rizqiyah","given":"Nayla","non-dropping-particle":"","parse-names":false,"suffix":""},{"dropping-particle":"","family":"Dewi","given":"Dinie Anggraeni","non-dropping-particle":"","parse-names":false,"suffix":""}],"container-title":"Journal on Education","id":"ITEM-1","issue":"3","issued":{"date-parts":[["2021"]]},"page":"230-235","title":"Pengaruh Media Sosial Twitter Terhadap Wawasan Kebangsaan Remaja Indonesia dari Perspektif Psikologi Sosial","type":"article-journal","volume":"3"},"uris":["http://www.mendeley.com/documents/?uuid=940a1b99-649a-4936-8a63-d0f44f13f659"]}],"mendeley":{"formattedCitation":"(Rizqiyah &amp; Dewi, 2021)","plainTextFormattedCitation":"(Rizqiyah &amp; Dewi, 2021)","previouslyFormattedCitation":"(Rizqiyah &amp; Dewi, 2021)"},"properties":{"noteIndex":0},"schema":"https://github.com/citation-style-language/schema/raw/master/csl-citation.json"}</w:instrText>
      </w:r>
      <w:r w:rsidRPr="003113BB">
        <w:rPr>
          <w:rFonts w:ascii="Times New Roman" w:eastAsia="Times New Roman" w:hAnsi="Times New Roman" w:cs="Times New Roman"/>
        </w:rPr>
        <w:fldChar w:fldCharType="separate"/>
      </w:r>
      <w:r w:rsidRPr="003113BB">
        <w:rPr>
          <w:rFonts w:ascii="Times New Roman" w:eastAsia="Times New Roman" w:hAnsi="Times New Roman" w:cs="Times New Roman"/>
          <w:noProof/>
        </w:rPr>
        <w:t>(Rizqiyah &amp; Dewi, 2021)</w:t>
      </w:r>
      <w:r w:rsidRPr="003113BB">
        <w:rPr>
          <w:rFonts w:ascii="Times New Roman" w:eastAsia="Times New Roman" w:hAnsi="Times New Roman" w:cs="Times New Roman"/>
        </w:rPr>
        <w:fldChar w:fldCharType="end"/>
      </w:r>
      <w:r w:rsidRPr="003113BB">
        <w:rPr>
          <w:rFonts w:ascii="Times New Roman" w:eastAsia="Times New Roman" w:hAnsi="Times New Roman" w:cs="Times New Roman"/>
        </w:rPr>
        <w:t xml:space="preserve">. </w:t>
      </w:r>
      <w:r w:rsidR="005178C6">
        <w:rPr>
          <w:rFonts w:ascii="Times New Roman" w:eastAsia="Times New Roman" w:hAnsi="Times New Roman" w:cs="Times New Roman"/>
          <w:lang w:val="id-ID"/>
        </w:rPr>
        <w:t>Dengan</w:t>
      </w:r>
      <w:r w:rsidRPr="003113BB">
        <w:rPr>
          <w:rFonts w:ascii="Times New Roman" w:eastAsia="Times New Roman" w:hAnsi="Times New Roman" w:cs="Times New Roman"/>
        </w:rPr>
        <w:t xml:space="preserve"> </w:t>
      </w:r>
      <w:r w:rsidR="00BF74A1">
        <w:rPr>
          <w:rFonts w:ascii="Times New Roman" w:eastAsia="Times New Roman" w:hAnsi="Times New Roman" w:cs="Times New Roman"/>
          <w:lang w:val="id-ID"/>
        </w:rPr>
        <w:t>semua</w:t>
      </w:r>
      <w:r w:rsidRPr="003113BB">
        <w:rPr>
          <w:rFonts w:ascii="Times New Roman" w:eastAsia="Times New Roman" w:hAnsi="Times New Roman" w:cs="Times New Roman"/>
        </w:rPr>
        <w:t xml:space="preserve"> fasilitas</w:t>
      </w:r>
      <w:r w:rsidR="00474A2B" w:rsidRPr="003113BB">
        <w:rPr>
          <w:rFonts w:ascii="Times New Roman" w:eastAsia="Times New Roman" w:hAnsi="Times New Roman" w:cs="Times New Roman"/>
        </w:rPr>
        <w:t xml:space="preserve"> dan </w:t>
      </w:r>
      <w:r w:rsidRPr="003113BB">
        <w:rPr>
          <w:rFonts w:ascii="Times New Roman" w:eastAsia="Times New Roman" w:hAnsi="Times New Roman" w:cs="Times New Roman"/>
        </w:rPr>
        <w:t xml:space="preserve"> fitur yang ada sangat memungkinkan untuk</w:t>
      </w:r>
      <w:r w:rsidR="00474A2B" w:rsidRPr="003113BB">
        <w:rPr>
          <w:rFonts w:ascii="Times New Roman" w:eastAsia="Times New Roman" w:hAnsi="Times New Roman" w:cs="Times New Roman"/>
        </w:rPr>
        <w:t xml:space="preserve"> terciptanya suatu</w:t>
      </w:r>
      <w:r w:rsidRPr="003113BB">
        <w:rPr>
          <w:rFonts w:ascii="Times New Roman" w:eastAsia="Times New Roman" w:hAnsi="Times New Roman" w:cs="Times New Roman"/>
        </w:rPr>
        <w:t xml:space="preserve"> pesan/konten singkat pada twitter atau </w:t>
      </w:r>
      <w:r w:rsidR="00474A2B" w:rsidRPr="003113BB">
        <w:rPr>
          <w:rFonts w:ascii="Times New Roman" w:eastAsia="Times New Roman" w:hAnsi="Times New Roman" w:cs="Times New Roman"/>
        </w:rPr>
        <w:t>dapat</w:t>
      </w:r>
      <w:r w:rsidRPr="003113BB">
        <w:rPr>
          <w:rFonts w:ascii="Times New Roman" w:eastAsia="Times New Roman" w:hAnsi="Times New Roman" w:cs="Times New Roman"/>
        </w:rPr>
        <w:t xml:space="preserve"> disebut sebagai </w:t>
      </w:r>
      <w:r w:rsidRPr="003113BB">
        <w:rPr>
          <w:rFonts w:ascii="Times New Roman" w:eastAsia="Times New Roman" w:hAnsi="Times New Roman" w:cs="Times New Roman"/>
          <w:i/>
          <w:iCs/>
        </w:rPr>
        <w:t>Microblogging</w:t>
      </w:r>
      <w:r w:rsidRPr="003113BB">
        <w:rPr>
          <w:rFonts w:ascii="Times New Roman" w:eastAsia="Times New Roman" w:hAnsi="Times New Roman" w:cs="Times New Roman"/>
        </w:rPr>
        <w:t xml:space="preserve">. </w:t>
      </w:r>
      <w:r w:rsidRPr="003113BB">
        <w:rPr>
          <w:rFonts w:ascii="Times New Roman" w:eastAsia="Times New Roman" w:hAnsi="Times New Roman" w:cs="Times New Roman"/>
        </w:rPr>
        <w:fldChar w:fldCharType="begin" w:fldLock="1"/>
      </w:r>
      <w:r w:rsidRPr="003113BB">
        <w:rPr>
          <w:rFonts w:ascii="Times New Roman" w:eastAsia="Times New Roman" w:hAnsi="Times New Roman" w:cs="Times New Roman"/>
        </w:rPr>
        <w:instrText>ADDIN CSL_CITATION {"citationItems":[{"id":"ITEM-1","itemData":{"author":[{"dropping-particle":"","family":"Bentri","given":"Swesti Anjampiana","non-dropping-particle":"","parse-names":false,"suffix":""},{"dropping-particle":"","family":"Noviadji","given":"Benny Rahmawan","non-dropping-particle":"","parse-names":false,"suffix":""},{"dropping-particle":"","family":"Ayu","given":"Natasya","non-dropping-particle":"","parse-names":false,"suffix":""},{"dropping-particle":"","family":"Karuna","given":"Marsar","non-dropping-particle":"","parse-names":false,"suffix":""}],"id":"ITEM-1","issue":"2","issued":{"date-parts":[["2022"]]},"page":"138-152","title":"PERANCANGAN ILUSTRASI TENTANG TOXIC RELATIONSHIP BAGI PASANGAN USIA SEBELUM MENIKAH MELALUI MICROBLOG INSTAGRAM","type":"article-journal","volume":"6"},"uris":["http://www.mendeley.com/documents/?uuid=8d368c50-f8bb-4b47-8a90-62ba0a2e31aa"]}],"mendeley":{"formattedCitation":"(Bentri et al., 2022)","manualFormatting":"Bentri et al., (2022)","plainTextFormattedCitation":"(Bentri et al., 2022)","previouslyFormattedCitation":"(Bentri et al., 2022)"},"properties":{"noteIndex":0},"schema":"https://github.com/citation-style-language/schema/raw/master/csl-citation.json"}</w:instrText>
      </w:r>
      <w:r w:rsidRPr="003113BB">
        <w:rPr>
          <w:rFonts w:ascii="Times New Roman" w:eastAsia="Times New Roman" w:hAnsi="Times New Roman" w:cs="Times New Roman"/>
        </w:rPr>
        <w:fldChar w:fldCharType="separate"/>
      </w:r>
      <w:r w:rsidRPr="003113BB">
        <w:rPr>
          <w:rFonts w:ascii="Times New Roman" w:eastAsia="Times New Roman" w:hAnsi="Times New Roman" w:cs="Times New Roman"/>
          <w:noProof/>
        </w:rPr>
        <w:t>Bentri et al., (2022)</w:t>
      </w:r>
      <w:r w:rsidRPr="003113BB">
        <w:rPr>
          <w:rFonts w:ascii="Times New Roman" w:eastAsia="Times New Roman" w:hAnsi="Times New Roman" w:cs="Times New Roman"/>
        </w:rPr>
        <w:fldChar w:fldCharType="end"/>
      </w:r>
      <w:r w:rsidRPr="003113BB">
        <w:rPr>
          <w:rFonts w:ascii="Times New Roman" w:eastAsia="Times New Roman" w:hAnsi="Times New Roman" w:cs="Times New Roman"/>
        </w:rPr>
        <w:t xml:space="preserve"> berpendapat bahwa </w:t>
      </w:r>
      <w:r w:rsidRPr="003113BB">
        <w:rPr>
          <w:rFonts w:ascii="Times New Roman" w:eastAsia="Times New Roman" w:hAnsi="Times New Roman" w:cs="Times New Roman"/>
          <w:i/>
          <w:iCs/>
        </w:rPr>
        <w:t>Microblogging</w:t>
      </w:r>
      <w:r w:rsidRPr="003113BB">
        <w:rPr>
          <w:rFonts w:ascii="Times New Roman" w:eastAsia="Times New Roman" w:hAnsi="Times New Roman" w:cs="Times New Roman"/>
        </w:rPr>
        <w:t xml:space="preserve"> </w:t>
      </w:r>
      <w:r w:rsidR="00BF74A1">
        <w:rPr>
          <w:rFonts w:ascii="Times New Roman" w:eastAsia="Times New Roman" w:hAnsi="Times New Roman" w:cs="Times New Roman"/>
          <w:lang w:val="id-ID"/>
        </w:rPr>
        <w:t xml:space="preserve">sendiri </w:t>
      </w:r>
      <w:r w:rsidRPr="003113BB">
        <w:rPr>
          <w:rFonts w:ascii="Times New Roman" w:eastAsia="Times New Roman" w:hAnsi="Times New Roman" w:cs="Times New Roman"/>
        </w:rPr>
        <w:t>sudah ada kurang lebih sepuluh tahun lalu yaitu ketika media sosial berkembang secara cepat dan berperan juga dalam bidang digital marketing.</w:t>
      </w:r>
      <w:r w:rsidR="000C6A64" w:rsidRPr="003113BB">
        <w:rPr>
          <w:rFonts w:ascii="Times New Roman" w:eastAsia="Times New Roman" w:hAnsi="Times New Roman" w:cs="Times New Roman"/>
        </w:rPr>
        <w:t xml:space="preserve"> Dalam hal ini juga artinya suatu </w:t>
      </w:r>
      <w:r w:rsidR="000C6A64" w:rsidRPr="003113BB">
        <w:rPr>
          <w:rFonts w:ascii="Times New Roman" w:hAnsi="Times New Roman" w:cs="Times New Roman"/>
          <w:lang w:val="en-US"/>
        </w:rPr>
        <w:t xml:space="preserve">komunikasi pemasaran digital melalui sosial media menjadi sarana serta media interaksi untuk saling mengirim pesan mengenai produk dan atributnya </w:t>
      </w:r>
      <w:r w:rsidR="000C6A64" w:rsidRPr="003113BB">
        <w:rPr>
          <w:rFonts w:ascii="Times New Roman" w:hAnsi="Times New Roman" w:cs="Times New Roman"/>
          <w:lang w:val="en-US"/>
        </w:rPr>
        <w:lastRenderedPageBreak/>
        <w:t xml:space="preserve">kepada target khalayak, sehingga dari sini dua pihak akan menerima informasi satu sama lain. Bagi setiap konsumen, komunikasi pemasaran melalui sosial media dapat memberikan banyak manfaat dan menjadi sesuatu yang penting karena dari sini konsumen akan mendapatkan informasi contohnya seperti adanya informasi produk terbaru, manfaat produk, cara penggunaannya, bagaimana cara mendapatkan, dan lainnya </w:t>
      </w:r>
      <w:r w:rsidR="000C6A64" w:rsidRPr="003113BB">
        <w:rPr>
          <w:rFonts w:ascii="Times New Roman" w:hAnsi="Times New Roman" w:cs="Times New Roman"/>
          <w:lang w:val="en-US"/>
        </w:rPr>
        <w:fldChar w:fldCharType="begin" w:fldLock="1"/>
      </w:r>
      <w:r w:rsidR="000C6A64" w:rsidRPr="003113BB">
        <w:rPr>
          <w:rFonts w:ascii="Times New Roman" w:hAnsi="Times New Roman" w:cs="Times New Roman"/>
          <w:lang w:val="en-US"/>
        </w:rPr>
        <w:instrText>ADDIN CSL_CITATION {"citationItems":[{"id":"ITEM-1","itemData":{"abstract":"Buku Perilaku Konsumen di Era Internet ini tidak hanya berisi teori, tetapi juga tuntutan praktis dan lesson learned best practices yang bermafaat bagi praktisi dalam memahami perilaku konsumen di era internet. (Dahlan Iskan, Menteri BUMN) Kunci utama keberhasilan perusahaan di era internet ditentukan oleh kemampuannya dalam memenuhi kebutuhan dan keinginan konsumennya. Ini bisa dilakukan jika Pemasar memahami perilaku konsumennya. Sayangnya untuk memahami tersebut bukan hal yang mudah karena perilaku konsumen cukup kompleks dan multidimensional. Buku ini membahas secara lengkap faktor-faktor individual yang yang mempengaruhi perilaku konsumen dalam konteks era internet seperti: motivasi, kepribadian, pembelajaran, persepsi, sikap konsumen dan faktor-faktor yang berasal dari luar konsumen seperti pengaruh kelompok (termasuk kelompok rujukan), keluarga, sumber-sumber informal, kelas sosial dan budaya. Kelebihan Buku ini adalah konteksnya sesuai dengan era internet sekarang ini, dan secara khusus membahas perilaku segmen generasi internet. Pada setiap bab selain di bahas tentang teori juga disajikan praktik baik di bidang perilaku konsumen dan riset terkait yang dilengkapi dengan instrumen pengukurannya. Contoh dan ilustrasi yang disajikan disesuaikan dengan kasus-kasus riil dalam konteks Indonesia., dan disajikan pojok manajer yang akan memberikan inspirasi kepada pembaca untuk melakukan penelitian dan mendapatkan wawasan praktis tentang penerapan dari topik ini dalam pemasaran.","author":[{"dropping-particle":"","family":"Suryani","given":"Tatik","non-dropping-particle":"","parse-names":false,"suffix":""}],"id":"ITEM-1","issued":{"date-parts":[["2013"]]},"number-of-pages":"141","publisher-place":"Yogyakarta","title":"Perilaku Konsumen di Era Internet : Implikasinya pada Strategi Pemasaran","type":"book"},"uris":["http://www.mendeley.com/documents/?uuid=f302d5aa-a4a3-475a-a127-b7cfba8c57b8"]}],"mendeley":{"formattedCitation":"(Suryani, 2013)","manualFormatting":"(Suryani, 2013:141)","plainTextFormattedCitation":"(Suryani, 2013)","previouslyFormattedCitation":"(Suryani, 2013)"},"properties":{"noteIndex":0},"schema":"https://github.com/citation-style-language/schema/raw/master/csl-citation.json"}</w:instrText>
      </w:r>
      <w:r w:rsidR="000C6A64" w:rsidRPr="003113BB">
        <w:rPr>
          <w:rFonts w:ascii="Times New Roman" w:hAnsi="Times New Roman" w:cs="Times New Roman"/>
          <w:lang w:val="en-US"/>
        </w:rPr>
        <w:fldChar w:fldCharType="separate"/>
      </w:r>
      <w:r w:rsidR="000C6A64" w:rsidRPr="003113BB">
        <w:rPr>
          <w:rFonts w:ascii="Times New Roman" w:hAnsi="Times New Roman" w:cs="Times New Roman"/>
          <w:noProof/>
          <w:lang w:val="en-US"/>
        </w:rPr>
        <w:t>(Suryani, 2013:141)</w:t>
      </w:r>
      <w:r w:rsidR="000C6A64" w:rsidRPr="003113BB">
        <w:rPr>
          <w:rFonts w:ascii="Times New Roman" w:hAnsi="Times New Roman" w:cs="Times New Roman"/>
          <w:lang w:val="en-US"/>
        </w:rPr>
        <w:fldChar w:fldCharType="end"/>
      </w:r>
      <w:r w:rsidR="000C6A64" w:rsidRPr="003113BB">
        <w:rPr>
          <w:rFonts w:ascii="Times New Roman" w:hAnsi="Times New Roman" w:cs="Times New Roman"/>
          <w:lang w:val="en-US"/>
        </w:rPr>
        <w:t>.</w:t>
      </w:r>
      <w:r w:rsidR="00A45211">
        <w:rPr>
          <w:rFonts w:ascii="Times New Roman" w:hAnsi="Times New Roman" w:cs="Times New Roman"/>
          <w:lang w:val="id-ID"/>
        </w:rPr>
        <w:t xml:space="preserve"> Konsumen disini juga akan senantiasa membagikan pengalamannya mengenai suatu produk</w:t>
      </w:r>
      <w:r w:rsidR="003F6714">
        <w:rPr>
          <w:rFonts w:ascii="Times New Roman" w:hAnsi="Times New Roman" w:cs="Times New Roman"/>
          <w:lang w:val="id-ID"/>
        </w:rPr>
        <w:t xml:space="preserve"> kepada orang lain yang mana nanti pengalaman tersebut akan dijadikan bahan pertimbangan </w:t>
      </w:r>
      <w:r w:rsidR="00047D5F">
        <w:rPr>
          <w:rFonts w:ascii="Times New Roman" w:hAnsi="Times New Roman" w:cs="Times New Roman"/>
          <w:lang w:val="id-ID"/>
        </w:rPr>
        <w:t>ketika akan menggunakan suatu produk.</w:t>
      </w:r>
      <w:r w:rsidR="004B22D9">
        <w:rPr>
          <w:rFonts w:ascii="Times New Roman" w:hAnsi="Times New Roman" w:cs="Times New Roman"/>
          <w:lang w:val="id-ID"/>
        </w:rPr>
        <w:t xml:space="preserve"> </w:t>
      </w:r>
    </w:p>
    <w:p w14:paraId="08FB2571" w14:textId="0875238F" w:rsidR="002D06F4" w:rsidRPr="003113BB" w:rsidRDefault="000C6A64" w:rsidP="00503C31">
      <w:pPr>
        <w:spacing w:after="0" w:line="240" w:lineRule="auto"/>
        <w:ind w:firstLine="720"/>
        <w:jc w:val="both"/>
        <w:rPr>
          <w:rFonts w:ascii="Times New Roman" w:hAnsi="Times New Roman" w:cs="Times New Roman"/>
          <w:lang w:val="en-US"/>
        </w:rPr>
      </w:pPr>
      <w:r w:rsidRPr="003113BB">
        <w:rPr>
          <w:rFonts w:ascii="Times New Roman" w:hAnsi="Times New Roman" w:cs="Times New Roman"/>
          <w:lang w:val="en-US"/>
        </w:rPr>
        <w:t xml:space="preserve"> </w:t>
      </w:r>
      <w:r w:rsidR="00474A2B" w:rsidRPr="003113BB">
        <w:rPr>
          <w:rFonts w:ascii="Times New Roman" w:eastAsia="Times New Roman" w:hAnsi="Times New Roman" w:cs="Times New Roman"/>
          <w:i/>
          <w:iCs/>
        </w:rPr>
        <w:t>E</w:t>
      </w:r>
      <w:r w:rsidR="00503C31" w:rsidRPr="003113BB">
        <w:rPr>
          <w:rFonts w:ascii="Times New Roman" w:eastAsia="Times New Roman" w:hAnsi="Times New Roman" w:cs="Times New Roman"/>
          <w:i/>
          <w:iCs/>
        </w:rPr>
        <w:t>lectronic word of mouth</w:t>
      </w:r>
      <w:r w:rsidR="00503C31" w:rsidRPr="003113BB">
        <w:rPr>
          <w:rFonts w:ascii="Times New Roman" w:eastAsia="Times New Roman" w:hAnsi="Times New Roman" w:cs="Times New Roman"/>
        </w:rPr>
        <w:t xml:space="preserve"> menjadi suatu pengembangan dari </w:t>
      </w:r>
      <w:r w:rsidR="00503C31" w:rsidRPr="003113BB">
        <w:rPr>
          <w:rFonts w:ascii="Times New Roman" w:eastAsia="Times New Roman" w:hAnsi="Times New Roman" w:cs="Times New Roman"/>
          <w:i/>
          <w:iCs/>
        </w:rPr>
        <w:t>Word of Mouth</w:t>
      </w:r>
      <w:r w:rsidR="00503C31" w:rsidRPr="003113BB">
        <w:rPr>
          <w:rFonts w:ascii="Times New Roman" w:eastAsia="Times New Roman" w:hAnsi="Times New Roman" w:cs="Times New Roman"/>
        </w:rPr>
        <w:t xml:space="preserve">. Definisi dari </w:t>
      </w:r>
      <w:r w:rsidR="00503C31" w:rsidRPr="003113BB">
        <w:rPr>
          <w:rFonts w:ascii="Times New Roman" w:eastAsia="Times New Roman" w:hAnsi="Times New Roman" w:cs="Times New Roman"/>
          <w:i/>
          <w:iCs/>
        </w:rPr>
        <w:t>Word of Mouth</w:t>
      </w:r>
      <w:r w:rsidR="00503C31" w:rsidRPr="003113BB">
        <w:rPr>
          <w:rFonts w:ascii="Times New Roman" w:eastAsia="Times New Roman" w:hAnsi="Times New Roman" w:cs="Times New Roman"/>
        </w:rPr>
        <w:t xml:space="preserve"> sendiri merupakan komunikasi yang terjadi secara interpersonal biasanya diantara dua orang atau lebih terjadi melalui mulut ke mulut </w:t>
      </w:r>
      <w:r w:rsidR="00503C31" w:rsidRPr="003113BB">
        <w:rPr>
          <w:rFonts w:ascii="Times New Roman" w:eastAsia="Times New Roman" w:hAnsi="Times New Roman" w:cs="Times New Roman"/>
        </w:rPr>
        <w:fldChar w:fldCharType="begin" w:fldLock="1"/>
      </w:r>
      <w:r w:rsidR="00503C31" w:rsidRPr="003113BB">
        <w:rPr>
          <w:rFonts w:ascii="Times New Roman" w:eastAsia="Times New Roman" w:hAnsi="Times New Roman" w:cs="Times New Roman"/>
        </w:rPr>
        <w:instrText>ADDIN CSL_CITATION {"citationItems":[{"id":"ITEM-1","itemData":{"DOI":"10.21107/kompetensi.v12i1.4946","ISSN":"1907-4824","abstract":"Globalization has caused a rise of so many technology developments, such as in communication. In past communication can only be used through phone call and short message. Nowadays media social became one of the communication media until promotion media which became the origin of e-WOM. WOM has been successfully becoming one of promotion strategies in the culinary business. Due to technology developments, WOM has a new model that called e-WOM especially in culinary business. Therefore, This article is expected to help marketers who are doing a critical review about e-WOM (Electronic Word of Mouth) and WOM (Word of Mouth) that became controversy in influencing culinary sales. This research method is using literature data. Keywords: WOM, e-WOM, culinary business, consumer satisfy","author":[{"dropping-particle":"","family":"Hariono","given":"Lavenia","non-dropping-particle":"","parse-names":false,"suffix":""}],"container-title":"Competence : Journal of Management Studies","id":"ITEM-1","issue":"1","issued":{"date-parts":[["2019"]]},"title":"Apakah E-Wom (Electronic Word of Mouth) Bisa Mengalahkan Wom (Word of Mouth) Dalam Mempengaruhi Penjualan Produk Kuliner","type":"article-journal","volume":"12"},"uris":["http://www.mendeley.com/documents/?uuid=3fca95a6-6e13-4210-80ae-fc07e6d63653"]}],"mendeley":{"formattedCitation":"(Hariono, 2019)","plainTextFormattedCitation":"(Hariono, 2019)","previouslyFormattedCitation":"(Hariono, 2019)"},"properties":{"noteIndex":0},"schema":"https://github.com/citation-style-language/schema/raw/master/csl-citation.json"}</w:instrText>
      </w:r>
      <w:r w:rsidR="00503C31" w:rsidRPr="003113BB">
        <w:rPr>
          <w:rFonts w:ascii="Times New Roman" w:eastAsia="Times New Roman" w:hAnsi="Times New Roman" w:cs="Times New Roman"/>
        </w:rPr>
        <w:fldChar w:fldCharType="separate"/>
      </w:r>
      <w:r w:rsidR="00503C31" w:rsidRPr="003113BB">
        <w:rPr>
          <w:rFonts w:ascii="Times New Roman" w:eastAsia="Times New Roman" w:hAnsi="Times New Roman" w:cs="Times New Roman"/>
          <w:noProof/>
        </w:rPr>
        <w:t>(Hariono, 2019)</w:t>
      </w:r>
      <w:r w:rsidR="00503C31" w:rsidRPr="003113BB">
        <w:rPr>
          <w:rFonts w:ascii="Times New Roman" w:eastAsia="Times New Roman" w:hAnsi="Times New Roman" w:cs="Times New Roman"/>
        </w:rPr>
        <w:fldChar w:fldCharType="end"/>
      </w:r>
      <w:r w:rsidR="00503C31" w:rsidRPr="003113BB">
        <w:rPr>
          <w:rFonts w:ascii="Times New Roman" w:eastAsia="Times New Roman" w:hAnsi="Times New Roman" w:cs="Times New Roman"/>
        </w:rPr>
        <w:t>.</w:t>
      </w:r>
      <w:r w:rsidR="00503C31" w:rsidRPr="003113BB">
        <w:rPr>
          <w:rFonts w:ascii="Times New Roman" w:hAnsi="Times New Roman" w:cs="Times New Roman"/>
          <w:lang w:val="en-US"/>
        </w:rPr>
        <w:t xml:space="preserve"> </w:t>
      </w:r>
      <w:r w:rsidR="00474A2B" w:rsidRPr="003113BB">
        <w:rPr>
          <w:rFonts w:ascii="Times New Roman" w:eastAsia="Times New Roman" w:hAnsi="Times New Roman" w:cs="Times New Roman"/>
          <w:lang w:val="en-US"/>
        </w:rPr>
        <w:t>D</w:t>
      </w:r>
      <w:r w:rsidR="00474A2B" w:rsidRPr="003113BB">
        <w:rPr>
          <w:rFonts w:ascii="Times New Roman" w:eastAsia="Times New Roman" w:hAnsi="Times New Roman" w:cs="Times New Roman"/>
        </w:rPr>
        <w:t xml:space="preserve">engan </w:t>
      </w:r>
      <w:r w:rsidR="00474A2B" w:rsidRPr="003113BB">
        <w:rPr>
          <w:rFonts w:ascii="Times New Roman" w:eastAsia="Times New Roman" w:hAnsi="Times New Roman" w:cs="Times New Roman"/>
          <w:lang w:val="en-US"/>
        </w:rPr>
        <w:t>adanya perkembangan</w:t>
      </w:r>
      <w:r w:rsidR="00474A2B" w:rsidRPr="003113BB">
        <w:rPr>
          <w:rFonts w:ascii="Times New Roman" w:eastAsia="Times New Roman" w:hAnsi="Times New Roman" w:cs="Times New Roman"/>
        </w:rPr>
        <w:t xml:space="preserve"> </w:t>
      </w:r>
      <w:r w:rsidR="00474A2B" w:rsidRPr="003113BB">
        <w:rPr>
          <w:rFonts w:ascii="Times New Roman" w:eastAsia="Times New Roman" w:hAnsi="Times New Roman" w:cs="Times New Roman"/>
          <w:lang w:val="en-US"/>
        </w:rPr>
        <w:t>secara pesat</w:t>
      </w:r>
      <w:r w:rsidR="00474A2B" w:rsidRPr="003113BB">
        <w:rPr>
          <w:rFonts w:ascii="Times New Roman" w:eastAsia="Times New Roman" w:hAnsi="Times New Roman" w:cs="Times New Roman"/>
        </w:rPr>
        <w:t xml:space="preserve"> suatu</w:t>
      </w:r>
      <w:r w:rsidR="00474A2B" w:rsidRPr="003113BB">
        <w:rPr>
          <w:rFonts w:ascii="Times New Roman" w:eastAsia="Times New Roman" w:hAnsi="Times New Roman" w:cs="Times New Roman"/>
          <w:lang w:val="en-US"/>
        </w:rPr>
        <w:t xml:space="preserve"> teknologi internet dapat memberi kita pilihan-pilihan suatu informasi termasuk mengenai produk, </w:t>
      </w:r>
      <w:r w:rsidR="00921BDC" w:rsidRPr="003113BB">
        <w:rPr>
          <w:rFonts w:ascii="Times New Roman" w:eastAsia="Times New Roman" w:hAnsi="Times New Roman" w:cs="Times New Roman"/>
          <w:lang w:val="en-US"/>
        </w:rPr>
        <w:t xml:space="preserve">selain itu dapat memungkinkan </w:t>
      </w:r>
      <w:r w:rsidR="00474A2B" w:rsidRPr="003113BB">
        <w:rPr>
          <w:rFonts w:ascii="Times New Roman" w:eastAsia="Times New Roman" w:hAnsi="Times New Roman" w:cs="Times New Roman"/>
          <w:lang w:val="en-US"/>
        </w:rPr>
        <w:t>terjadi suatu komunikasi mulut ke mulut tentang produk, jasa ataupun merek yang bukan saja terjadi secara langsung namun bisa juga komunikasi tersebut terjadi di internet.</w:t>
      </w:r>
      <w:r w:rsidR="00474A2B" w:rsidRPr="003113BB">
        <w:rPr>
          <w:rFonts w:ascii="Times New Roman" w:eastAsia="Times New Roman" w:hAnsi="Times New Roman" w:cs="Times New Roman"/>
        </w:rPr>
        <w:t xml:space="preserve"> </w:t>
      </w:r>
      <w:r w:rsidR="00474A2B" w:rsidRPr="003113BB">
        <w:rPr>
          <w:rFonts w:ascii="Times New Roman" w:hAnsi="Times New Roman" w:cs="Times New Roman"/>
          <w:lang w:val="en-US"/>
        </w:rPr>
        <w:t>(</w:t>
      </w:r>
      <w:r w:rsidR="00503C31" w:rsidRPr="003113BB">
        <w:rPr>
          <w:rFonts w:ascii="Times New Roman" w:hAnsi="Times New Roman" w:cs="Times New Roman"/>
          <w:lang w:val="en-US"/>
        </w:rPr>
        <w:fldChar w:fldCharType="begin" w:fldLock="1"/>
      </w:r>
      <w:r w:rsidR="00503C31" w:rsidRPr="003113BB">
        <w:rPr>
          <w:rFonts w:ascii="Times New Roman" w:hAnsi="Times New Roman" w:cs="Times New Roman"/>
          <w:lang w:val="en-US"/>
        </w:rPr>
        <w:instrText>ADDIN CSL_CITATION {"citationItems":[{"id":"ITEM-1","itemData":{"DOI":"10.1108/02634501211231946","ISSN":"02634503","abstract":"Purpose: Word-of-mouth (WOM) has been recognized as one of the most influential resources of information transmission. Advances in information technology and the emergence of online social network sites have changed the way information is transmitted. This phenomenon impacts consumers as this easily accessible information could greatly affect the consumption decision. The purpose of this paper is to examine the extent to which e-WOM among consumers can influence brand image and purchase intention in the automobile industry. Design/methodology/approach: Measurement items are adapted from existing scales found in the marketing literature. Academic colleagues reviewed the items for face validity and readability. The scales are evaluated for reliability, convergent validity, and discriminant validity using data collected in a survey of Iran Khodro's prospective customers in Iran. A structural equation modeling procedure is applied to the examination of the influences of e-WOM on brand image and purchase intention. The research model was tested empirically using a sample of 341 respondents who had experience within online communities of customers and referred to Iran Khodro's agencies during the period of research. Findings: The paper found that e-WOM is one of the most effective factors influencing brand image and purchase intention of brands in consumer markets. Research limitations/implications: The paper outlines ways to promote a brand effectively through online customer communities, as well as general tips for website and forum moderators for facilitating such presentation in a manner useful to the members of their online communities. While there is a substantial research stream that examines the branding of consumers goods and an increasing literature on product brands, little is known about brand image in the context of online communications. This paper extends existing measurement of brand image to a new setting, namely e-WOM. Originality/value: This paper provides valuable insight into the measurement of e-WOM, brand image, and purchase intention in the automobile industry and offers a foundation for future product branding research. © Emerald Group Publishing Limited.","author":[{"dropping-particle":"","family":"Jalilvand","given":"Mohammad Reza","non-dropping-particle":"","parse-names":false,"suffix":""},{"dropping-particle":"","family":"Samiei","given":"Neda","non-dropping-particle":"","parse-names":false,"suffix":""}],"container-title":"Marketing Intelligence and Planning","id":"ITEM-1","issue":"4","issued":{"date-parts":[["2012"]]},"page":"460-476","title":"The effect of electronic word of mouth on brand image and purchase intention: An empirical study in the automobile industry in Iran","type":"article-journal","volume":"30"},"uris":["http://www.mendeley.com/documents/?uuid=e5347cfd-cc0b-4700-beb3-72f3e84fb2cb"]}],"mendeley":{"formattedCitation":"(Jalilvand &amp; Samiei, 2012)","manualFormatting":"Jalilvand &amp; Samiei (2012)","plainTextFormattedCitation":"(Jalilvand &amp; Samiei, 2012)","previouslyFormattedCitation":"(Jalilvand &amp; Samiei, 2012)"},"properties":{"noteIndex":0},"schema":"https://github.com/citation-style-language/schema/raw/master/csl-citation.json"}</w:instrText>
      </w:r>
      <w:r w:rsidR="00503C31" w:rsidRPr="003113BB">
        <w:rPr>
          <w:rFonts w:ascii="Times New Roman" w:hAnsi="Times New Roman" w:cs="Times New Roman"/>
          <w:lang w:val="en-US"/>
        </w:rPr>
        <w:fldChar w:fldCharType="separate"/>
      </w:r>
      <w:r w:rsidR="00503C31" w:rsidRPr="003113BB">
        <w:rPr>
          <w:rFonts w:ascii="Times New Roman" w:hAnsi="Times New Roman" w:cs="Times New Roman"/>
          <w:noProof/>
          <w:lang w:val="en-US"/>
        </w:rPr>
        <w:t>Jalilvand &amp; Samiei (2012)</w:t>
      </w:r>
      <w:r w:rsidR="00503C31" w:rsidRPr="003113BB">
        <w:rPr>
          <w:rFonts w:ascii="Times New Roman" w:hAnsi="Times New Roman" w:cs="Times New Roman"/>
          <w:lang w:val="en-US"/>
        </w:rPr>
        <w:fldChar w:fldCharType="end"/>
      </w:r>
      <w:r w:rsidR="00921BDC" w:rsidRPr="003113BB">
        <w:rPr>
          <w:rFonts w:ascii="Times New Roman" w:hAnsi="Times New Roman" w:cs="Times New Roman"/>
          <w:lang w:val="en-US"/>
        </w:rPr>
        <w:t>. Yang mana artinya dengan ini peran digital marketing sangat diperlukan di dalam dunia marketing komunikasi.</w:t>
      </w:r>
      <w:r w:rsidR="00503C31" w:rsidRPr="003113BB">
        <w:rPr>
          <w:rFonts w:ascii="Times New Roman" w:hAnsi="Times New Roman" w:cs="Times New Roman"/>
          <w:lang w:val="en-US"/>
        </w:rPr>
        <w:t xml:space="preserve"> </w:t>
      </w:r>
    </w:p>
    <w:p w14:paraId="449EC1F2" w14:textId="0A257966" w:rsidR="00503C31" w:rsidRPr="003113BB" w:rsidRDefault="00503C31" w:rsidP="00503C31">
      <w:pPr>
        <w:spacing w:after="0" w:line="240" w:lineRule="auto"/>
        <w:ind w:firstLine="720"/>
        <w:jc w:val="both"/>
        <w:rPr>
          <w:rFonts w:ascii="Times New Roman" w:eastAsia="Times New Roman" w:hAnsi="Times New Roman" w:cs="Times New Roman"/>
          <w:lang w:val="en-US"/>
        </w:rPr>
      </w:pPr>
      <w:r w:rsidRPr="003113BB">
        <w:rPr>
          <w:rFonts w:ascii="Times New Roman" w:eastAsia="Times New Roman" w:hAnsi="Times New Roman" w:cs="Times New Roman"/>
        </w:rPr>
        <w:t>Industri produk kosmetik me</w:t>
      </w:r>
      <w:r w:rsidR="002D06F4" w:rsidRPr="003113BB">
        <w:rPr>
          <w:rFonts w:ascii="Times New Roman" w:eastAsia="Times New Roman" w:hAnsi="Times New Roman" w:cs="Times New Roman"/>
        </w:rPr>
        <w:t>rupakan</w:t>
      </w:r>
      <w:r w:rsidRPr="003113BB">
        <w:rPr>
          <w:rFonts w:ascii="Times New Roman" w:eastAsia="Times New Roman" w:hAnsi="Times New Roman" w:cs="Times New Roman"/>
        </w:rPr>
        <w:t xml:space="preserve"> salah satu industri yang sadar dan banyak menggunakan strategi</w:t>
      </w:r>
      <w:r w:rsidR="00921BDC" w:rsidRPr="003113BB">
        <w:rPr>
          <w:rFonts w:ascii="Times New Roman" w:eastAsia="Times New Roman" w:hAnsi="Times New Roman" w:cs="Times New Roman"/>
        </w:rPr>
        <w:t xml:space="preserve"> digital marketing salah satunya yaitu</w:t>
      </w:r>
      <w:r w:rsidRPr="003113BB">
        <w:rPr>
          <w:rFonts w:ascii="Times New Roman" w:eastAsia="Times New Roman" w:hAnsi="Times New Roman" w:cs="Times New Roman"/>
        </w:rPr>
        <w:t xml:space="preserve"> eWOM. Hal ini dikarenakan nilai sebuah review online mengenai kosmetik </w:t>
      </w:r>
      <w:r w:rsidR="00921BDC" w:rsidRPr="003113BB">
        <w:rPr>
          <w:rFonts w:ascii="Times New Roman" w:eastAsia="Times New Roman" w:hAnsi="Times New Roman" w:cs="Times New Roman"/>
        </w:rPr>
        <w:t xml:space="preserve">dapat dijadikan </w:t>
      </w:r>
      <w:r w:rsidRPr="003113BB">
        <w:rPr>
          <w:rFonts w:ascii="Times New Roman" w:eastAsia="Times New Roman" w:hAnsi="Times New Roman" w:cs="Times New Roman"/>
        </w:rPr>
        <w:t>bahan pertimbangan di kalangan pecinta produk kosmetik</w:t>
      </w:r>
      <w:r w:rsidR="00E80143" w:rsidRPr="003113BB">
        <w:rPr>
          <w:rFonts w:ascii="Times New Roman" w:eastAsia="Times New Roman" w:hAnsi="Times New Roman" w:cs="Times New Roman"/>
        </w:rPr>
        <w:t xml:space="preserve"> sebelum mereka membelinya</w:t>
      </w:r>
      <w:r w:rsidRPr="003113BB">
        <w:rPr>
          <w:rFonts w:ascii="Times New Roman" w:eastAsia="Times New Roman" w:hAnsi="Times New Roman" w:cs="Times New Roman"/>
        </w:rPr>
        <w:t xml:space="preserve"> </w:t>
      </w:r>
      <w:r w:rsidRPr="003113BB">
        <w:rPr>
          <w:rFonts w:ascii="Times New Roman" w:eastAsia="Times New Roman" w:hAnsi="Times New Roman" w:cs="Times New Roman"/>
        </w:rPr>
        <w:fldChar w:fldCharType="begin" w:fldLock="1"/>
      </w:r>
      <w:r w:rsidRPr="003113BB">
        <w:rPr>
          <w:rFonts w:ascii="Times New Roman" w:eastAsia="Times New Roman" w:hAnsi="Times New Roman" w:cs="Times New Roman"/>
        </w:rPr>
        <w:instrText>ADDIN CSL_CITATION {"citationItems":[{"id":"ITEM-1","itemData":{"ISSN":"2337-3792","abstract":"In obtaining information about a product, the consumer is no longer limited to the information from the manufacturer. The Information of the product can be obtained from other consumers personally as known as word of mouth. Along with the development of internet technology, word of mouth communication is not only done in a personal but it can be done with a broader range called electronic word of mouth. The concept of electronic word of mouth in the form of an opinion regarding a product or company that expressed by actual consumer via social media that can be either positive or negative reviews, so it can affect the prospective consumers glance towards the brand image and its impact on purchase intention of product. This study aims to determine the effect of electronic word of mouth on the brand image and purchase intention, especially wardah cosmetics products that are currently reviewed by social media. This research used purposive sampling technique which is included in non-probability sampling method, by spreading questionnaires to 100 respondents of young women in Semarang who aware about electronic word of mouth with age of 15-29 years. Collected data were analyzed with several tests: validity, reliability, normality, heteroskedasidity, statistical t test, statistical f test, coefficient of determination test, multiple regression analysis, and sobel test using IBM SPSS 23 for windows software application. The results indicated that electronic word of mouth has significant influence on brand image and purchase intention. While the brand image as an intervening variable has significant influence on purchase intention as a partial mediation.","author":[{"dropping-particle":"","family":"Adriyati","given":"Rosmaya","non-dropping-particle":"","parse-names":false,"suffix":""},{"dropping-particle":"","family":"Indriani","given":"Farida","non-dropping-particle":"","parse-names":false,"suffix":""}],"container-title":"Diponegoro Journal of Management","id":"ITEM-1","issued":{"date-parts":[["2017"]]},"page":"1-14","title":"Pengaruh Electronic Word of Mouth Terhadap Citra Merek Dan Minat Beli Pada Produk Kosmetik Wardah","type":"article-journal","volume":"6"},"uris":["http://www.mendeley.com/documents/?uuid=2f49abe7-a20e-4e25-bbd4-42392dc42774"]}],"mendeley":{"formattedCitation":"(Adriyati &amp; Indriani, 2017)","plainTextFormattedCitation":"(Adriyati &amp; Indriani, 2017)","previouslyFormattedCitation":"(Adriyati &amp; Indriani, 2017)"},"properties":{"noteIndex":0},"schema":"https://github.com/citation-style-language/schema/raw/master/csl-citation.json"}</w:instrText>
      </w:r>
      <w:r w:rsidRPr="003113BB">
        <w:rPr>
          <w:rFonts w:ascii="Times New Roman" w:eastAsia="Times New Roman" w:hAnsi="Times New Roman" w:cs="Times New Roman"/>
        </w:rPr>
        <w:fldChar w:fldCharType="separate"/>
      </w:r>
      <w:r w:rsidRPr="003113BB">
        <w:rPr>
          <w:rFonts w:ascii="Times New Roman" w:eastAsia="Times New Roman" w:hAnsi="Times New Roman" w:cs="Times New Roman"/>
          <w:noProof/>
        </w:rPr>
        <w:t>(Adriyati &amp; Indriani, 2017)</w:t>
      </w:r>
      <w:r w:rsidRPr="003113BB">
        <w:rPr>
          <w:rFonts w:ascii="Times New Roman" w:eastAsia="Times New Roman" w:hAnsi="Times New Roman" w:cs="Times New Roman"/>
        </w:rPr>
        <w:fldChar w:fldCharType="end"/>
      </w:r>
      <w:r w:rsidRPr="003113BB">
        <w:rPr>
          <w:rFonts w:ascii="Times New Roman" w:eastAsia="Times New Roman" w:hAnsi="Times New Roman" w:cs="Times New Roman"/>
        </w:rPr>
        <w:t>.</w:t>
      </w:r>
      <w:r w:rsidR="009A44A3">
        <w:rPr>
          <w:rFonts w:ascii="Times New Roman" w:eastAsia="Times New Roman" w:hAnsi="Times New Roman" w:cs="Times New Roman"/>
          <w:lang w:val="id-ID"/>
        </w:rPr>
        <w:t xml:space="preserve"> Bagi </w:t>
      </w:r>
      <w:r w:rsidR="009602B4">
        <w:rPr>
          <w:rFonts w:ascii="Times New Roman" w:eastAsia="Times New Roman" w:hAnsi="Times New Roman" w:cs="Times New Roman"/>
          <w:lang w:val="id-ID"/>
        </w:rPr>
        <w:t xml:space="preserve">konsumen loyal produk kosmetik </w:t>
      </w:r>
      <w:r w:rsidR="009252B1">
        <w:rPr>
          <w:rFonts w:ascii="Times New Roman" w:eastAsia="Times New Roman" w:hAnsi="Times New Roman" w:cs="Times New Roman"/>
          <w:lang w:val="id-ID"/>
        </w:rPr>
        <w:t xml:space="preserve">sebuah hal yang perlu dilakukan yaitu melihat review di internet, bagaimana </w:t>
      </w:r>
      <w:r w:rsidR="000E430F">
        <w:rPr>
          <w:rFonts w:ascii="Times New Roman" w:eastAsia="Times New Roman" w:hAnsi="Times New Roman" w:cs="Times New Roman"/>
          <w:lang w:val="id-ID"/>
        </w:rPr>
        <w:t>kualitas dan hal lainnya mengenai produk.</w:t>
      </w:r>
      <w:r w:rsidRPr="003113BB">
        <w:rPr>
          <w:rFonts w:ascii="Times New Roman" w:eastAsia="Times New Roman" w:hAnsi="Times New Roman" w:cs="Times New Roman"/>
        </w:rPr>
        <w:t xml:space="preserve"> Salah satu </w:t>
      </w:r>
      <w:r w:rsidRPr="003113BB">
        <w:rPr>
          <w:rFonts w:ascii="Times New Roman" w:eastAsia="Times New Roman" w:hAnsi="Times New Roman" w:cs="Times New Roman"/>
          <w:i/>
          <w:iCs/>
        </w:rPr>
        <w:t>brand</w:t>
      </w:r>
      <w:r w:rsidRPr="003113BB">
        <w:rPr>
          <w:rFonts w:ascii="Times New Roman" w:eastAsia="Times New Roman" w:hAnsi="Times New Roman" w:cs="Times New Roman"/>
        </w:rPr>
        <w:t xml:space="preserve"> kosmetik lokal yang</w:t>
      </w:r>
      <w:r w:rsidR="005A6712">
        <w:rPr>
          <w:rFonts w:ascii="Times New Roman" w:eastAsia="Times New Roman" w:hAnsi="Times New Roman" w:cs="Times New Roman"/>
          <w:lang w:val="id-ID"/>
        </w:rPr>
        <w:t xml:space="preserve"> </w:t>
      </w:r>
      <w:r w:rsidRPr="003113BB">
        <w:rPr>
          <w:rFonts w:ascii="Times New Roman" w:eastAsia="Times New Roman" w:hAnsi="Times New Roman" w:cs="Times New Roman"/>
        </w:rPr>
        <w:t xml:space="preserve"> menggunakan strategi eWOM adalah </w:t>
      </w:r>
      <w:r w:rsidRPr="003113BB">
        <w:rPr>
          <w:rFonts w:ascii="Times New Roman" w:eastAsia="Times New Roman" w:hAnsi="Times New Roman" w:cs="Times New Roman"/>
          <w:i/>
          <w:iCs/>
        </w:rPr>
        <w:t xml:space="preserve">Brand </w:t>
      </w:r>
      <w:r w:rsidRPr="003113BB">
        <w:rPr>
          <w:rFonts w:ascii="Times New Roman" w:eastAsia="Times New Roman" w:hAnsi="Times New Roman" w:cs="Times New Roman"/>
        </w:rPr>
        <w:t xml:space="preserve">Somethinc </w:t>
      </w:r>
      <w:r w:rsidR="00E80143" w:rsidRPr="003113BB">
        <w:rPr>
          <w:rFonts w:ascii="Times New Roman" w:eastAsia="Times New Roman" w:hAnsi="Times New Roman" w:cs="Times New Roman"/>
        </w:rPr>
        <w:t xml:space="preserve">dimana </w:t>
      </w:r>
      <w:r w:rsidRPr="003113BB">
        <w:rPr>
          <w:rFonts w:ascii="Times New Roman" w:eastAsia="Times New Roman" w:hAnsi="Times New Roman" w:cs="Times New Roman"/>
        </w:rPr>
        <w:t xml:space="preserve">salah satunya adalah menggunakan sosial media twitter melalui akun ohmybeautybank. </w:t>
      </w:r>
      <w:r w:rsidR="005A6712">
        <w:rPr>
          <w:rFonts w:ascii="Times New Roman" w:eastAsia="Times New Roman" w:hAnsi="Times New Roman" w:cs="Times New Roman"/>
          <w:lang w:val="id-ID"/>
        </w:rPr>
        <w:t>Dalam akun ohmybeautybank sering terdapat sua</w:t>
      </w:r>
      <w:r w:rsidR="00EF36D5">
        <w:rPr>
          <w:rFonts w:ascii="Times New Roman" w:eastAsia="Times New Roman" w:hAnsi="Times New Roman" w:cs="Times New Roman"/>
          <w:lang w:val="id-ID"/>
        </w:rPr>
        <w:t>tu</w:t>
      </w:r>
      <w:r w:rsidR="005A6712">
        <w:rPr>
          <w:rFonts w:ascii="Times New Roman" w:eastAsia="Times New Roman" w:hAnsi="Times New Roman" w:cs="Times New Roman"/>
          <w:lang w:val="id-ID"/>
        </w:rPr>
        <w:t xml:space="preserve"> diskusi mengenai produk dari </w:t>
      </w:r>
      <w:r w:rsidR="00EF36D5">
        <w:rPr>
          <w:rFonts w:ascii="Times New Roman" w:eastAsia="Times New Roman" w:hAnsi="Times New Roman" w:cs="Times New Roman"/>
          <w:lang w:val="id-ID"/>
        </w:rPr>
        <w:t>Somethinc.</w:t>
      </w:r>
      <w:r w:rsidR="004F0F13">
        <w:rPr>
          <w:rFonts w:ascii="Times New Roman" w:eastAsia="Times New Roman" w:hAnsi="Times New Roman" w:cs="Times New Roman"/>
          <w:lang w:val="id-ID"/>
        </w:rPr>
        <w:t xml:space="preserve"> </w:t>
      </w:r>
      <w:r w:rsidRPr="003113BB">
        <w:rPr>
          <w:rFonts w:ascii="Times New Roman" w:eastAsia="Times New Roman" w:hAnsi="Times New Roman" w:cs="Times New Roman"/>
        </w:rPr>
        <w:t xml:space="preserve">Menurut Zhang dalam </w:t>
      </w:r>
      <w:r w:rsidRPr="003113BB">
        <w:rPr>
          <w:rFonts w:ascii="Times New Roman" w:eastAsia="Times New Roman" w:hAnsi="Times New Roman" w:cs="Times New Roman"/>
        </w:rPr>
        <w:fldChar w:fldCharType="begin" w:fldLock="1"/>
      </w:r>
      <w:r w:rsidRPr="003113BB">
        <w:rPr>
          <w:rFonts w:ascii="Times New Roman" w:eastAsia="Times New Roman" w:hAnsi="Times New Roman" w:cs="Times New Roman"/>
        </w:rPr>
        <w:instrText>ADDIN CSL_CITATION {"citationItems":[{"id":"ITEM-1","itemData":{"ISBN":"0806349301","abstract":"Following the growth and evolution of the Internet, electronic word of mouth have become an important phenomenon. The objective of this research is to analyze how the effect of electronic word of mouth (eWOM) in social media twitter toward purchase intention. This research applied quantitative approach. The sample of this research is 100 respondent exposed about holycowsteak restaurant via social media twitter and have not eat at holycowsteak, collected using non-probability sampling and snowball technique. This research used questionnaire as research instrument and analyzed with multiple regression. The result of this research indicate that electronic word of mouth (eWOM) in social media twitter have a strong effect toward purchase intention. Key","author":[{"dropping-particle":"","family":"Sari","given":"Viranti Mustika","non-dropping-particle":"","parse-names":false,"suffix":""}],"container-title":"Jurnal FISIP Universitas Indonesia","id":"ITEM-1","issue":"1","issued":{"date-parts":[["2012"]]},"number-of-pages":"1-162","title":"Pengaruh Electronic Word of Mouth (eWOM) di Social Media Twitter Terhadap Minat Beli Konsumen (Studi Pada Restoran Holycowsteak)","type":"book","volume":"1"},"uris":["http://www.mendeley.com/documents/?uuid=44f78bd4-3783-4aa9-bce4-277ed3ffa43f"]}],"mendeley":{"formattedCitation":"(Sari, 2012)","plainTextFormattedCitation":"(Sari, 2012)","previouslyFormattedCitation":"(Sari, 2012)"},"properties":{"noteIndex":0},"schema":"https://github.com/citation-style-language/schema/raw/master/csl-citation.json"}</w:instrText>
      </w:r>
      <w:r w:rsidRPr="003113BB">
        <w:rPr>
          <w:rFonts w:ascii="Times New Roman" w:eastAsia="Times New Roman" w:hAnsi="Times New Roman" w:cs="Times New Roman"/>
        </w:rPr>
        <w:fldChar w:fldCharType="separate"/>
      </w:r>
      <w:r w:rsidRPr="003113BB">
        <w:rPr>
          <w:rFonts w:ascii="Times New Roman" w:eastAsia="Times New Roman" w:hAnsi="Times New Roman" w:cs="Times New Roman"/>
          <w:noProof/>
        </w:rPr>
        <w:t>(Sari, 2012)</w:t>
      </w:r>
      <w:r w:rsidRPr="003113BB">
        <w:rPr>
          <w:rFonts w:ascii="Times New Roman" w:eastAsia="Times New Roman" w:hAnsi="Times New Roman" w:cs="Times New Roman"/>
        </w:rPr>
        <w:fldChar w:fldCharType="end"/>
      </w:r>
      <w:r w:rsidRPr="003113BB">
        <w:rPr>
          <w:rFonts w:ascii="Times New Roman" w:eastAsia="Times New Roman" w:hAnsi="Times New Roman" w:cs="Times New Roman"/>
        </w:rPr>
        <w:t xml:space="preserve"> ketika </w:t>
      </w:r>
      <w:r w:rsidR="00E80143" w:rsidRPr="003113BB">
        <w:rPr>
          <w:rFonts w:ascii="Times New Roman" w:eastAsia="Times New Roman" w:hAnsi="Times New Roman" w:cs="Times New Roman"/>
        </w:rPr>
        <w:t xml:space="preserve">suatu </w:t>
      </w:r>
      <w:r w:rsidRPr="003113BB">
        <w:rPr>
          <w:rFonts w:ascii="Times New Roman" w:eastAsia="Times New Roman" w:hAnsi="Times New Roman" w:cs="Times New Roman"/>
        </w:rPr>
        <w:t>pesan yang</w:t>
      </w:r>
      <w:r w:rsidR="00E80143" w:rsidRPr="003113BB">
        <w:rPr>
          <w:rFonts w:ascii="Times New Roman" w:eastAsia="Times New Roman" w:hAnsi="Times New Roman" w:cs="Times New Roman"/>
        </w:rPr>
        <w:t xml:space="preserve"> akan</w:t>
      </w:r>
      <w:r w:rsidRPr="003113BB">
        <w:rPr>
          <w:rFonts w:ascii="Times New Roman" w:eastAsia="Times New Roman" w:hAnsi="Times New Roman" w:cs="Times New Roman"/>
        </w:rPr>
        <w:t xml:space="preserve"> disampaikan melalui eWOM sudah</w:t>
      </w:r>
      <w:r w:rsidR="00E80143" w:rsidRPr="003113BB">
        <w:rPr>
          <w:rFonts w:ascii="Times New Roman" w:eastAsia="Times New Roman" w:hAnsi="Times New Roman" w:cs="Times New Roman"/>
        </w:rPr>
        <w:t xml:space="preserve"> diterima oleh</w:t>
      </w:r>
      <w:r w:rsidRPr="003113BB">
        <w:rPr>
          <w:rFonts w:ascii="Times New Roman" w:eastAsia="Times New Roman" w:hAnsi="Times New Roman" w:cs="Times New Roman"/>
        </w:rPr>
        <w:t xml:space="preserve"> konsumen, </w:t>
      </w:r>
      <w:r w:rsidR="00E80143" w:rsidRPr="003113BB">
        <w:rPr>
          <w:rFonts w:ascii="Times New Roman" w:eastAsia="Times New Roman" w:hAnsi="Times New Roman" w:cs="Times New Roman"/>
        </w:rPr>
        <w:t xml:space="preserve">maka setelahnya </w:t>
      </w:r>
      <w:r w:rsidRPr="003113BB">
        <w:rPr>
          <w:rFonts w:ascii="Times New Roman" w:eastAsia="Times New Roman" w:hAnsi="Times New Roman" w:cs="Times New Roman"/>
          <w:lang w:val="en-US"/>
        </w:rPr>
        <w:t xml:space="preserve">para </w:t>
      </w:r>
      <w:r w:rsidRPr="003113BB">
        <w:rPr>
          <w:rFonts w:ascii="Times New Roman" w:eastAsia="Times New Roman" w:hAnsi="Times New Roman" w:cs="Times New Roman"/>
        </w:rPr>
        <w:t xml:space="preserve">konsumen akan melakukan </w:t>
      </w:r>
      <w:r w:rsidR="00E80143" w:rsidRPr="003113BB">
        <w:rPr>
          <w:rFonts w:ascii="Times New Roman" w:eastAsia="Times New Roman" w:hAnsi="Times New Roman" w:cs="Times New Roman"/>
        </w:rPr>
        <w:t xml:space="preserve">tahap </w:t>
      </w:r>
      <w:r w:rsidRPr="003113BB">
        <w:rPr>
          <w:rFonts w:ascii="Times New Roman" w:eastAsia="Times New Roman" w:hAnsi="Times New Roman" w:cs="Times New Roman"/>
        </w:rPr>
        <w:t>evaluasi terhadap produk. Kemudian, eWOM juga dapat berpengaruh positif karena mampu menarik potensial pelanggan dan mempengaruhinya</w:t>
      </w:r>
      <w:r w:rsidRPr="003113BB">
        <w:rPr>
          <w:rFonts w:ascii="Times New Roman" w:eastAsia="Times New Roman" w:hAnsi="Times New Roman" w:cs="Times New Roman"/>
          <w:lang w:val="en-US"/>
        </w:rPr>
        <w:t xml:space="preserve">. Oleh karena itu penting bagi suatu perusahaan untuk bisa menciptakan sebuah </w:t>
      </w:r>
      <w:r w:rsidRPr="003113BB">
        <w:rPr>
          <w:rFonts w:ascii="Times New Roman" w:eastAsia="Times New Roman" w:hAnsi="Times New Roman" w:cs="Times New Roman"/>
          <w:i/>
          <w:iCs/>
          <w:lang w:val="en-US"/>
        </w:rPr>
        <w:t>electronic word of mouth</w:t>
      </w:r>
      <w:r w:rsidRPr="003113BB">
        <w:rPr>
          <w:rFonts w:ascii="Times New Roman" w:eastAsia="Times New Roman" w:hAnsi="Times New Roman" w:cs="Times New Roman"/>
          <w:lang w:val="en-US"/>
        </w:rPr>
        <w:t xml:space="preserve"> yang baik di benak konsumen.</w:t>
      </w:r>
      <w:r w:rsidR="002D06F4" w:rsidRPr="003113BB">
        <w:rPr>
          <w:rFonts w:ascii="Times New Roman" w:eastAsia="Times New Roman" w:hAnsi="Times New Roman" w:cs="Times New Roman"/>
          <w:lang w:val="en-US"/>
        </w:rPr>
        <w:t xml:space="preserve"> </w:t>
      </w:r>
      <w:r w:rsidR="002D06F4" w:rsidRPr="003113BB">
        <w:rPr>
          <w:rFonts w:ascii="Times New Roman" w:hAnsi="Times New Roman" w:cs="Times New Roman"/>
          <w:lang w:val="en-US"/>
        </w:rPr>
        <w:t>Dengan kata lain k</w:t>
      </w:r>
      <w:r w:rsidR="002D06F4" w:rsidRPr="003113BB">
        <w:rPr>
          <w:rFonts w:ascii="Times New Roman" w:hAnsi="Times New Roman" w:cs="Times New Roman"/>
          <w:color w:val="151515"/>
          <w:shd w:val="clear" w:color="auto" w:fill="FFFFFF"/>
        </w:rPr>
        <w:t xml:space="preserve">onten </w:t>
      </w:r>
      <w:r w:rsidR="002D06F4" w:rsidRPr="003113BB">
        <w:rPr>
          <w:rFonts w:ascii="Times New Roman" w:hAnsi="Times New Roman" w:cs="Times New Roman"/>
          <w:color w:val="151515"/>
          <w:shd w:val="clear" w:color="auto" w:fill="FFFFFF"/>
          <w:lang w:val="en-US"/>
        </w:rPr>
        <w:t>yang dibuat harus</w:t>
      </w:r>
      <w:r w:rsidR="002D06F4" w:rsidRPr="003113BB">
        <w:rPr>
          <w:rFonts w:ascii="Times New Roman" w:hAnsi="Times New Roman" w:cs="Times New Roman"/>
          <w:color w:val="151515"/>
          <w:shd w:val="clear" w:color="auto" w:fill="FFFFFF"/>
        </w:rPr>
        <w:t xml:space="preserve"> </w:t>
      </w:r>
      <w:r w:rsidR="002D06F4" w:rsidRPr="003113BB">
        <w:rPr>
          <w:rFonts w:ascii="Times New Roman" w:hAnsi="Times New Roman" w:cs="Times New Roman"/>
          <w:color w:val="151515"/>
          <w:shd w:val="clear" w:color="auto" w:fill="FFFFFF"/>
          <w:lang w:val="en-US"/>
        </w:rPr>
        <w:t>bisa disukai dan</w:t>
      </w:r>
      <w:r w:rsidR="002D06F4" w:rsidRPr="003113BB">
        <w:rPr>
          <w:rFonts w:ascii="Times New Roman" w:hAnsi="Times New Roman" w:cs="Times New Roman"/>
          <w:color w:val="151515"/>
          <w:shd w:val="clear" w:color="auto" w:fill="FFFFFF"/>
        </w:rPr>
        <w:t xml:space="preserve"> menarik perhatian, </w:t>
      </w:r>
      <w:r w:rsidR="002D06F4" w:rsidRPr="003113BB">
        <w:rPr>
          <w:rFonts w:ascii="Times New Roman" w:hAnsi="Times New Roman" w:cs="Times New Roman"/>
          <w:color w:val="151515"/>
          <w:shd w:val="clear" w:color="auto" w:fill="FFFFFF"/>
          <w:lang w:val="en-US"/>
        </w:rPr>
        <w:t xml:space="preserve">kemudian dari sini bisa dibagikan </w:t>
      </w:r>
      <w:r w:rsidR="002D06F4" w:rsidRPr="003113BB">
        <w:rPr>
          <w:rFonts w:ascii="Times New Roman" w:hAnsi="Times New Roman" w:cs="Times New Roman"/>
          <w:color w:val="151515"/>
          <w:shd w:val="clear" w:color="auto" w:fill="FFFFFF"/>
        </w:rPr>
        <w:t>se</w:t>
      </w:r>
      <w:r w:rsidR="002D06F4" w:rsidRPr="003113BB">
        <w:rPr>
          <w:rFonts w:ascii="Times New Roman" w:hAnsi="Times New Roman" w:cs="Times New Roman"/>
          <w:color w:val="151515"/>
          <w:shd w:val="clear" w:color="auto" w:fill="FFFFFF"/>
          <w:lang w:val="en-US"/>
        </w:rPr>
        <w:t>cara luas</w:t>
      </w:r>
      <w:r w:rsidR="002D06F4" w:rsidRPr="003113BB">
        <w:rPr>
          <w:rFonts w:ascii="Times New Roman" w:hAnsi="Times New Roman" w:cs="Times New Roman"/>
          <w:color w:val="151515"/>
          <w:shd w:val="clear" w:color="auto" w:fill="FFFFFF"/>
        </w:rPr>
        <w:t xml:space="preserve"> </w:t>
      </w:r>
      <w:r w:rsidR="002D06F4" w:rsidRPr="003113BB">
        <w:rPr>
          <w:rFonts w:ascii="Times New Roman" w:hAnsi="Times New Roman" w:cs="Times New Roman"/>
          <w:color w:val="151515"/>
          <w:shd w:val="clear" w:color="auto" w:fill="FFFFFF"/>
          <w:lang w:val="en-US"/>
        </w:rPr>
        <w:t>dan</w:t>
      </w:r>
      <w:r w:rsidR="002D06F4" w:rsidRPr="003113BB">
        <w:rPr>
          <w:rFonts w:ascii="Times New Roman" w:hAnsi="Times New Roman" w:cs="Times New Roman"/>
          <w:color w:val="151515"/>
          <w:shd w:val="clear" w:color="auto" w:fill="FFFFFF"/>
        </w:rPr>
        <w:t xml:space="preserve"> </w:t>
      </w:r>
      <w:r w:rsidR="002D06F4" w:rsidRPr="003113BB">
        <w:rPr>
          <w:rFonts w:ascii="Times New Roman" w:hAnsi="Times New Roman" w:cs="Times New Roman"/>
          <w:color w:val="151515"/>
          <w:shd w:val="clear" w:color="auto" w:fill="FFFFFF"/>
          <w:lang w:val="en-US"/>
        </w:rPr>
        <w:t xml:space="preserve">hasilnya berupa </w:t>
      </w:r>
      <w:r w:rsidR="002D06F4" w:rsidRPr="003113BB">
        <w:rPr>
          <w:rFonts w:ascii="Times New Roman" w:hAnsi="Times New Roman" w:cs="Times New Roman"/>
          <w:i/>
          <w:iCs/>
          <w:color w:val="151515"/>
          <w:shd w:val="clear" w:color="auto" w:fill="FFFFFF"/>
        </w:rPr>
        <w:t>electronic Word of Mouth</w:t>
      </w:r>
      <w:r w:rsidR="002D06F4" w:rsidRPr="003113BB">
        <w:rPr>
          <w:rFonts w:ascii="Times New Roman" w:hAnsi="Times New Roman" w:cs="Times New Roman"/>
          <w:i/>
          <w:iCs/>
          <w:color w:val="151515"/>
          <w:shd w:val="clear" w:color="auto" w:fill="FFFFFF"/>
          <w:lang w:val="en-US"/>
        </w:rPr>
        <w:t xml:space="preserve"> </w:t>
      </w:r>
      <w:r w:rsidR="002D06F4" w:rsidRPr="003113BB">
        <w:rPr>
          <w:rFonts w:ascii="Times New Roman" w:hAnsi="Times New Roman" w:cs="Times New Roman"/>
          <w:color w:val="151515"/>
          <w:shd w:val="clear" w:color="auto" w:fill="FFFFFF"/>
          <w:lang w:val="en-US"/>
        </w:rPr>
        <w:t>dimana diperbincangkan</w:t>
      </w:r>
      <w:r w:rsidR="002D06F4" w:rsidRPr="003113BB">
        <w:rPr>
          <w:rFonts w:ascii="Times New Roman" w:hAnsi="Times New Roman" w:cs="Times New Roman"/>
          <w:color w:val="151515"/>
          <w:shd w:val="clear" w:color="auto" w:fill="FFFFFF"/>
        </w:rPr>
        <w:t xml:space="preserve"> oleh </w:t>
      </w:r>
      <w:r w:rsidR="002D06F4" w:rsidRPr="003113BB">
        <w:rPr>
          <w:rFonts w:ascii="Times New Roman" w:hAnsi="Times New Roman" w:cs="Times New Roman"/>
          <w:color w:val="151515"/>
          <w:shd w:val="clear" w:color="auto" w:fill="FFFFFF"/>
          <w:lang w:val="en-US"/>
        </w:rPr>
        <w:t xml:space="preserve">pengguna </w:t>
      </w:r>
      <w:r w:rsidR="002D06F4" w:rsidRPr="003113BB">
        <w:rPr>
          <w:rFonts w:ascii="Times New Roman" w:hAnsi="Times New Roman" w:cs="Times New Roman"/>
          <w:color w:val="151515"/>
          <w:shd w:val="clear" w:color="auto" w:fill="FFFFFF"/>
        </w:rPr>
        <w:t>media sosial</w:t>
      </w:r>
      <w:r w:rsidR="002D06F4" w:rsidRPr="003113BB">
        <w:rPr>
          <w:rFonts w:ascii="Times New Roman" w:hAnsi="Times New Roman" w:cs="Times New Roman"/>
          <w:color w:val="151515"/>
          <w:shd w:val="clear" w:color="auto" w:fill="FFFFFF"/>
          <w:lang w:val="en-US"/>
        </w:rPr>
        <w:t xml:space="preserve"> </w:t>
      </w:r>
      <w:r w:rsidR="002D06F4" w:rsidRPr="003113BB">
        <w:rPr>
          <w:rFonts w:ascii="Times New Roman" w:hAnsi="Times New Roman" w:cs="Times New Roman"/>
          <w:color w:val="151515"/>
          <w:shd w:val="clear" w:color="auto" w:fill="FFFFFF"/>
          <w:lang w:val="en-US"/>
        </w:rPr>
        <w:fldChar w:fldCharType="begin" w:fldLock="1"/>
      </w:r>
      <w:r w:rsidR="002D06F4" w:rsidRPr="003113BB">
        <w:rPr>
          <w:rFonts w:ascii="Times New Roman" w:hAnsi="Times New Roman" w:cs="Times New Roman"/>
          <w:color w:val="151515"/>
          <w:shd w:val="clear" w:color="auto" w:fill="FFFFFF"/>
          <w:lang w:val="en-US"/>
        </w:rPr>
        <w:instrText>ADDIN CSL_CITATION {"citationItems":[{"id":"ITEM-1","itemData":{"author":[{"dropping-particle":"","family":"Diamond","given":"Stephanie.","non-dropping-particle":"","parse-names":false,"suffix":""}],"id":"ITEM-1","issued":{"date-parts":[["2020"]]},"publisher-place":"New York","title":"Social Media Marketing For Dummies, 4/E.","type":"book"},"uris":["http://www.mendeley.com/documents/?uuid=d3989ac3-8b33-41a3-bb78-8b115fa44851"]}],"mendeley":{"formattedCitation":"(Diamond, 2020)","manualFormatting":"(Diamond, 2020:8)","plainTextFormattedCitation":"(Diamond, 2020)","previouslyFormattedCitation":"(Diamond, 2020)"},"properties":{"noteIndex":0},"schema":"https://github.com/citation-style-language/schema/raw/master/csl-citation.json"}</w:instrText>
      </w:r>
      <w:r w:rsidR="002D06F4" w:rsidRPr="003113BB">
        <w:rPr>
          <w:rFonts w:ascii="Times New Roman" w:hAnsi="Times New Roman" w:cs="Times New Roman"/>
          <w:color w:val="151515"/>
          <w:shd w:val="clear" w:color="auto" w:fill="FFFFFF"/>
          <w:lang w:val="en-US"/>
        </w:rPr>
        <w:fldChar w:fldCharType="separate"/>
      </w:r>
      <w:r w:rsidR="002D06F4" w:rsidRPr="003113BB">
        <w:rPr>
          <w:rFonts w:ascii="Times New Roman" w:hAnsi="Times New Roman" w:cs="Times New Roman"/>
          <w:noProof/>
          <w:color w:val="151515"/>
          <w:shd w:val="clear" w:color="auto" w:fill="FFFFFF"/>
          <w:lang w:val="en-US"/>
        </w:rPr>
        <w:t>(Diamond, 2020:8)</w:t>
      </w:r>
      <w:r w:rsidR="002D06F4" w:rsidRPr="003113BB">
        <w:rPr>
          <w:rFonts w:ascii="Times New Roman" w:hAnsi="Times New Roman" w:cs="Times New Roman"/>
          <w:color w:val="151515"/>
          <w:shd w:val="clear" w:color="auto" w:fill="FFFFFF"/>
          <w:lang w:val="en-US"/>
        </w:rPr>
        <w:fldChar w:fldCharType="end"/>
      </w:r>
      <w:r w:rsidR="002D06F4" w:rsidRPr="003113BB">
        <w:rPr>
          <w:rFonts w:ascii="Times New Roman" w:hAnsi="Times New Roman" w:cs="Times New Roman"/>
          <w:color w:val="151515"/>
          <w:shd w:val="clear" w:color="auto" w:fill="FFFFFF"/>
          <w:lang w:val="en-US"/>
        </w:rPr>
        <w:t>.</w:t>
      </w:r>
    </w:p>
    <w:p w14:paraId="26F17C22" w14:textId="5072B165" w:rsidR="00DA1754" w:rsidRPr="003113BB" w:rsidRDefault="00DE6007" w:rsidP="00D46CEC">
      <w:pPr>
        <w:spacing w:line="240" w:lineRule="auto"/>
        <w:ind w:firstLine="288"/>
        <w:jc w:val="both"/>
        <w:rPr>
          <w:rFonts w:ascii="Times New Roman" w:eastAsia="Times New Roman" w:hAnsi="Times New Roman" w:cs="Times New Roman"/>
        </w:rPr>
      </w:pPr>
      <w:r w:rsidRPr="00DE6007">
        <w:rPr>
          <w:rFonts w:ascii="Times New Roman" w:eastAsia="Times New Roman" w:hAnsi="Times New Roman" w:cs="Times New Roman"/>
          <w:lang w:val="id-ID"/>
        </w:rPr>
        <w:t>Suatu</w:t>
      </w:r>
      <w:r>
        <w:rPr>
          <w:rFonts w:ascii="Times New Roman" w:eastAsia="Times New Roman" w:hAnsi="Times New Roman" w:cs="Times New Roman"/>
          <w:i/>
          <w:iCs/>
          <w:lang w:val="id-ID"/>
        </w:rPr>
        <w:t xml:space="preserve"> </w:t>
      </w:r>
      <w:r w:rsidR="00E80143" w:rsidRPr="003113BB">
        <w:rPr>
          <w:rFonts w:ascii="Times New Roman" w:eastAsia="Times New Roman" w:hAnsi="Times New Roman" w:cs="Times New Roman"/>
          <w:i/>
          <w:iCs/>
        </w:rPr>
        <w:t>M</w:t>
      </w:r>
      <w:r w:rsidR="00503C31" w:rsidRPr="003113BB">
        <w:rPr>
          <w:rFonts w:ascii="Times New Roman" w:eastAsia="Times New Roman" w:hAnsi="Times New Roman" w:cs="Times New Roman"/>
          <w:i/>
          <w:iCs/>
        </w:rPr>
        <w:t>icroblogging</w:t>
      </w:r>
      <w:r w:rsidR="00503C31" w:rsidRPr="003113BB">
        <w:rPr>
          <w:rFonts w:ascii="Times New Roman" w:eastAsia="Times New Roman" w:hAnsi="Times New Roman" w:cs="Times New Roman"/>
        </w:rPr>
        <w:t xml:space="preserve"> </w:t>
      </w:r>
      <w:r w:rsidR="00E80143" w:rsidRPr="003113BB">
        <w:rPr>
          <w:rFonts w:ascii="Times New Roman" w:eastAsia="Times New Roman" w:hAnsi="Times New Roman" w:cs="Times New Roman"/>
        </w:rPr>
        <w:t>yang</w:t>
      </w:r>
      <w:r w:rsidR="00B82ABA">
        <w:rPr>
          <w:rFonts w:ascii="Times New Roman" w:eastAsia="Times New Roman" w:hAnsi="Times New Roman" w:cs="Times New Roman"/>
          <w:lang w:val="id-ID"/>
        </w:rPr>
        <w:t xml:space="preserve"> biasa</w:t>
      </w:r>
      <w:r w:rsidR="00E80143" w:rsidRPr="003113BB">
        <w:rPr>
          <w:rFonts w:ascii="Times New Roman" w:eastAsia="Times New Roman" w:hAnsi="Times New Roman" w:cs="Times New Roman"/>
        </w:rPr>
        <w:t xml:space="preserve"> terjadi di dalam </w:t>
      </w:r>
      <w:r w:rsidR="00503C31" w:rsidRPr="003113BB">
        <w:rPr>
          <w:rFonts w:ascii="Times New Roman" w:eastAsia="Times New Roman" w:hAnsi="Times New Roman" w:cs="Times New Roman"/>
        </w:rPr>
        <w:t xml:space="preserve">Twitter </w:t>
      </w:r>
      <w:r w:rsidR="00E80143" w:rsidRPr="003113BB">
        <w:rPr>
          <w:rFonts w:ascii="Times New Roman" w:eastAsia="Times New Roman" w:hAnsi="Times New Roman" w:cs="Times New Roman"/>
        </w:rPr>
        <w:t>dapat</w:t>
      </w:r>
      <w:r w:rsidR="00503C31" w:rsidRPr="003113BB">
        <w:rPr>
          <w:rFonts w:ascii="Times New Roman" w:eastAsia="Times New Roman" w:hAnsi="Times New Roman" w:cs="Times New Roman"/>
        </w:rPr>
        <w:t xml:space="preserve"> menjadi instrumen komunikasi eWOM bagi </w:t>
      </w:r>
      <w:r w:rsidR="00503C31" w:rsidRPr="003113BB">
        <w:rPr>
          <w:rFonts w:ascii="Times New Roman" w:eastAsia="Times New Roman" w:hAnsi="Times New Roman" w:cs="Times New Roman"/>
          <w:i/>
          <w:iCs/>
        </w:rPr>
        <w:t>brand image</w:t>
      </w:r>
      <w:r w:rsidR="00503C31" w:rsidRPr="003113BB">
        <w:rPr>
          <w:rFonts w:ascii="Times New Roman" w:eastAsia="Times New Roman" w:hAnsi="Times New Roman" w:cs="Times New Roman"/>
        </w:rPr>
        <w:t xml:space="preserve"> sehingga bisa membagikan hal baru bagi ruang lingkup </w:t>
      </w:r>
      <w:r w:rsidR="00503C31" w:rsidRPr="003113BB">
        <w:rPr>
          <w:rFonts w:ascii="Times New Roman" w:eastAsia="Times New Roman" w:hAnsi="Times New Roman" w:cs="Times New Roman"/>
          <w:i/>
          <w:iCs/>
        </w:rPr>
        <w:t>communication marketing</w:t>
      </w:r>
      <w:r w:rsidR="00503C31" w:rsidRPr="003113BB">
        <w:rPr>
          <w:rFonts w:ascii="Times New Roman" w:eastAsia="Times New Roman" w:hAnsi="Times New Roman" w:cs="Times New Roman"/>
        </w:rPr>
        <w:t xml:space="preserve"> </w:t>
      </w:r>
      <w:r w:rsidR="00503C31" w:rsidRPr="003113BB">
        <w:rPr>
          <w:rFonts w:ascii="Times New Roman" w:eastAsia="Times New Roman" w:hAnsi="Times New Roman" w:cs="Times New Roman"/>
        </w:rPr>
        <w:fldChar w:fldCharType="begin" w:fldLock="1"/>
      </w:r>
      <w:r w:rsidR="00503C31" w:rsidRPr="003113BB">
        <w:rPr>
          <w:rFonts w:ascii="Times New Roman" w:eastAsia="Times New Roman" w:hAnsi="Times New Roman" w:cs="Times New Roman"/>
        </w:rPr>
        <w:instrText>ADDIN CSL_CITATION {"citationItems":[{"id":"ITEM-1","itemData":{"DOI":"10.1002/asi","abstract":"In this article, we use innovative full-text citation analysis along with supervised topic modeling and network-analysis algorithms to enhance classical bibliometric analysis and publication/author/venue ranking. By utilizing citation contexts extracted from a large number of full-text publications, each citation or publication is represented by a probability distribution over a set of predefined topics, where each topic is labeled by an author-contributed keyword. We then used publication/citation topic distribution to generate a citation graph with vertex prior and edge transitioning probability distributions. The publication importance score for each given topic is calculated by PageRank with edge and vertex prior distributions. To evaluate this work, we sampled 104 topics (labeled with keywords) in review papers. The cited publications of each review paper are assumed to be “important publications” for the target topic (keyword), and we use these cited publications to validate our topic-ranking result and to compare different publication-ranking lists. Evaluation results show that full-text citation and publication content prior topic distribution, along with the classical PageRank algorithm can significantly enhance bibliometric analysis and scientific publication ranking performance, comparing with term frequency–inverted document frequency (tf–idf), language model, BM25, PageRank, and PageRank + language model (p &lt; .001), for academic information retrieval (IR) systems.","author":[{"dropping-particle":"","family":"Zhang","given":"Bernard J. Jansen and Mimi","non-dropping-particle":"","parse-names":false,"suffix":""}],"container-title":"Journal of the American Society for Information Science and Technology","id":"ITEM-1","issue":"July","issued":{"date-parts":[["2013"]]},"page":"1852-1863","title":"Twitter Power: Tweets as Electronic Word of Mouth","type":"article-journal","volume":"64"},"uris":["http://www.mendeley.com/documents/?uuid=ea990420-bbaa-4feb-9fa1-bd501f4f192a"]}],"mendeley":{"formattedCitation":"(Zhang, 2013)","plainTextFormattedCitation":"(Zhang, 2013)","previouslyFormattedCitation":"(Zhang, 2013)"},"properties":{"noteIndex":0},"schema":"https://github.com/citation-style-language/schema/raw/master/csl-citation.json"}</w:instrText>
      </w:r>
      <w:r w:rsidR="00503C31" w:rsidRPr="003113BB">
        <w:rPr>
          <w:rFonts w:ascii="Times New Roman" w:eastAsia="Times New Roman" w:hAnsi="Times New Roman" w:cs="Times New Roman"/>
        </w:rPr>
        <w:fldChar w:fldCharType="separate"/>
      </w:r>
      <w:r w:rsidR="00503C31" w:rsidRPr="003113BB">
        <w:rPr>
          <w:rFonts w:ascii="Times New Roman" w:eastAsia="Times New Roman" w:hAnsi="Times New Roman" w:cs="Times New Roman"/>
          <w:noProof/>
        </w:rPr>
        <w:t>(Zhang, 2013)</w:t>
      </w:r>
      <w:r w:rsidR="00503C31" w:rsidRPr="003113BB">
        <w:rPr>
          <w:rFonts w:ascii="Times New Roman" w:eastAsia="Times New Roman" w:hAnsi="Times New Roman" w:cs="Times New Roman"/>
        </w:rPr>
        <w:fldChar w:fldCharType="end"/>
      </w:r>
      <w:r w:rsidR="00503C31" w:rsidRPr="003113BB">
        <w:rPr>
          <w:rFonts w:ascii="Times New Roman" w:eastAsia="Times New Roman" w:hAnsi="Times New Roman" w:cs="Times New Roman"/>
        </w:rPr>
        <w:t xml:space="preserve">. </w:t>
      </w:r>
      <w:r w:rsidR="00503C31" w:rsidRPr="003113BB">
        <w:rPr>
          <w:rFonts w:ascii="Times New Roman" w:eastAsia="Times New Roman" w:hAnsi="Times New Roman" w:cs="Times New Roman"/>
          <w:i/>
          <w:iCs/>
        </w:rPr>
        <w:t>Brand image</w:t>
      </w:r>
      <w:r w:rsidR="00503C31" w:rsidRPr="003113BB">
        <w:rPr>
          <w:rFonts w:ascii="Times New Roman" w:eastAsia="Times New Roman" w:hAnsi="Times New Roman" w:cs="Times New Roman"/>
        </w:rPr>
        <w:t xml:space="preserve"> menjadi </w:t>
      </w:r>
      <w:r w:rsidR="00E80143" w:rsidRPr="003113BB">
        <w:rPr>
          <w:rFonts w:ascii="Times New Roman" w:eastAsia="Times New Roman" w:hAnsi="Times New Roman" w:cs="Times New Roman"/>
        </w:rPr>
        <w:t>hal</w:t>
      </w:r>
      <w:r w:rsidR="00503C31" w:rsidRPr="003113BB">
        <w:rPr>
          <w:rFonts w:ascii="Times New Roman" w:eastAsia="Times New Roman" w:hAnsi="Times New Roman" w:cs="Times New Roman"/>
        </w:rPr>
        <w:t xml:space="preserve"> yang sangat penting </w:t>
      </w:r>
      <w:r w:rsidR="00E80143" w:rsidRPr="003113BB">
        <w:rPr>
          <w:rFonts w:ascii="Times New Roman" w:eastAsia="Times New Roman" w:hAnsi="Times New Roman" w:cs="Times New Roman"/>
        </w:rPr>
        <w:t>bagi</w:t>
      </w:r>
      <w:r w:rsidR="00503C31" w:rsidRPr="003113BB">
        <w:rPr>
          <w:rFonts w:ascii="Times New Roman" w:eastAsia="Times New Roman" w:hAnsi="Times New Roman" w:cs="Times New Roman"/>
        </w:rPr>
        <w:t xml:space="preserve"> </w:t>
      </w:r>
      <w:r w:rsidR="00503C31" w:rsidRPr="003113BB">
        <w:rPr>
          <w:rFonts w:ascii="Times New Roman" w:eastAsia="Times New Roman" w:hAnsi="Times New Roman" w:cs="Times New Roman"/>
          <w:i/>
          <w:iCs/>
        </w:rPr>
        <w:t>brand</w:t>
      </w:r>
      <w:r w:rsidR="00503C31" w:rsidRPr="003113BB">
        <w:rPr>
          <w:rFonts w:ascii="Times New Roman" w:eastAsia="Times New Roman" w:hAnsi="Times New Roman" w:cs="Times New Roman"/>
        </w:rPr>
        <w:t xml:space="preserve"> sebab suatu </w:t>
      </w:r>
      <w:r w:rsidR="00503C31" w:rsidRPr="003113BB">
        <w:rPr>
          <w:rFonts w:ascii="Times New Roman" w:eastAsia="Times New Roman" w:hAnsi="Times New Roman" w:cs="Times New Roman"/>
          <w:i/>
          <w:iCs/>
        </w:rPr>
        <w:t>image</w:t>
      </w:r>
      <w:r w:rsidR="00503C31" w:rsidRPr="003113BB">
        <w:rPr>
          <w:rFonts w:ascii="Times New Roman" w:eastAsia="Times New Roman" w:hAnsi="Times New Roman" w:cs="Times New Roman"/>
        </w:rPr>
        <w:t xml:space="preserve"> pada suatu </w:t>
      </w:r>
      <w:r w:rsidR="00503C31" w:rsidRPr="003113BB">
        <w:rPr>
          <w:rFonts w:ascii="Times New Roman" w:eastAsia="Times New Roman" w:hAnsi="Times New Roman" w:cs="Times New Roman"/>
          <w:i/>
          <w:iCs/>
        </w:rPr>
        <w:t>brand</w:t>
      </w:r>
      <w:r w:rsidR="00503C31" w:rsidRPr="003113BB">
        <w:rPr>
          <w:rFonts w:ascii="Times New Roman" w:eastAsia="Times New Roman" w:hAnsi="Times New Roman" w:cs="Times New Roman"/>
        </w:rPr>
        <w:t xml:space="preserve"> yang sudah terikat akan</w:t>
      </w:r>
      <w:r w:rsidR="00D77D90" w:rsidRPr="003113BB">
        <w:rPr>
          <w:rFonts w:ascii="Times New Roman" w:eastAsia="Times New Roman" w:hAnsi="Times New Roman" w:cs="Times New Roman"/>
        </w:rPr>
        <w:t xml:space="preserve"> </w:t>
      </w:r>
      <w:r w:rsidR="00503C31" w:rsidRPr="003113BB">
        <w:rPr>
          <w:rFonts w:ascii="Times New Roman" w:eastAsia="Times New Roman" w:hAnsi="Times New Roman" w:cs="Times New Roman"/>
        </w:rPr>
        <w:t xml:space="preserve">mempengaruhi persepsi masyarakat. </w:t>
      </w:r>
      <w:r w:rsidR="00D77D90" w:rsidRPr="003113BB">
        <w:rPr>
          <w:rFonts w:ascii="Times New Roman" w:eastAsia="Times New Roman" w:hAnsi="Times New Roman" w:cs="Times New Roman"/>
        </w:rPr>
        <w:t xml:space="preserve">Maka dari itu suatu </w:t>
      </w:r>
      <w:r w:rsidR="00D77D90" w:rsidRPr="003113BB">
        <w:rPr>
          <w:rFonts w:ascii="Times New Roman" w:eastAsia="Times New Roman" w:hAnsi="Times New Roman" w:cs="Times New Roman"/>
          <w:i/>
          <w:iCs/>
        </w:rPr>
        <w:t>brand image</w:t>
      </w:r>
      <w:r w:rsidR="00D77D90" w:rsidRPr="003113BB">
        <w:rPr>
          <w:rFonts w:ascii="Times New Roman" w:eastAsia="Times New Roman" w:hAnsi="Times New Roman" w:cs="Times New Roman"/>
        </w:rPr>
        <w:t xml:space="preserve"> harus selalu melekat di benak khalayak dengan citra yang positif. </w:t>
      </w:r>
      <w:r w:rsidR="00992369" w:rsidRPr="003113BB">
        <w:rPr>
          <w:rFonts w:ascii="Times New Roman" w:hAnsi="Times New Roman" w:cs="Times New Roman"/>
        </w:rPr>
        <w:t>Suatu persepsi mengenai citra merek</w:t>
      </w:r>
      <w:r w:rsidR="00992369" w:rsidRPr="003113BB">
        <w:rPr>
          <w:rFonts w:ascii="Times New Roman" w:hAnsi="Times New Roman" w:cs="Times New Roman"/>
          <w:lang w:val="en-US"/>
        </w:rPr>
        <w:t xml:space="preserve"> dapat muncul tentu karena </w:t>
      </w:r>
      <w:r w:rsidR="00992369" w:rsidRPr="003113BB">
        <w:rPr>
          <w:rFonts w:ascii="Times New Roman" w:hAnsi="Times New Roman" w:cs="Times New Roman"/>
        </w:rPr>
        <w:t xml:space="preserve">didasarkan pada </w:t>
      </w:r>
      <w:r w:rsidR="00992369" w:rsidRPr="003113BB">
        <w:rPr>
          <w:rFonts w:ascii="Times New Roman" w:hAnsi="Times New Roman" w:cs="Times New Roman"/>
          <w:lang w:val="en-US"/>
        </w:rPr>
        <w:t>pengetahuan konsumen tentang perusahaan bersangkutan. Setiap perusahaan tentunya harus mengkomunikasikan citra merek nya dan memiliki</w:t>
      </w:r>
      <w:r w:rsidR="00992369" w:rsidRPr="003113BB">
        <w:rPr>
          <w:rFonts w:ascii="Times New Roman" w:hAnsi="Times New Roman" w:cs="Times New Roman"/>
        </w:rPr>
        <w:t xml:space="preserve"> ciri tersendiri</w:t>
      </w:r>
      <w:r w:rsidR="00992369" w:rsidRPr="003113BB">
        <w:rPr>
          <w:rFonts w:ascii="Times New Roman" w:hAnsi="Times New Roman" w:cs="Times New Roman"/>
          <w:lang w:val="en-US"/>
        </w:rPr>
        <w:t xml:space="preserve"> agar dikenal dengan baik oleh konsumen. </w:t>
      </w:r>
      <w:r w:rsidR="00503C31" w:rsidRPr="003113BB">
        <w:rPr>
          <w:rFonts w:ascii="Times New Roman" w:eastAsia="Times New Roman" w:hAnsi="Times New Roman" w:cs="Times New Roman"/>
        </w:rPr>
        <w:t xml:space="preserve">Terdapat berbagai cara untuk dapat meningkatkatkan </w:t>
      </w:r>
      <w:r w:rsidR="00503C31" w:rsidRPr="003113BB">
        <w:rPr>
          <w:rFonts w:ascii="Times New Roman" w:eastAsia="Times New Roman" w:hAnsi="Times New Roman" w:cs="Times New Roman"/>
          <w:i/>
          <w:iCs/>
        </w:rPr>
        <w:t>brand image</w:t>
      </w:r>
      <w:r w:rsidR="00503C31" w:rsidRPr="003113BB">
        <w:rPr>
          <w:rFonts w:ascii="Times New Roman" w:eastAsia="Times New Roman" w:hAnsi="Times New Roman" w:cs="Times New Roman"/>
        </w:rPr>
        <w:t xml:space="preserve"> salah satunya yaitu melalui</w:t>
      </w:r>
      <w:r w:rsidR="00D77D90" w:rsidRPr="003113BB">
        <w:rPr>
          <w:rFonts w:ascii="Times New Roman" w:eastAsia="Times New Roman" w:hAnsi="Times New Roman" w:cs="Times New Roman"/>
        </w:rPr>
        <w:t xml:space="preserve"> eWOM</w:t>
      </w:r>
      <w:r w:rsidR="00503C31" w:rsidRPr="003113BB">
        <w:rPr>
          <w:rFonts w:ascii="Times New Roman" w:eastAsia="Times New Roman" w:hAnsi="Times New Roman" w:cs="Times New Roman"/>
        </w:rPr>
        <w:t xml:space="preserve">. eWOM </w:t>
      </w:r>
      <w:r w:rsidR="00D77D90" w:rsidRPr="003113BB">
        <w:rPr>
          <w:rFonts w:ascii="Times New Roman" w:eastAsia="Times New Roman" w:hAnsi="Times New Roman" w:cs="Times New Roman"/>
        </w:rPr>
        <w:t xml:space="preserve">yang </w:t>
      </w:r>
      <w:r w:rsidR="00503C31" w:rsidRPr="003113BB">
        <w:rPr>
          <w:rFonts w:ascii="Times New Roman" w:eastAsia="Times New Roman" w:hAnsi="Times New Roman" w:cs="Times New Roman"/>
        </w:rPr>
        <w:t xml:space="preserve">positif akan berpengaruh terhadap </w:t>
      </w:r>
      <w:r w:rsidR="00503C31" w:rsidRPr="003113BB">
        <w:rPr>
          <w:rFonts w:ascii="Times New Roman" w:eastAsia="Times New Roman" w:hAnsi="Times New Roman" w:cs="Times New Roman"/>
          <w:i/>
          <w:iCs/>
        </w:rPr>
        <w:t>brand image</w:t>
      </w:r>
      <w:r w:rsidR="00503C31" w:rsidRPr="003113BB">
        <w:rPr>
          <w:rFonts w:ascii="Times New Roman" w:eastAsia="Times New Roman" w:hAnsi="Times New Roman" w:cs="Times New Roman"/>
        </w:rPr>
        <w:t xml:space="preserve"> secara positif juga sebaliknya </w:t>
      </w:r>
      <w:r w:rsidR="00503C31" w:rsidRPr="003113BB">
        <w:rPr>
          <w:rFonts w:ascii="Times New Roman" w:eastAsia="Times New Roman" w:hAnsi="Times New Roman" w:cs="Times New Roman"/>
        </w:rPr>
        <w:fldChar w:fldCharType="begin" w:fldLock="1"/>
      </w:r>
      <w:r w:rsidR="00503C31" w:rsidRPr="003113BB">
        <w:rPr>
          <w:rFonts w:ascii="Times New Roman" w:eastAsia="Times New Roman" w:hAnsi="Times New Roman" w:cs="Times New Roman"/>
        </w:rPr>
        <w:instrText>ADDIN CSL_CITATION {"citationItems":[{"id":"ITEM-1","itemData":{"author":[{"dropping-particle":"","family":"SILABAN","given":"ROMAULI OCTAVIA","non-dropping-particle":"","parse-names":false,"suffix":""}],"id":"ITEM-1","issued":{"date-parts":[["2017"]]},"title":"Pengaruh Ewom Dari Channel Beauty Vlogger Terhadap Brand Image Nature Republic Melalui Produk Aloe Vera 92% Soothing Gel (Studi Kasus Pada Anggota Forum Female Daily Indonesia)","type":"article-journal"},"uris":["http://www.mendeley.com/documents/?uuid=fe53d80d-2207-42b1-9159-55924fa277ca"]}],"mendeley":{"formattedCitation":"(SILABAN, 2017)","manualFormatting":"(Silaban, 2017)","plainTextFormattedCitation":"(SILABAN, 2017)","previouslyFormattedCitation":"(SILABAN, 2017)"},"properties":{"noteIndex":0},"schema":"https://github.com/citation-style-language/schema/raw/master/csl-citation.json"}</w:instrText>
      </w:r>
      <w:r w:rsidR="00503C31" w:rsidRPr="003113BB">
        <w:rPr>
          <w:rFonts w:ascii="Times New Roman" w:eastAsia="Times New Roman" w:hAnsi="Times New Roman" w:cs="Times New Roman"/>
        </w:rPr>
        <w:fldChar w:fldCharType="separate"/>
      </w:r>
      <w:r w:rsidR="00503C31" w:rsidRPr="003113BB">
        <w:rPr>
          <w:rFonts w:ascii="Times New Roman" w:eastAsia="Times New Roman" w:hAnsi="Times New Roman" w:cs="Times New Roman"/>
          <w:noProof/>
        </w:rPr>
        <w:t>(Silaban, 2017)</w:t>
      </w:r>
      <w:r w:rsidR="00503C31" w:rsidRPr="003113BB">
        <w:rPr>
          <w:rFonts w:ascii="Times New Roman" w:eastAsia="Times New Roman" w:hAnsi="Times New Roman" w:cs="Times New Roman"/>
        </w:rPr>
        <w:fldChar w:fldCharType="end"/>
      </w:r>
      <w:r w:rsidR="00503C31" w:rsidRPr="003113BB">
        <w:rPr>
          <w:rFonts w:ascii="Times New Roman" w:eastAsia="Times New Roman" w:hAnsi="Times New Roman" w:cs="Times New Roman"/>
        </w:rPr>
        <w:t xml:space="preserve">. Seperti dalam penelitian </w:t>
      </w:r>
      <w:r w:rsidR="00503C31" w:rsidRPr="003113BB">
        <w:rPr>
          <w:rFonts w:ascii="Times New Roman" w:hAnsi="Times New Roman" w:cs="Times New Roman"/>
          <w:lang w:val="en-US"/>
        </w:rPr>
        <w:fldChar w:fldCharType="begin" w:fldLock="1"/>
      </w:r>
      <w:r w:rsidR="00503C31" w:rsidRPr="003113BB">
        <w:rPr>
          <w:rFonts w:ascii="Times New Roman" w:hAnsi="Times New Roman" w:cs="Times New Roman"/>
          <w:lang w:val="en-US"/>
        </w:rPr>
        <w:instrText>ADDIN CSL_CITATION {"citationItems":[{"id":"ITEM-1","itemData":{"abstract":"Lately with advent of sophisticated technological platforms and increasing usage of internet has changed the global scenario of marketing and branding. This is complemented by increasing popularity of social media sites, which has provided almost every individual with platform to share experiences, exchange information with numerous people at a single time. This extensive technological transformation has produced a more ubiquitous form of word of mouth; known as Electronic word of mouth (eWOM. This study investigates entire process eWOM, from adoption of online information; to how it impacts purchase intention of recipient of information. With the multiple and linear regression the 244 participants considered that timeliness is the major factor to perceive information useful which later results in information adoption. Study further found that eWOM has significant and positive impact on brand image and purchase intentions of the online information seekers. Recommendations, limitations, and benefits of this study are also suggested.","author":[{"dropping-particle":"","family":"Charo","given":"Naimatullah","non-dropping-particle":"","parse-names":false,"suffix":""},{"dropping-particle":"","family":"Sharma","given":"Pershant","non-dropping-particle":"","parse-names":false,"suffix":""},{"dropping-particle":"","family":"Shaikh","given":"Saadullah","non-dropping-particle":"","parse-names":false,"suffix":""},{"dropping-particle":"","family":"Haseeb","given":"Abdul","non-dropping-particle":"","parse-names":false,"suffix":""},{"dropping-particle":"","family":"Sufya","given":"Muhammad Zohaib","non-dropping-particle":"","parse-names":false,"suffix":""}],"container-title":"International Journal of Humanities and Management Sciences","id":"ITEM-1","issue":"1","issued":{"date-parts":[["2015"]]},"page":"41-46","title":"Determining the impact of eWOM on brand image and purchase intention through adoption of online opinions","type":"article-journal","volume":"3"},"uris":["http://www.mendeley.com/documents/?uuid=ade6b7dc-1d57-4069-9a64-d3c6db45fae0"]}],"mendeley":{"formattedCitation":"(Charo et al., 2015)","manualFormatting":"Charo et al., (2015)","plainTextFormattedCitation":"(Charo et al., 2015)","previouslyFormattedCitation":"(Charo et al., 2015)"},"properties":{"noteIndex":0},"schema":"https://github.com/citation-style-language/schema/raw/master/csl-citation.json"}</w:instrText>
      </w:r>
      <w:r w:rsidR="00503C31" w:rsidRPr="003113BB">
        <w:rPr>
          <w:rFonts w:ascii="Times New Roman" w:hAnsi="Times New Roman" w:cs="Times New Roman"/>
          <w:lang w:val="en-US"/>
        </w:rPr>
        <w:fldChar w:fldCharType="separate"/>
      </w:r>
      <w:r w:rsidR="00503C31" w:rsidRPr="003113BB">
        <w:rPr>
          <w:rFonts w:ascii="Times New Roman" w:hAnsi="Times New Roman" w:cs="Times New Roman"/>
          <w:noProof/>
          <w:lang w:val="en-US"/>
        </w:rPr>
        <w:t>Charo et al., (2015)</w:t>
      </w:r>
      <w:r w:rsidR="00503C31" w:rsidRPr="003113BB">
        <w:rPr>
          <w:rFonts w:ascii="Times New Roman" w:hAnsi="Times New Roman" w:cs="Times New Roman"/>
          <w:lang w:val="en-US"/>
        </w:rPr>
        <w:fldChar w:fldCharType="end"/>
      </w:r>
      <w:r w:rsidR="00503C31" w:rsidRPr="003113BB">
        <w:rPr>
          <w:rFonts w:ascii="Times New Roman" w:hAnsi="Times New Roman" w:cs="Times New Roman"/>
          <w:lang w:val="en-US"/>
        </w:rPr>
        <w:t xml:space="preserve"> dalam jurnal berjudul </w:t>
      </w:r>
      <w:r w:rsidR="00503C31" w:rsidRPr="003113BB">
        <w:rPr>
          <w:rFonts w:ascii="Times New Roman" w:hAnsi="Times New Roman" w:cs="Times New Roman"/>
          <w:i/>
          <w:iCs/>
        </w:rPr>
        <w:t>Determining the impact of eWOM on brand image and purchase intention through adoption of online opinions</w:t>
      </w:r>
      <w:r w:rsidR="00503C31" w:rsidRPr="003113BB">
        <w:rPr>
          <w:rFonts w:ascii="Times New Roman" w:hAnsi="Times New Roman" w:cs="Times New Roman"/>
          <w:i/>
          <w:iCs/>
          <w:lang w:val="en-US"/>
        </w:rPr>
        <w:t xml:space="preserve"> </w:t>
      </w:r>
      <w:r w:rsidR="00503C31" w:rsidRPr="003113BB">
        <w:rPr>
          <w:rFonts w:ascii="Times New Roman" w:hAnsi="Times New Roman" w:cs="Times New Roman"/>
          <w:lang w:val="en-US"/>
        </w:rPr>
        <w:t>ditemukan bahwa terdapat pengaruh signifikan antara eWOM dan brand image.</w:t>
      </w:r>
      <w:r w:rsidR="00503C31" w:rsidRPr="003113BB">
        <w:rPr>
          <w:rFonts w:ascii="Times New Roman" w:eastAsia="Times New Roman" w:hAnsi="Times New Roman" w:cs="Times New Roman"/>
        </w:rPr>
        <w:t xml:space="preserve"> Artinya sudah jelas eWOM yang terdapat pada akun ohmybeautybank akan berpengaruh juga pada </w:t>
      </w:r>
      <w:r w:rsidR="00503C31" w:rsidRPr="003113BB">
        <w:rPr>
          <w:rFonts w:ascii="Times New Roman" w:eastAsia="Times New Roman" w:hAnsi="Times New Roman" w:cs="Times New Roman"/>
          <w:i/>
          <w:iCs/>
        </w:rPr>
        <w:t>Brand Image</w:t>
      </w:r>
      <w:r w:rsidR="00503C31" w:rsidRPr="003113BB">
        <w:rPr>
          <w:rFonts w:ascii="Times New Roman" w:eastAsia="Times New Roman" w:hAnsi="Times New Roman" w:cs="Times New Roman"/>
        </w:rPr>
        <w:t xml:space="preserve"> Somethinc di benak para konsumen.</w:t>
      </w:r>
    </w:p>
    <w:p w14:paraId="3CCEB51B" w14:textId="5FA17D4D" w:rsidR="00851AC8" w:rsidRPr="003113BB" w:rsidRDefault="003A418D" w:rsidP="000264D8">
      <w:pPr>
        <w:spacing w:line="240" w:lineRule="auto"/>
        <w:ind w:firstLine="720"/>
        <w:jc w:val="both"/>
        <w:rPr>
          <w:rFonts w:ascii="Times New Roman" w:eastAsia="Times New Roman" w:hAnsi="Times New Roman" w:cs="Times New Roman"/>
        </w:rPr>
      </w:pPr>
      <w:r w:rsidRPr="003113BB">
        <w:rPr>
          <w:rFonts w:ascii="Times New Roman" w:eastAsia="Times New Roman" w:hAnsi="Times New Roman" w:cs="Times New Roman"/>
        </w:rPr>
        <w:t xml:space="preserve">Akun ohmybeautybank merupakan salah satu forum base yang menjadi pilihan dan dikenal dikalangan para pecinta </w:t>
      </w:r>
      <w:r w:rsidRPr="003113BB">
        <w:rPr>
          <w:rFonts w:ascii="Times New Roman" w:eastAsia="Times New Roman" w:hAnsi="Times New Roman" w:cs="Times New Roman"/>
          <w:i/>
        </w:rPr>
        <w:t>skincare</w:t>
      </w:r>
      <w:r w:rsidRPr="003113BB">
        <w:rPr>
          <w:rFonts w:ascii="Times New Roman" w:eastAsia="Times New Roman" w:hAnsi="Times New Roman" w:cs="Times New Roman"/>
        </w:rPr>
        <w:t>, makeup dan kebutuhan wanita</w:t>
      </w:r>
      <w:r w:rsidRPr="003113BB">
        <w:rPr>
          <w:rFonts w:ascii="Times New Roman" w:eastAsia="Times New Roman" w:hAnsi="Times New Roman" w:cs="Times New Roman"/>
          <w:lang w:val="en-US"/>
        </w:rPr>
        <w:t xml:space="preserve"> lainnya</w:t>
      </w:r>
      <w:r w:rsidRPr="003113BB">
        <w:rPr>
          <w:rFonts w:ascii="Times New Roman" w:hAnsi="Times New Roman" w:cs="Times New Roman"/>
          <w:lang w:val="en-US"/>
        </w:rPr>
        <w:t xml:space="preserve">. </w:t>
      </w:r>
      <w:r w:rsidRPr="003113BB">
        <w:rPr>
          <w:rFonts w:ascii="Times New Roman" w:eastAsia="Times New Roman" w:hAnsi="Times New Roman" w:cs="Times New Roman"/>
        </w:rPr>
        <w:t xml:space="preserve">akun ohmybeautybank merupakan akun base yang bisa menjadi bahan wadah untuk diskusi dan mencari informasi seputar </w:t>
      </w:r>
      <w:r w:rsidRPr="003113BB">
        <w:rPr>
          <w:rFonts w:ascii="Times New Roman" w:eastAsia="Times New Roman" w:hAnsi="Times New Roman" w:cs="Times New Roman"/>
          <w:i/>
          <w:iCs/>
        </w:rPr>
        <w:t>skincare</w:t>
      </w:r>
      <w:r w:rsidRPr="003113BB">
        <w:rPr>
          <w:rFonts w:ascii="Times New Roman" w:eastAsia="Times New Roman" w:hAnsi="Times New Roman" w:cs="Times New Roman"/>
        </w:rPr>
        <w:t xml:space="preserve"> dan makeup di media sosial twitter.</w:t>
      </w:r>
      <w:r w:rsidR="00CE7BE3" w:rsidRPr="003113BB">
        <w:rPr>
          <w:rFonts w:ascii="Times New Roman" w:eastAsia="Times New Roman" w:hAnsi="Times New Roman" w:cs="Times New Roman"/>
        </w:rPr>
        <w:t xml:space="preserve"> </w:t>
      </w:r>
      <w:r w:rsidR="00851AC8" w:rsidRPr="003113BB">
        <w:rPr>
          <w:rFonts w:ascii="Times New Roman" w:hAnsi="Times New Roman" w:cs="Times New Roman"/>
          <w:lang w:val="en-US"/>
        </w:rPr>
        <w:t xml:space="preserve">eWOM yang </w:t>
      </w:r>
      <w:r w:rsidR="00CE7BE3" w:rsidRPr="003113BB">
        <w:rPr>
          <w:rFonts w:ascii="Times New Roman" w:hAnsi="Times New Roman" w:cs="Times New Roman"/>
          <w:lang w:val="en-US"/>
        </w:rPr>
        <w:t>terdapat</w:t>
      </w:r>
      <w:r w:rsidR="00851AC8" w:rsidRPr="003113BB">
        <w:rPr>
          <w:rFonts w:ascii="Times New Roman" w:hAnsi="Times New Roman" w:cs="Times New Roman"/>
          <w:lang w:val="en-US"/>
        </w:rPr>
        <w:t xml:space="preserve"> di sosial media twitter melalui akun ohmybeautybank yang kemudian akan tersampaikan kepada followers. </w:t>
      </w:r>
      <w:r w:rsidR="00851AC8" w:rsidRPr="003113BB">
        <w:rPr>
          <w:rFonts w:ascii="Times New Roman" w:hAnsi="Times New Roman" w:cs="Times New Roman"/>
        </w:rPr>
        <w:t xml:space="preserve">Melalui </w:t>
      </w:r>
      <w:r w:rsidR="00851AC8" w:rsidRPr="003113BB">
        <w:rPr>
          <w:rFonts w:ascii="Times New Roman" w:hAnsi="Times New Roman" w:cs="Times New Roman"/>
          <w:lang w:val="en-US"/>
        </w:rPr>
        <w:t>review d</w:t>
      </w:r>
      <w:r w:rsidR="00CE7BE3" w:rsidRPr="003113BB">
        <w:rPr>
          <w:rFonts w:ascii="Times New Roman" w:hAnsi="Times New Roman" w:cs="Times New Roman"/>
          <w:lang w:val="en-US"/>
        </w:rPr>
        <w:t>alam</w:t>
      </w:r>
      <w:r w:rsidR="00851AC8" w:rsidRPr="003113BB">
        <w:rPr>
          <w:rFonts w:ascii="Times New Roman" w:hAnsi="Times New Roman" w:cs="Times New Roman"/>
          <w:lang w:val="en-US"/>
        </w:rPr>
        <w:t xml:space="preserve"> akun ohmybeutybank </w:t>
      </w:r>
      <w:r w:rsidR="00851AC8" w:rsidRPr="003113BB">
        <w:rPr>
          <w:rFonts w:ascii="Times New Roman" w:hAnsi="Times New Roman" w:cs="Times New Roman"/>
        </w:rPr>
        <w:t>tersebut mim</w:t>
      </w:r>
      <w:r w:rsidR="00CE7BE3" w:rsidRPr="003113BB">
        <w:rPr>
          <w:rFonts w:ascii="Times New Roman" w:hAnsi="Times New Roman" w:cs="Times New Roman"/>
        </w:rPr>
        <w:t>i</w:t>
      </w:r>
      <w:r w:rsidR="00851AC8" w:rsidRPr="003113BB">
        <w:rPr>
          <w:rFonts w:ascii="Times New Roman" w:hAnsi="Times New Roman" w:cs="Times New Roman"/>
        </w:rPr>
        <w:t>cu terbentuknya pernyataan positif oleh seorang konsumen mengenai produk</w:t>
      </w:r>
      <w:r w:rsidR="00851AC8" w:rsidRPr="003113BB">
        <w:rPr>
          <w:rFonts w:ascii="Times New Roman" w:hAnsi="Times New Roman" w:cs="Times New Roman"/>
          <w:lang w:val="en-US"/>
        </w:rPr>
        <w:t xml:space="preserve"> </w:t>
      </w:r>
      <w:r w:rsidR="00851AC8" w:rsidRPr="003113BB">
        <w:rPr>
          <w:rFonts w:ascii="Times New Roman" w:hAnsi="Times New Roman" w:cs="Times New Roman"/>
          <w:lang w:val="en-US"/>
        </w:rPr>
        <w:lastRenderedPageBreak/>
        <w:t>Somethinc</w:t>
      </w:r>
      <w:r w:rsidR="00851AC8" w:rsidRPr="003113BB">
        <w:rPr>
          <w:rFonts w:ascii="Times New Roman" w:hAnsi="Times New Roman" w:cs="Times New Roman"/>
        </w:rPr>
        <w:t xml:space="preserve"> melalui media online. Setelah review diberikan</w:t>
      </w:r>
      <w:r w:rsidR="00851AC8" w:rsidRPr="003113BB">
        <w:rPr>
          <w:rFonts w:ascii="Times New Roman" w:hAnsi="Times New Roman" w:cs="Times New Roman"/>
          <w:lang w:val="en-US"/>
        </w:rPr>
        <w:t xml:space="preserve"> maka</w:t>
      </w:r>
      <w:r w:rsidR="00851AC8" w:rsidRPr="003113BB">
        <w:rPr>
          <w:rFonts w:ascii="Times New Roman" w:hAnsi="Times New Roman" w:cs="Times New Roman"/>
        </w:rPr>
        <w:t xml:space="preserve"> akan membentuk sebuah </w:t>
      </w:r>
      <w:r w:rsidR="00851AC8" w:rsidRPr="003113BB">
        <w:rPr>
          <w:rFonts w:ascii="Times New Roman" w:hAnsi="Times New Roman" w:cs="Times New Roman"/>
          <w:i/>
          <w:iCs/>
        </w:rPr>
        <w:t>brand image</w:t>
      </w:r>
      <w:r w:rsidR="00851AC8" w:rsidRPr="003113BB">
        <w:rPr>
          <w:rFonts w:ascii="Times New Roman" w:hAnsi="Times New Roman" w:cs="Times New Roman"/>
        </w:rPr>
        <w:t xml:space="preserve"> </w:t>
      </w:r>
      <w:r w:rsidR="00851AC8" w:rsidRPr="003113BB">
        <w:rPr>
          <w:rFonts w:ascii="Times New Roman" w:hAnsi="Times New Roman" w:cs="Times New Roman"/>
          <w:lang w:val="en-US"/>
        </w:rPr>
        <w:t>bagi Somethinc.</w:t>
      </w:r>
    </w:p>
    <w:p w14:paraId="4BA17AD6" w14:textId="5DC146AD" w:rsidR="00503C31" w:rsidRPr="003113BB" w:rsidRDefault="00503C31" w:rsidP="00503C31">
      <w:pPr>
        <w:spacing w:line="240" w:lineRule="auto"/>
        <w:ind w:firstLine="720"/>
        <w:jc w:val="both"/>
      </w:pPr>
      <w:r w:rsidRPr="003113BB">
        <w:rPr>
          <w:rFonts w:ascii="Times New Roman" w:hAnsi="Times New Roman" w:cs="Times New Roman"/>
        </w:rPr>
        <w:t xml:space="preserve">Untuk </w:t>
      </w:r>
      <w:r w:rsidR="000B64DF" w:rsidRPr="003113BB">
        <w:rPr>
          <w:rFonts w:ascii="Times New Roman" w:hAnsi="Times New Roman" w:cs="Times New Roman"/>
          <w:lang w:val="en-US"/>
        </w:rPr>
        <w:t>dapat</w:t>
      </w:r>
      <w:r w:rsidRPr="003113BB">
        <w:rPr>
          <w:rFonts w:ascii="Times New Roman" w:hAnsi="Times New Roman" w:cs="Times New Roman"/>
          <w:lang w:val="en-US"/>
        </w:rPr>
        <w:t xml:space="preserve"> </w:t>
      </w:r>
      <w:r w:rsidR="000B64DF" w:rsidRPr="003113BB">
        <w:rPr>
          <w:rFonts w:ascii="Times New Roman" w:hAnsi="Times New Roman" w:cs="Times New Roman"/>
          <w:lang w:val="en-US"/>
        </w:rPr>
        <w:t>meng</w:t>
      </w:r>
      <w:r w:rsidR="000264D8" w:rsidRPr="003113BB">
        <w:rPr>
          <w:rFonts w:ascii="Times New Roman" w:hAnsi="Times New Roman" w:cs="Times New Roman"/>
          <w:lang w:val="en-US"/>
        </w:rPr>
        <w:t>e</w:t>
      </w:r>
      <w:r w:rsidRPr="003113BB">
        <w:rPr>
          <w:rFonts w:ascii="Times New Roman" w:hAnsi="Times New Roman" w:cs="Times New Roman"/>
          <w:lang w:val="en-US"/>
        </w:rPr>
        <w:t>tahu</w:t>
      </w:r>
      <w:r w:rsidR="000B64DF" w:rsidRPr="003113BB">
        <w:rPr>
          <w:rFonts w:ascii="Times New Roman" w:hAnsi="Times New Roman" w:cs="Times New Roman"/>
          <w:lang w:val="en-US"/>
        </w:rPr>
        <w:t>i</w:t>
      </w:r>
      <w:r w:rsidRPr="003113BB">
        <w:rPr>
          <w:rFonts w:ascii="Times New Roman" w:hAnsi="Times New Roman" w:cs="Times New Roman"/>
          <w:lang w:val="en-US"/>
        </w:rPr>
        <w:t xml:space="preserve"> bagaimana </w:t>
      </w:r>
      <w:r w:rsidRPr="003113BB">
        <w:rPr>
          <w:rFonts w:ascii="Times New Roman" w:hAnsi="Times New Roman" w:cs="Times New Roman"/>
        </w:rPr>
        <w:t xml:space="preserve">pengaruh </w:t>
      </w:r>
      <w:r w:rsidRPr="003113BB">
        <w:rPr>
          <w:rFonts w:ascii="Times New Roman" w:hAnsi="Times New Roman" w:cs="Times New Roman"/>
          <w:i/>
          <w:iCs/>
        </w:rPr>
        <w:t>e</w:t>
      </w:r>
      <w:r w:rsidRPr="003113BB">
        <w:rPr>
          <w:rFonts w:ascii="Times New Roman" w:hAnsi="Times New Roman" w:cs="Times New Roman"/>
          <w:i/>
          <w:iCs/>
          <w:lang w:val="en-US"/>
        </w:rPr>
        <w:t>lectronic word of mouth</w:t>
      </w:r>
      <w:r w:rsidRPr="003113BB">
        <w:rPr>
          <w:rFonts w:ascii="Times New Roman" w:hAnsi="Times New Roman" w:cs="Times New Roman"/>
          <w:lang w:val="en-US"/>
        </w:rPr>
        <w:t xml:space="preserve"> terhadap </w:t>
      </w:r>
      <w:r w:rsidRPr="003113BB">
        <w:rPr>
          <w:rFonts w:ascii="Times New Roman" w:hAnsi="Times New Roman" w:cs="Times New Roman"/>
          <w:i/>
          <w:iCs/>
          <w:lang w:val="en-US"/>
        </w:rPr>
        <w:t>brand image</w:t>
      </w:r>
      <w:r w:rsidRPr="003113BB">
        <w:rPr>
          <w:rFonts w:ascii="Times New Roman" w:hAnsi="Times New Roman" w:cs="Times New Roman"/>
          <w:lang w:val="en-US"/>
        </w:rPr>
        <w:t xml:space="preserve"> somethinc</w:t>
      </w:r>
      <w:r w:rsidRPr="003113BB">
        <w:rPr>
          <w:rFonts w:ascii="Times New Roman" w:hAnsi="Times New Roman" w:cs="Times New Roman"/>
        </w:rPr>
        <w:t xml:space="preserve">, </w:t>
      </w:r>
      <w:r w:rsidR="000264D8" w:rsidRPr="003113BB">
        <w:rPr>
          <w:rFonts w:ascii="Times New Roman" w:hAnsi="Times New Roman" w:cs="Times New Roman"/>
        </w:rPr>
        <w:t xml:space="preserve">dilakukan pengukuran </w:t>
      </w:r>
      <w:r w:rsidRPr="003113BB">
        <w:rPr>
          <w:rFonts w:ascii="Times New Roman" w:hAnsi="Times New Roman" w:cs="Times New Roman"/>
        </w:rPr>
        <w:t xml:space="preserve">menggunakan dimensi hasil penelitian Goyette et al. 2010 yaitu </w:t>
      </w:r>
      <w:r w:rsidRPr="003113BB">
        <w:rPr>
          <w:rFonts w:ascii="Times New Roman" w:hAnsi="Times New Roman" w:cs="Times New Roman"/>
          <w:i/>
          <w:iCs/>
        </w:rPr>
        <w:t>Intensity</w:t>
      </w:r>
      <w:r w:rsidRPr="003113BB">
        <w:rPr>
          <w:rFonts w:ascii="Times New Roman" w:hAnsi="Times New Roman" w:cs="Times New Roman"/>
          <w:i/>
          <w:iCs/>
          <w:lang w:val="en-US"/>
        </w:rPr>
        <w:t xml:space="preserve">, </w:t>
      </w:r>
      <w:r w:rsidRPr="003113BB">
        <w:rPr>
          <w:rFonts w:ascii="Times New Roman" w:hAnsi="Times New Roman" w:cs="Times New Roman"/>
          <w:i/>
          <w:iCs/>
        </w:rPr>
        <w:t>Positive Valance of Opinion</w:t>
      </w:r>
      <w:r w:rsidRPr="003113BB">
        <w:rPr>
          <w:rFonts w:ascii="Times New Roman" w:hAnsi="Times New Roman" w:cs="Times New Roman"/>
          <w:i/>
          <w:iCs/>
          <w:lang w:val="en-US"/>
        </w:rPr>
        <w:t xml:space="preserve">, </w:t>
      </w:r>
      <w:r w:rsidRPr="003113BB">
        <w:rPr>
          <w:rFonts w:ascii="Times New Roman" w:hAnsi="Times New Roman" w:cs="Times New Roman"/>
          <w:i/>
          <w:iCs/>
        </w:rPr>
        <w:t>Content</w:t>
      </w:r>
      <w:r w:rsidRPr="003113BB">
        <w:rPr>
          <w:rFonts w:ascii="Times New Roman" w:hAnsi="Times New Roman" w:cs="Times New Roman"/>
        </w:rPr>
        <w:t xml:space="preserve">. </w:t>
      </w:r>
    </w:p>
    <w:p w14:paraId="68E7672B" w14:textId="44581D37" w:rsidR="004E4AD6" w:rsidRPr="003113BB" w:rsidRDefault="008B6F97" w:rsidP="000B64DF">
      <w:pPr>
        <w:spacing w:line="240" w:lineRule="auto"/>
        <w:ind w:firstLine="720"/>
        <w:jc w:val="both"/>
        <w:rPr>
          <w:rFonts w:ascii="Times New Roman" w:hAnsi="Times New Roman" w:cs="Times New Roman"/>
        </w:rPr>
      </w:pPr>
      <w:r w:rsidRPr="003113BB">
        <w:rPr>
          <w:rFonts w:ascii="Times New Roman" w:hAnsi="Times New Roman" w:cs="Times New Roman"/>
          <w:i/>
          <w:iCs/>
        </w:rPr>
        <w:t>Intensity,</w:t>
      </w:r>
      <w:r w:rsidRPr="003113BB">
        <w:rPr>
          <w:rFonts w:ascii="Times New Roman" w:hAnsi="Times New Roman" w:cs="Times New Roman"/>
        </w:rPr>
        <w:t xml:space="preserve"> merupakan </w:t>
      </w:r>
      <w:r w:rsidRPr="003113BB">
        <w:rPr>
          <w:rFonts w:ascii="Times New Roman" w:hAnsi="Times New Roman" w:cs="Times New Roman"/>
          <w:lang w:val="en-US"/>
        </w:rPr>
        <w:t>banyak</w:t>
      </w:r>
      <w:r w:rsidR="000B64DF" w:rsidRPr="003113BB">
        <w:rPr>
          <w:rFonts w:ascii="Times New Roman" w:hAnsi="Times New Roman" w:cs="Times New Roman"/>
          <w:lang w:val="en-US"/>
        </w:rPr>
        <w:t>nya</w:t>
      </w:r>
      <w:r w:rsidRPr="003113BB">
        <w:rPr>
          <w:rFonts w:ascii="Times New Roman" w:hAnsi="Times New Roman" w:cs="Times New Roman"/>
          <w:lang w:val="en-US"/>
        </w:rPr>
        <w:t xml:space="preserve"> jumlah suatu</w:t>
      </w:r>
      <w:r w:rsidRPr="003113BB">
        <w:rPr>
          <w:rFonts w:ascii="Times New Roman" w:hAnsi="Times New Roman" w:cs="Times New Roman"/>
        </w:rPr>
        <w:t xml:space="preserve"> pendapat </w:t>
      </w:r>
      <w:r w:rsidR="000B64DF" w:rsidRPr="003113BB">
        <w:rPr>
          <w:rFonts w:ascii="Times New Roman" w:hAnsi="Times New Roman" w:cs="Times New Roman"/>
          <w:lang w:val="en-US"/>
        </w:rPr>
        <w:t>yang</w:t>
      </w:r>
      <w:r w:rsidRPr="003113BB">
        <w:rPr>
          <w:rFonts w:ascii="Times New Roman" w:hAnsi="Times New Roman" w:cs="Times New Roman"/>
        </w:rPr>
        <w:t xml:space="preserve"> </w:t>
      </w:r>
      <w:r w:rsidRPr="003113BB">
        <w:rPr>
          <w:rFonts w:ascii="Times New Roman" w:hAnsi="Times New Roman" w:cs="Times New Roman"/>
          <w:lang w:val="en-US"/>
        </w:rPr>
        <w:t>disampaikan</w:t>
      </w:r>
      <w:r w:rsidRPr="003113BB">
        <w:rPr>
          <w:rFonts w:ascii="Times New Roman" w:hAnsi="Times New Roman" w:cs="Times New Roman"/>
        </w:rPr>
        <w:t xml:space="preserve"> oleh konsumen </w:t>
      </w:r>
      <w:r w:rsidRPr="003113BB">
        <w:rPr>
          <w:rFonts w:ascii="Times New Roman" w:hAnsi="Times New Roman" w:cs="Times New Roman"/>
          <w:lang w:val="en-US"/>
        </w:rPr>
        <w:t>di dalam</w:t>
      </w:r>
      <w:r w:rsidRPr="003113BB">
        <w:rPr>
          <w:rFonts w:ascii="Times New Roman" w:hAnsi="Times New Roman" w:cs="Times New Roman"/>
        </w:rPr>
        <w:t xml:space="preserve"> </w:t>
      </w:r>
      <w:r w:rsidRPr="003113BB">
        <w:rPr>
          <w:rFonts w:ascii="Times New Roman" w:hAnsi="Times New Roman" w:cs="Times New Roman"/>
          <w:lang w:val="en-US"/>
        </w:rPr>
        <w:t>sosial media (</w:t>
      </w:r>
      <w:r w:rsidRPr="003113BB">
        <w:rPr>
          <w:rFonts w:ascii="Times New Roman" w:hAnsi="Times New Roman" w:cs="Times New Roman"/>
        </w:rPr>
        <w:t>Liu</w:t>
      </w:r>
      <w:r w:rsidRPr="003113BB">
        <w:rPr>
          <w:rFonts w:ascii="Times New Roman" w:hAnsi="Times New Roman" w:cs="Times New Roman"/>
          <w:lang w:val="en-US"/>
        </w:rPr>
        <w:t>, 2</w:t>
      </w:r>
      <w:r w:rsidRPr="003113BB">
        <w:rPr>
          <w:rFonts w:ascii="Times New Roman" w:hAnsi="Times New Roman" w:cs="Times New Roman"/>
        </w:rPr>
        <w:t>006)</w:t>
      </w:r>
      <w:r w:rsidRPr="003113BB">
        <w:rPr>
          <w:rFonts w:ascii="Times New Roman" w:hAnsi="Times New Roman" w:cs="Times New Roman"/>
          <w:lang w:val="en-US"/>
        </w:rPr>
        <w:t>. Kemudian pada p</w:t>
      </w:r>
      <w:r w:rsidRPr="003113BB">
        <w:rPr>
          <w:rFonts w:ascii="Times New Roman" w:hAnsi="Times New Roman" w:cs="Times New Roman"/>
        </w:rPr>
        <w:t>enelitian</w:t>
      </w:r>
      <w:r w:rsidRPr="003113BB">
        <w:rPr>
          <w:rFonts w:ascii="Times New Roman" w:hAnsi="Times New Roman" w:cs="Times New Roman"/>
          <w:lang w:val="en-US"/>
        </w:rPr>
        <w:t xml:space="preserve">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DOI":"http://dx.doi.org/10.1002/cjas.129","author":[{"dropping-particle":"","family":"Goyette","given":"Isabelle","non-dropping-particle":"","parse-names":false,"suffix":""},{"dropping-particle":"","family":"Richard","given":"Line","non-dropping-particle":"","parse-names":false,"suffix":""},{"dropping-particle":"","family":"Bergeron","given":"Jasmin","non-dropping-particle":"","parse-names":false,"suffix":""},{"dropping-particle":"","family":"Marticotte","given":"Francois","non-dropping-particle":"","parse-names":false,"suffix":""}],"id":"ITEM-1","issued":{"date-parts":[["2010"]]},"title":"E-WOM Scale: Word-of-mouth Measurement Scale for e-service context","type":"article-journal"},"uris":["http://www.mendeley.com/documents/?uuid=4dfe8af2-8f28-43c5-a3b8-2637ec5e98d9"]}],"mendeley":{"formattedCitation":"(Goyette et al., 2010a)","manualFormatting":"(Goyette et al., 2010)","plainTextFormattedCitation":"(Goyette et al., 2010a)","previouslyFormattedCitation":"(Goyette et al., 2010a)"},"properties":{"noteIndex":0},"schema":"https://github.com/citation-style-language/schema/raw/master/csl-citation.json"}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(Goyette et al., 2010)</w:t>
      </w:r>
      <w:r w:rsidRPr="003113BB">
        <w:rPr>
          <w:rFonts w:ascii="Times New Roman" w:hAnsi="Times New Roman" w:cs="Times New Roman"/>
          <w:lang w:val="en-US"/>
        </w:rPr>
        <w:fldChar w:fldCharType="end"/>
      </w:r>
      <w:r w:rsidRPr="003113BB">
        <w:rPr>
          <w:rFonts w:ascii="Times New Roman" w:hAnsi="Times New Roman" w:cs="Times New Roman"/>
        </w:rPr>
        <w:t xml:space="preserve"> </w:t>
      </w:r>
      <w:r w:rsidRPr="003113BB">
        <w:rPr>
          <w:rFonts w:ascii="Times New Roman" w:hAnsi="Times New Roman" w:cs="Times New Roman"/>
          <w:lang w:val="en-US"/>
        </w:rPr>
        <w:t>terdapat</w:t>
      </w:r>
      <w:r w:rsidRPr="003113BB">
        <w:rPr>
          <w:rFonts w:ascii="Times New Roman" w:hAnsi="Times New Roman" w:cs="Times New Roman"/>
        </w:rPr>
        <w:t xml:space="preserve"> indikator </w:t>
      </w:r>
      <w:r w:rsidRPr="003113BB">
        <w:rPr>
          <w:rFonts w:ascii="Times New Roman" w:hAnsi="Times New Roman" w:cs="Times New Roman"/>
          <w:i/>
          <w:iCs/>
          <w:lang w:val="en-US"/>
        </w:rPr>
        <w:t>i</w:t>
      </w:r>
      <w:r w:rsidRPr="003113BB">
        <w:rPr>
          <w:rFonts w:ascii="Times New Roman" w:hAnsi="Times New Roman" w:cs="Times New Roman"/>
          <w:i/>
          <w:iCs/>
        </w:rPr>
        <w:t>ntensity</w:t>
      </w:r>
      <w:r w:rsidRPr="003113BB">
        <w:rPr>
          <w:rFonts w:ascii="Times New Roman" w:hAnsi="Times New Roman" w:cs="Times New Roman"/>
        </w:rPr>
        <w:t xml:space="preserve">  Pertama</w:t>
      </w:r>
      <w:r w:rsidR="004E4AD6" w:rsidRPr="003113BB">
        <w:rPr>
          <w:rFonts w:ascii="Times New Roman" w:hAnsi="Times New Roman" w:cs="Times New Roman"/>
        </w:rPr>
        <w:t xml:space="preserve"> adalah</w:t>
      </w:r>
      <w:r w:rsidRPr="003113BB">
        <w:rPr>
          <w:rFonts w:ascii="Times New Roman" w:hAnsi="Times New Roman" w:cs="Times New Roman"/>
        </w:rPr>
        <w:t xml:space="preserve"> </w:t>
      </w:r>
      <w:r w:rsidR="00B51B17" w:rsidRPr="003113BB">
        <w:rPr>
          <w:rFonts w:ascii="Times New Roman" w:hAnsi="Times New Roman" w:cs="Times New Roman"/>
          <w:lang w:val="en-US"/>
        </w:rPr>
        <w:t xml:space="preserve">seberapa besar </w:t>
      </w:r>
      <w:r w:rsidRPr="003113BB">
        <w:rPr>
          <w:rFonts w:ascii="Times New Roman" w:hAnsi="Times New Roman" w:cs="Times New Roman"/>
          <w:lang w:val="en-US"/>
        </w:rPr>
        <w:t xml:space="preserve"> </w:t>
      </w:r>
      <w:r w:rsidRPr="003113BB">
        <w:rPr>
          <w:rFonts w:ascii="Times New Roman" w:hAnsi="Times New Roman" w:cs="Times New Roman"/>
        </w:rPr>
        <w:t xml:space="preserve">frekuensi </w:t>
      </w:r>
      <w:r w:rsidRPr="003113BB">
        <w:rPr>
          <w:rFonts w:ascii="Times New Roman" w:hAnsi="Times New Roman" w:cs="Times New Roman"/>
          <w:lang w:val="en-US"/>
        </w:rPr>
        <w:t xml:space="preserve">konsumen dalam </w:t>
      </w:r>
      <w:r w:rsidRPr="003113BB">
        <w:rPr>
          <w:rFonts w:ascii="Times New Roman" w:hAnsi="Times New Roman" w:cs="Times New Roman"/>
        </w:rPr>
        <w:t>m</w:t>
      </w:r>
      <w:r w:rsidRPr="003113BB">
        <w:rPr>
          <w:rFonts w:ascii="Times New Roman" w:hAnsi="Times New Roman" w:cs="Times New Roman"/>
          <w:lang w:val="en-US"/>
        </w:rPr>
        <w:t>encari suatu</w:t>
      </w:r>
      <w:r w:rsidRPr="003113BB">
        <w:rPr>
          <w:rFonts w:ascii="Times New Roman" w:hAnsi="Times New Roman" w:cs="Times New Roman"/>
        </w:rPr>
        <w:t xml:space="preserve"> informasi </w:t>
      </w:r>
      <w:r w:rsidRPr="003113BB">
        <w:rPr>
          <w:rFonts w:ascii="Times New Roman" w:hAnsi="Times New Roman" w:cs="Times New Roman"/>
          <w:lang w:val="en-US"/>
        </w:rPr>
        <w:t>yang ada dalam</w:t>
      </w:r>
      <w:r w:rsidRPr="003113BB">
        <w:rPr>
          <w:rFonts w:ascii="Times New Roman" w:hAnsi="Times New Roman" w:cs="Times New Roman"/>
        </w:rPr>
        <w:t xml:space="preserve"> </w:t>
      </w:r>
      <w:r w:rsidRPr="003113BB">
        <w:rPr>
          <w:rFonts w:ascii="Times New Roman" w:hAnsi="Times New Roman" w:cs="Times New Roman"/>
          <w:lang w:val="en-US"/>
        </w:rPr>
        <w:t xml:space="preserve">media sosial. Kedua </w:t>
      </w:r>
      <w:r w:rsidR="004E4AD6" w:rsidRPr="003113BB">
        <w:rPr>
          <w:rFonts w:ascii="Times New Roman" w:hAnsi="Times New Roman" w:cs="Times New Roman"/>
          <w:lang w:val="en-US"/>
        </w:rPr>
        <w:t xml:space="preserve">adalah </w:t>
      </w:r>
      <w:r w:rsidRPr="003113BB">
        <w:rPr>
          <w:rFonts w:ascii="Times New Roman" w:hAnsi="Times New Roman" w:cs="Times New Roman"/>
          <w:lang w:val="en-US"/>
        </w:rPr>
        <w:t>bagaimana frekuensi hubungan antar pengguna.</w:t>
      </w:r>
      <w:r w:rsidRPr="003113BB">
        <w:rPr>
          <w:rFonts w:ascii="Times New Roman" w:hAnsi="Times New Roman" w:cs="Times New Roman"/>
        </w:rPr>
        <w:t xml:space="preserve"> Ketiga, </w:t>
      </w:r>
      <w:r w:rsidR="004E4AD6" w:rsidRPr="003113BB">
        <w:rPr>
          <w:rFonts w:ascii="Times New Roman" w:hAnsi="Times New Roman" w:cs="Times New Roman"/>
        </w:rPr>
        <w:t xml:space="preserve">adalah </w:t>
      </w:r>
      <w:r w:rsidRPr="003113BB">
        <w:rPr>
          <w:rFonts w:ascii="Times New Roman" w:hAnsi="Times New Roman" w:cs="Times New Roman"/>
          <w:lang w:val="en-US"/>
        </w:rPr>
        <w:t>b</w:t>
      </w:r>
      <w:r w:rsidRPr="003113BB">
        <w:rPr>
          <w:rFonts w:ascii="Times New Roman" w:hAnsi="Times New Roman" w:cs="Times New Roman"/>
        </w:rPr>
        <w:t xml:space="preserve">anyaknya </w:t>
      </w:r>
      <w:r w:rsidRPr="003113BB">
        <w:rPr>
          <w:rFonts w:ascii="Times New Roman" w:hAnsi="Times New Roman" w:cs="Times New Roman"/>
          <w:lang w:val="en-US"/>
        </w:rPr>
        <w:t>komentar</w:t>
      </w:r>
      <w:r w:rsidRPr="003113BB">
        <w:rPr>
          <w:rFonts w:ascii="Times New Roman" w:hAnsi="Times New Roman" w:cs="Times New Roman"/>
        </w:rPr>
        <w:t xml:space="preserve"> yang</w:t>
      </w:r>
      <w:r w:rsidRPr="003113BB">
        <w:rPr>
          <w:rFonts w:ascii="Times New Roman" w:hAnsi="Times New Roman" w:cs="Times New Roman"/>
          <w:lang w:val="en-US"/>
        </w:rPr>
        <w:t xml:space="preserve"> ada dan</w:t>
      </w:r>
      <w:r w:rsidRPr="003113BB">
        <w:rPr>
          <w:rFonts w:ascii="Times New Roman" w:hAnsi="Times New Roman" w:cs="Times New Roman"/>
        </w:rPr>
        <w:t xml:space="preserve"> dit</w:t>
      </w:r>
      <w:r w:rsidRPr="003113BB">
        <w:rPr>
          <w:rFonts w:ascii="Times New Roman" w:hAnsi="Times New Roman" w:cs="Times New Roman"/>
          <w:lang w:val="en-US"/>
        </w:rPr>
        <w:t>ulis</w:t>
      </w:r>
      <w:r w:rsidRPr="003113BB">
        <w:rPr>
          <w:rFonts w:ascii="Times New Roman" w:hAnsi="Times New Roman" w:cs="Times New Roman"/>
        </w:rPr>
        <w:t xml:space="preserve"> oleh pengguna. </w:t>
      </w:r>
    </w:p>
    <w:p w14:paraId="5FCB2ED0" w14:textId="3B33E9BC" w:rsidR="008B6F97" w:rsidRPr="003113BB" w:rsidRDefault="008B6F97" w:rsidP="000B64DF">
      <w:pPr>
        <w:spacing w:line="240" w:lineRule="auto"/>
        <w:ind w:firstLine="720"/>
        <w:jc w:val="both"/>
        <w:rPr>
          <w:rFonts w:ascii="Times New Roman" w:hAnsi="Times New Roman" w:cs="Times New Roman"/>
        </w:rPr>
      </w:pPr>
      <w:r w:rsidRPr="003113BB">
        <w:rPr>
          <w:rFonts w:ascii="Times New Roman" w:hAnsi="Times New Roman" w:cs="Times New Roman"/>
          <w:i/>
          <w:iCs/>
          <w:lang w:val="en-US"/>
        </w:rPr>
        <w:t xml:space="preserve">Positive </w:t>
      </w:r>
      <w:r w:rsidRPr="003113BB">
        <w:rPr>
          <w:rFonts w:ascii="Times New Roman" w:hAnsi="Times New Roman" w:cs="Times New Roman"/>
          <w:i/>
          <w:iCs/>
        </w:rPr>
        <w:t>Valence of Opinion</w:t>
      </w:r>
      <w:r w:rsidRPr="003113BB">
        <w:rPr>
          <w:rFonts w:ascii="Times New Roman" w:hAnsi="Times New Roman" w:cs="Times New Roman"/>
        </w:rPr>
        <w:t xml:space="preserve"> merupakan pendapat </w:t>
      </w:r>
      <w:r w:rsidRPr="003113BB">
        <w:rPr>
          <w:rFonts w:ascii="Times New Roman" w:hAnsi="Times New Roman" w:cs="Times New Roman"/>
          <w:lang w:val="en-US"/>
        </w:rPr>
        <w:t xml:space="preserve">yang </w:t>
      </w:r>
      <w:r w:rsidRPr="003113BB">
        <w:rPr>
          <w:rFonts w:ascii="Times New Roman" w:hAnsi="Times New Roman" w:cs="Times New Roman"/>
        </w:rPr>
        <w:t>positif</w:t>
      </w:r>
      <w:r w:rsidRPr="003113BB">
        <w:rPr>
          <w:rFonts w:ascii="Times New Roman" w:hAnsi="Times New Roman" w:cs="Times New Roman"/>
          <w:lang w:val="en-US"/>
        </w:rPr>
        <w:t xml:space="preserve"> </w:t>
      </w:r>
      <w:r w:rsidR="004E4AD6" w:rsidRPr="003113BB">
        <w:rPr>
          <w:rFonts w:ascii="Times New Roman" w:hAnsi="Times New Roman" w:cs="Times New Roman"/>
          <w:lang w:val="en-US"/>
        </w:rPr>
        <w:t>mengenai</w:t>
      </w:r>
      <w:r w:rsidRPr="003113BB">
        <w:rPr>
          <w:rFonts w:ascii="Times New Roman" w:hAnsi="Times New Roman" w:cs="Times New Roman"/>
        </w:rPr>
        <w:t xml:space="preserve"> suatu produk, jasa atau merek</w:t>
      </w:r>
      <w:r w:rsidR="00B51B17" w:rsidRPr="003113BB">
        <w:rPr>
          <w:rFonts w:ascii="Times New Roman" w:hAnsi="Times New Roman" w:cs="Times New Roman"/>
        </w:rPr>
        <w:t xml:space="preserve"> dimana</w:t>
      </w:r>
      <w:r w:rsidR="004E4AD6" w:rsidRPr="003113BB">
        <w:rPr>
          <w:rFonts w:ascii="Times New Roman" w:hAnsi="Times New Roman" w:cs="Times New Roman"/>
          <w:lang w:val="en-US"/>
        </w:rPr>
        <w:t xml:space="preserve"> biasanya</w:t>
      </w:r>
      <w:r w:rsidRPr="003113BB">
        <w:rPr>
          <w:rFonts w:ascii="Times New Roman" w:hAnsi="Times New Roman" w:cs="Times New Roman"/>
          <w:lang w:val="en-US"/>
        </w:rPr>
        <w:t xml:space="preserve"> berisi informasi yang memotivasi niat pembelian </w:t>
      </w:r>
      <w:r w:rsidR="00B51B17" w:rsidRPr="003113BB">
        <w:rPr>
          <w:rFonts w:ascii="Times New Roman" w:hAnsi="Times New Roman" w:cs="Times New Roman"/>
          <w:lang w:val="en-US"/>
        </w:rPr>
        <w:t xml:space="preserve">para </w:t>
      </w:r>
      <w:r w:rsidRPr="003113BB">
        <w:rPr>
          <w:rFonts w:ascii="Times New Roman" w:hAnsi="Times New Roman" w:cs="Times New Roman"/>
          <w:lang w:val="en-US"/>
        </w:rPr>
        <w:t xml:space="preserve">konsumen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{"citationItems":[{"id":"ITEM-1","itemData":{"DOI":"10.1108/ITP-02-2018-0099","ISSN":"09593845","abstract":"Purpose: New research emphasizes the importance of social communications in e-commerce purchase decision-making processes but there are many technical and social challenges such as multi-faceted trust concerns. How consumers view and value referent’s online testimonials, ratings, rants and raves, and product usage experiences remain an important factor that needs to be better understood. Social commerce as a relatively new stream in e-commerce yet is growing fast and gaining the attention of scholars and practitioners, especially due to recent revenue developments. Consistent with e-commerce websites that do not enable consumer feedback, trust is a challenging matter for consumers to consider when they visit social commerce websites. Researching trust models and influences is increasingly important especially with the proliferation of online word of mouth (WOM) strongly effecting many consumers at many different phases of social commerce purchase decision making and transacting. The paper aims to discuss this issue. Design/methodology/approach: This study examines the effects and importance of institution-based trust and WOM within a model of consumer behaviour on social commerce websites. This research examines how trust and consumer feedback may affect consumers’ purchase intentions. This study collects data from the little-understood market of urban Iran and develops a research model to examine consumers’ purchase intentions on social commerce websites. A robust data set from urban Iran (n=512) is analyzed using partial least squares regression to analyze the proposed model. Findings: The results of the analysis show that institution-based trust influences social media communication, leading to elevated purchase intention on social commerce websites. This research adds to the prior literature that espouses on the importance of consumers developing strong beliefs of vendor trust in social commerce platforms. Originality/value: Explaining how consumer purchase decision making is effected by using institution-based trust and electronic WOM in a little understood Middle Eastern context an important contribution of this research. Suggestions on practical and theoretical developments of this research in the sharing commerce research stream conclude this paper.","author":[{"dropping-particle":"","family":"Hajli","given":"Nick","non-dropping-particle":"","parse-names":false,"suffix":""}],"container-title":"Information Technology and People","id":"ITEM-1","issue":"2","issued":{"date-parts":[["2020"]]},"page":"774-791","title":"The impact of positive valence and negative valence on social commerce purchase intention","type":"article-journal","volume":"33"},"uris":["http://www.mendeley.com/documents/?uuid=0a284d01-8f8c-41c2-a9f6-89d65c21c873"]}],"mendeley":{"formattedCitation":"(Hajli, 2020)","plainTextFormattedCitation":"(Hajli, 2020)","previouslyFormattedCitation":"(Hajli, 2020)"},"properties":{"noteIndex":0},"schema":"https://github.com/citation-style-language/schema/raw/master/csl-citation.json"}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(Hajli, 2020)</w:t>
      </w:r>
      <w:r w:rsidRPr="003113BB">
        <w:rPr>
          <w:rFonts w:ascii="Times New Roman" w:hAnsi="Times New Roman" w:cs="Times New Roman"/>
          <w:lang w:val="en-US"/>
        </w:rPr>
        <w:fldChar w:fldCharType="end"/>
      </w:r>
      <w:r w:rsidRPr="003113BB">
        <w:rPr>
          <w:rFonts w:ascii="Times New Roman" w:hAnsi="Times New Roman" w:cs="Times New Roman"/>
          <w:lang w:val="en-US"/>
        </w:rPr>
        <w:t xml:space="preserve">. </w:t>
      </w:r>
      <w:r w:rsidRPr="003113BB">
        <w:rPr>
          <w:rFonts w:ascii="Times New Roman" w:hAnsi="Times New Roman" w:cs="Times New Roman"/>
          <w:i/>
          <w:iCs/>
          <w:lang w:val="en-US"/>
        </w:rPr>
        <w:t xml:space="preserve">Positive </w:t>
      </w:r>
      <w:r w:rsidRPr="003113BB">
        <w:rPr>
          <w:rFonts w:ascii="Times New Roman" w:hAnsi="Times New Roman" w:cs="Times New Roman"/>
          <w:i/>
          <w:iCs/>
        </w:rPr>
        <w:t>Valence of Opinion</w:t>
      </w:r>
      <w:r w:rsidRPr="003113BB">
        <w:rPr>
          <w:rFonts w:ascii="Times New Roman" w:hAnsi="Times New Roman" w:cs="Times New Roman"/>
        </w:rPr>
        <w:t xml:space="preserve"> </w:t>
      </w:r>
      <w:r w:rsidRPr="003113BB">
        <w:rPr>
          <w:rFonts w:ascii="Times New Roman" w:hAnsi="Times New Roman" w:cs="Times New Roman"/>
          <w:lang w:val="en-US"/>
        </w:rPr>
        <w:t>di dalamnya terdapat</w:t>
      </w:r>
      <w:r w:rsidRPr="003113BB">
        <w:rPr>
          <w:rFonts w:ascii="Times New Roman" w:hAnsi="Times New Roman" w:cs="Times New Roman"/>
        </w:rPr>
        <w:t xml:space="preserve"> indikator yang meiliputi </w:t>
      </w:r>
      <w:r w:rsidRPr="003113BB">
        <w:rPr>
          <w:rFonts w:ascii="Times New Roman" w:hAnsi="Times New Roman" w:cs="Times New Roman"/>
          <w:lang w:val="en-US"/>
        </w:rPr>
        <w:t>k</w:t>
      </w:r>
      <w:r w:rsidRPr="003113BB">
        <w:rPr>
          <w:rFonts w:ascii="Times New Roman" w:hAnsi="Times New Roman" w:cs="Times New Roman"/>
        </w:rPr>
        <w:t xml:space="preserve">omentar positif </w:t>
      </w:r>
      <w:r w:rsidRPr="003113BB">
        <w:rPr>
          <w:rFonts w:ascii="Times New Roman" w:hAnsi="Times New Roman" w:cs="Times New Roman"/>
          <w:lang w:val="en-US"/>
        </w:rPr>
        <w:t xml:space="preserve">yang berasal </w:t>
      </w:r>
      <w:r w:rsidRPr="003113BB">
        <w:rPr>
          <w:rFonts w:ascii="Times New Roman" w:hAnsi="Times New Roman" w:cs="Times New Roman"/>
        </w:rPr>
        <w:t>dari</w:t>
      </w:r>
      <w:r w:rsidRPr="003113BB">
        <w:rPr>
          <w:rFonts w:ascii="Times New Roman" w:hAnsi="Times New Roman" w:cs="Times New Roman"/>
          <w:lang w:val="en-US"/>
        </w:rPr>
        <w:t xml:space="preserve"> pengguna </w:t>
      </w:r>
      <w:r w:rsidRPr="003113BB">
        <w:rPr>
          <w:rFonts w:ascii="Times New Roman" w:hAnsi="Times New Roman" w:cs="Times New Roman"/>
        </w:rPr>
        <w:t>jejaring sosial</w:t>
      </w:r>
      <w:r w:rsidRPr="003113BB">
        <w:rPr>
          <w:rFonts w:ascii="Times New Roman" w:hAnsi="Times New Roman" w:cs="Times New Roman"/>
          <w:lang w:val="en-US"/>
        </w:rPr>
        <w:t xml:space="preserve">. </w:t>
      </w:r>
      <w:r w:rsidRPr="003113BB">
        <w:rPr>
          <w:rFonts w:ascii="Times New Roman" w:hAnsi="Times New Roman" w:cs="Times New Roman"/>
          <w:i/>
          <w:iCs/>
        </w:rPr>
        <w:t xml:space="preserve">Positive Valence of Opinion </w:t>
      </w:r>
      <w:r w:rsidRPr="003113BB">
        <w:rPr>
          <w:rFonts w:ascii="Times New Roman" w:hAnsi="Times New Roman" w:cs="Times New Roman"/>
        </w:rPr>
        <w:t xml:space="preserve">berkaitan dengan rekomendasi tentang sebuah perusahaan, pernyataan segala kelebihan, keunggulan dan kekuatan dari sebuah produk perusahaan </w:t>
      </w:r>
    </w:p>
    <w:p w14:paraId="04339702" w14:textId="10CFD1E2" w:rsidR="008B6F97" w:rsidRPr="003113BB" w:rsidRDefault="008B6F97" w:rsidP="008B6F97">
      <w:pPr>
        <w:spacing w:line="240" w:lineRule="auto"/>
        <w:ind w:firstLine="720"/>
        <w:jc w:val="both"/>
        <w:rPr>
          <w:rFonts w:ascii="Times New Roman" w:hAnsi="Times New Roman" w:cs="Times New Roman"/>
        </w:rPr>
      </w:pPr>
      <w:r w:rsidRPr="003113BB">
        <w:rPr>
          <w:rFonts w:ascii="Times New Roman" w:hAnsi="Times New Roman" w:cs="Times New Roman"/>
          <w:i/>
          <w:iCs/>
        </w:rPr>
        <w:t>Content</w:t>
      </w:r>
      <w:r w:rsidRPr="003113BB">
        <w:rPr>
          <w:rFonts w:ascii="Times New Roman" w:hAnsi="Times New Roman" w:cs="Times New Roman"/>
        </w:rPr>
        <w:t xml:space="preserve"> </w:t>
      </w:r>
      <w:r w:rsidRPr="003113BB">
        <w:rPr>
          <w:rFonts w:ascii="Times New Roman" w:hAnsi="Times New Roman" w:cs="Times New Roman"/>
          <w:lang w:val="en-US"/>
        </w:rPr>
        <w:t xml:space="preserve">merupakan suatu </w:t>
      </w:r>
      <w:r w:rsidRPr="003113BB">
        <w:rPr>
          <w:rFonts w:ascii="Times New Roman" w:hAnsi="Times New Roman" w:cs="Times New Roman"/>
        </w:rPr>
        <w:t>informasi</w:t>
      </w:r>
      <w:r w:rsidRPr="003113BB">
        <w:rPr>
          <w:rFonts w:ascii="Times New Roman" w:hAnsi="Times New Roman" w:cs="Times New Roman"/>
          <w:lang w:val="en-US"/>
        </w:rPr>
        <w:t xml:space="preserve"> yang berasal</w:t>
      </w:r>
      <w:r w:rsidRPr="003113BB">
        <w:rPr>
          <w:rFonts w:ascii="Times New Roman" w:hAnsi="Times New Roman" w:cs="Times New Roman"/>
        </w:rPr>
        <w:t xml:space="preserve"> dari jejaring sosial </w:t>
      </w:r>
      <w:r w:rsidRPr="003113BB">
        <w:rPr>
          <w:rFonts w:ascii="Times New Roman" w:hAnsi="Times New Roman" w:cs="Times New Roman"/>
          <w:lang w:val="en-US"/>
        </w:rPr>
        <w:t xml:space="preserve">mengenai </w:t>
      </w:r>
      <w:r w:rsidRPr="003113BB">
        <w:rPr>
          <w:rFonts w:ascii="Times New Roman" w:hAnsi="Times New Roman" w:cs="Times New Roman"/>
        </w:rPr>
        <w:t xml:space="preserve">produk barang </w:t>
      </w:r>
      <w:r w:rsidRPr="003113BB">
        <w:rPr>
          <w:rFonts w:ascii="Times New Roman" w:hAnsi="Times New Roman" w:cs="Times New Roman"/>
          <w:lang w:val="en-US"/>
        </w:rPr>
        <w:t>dan</w:t>
      </w:r>
      <w:r w:rsidRPr="003113BB">
        <w:rPr>
          <w:rFonts w:ascii="Times New Roman" w:hAnsi="Times New Roman" w:cs="Times New Roman"/>
        </w:rPr>
        <w:t xml:space="preserve"> jasa dengan tiga indikator. Kesatu</w:t>
      </w:r>
      <w:r w:rsidRPr="003113BB">
        <w:rPr>
          <w:rFonts w:ascii="Times New Roman" w:hAnsi="Times New Roman" w:cs="Times New Roman"/>
          <w:lang w:val="en-US"/>
        </w:rPr>
        <w:t xml:space="preserve"> </w:t>
      </w:r>
      <w:r w:rsidRPr="003113BB">
        <w:rPr>
          <w:rFonts w:ascii="Times New Roman" w:hAnsi="Times New Roman" w:cs="Times New Roman"/>
        </w:rPr>
        <w:t>informasi</w:t>
      </w:r>
      <w:r w:rsidRPr="003113BB">
        <w:rPr>
          <w:rFonts w:ascii="Times New Roman" w:hAnsi="Times New Roman" w:cs="Times New Roman"/>
          <w:lang w:val="en-US"/>
        </w:rPr>
        <w:t xml:space="preserve"> mengenai</w:t>
      </w:r>
      <w:r w:rsidRPr="003113BB">
        <w:rPr>
          <w:rFonts w:ascii="Times New Roman" w:hAnsi="Times New Roman" w:cs="Times New Roman"/>
        </w:rPr>
        <w:t xml:space="preserve"> varias</w:t>
      </w:r>
      <w:r w:rsidRPr="003113BB">
        <w:rPr>
          <w:rFonts w:ascii="Times New Roman" w:hAnsi="Times New Roman" w:cs="Times New Roman"/>
          <w:lang w:val="en-US"/>
        </w:rPr>
        <w:t>i atau macam produk.</w:t>
      </w:r>
      <w:r w:rsidRPr="003113BB">
        <w:rPr>
          <w:rFonts w:ascii="Times New Roman" w:hAnsi="Times New Roman" w:cs="Times New Roman"/>
        </w:rPr>
        <w:t xml:space="preserve"> Kedua, informasi mengenai kualitas</w:t>
      </w:r>
      <w:r w:rsidRPr="003113BB">
        <w:rPr>
          <w:rFonts w:ascii="Times New Roman" w:hAnsi="Times New Roman" w:cs="Times New Roman"/>
          <w:lang w:val="en-US"/>
        </w:rPr>
        <w:t xml:space="preserve"> produk. </w:t>
      </w:r>
      <w:r w:rsidRPr="003113BB">
        <w:rPr>
          <w:rFonts w:ascii="Times New Roman" w:hAnsi="Times New Roman" w:cs="Times New Roman"/>
        </w:rPr>
        <w:t>Ketiga, informasi</w:t>
      </w:r>
      <w:r w:rsidRPr="003113BB">
        <w:rPr>
          <w:rFonts w:ascii="Times New Roman" w:hAnsi="Times New Roman" w:cs="Times New Roman"/>
          <w:lang w:val="en-US"/>
        </w:rPr>
        <w:t xml:space="preserve"> mengenai</w:t>
      </w:r>
      <w:r w:rsidRPr="003113BB">
        <w:rPr>
          <w:rFonts w:ascii="Times New Roman" w:hAnsi="Times New Roman" w:cs="Times New Roman"/>
        </w:rPr>
        <w:t xml:space="preserve"> harga</w:t>
      </w:r>
      <w:r w:rsidRPr="003113BB">
        <w:rPr>
          <w:rFonts w:ascii="Times New Roman" w:hAnsi="Times New Roman" w:cs="Times New Roman"/>
          <w:lang w:val="en-US"/>
        </w:rPr>
        <w:t xml:space="preserve"> produk</w:t>
      </w:r>
      <w:r w:rsidRPr="003113BB">
        <w:rPr>
          <w:rFonts w:ascii="Times New Roman" w:hAnsi="Times New Roman" w:cs="Times New Roman"/>
        </w:rPr>
        <w:t>.</w:t>
      </w:r>
    </w:p>
    <w:p w14:paraId="2D6B6CA6" w14:textId="490A5DDC" w:rsidR="000B64DF" w:rsidRPr="003113BB" w:rsidRDefault="000B64DF" w:rsidP="000B64DF">
      <w:pPr>
        <w:spacing w:line="240" w:lineRule="auto"/>
        <w:ind w:firstLine="720"/>
        <w:jc w:val="both"/>
        <w:rPr>
          <w:rFonts w:ascii="Times New Roman" w:hAnsi="Times New Roman" w:cs="Times New Roman"/>
          <w:lang w:val="en-US"/>
        </w:rPr>
      </w:pPr>
      <w:r w:rsidRPr="003113BB">
        <w:rPr>
          <w:rFonts w:ascii="Times New Roman" w:hAnsi="Times New Roman" w:cs="Times New Roman"/>
          <w:lang w:val="en-US"/>
        </w:rPr>
        <w:t>Kemudian u</w:t>
      </w:r>
      <w:r w:rsidRPr="003113BB">
        <w:rPr>
          <w:rFonts w:ascii="Times New Roman" w:hAnsi="Times New Roman" w:cs="Times New Roman"/>
        </w:rPr>
        <w:t xml:space="preserve">ntuk </w:t>
      </w:r>
      <w:r w:rsidRPr="003113BB">
        <w:rPr>
          <w:rFonts w:ascii="Times New Roman" w:hAnsi="Times New Roman" w:cs="Times New Roman"/>
          <w:i/>
          <w:iCs/>
        </w:rPr>
        <w:t>brand image</w:t>
      </w:r>
      <w:r w:rsidRPr="003113BB">
        <w:rPr>
          <w:rFonts w:ascii="Times New Roman" w:hAnsi="Times New Roman" w:cs="Times New Roman"/>
        </w:rPr>
        <w:t xml:space="preserve"> </w:t>
      </w:r>
      <w:r w:rsidR="004E4AD6" w:rsidRPr="003113BB">
        <w:rPr>
          <w:rFonts w:ascii="Times New Roman" w:hAnsi="Times New Roman" w:cs="Times New Roman"/>
        </w:rPr>
        <w:t xml:space="preserve">pada </w:t>
      </w:r>
      <w:r w:rsidRPr="003113BB">
        <w:rPr>
          <w:rFonts w:ascii="Times New Roman" w:hAnsi="Times New Roman" w:cs="Times New Roman"/>
        </w:rPr>
        <w:t>peneliti</w:t>
      </w:r>
      <w:r w:rsidR="004E4AD6" w:rsidRPr="003113BB">
        <w:rPr>
          <w:rFonts w:ascii="Times New Roman" w:hAnsi="Times New Roman" w:cs="Times New Roman"/>
        </w:rPr>
        <w:t>an ini akan</w:t>
      </w:r>
      <w:r w:rsidRPr="003113BB">
        <w:rPr>
          <w:rFonts w:ascii="Times New Roman" w:hAnsi="Times New Roman" w:cs="Times New Roman"/>
        </w:rPr>
        <w:t xml:space="preserve"> menggunakan dimensi dari Keller</w:t>
      </w:r>
      <w:r w:rsidRPr="003113BB">
        <w:rPr>
          <w:rFonts w:ascii="Times New Roman" w:hAnsi="Times New Roman" w:cs="Times New Roman"/>
          <w:lang w:val="en-US"/>
        </w:rPr>
        <w:t xml:space="preserve"> </w:t>
      </w:r>
      <w:r w:rsidRPr="003113BB">
        <w:rPr>
          <w:rFonts w:ascii="Times New Roman" w:hAnsi="Times New Roman" w:cs="Times New Roman"/>
        </w:rPr>
        <w:t xml:space="preserve">(2008) yaitu </w:t>
      </w:r>
      <w:r w:rsidRPr="003113BB">
        <w:rPr>
          <w:rFonts w:ascii="Times New Roman" w:hAnsi="Times New Roman" w:cs="Times New Roman"/>
          <w:i/>
          <w:iCs/>
        </w:rPr>
        <w:t>Strength of Brand Association</w:t>
      </w:r>
      <w:r w:rsidRPr="003113BB">
        <w:rPr>
          <w:rFonts w:ascii="Times New Roman" w:hAnsi="Times New Roman" w:cs="Times New Roman"/>
          <w:lang w:val="en-US"/>
        </w:rPr>
        <w:t xml:space="preserve">, </w:t>
      </w:r>
      <w:r w:rsidRPr="003113BB">
        <w:rPr>
          <w:rFonts w:ascii="Times New Roman" w:hAnsi="Times New Roman" w:cs="Times New Roman"/>
          <w:i/>
          <w:iCs/>
        </w:rPr>
        <w:t>Favorability of Brand Association</w:t>
      </w:r>
      <w:r w:rsidRPr="003113BB">
        <w:rPr>
          <w:rFonts w:ascii="Times New Roman" w:hAnsi="Times New Roman" w:cs="Times New Roman"/>
          <w:i/>
          <w:iCs/>
          <w:lang w:val="en-US"/>
        </w:rPr>
        <w:t xml:space="preserve">, </w:t>
      </w:r>
      <w:r w:rsidRPr="003113BB">
        <w:rPr>
          <w:rFonts w:ascii="Times New Roman" w:hAnsi="Times New Roman" w:cs="Times New Roman"/>
          <w:i/>
          <w:iCs/>
        </w:rPr>
        <w:t>Uniqueness of brand association</w:t>
      </w:r>
      <w:r w:rsidRPr="003113BB">
        <w:rPr>
          <w:rFonts w:ascii="Times New Roman" w:hAnsi="Times New Roman" w:cs="Times New Roman"/>
          <w:i/>
          <w:iCs/>
          <w:lang w:val="en-US"/>
        </w:rPr>
        <w:t xml:space="preserve">. </w:t>
      </w:r>
      <w:r w:rsidRPr="003113BB">
        <w:rPr>
          <w:rFonts w:ascii="Times New Roman" w:hAnsi="Times New Roman" w:cs="Times New Roman"/>
          <w:i/>
          <w:iCs/>
        </w:rPr>
        <w:t>Strength of Brand Association</w:t>
      </w:r>
      <w:r w:rsidRPr="003113BB">
        <w:rPr>
          <w:rFonts w:ascii="Times New Roman" w:hAnsi="Times New Roman" w:cs="Times New Roman"/>
          <w:lang w:val="en-US"/>
        </w:rPr>
        <w:t xml:space="preserve"> dimana merupakan kekuatan yang perlu dimiliki oleh suatu perusahaan yang mana kekuatan ini diingat oleh konsumen dan akan berpengaruh pada </w:t>
      </w:r>
      <w:r w:rsidRPr="003113BB">
        <w:rPr>
          <w:rFonts w:ascii="Times New Roman" w:hAnsi="Times New Roman" w:cs="Times New Roman"/>
          <w:i/>
          <w:iCs/>
          <w:lang w:val="en-US"/>
        </w:rPr>
        <w:t>brand image</w:t>
      </w:r>
      <w:r w:rsidRPr="003113BB">
        <w:rPr>
          <w:rFonts w:ascii="Times New Roman" w:hAnsi="Times New Roman" w:cs="Times New Roman"/>
          <w:lang w:val="en-US"/>
        </w:rPr>
        <w:t xml:space="preserve">.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{"citationItems":[{"id":"ITEM-1","itemData":{"ISBN":"0134892496","author":[{"dropping-particle":"","family":"Keller","given":"Kevin Lane","non-dropping-particle":"","parse-names":false,"suffix":""},{"dropping-particle":"","family":"Swaminathan","given":"Vanita","non-dropping-particle":"","parse-names":false,"suffix":""}],"id":"ITEM-1","issued":{"date-parts":[["2019"]]},"publisher":"Pearson Education","title":"Strategic Brand Management : Building, Measuring, and Managing Brand Equity","type":"book"},"uris":["http://www.mendeley.com/documents/?uuid=ef2c3fa0-d8b4-4a2b-bb90-22d9c66775cb"]}],"mendeley":{"formattedCitation":"(Keller &amp; Swaminathan, 2019)","plainTextFormattedCitation":"(Keller &amp; Swaminathan, 2019)","previouslyFormattedCitation":"(Keller &amp; Swaminathan, 2019)"},"properties":{"noteIndex":0},"schema":"https://github.com/citation-style-language/schema/raw/master/csl-citation.json"}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(Keller &amp; Swaminathan, 2019)</w:t>
      </w:r>
      <w:r w:rsidRPr="003113BB">
        <w:rPr>
          <w:rFonts w:ascii="Times New Roman" w:hAnsi="Times New Roman" w:cs="Times New Roman"/>
          <w:lang w:val="en-US"/>
        </w:rPr>
        <w:fldChar w:fldCharType="end"/>
      </w:r>
      <w:r w:rsidRPr="003113BB">
        <w:rPr>
          <w:rFonts w:ascii="Times New Roman" w:hAnsi="Times New Roman" w:cs="Times New Roman"/>
          <w:lang w:val="en-US"/>
        </w:rPr>
        <w:t xml:space="preserve">. </w:t>
      </w:r>
      <w:r w:rsidRPr="003113BB">
        <w:rPr>
          <w:rFonts w:ascii="Times New Roman" w:hAnsi="Times New Roman" w:cs="Times New Roman"/>
        </w:rPr>
        <w:t xml:space="preserve"> Kedua, </w:t>
      </w:r>
      <w:r w:rsidRPr="003113BB">
        <w:rPr>
          <w:rFonts w:ascii="Times New Roman" w:hAnsi="Times New Roman" w:cs="Times New Roman"/>
          <w:i/>
          <w:iCs/>
        </w:rPr>
        <w:t>Association Favorability of Brand</w:t>
      </w:r>
      <w:r w:rsidRPr="003113BB">
        <w:rPr>
          <w:rFonts w:ascii="Times New Roman" w:hAnsi="Times New Roman" w:cs="Times New Roman"/>
          <w:lang w:val="en-US"/>
        </w:rPr>
        <w:t xml:space="preserve"> merupakan pandangan konsumen yang positif terhadap perusahaan mengenai produk yang ditawarkan sesuai dengan kebutuhan konsumen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{"citationItems":[{"id":"ITEM-1","itemData":{"ISBN":"0134892496","author":[{"dropping-particle":"","family":"Keller","given":"Kevin Lane","non-dropping-particle":"","parse-names":false,"suffix":""},{"dropping-particle":"","family":"Swaminathan","given":"Vanita","non-dropping-particle":"","parse-names":false,"suffix":""}],"id":"ITEM-1","issued":{"date-parts":[["2019"]]},"publisher":"Pearson Education","title":"Strategic Brand Management : Building, Measuring, and Managing Brand Equity","type":"book"},"uris":["http://www.mendeley.com/documents/?uuid=ef2c3fa0-d8b4-4a2b-bb90-22d9c66775cb"]}],"mendeley":{"formattedCitation":"(Keller &amp; Swaminathan, 2019)","plainTextFormattedCitation":"(Keller &amp; Swaminathan, 2019)","previouslyFormattedCitation":"(Keller &amp; Swaminathan, 2019)"},"properties":{"noteIndex":0},"schema":"https://github.com/citation-style-language/schema/raw/master/csl-citation.json"}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(Keller &amp; Swaminathan, 2019)</w:t>
      </w:r>
      <w:r w:rsidRPr="003113BB">
        <w:rPr>
          <w:rFonts w:ascii="Times New Roman" w:hAnsi="Times New Roman" w:cs="Times New Roman"/>
          <w:lang w:val="en-US"/>
        </w:rPr>
        <w:fldChar w:fldCharType="end"/>
      </w:r>
      <w:r w:rsidRPr="003113BB">
        <w:rPr>
          <w:rFonts w:ascii="Times New Roman" w:hAnsi="Times New Roman" w:cs="Times New Roman"/>
        </w:rPr>
        <w:t xml:space="preserve">. Ketiga, </w:t>
      </w:r>
      <w:r w:rsidRPr="003113BB">
        <w:rPr>
          <w:rFonts w:ascii="Times New Roman" w:hAnsi="Times New Roman" w:cs="Times New Roman"/>
          <w:i/>
          <w:iCs/>
        </w:rPr>
        <w:t>Uniqueness of brand association</w:t>
      </w:r>
      <w:r w:rsidRPr="003113BB">
        <w:rPr>
          <w:rFonts w:ascii="Times New Roman" w:hAnsi="Times New Roman" w:cs="Times New Roman"/>
          <w:i/>
          <w:iCs/>
          <w:lang w:val="en-US"/>
        </w:rPr>
        <w:t xml:space="preserve"> </w:t>
      </w:r>
      <w:r w:rsidRPr="003113BB">
        <w:rPr>
          <w:rFonts w:ascii="Times New Roman" w:hAnsi="Times New Roman" w:cs="Times New Roman"/>
          <w:lang w:val="en-US"/>
        </w:rPr>
        <w:t xml:space="preserve">merupakan suatu keunikan yang dimiliki perusahaan sebagai pembeda dari kompetitor. Keunikan bisa dalam bentuk penampilan fisik maupun layanan yang diberikan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{"citationItems":[{"id":"ITEM-1","itemData":{"ISBN":"0134892496","author":[{"dropping-particle":"","family":"Keller","given":"Kevin Lane","non-dropping-particle":"","parse-names":false,"suffix":""},{"dropping-particle":"","family":"Swaminathan","given":"Vanita","non-dropping-particle":"","parse-names":false,"suffix":""}],"id":"ITEM-1","issued":{"date-parts":[["2019"]]},"publisher":"Pearson Education","title":"Strategic Brand Management : Building, Measuring, and Managing Brand Equity","type":"book"},"uris":["http://www.mendeley.com/documents/?uuid=ef2c3fa0-d8b4-4a2b-bb90-22d9c66775cb"]}],"mendeley":{"formattedCitation":"(Keller &amp; Swaminathan, 2019)","plainTextFormattedCitation":"(Keller &amp; Swaminathan, 2019)","previouslyFormattedCitation":"(Keller &amp; Swaminathan, 2019)"},"properties":{"noteIndex":0},"schema":"https://github.com/citation-style-language/schema/raw/master/csl-citation.json"}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(Keller &amp; Swaminathan, 2019)</w:t>
      </w:r>
      <w:r w:rsidRPr="003113BB">
        <w:rPr>
          <w:rFonts w:ascii="Times New Roman" w:hAnsi="Times New Roman" w:cs="Times New Roman"/>
          <w:lang w:val="en-US"/>
        </w:rPr>
        <w:fldChar w:fldCharType="end"/>
      </w:r>
      <w:r w:rsidR="004E4AD6" w:rsidRPr="003113BB">
        <w:rPr>
          <w:rFonts w:ascii="Times New Roman" w:hAnsi="Times New Roman" w:cs="Times New Roman"/>
          <w:lang w:val="en-US"/>
        </w:rPr>
        <w:t xml:space="preserve"> </w:t>
      </w:r>
    </w:p>
    <w:p w14:paraId="7F722BF5" w14:textId="1A23836C" w:rsidR="00503C31" w:rsidRPr="003113BB" w:rsidRDefault="003113BB" w:rsidP="003113BB">
      <w:pPr>
        <w:spacing w:line="240" w:lineRule="auto"/>
        <w:ind w:firstLine="720"/>
        <w:jc w:val="both"/>
      </w:pP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{"citationItems":[{"id":"ITEM-1","itemData":{"abstract":"Lately with advent of sophisticated technological platforms and increasing usage of internet has changed the global scenario of marketing and branding. This is complemented by increasing popularity of social media sites, which has provided almost every individual with platform to share experiences, exchange information with numerous people at a single time. This extensive technological transformation has produced a more ubiquitous form of word of mouth; known as Electronic word of mouth (eWOM. This study investigates entire process eWOM, from adoption of online information; to how it impacts purchase intention of recipient of information. With the multiple and linear regression the 244 participants considered that timeliness is the major factor to perceive information useful which later results in information adoption. Study further found that eWOM has significant and positive impact on brand image and purchase intentions of the online information seekers. Recommendations, limitations, and benefits of this study are also suggested.","author":[{"dropping-particle":"","family":"Charo","given":"Naimatullah","non-dropping-particle":"","parse-names":false,"suffix":""},{"dropping-particle":"","family":"Sharma","given":"Pershant","non-dropping-particle":"","parse-names":false,"suffix":""},{"dropping-particle":"","family":"Shaikh","given":"Saadullah","non-dropping-particle":"","parse-names":false,"suffix":""},{"dropping-particle":"","family":"Haseeb","given":"Abdul","non-dropping-particle":"","parse-names":false,"suffix":""},{"dropping-particle":"","family":"Sufya","given":"Muhammad Zohaib","non-dropping-particle":"","parse-names":false,"suffix":""}],"container-title":"International Journal of Humanities and Management Sciences","id":"ITEM-1","issue":"1","issued":{"date-parts":[["2015"]]},"page":"41-46","title":"Determining the impact of eWOM on brand image and purchase intention through adoption of online opinions","type":"article-journal","volume":"3"},"uris":["http://www.mendeley.com/documents/?uuid=ade6b7dc-1d57-4069-9a64-d3c6db45fae0"]}],"mendeley":{"formattedCitation":"(Charo et al., 2015)","manualFormatting":"Charo et al., (2015)","plainTextFormattedCitation":"(Charo et al., 2015)","previouslyFormattedCitation":"(Charo et al., 2015)"},"properties":{"noteIndex":0},"schema":"https://github.com/citation-style-language/schema/raw/master/csl-citation.json"}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Charo et al., (2015)</w:t>
      </w:r>
      <w:r w:rsidRPr="003113BB">
        <w:rPr>
          <w:rFonts w:ascii="Times New Roman" w:hAnsi="Times New Roman" w:cs="Times New Roman"/>
          <w:lang w:val="en-US"/>
        </w:rPr>
        <w:fldChar w:fldCharType="end"/>
      </w:r>
      <w:r w:rsidRPr="003113BB">
        <w:rPr>
          <w:rFonts w:ascii="Times New Roman" w:hAnsi="Times New Roman" w:cs="Times New Roman"/>
          <w:lang w:val="en-US"/>
        </w:rPr>
        <w:t xml:space="preserve"> dalam jurnal berjudul </w:t>
      </w:r>
      <w:r w:rsidRPr="003113BB">
        <w:rPr>
          <w:rFonts w:ascii="Times New Roman" w:hAnsi="Times New Roman" w:cs="Times New Roman"/>
          <w:i/>
          <w:iCs/>
        </w:rPr>
        <w:t>Determining the impact of eWOM on brand image and purchase intention through adoption of online opinions</w:t>
      </w:r>
      <w:r w:rsidRPr="003113BB">
        <w:rPr>
          <w:rFonts w:ascii="Times New Roman" w:hAnsi="Times New Roman" w:cs="Times New Roman"/>
          <w:i/>
          <w:iCs/>
          <w:lang w:val="en-US"/>
        </w:rPr>
        <w:t xml:space="preserve"> </w:t>
      </w:r>
      <w:r w:rsidRPr="003113BB">
        <w:rPr>
          <w:rFonts w:ascii="Times New Roman" w:hAnsi="Times New Roman" w:cs="Times New Roman"/>
          <w:lang w:val="en-US"/>
        </w:rPr>
        <w:t xml:space="preserve">ditemukan bahwa terdapat pengaruh yang signifikan diantara eWOM dan brand image. Kemudian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{"citationItems":[{"id":"ITEM-1","itemData":{"DOI":"10.1108/02634501211231946","ISSN":"02634503","abstract":"Purpose: Word-of-mouth (WOM) has been recognized as one of the most influential resources of information transmission. Advances in information technology and the emergence of online social network sites have changed the way information is transmitted. This phenomenon impacts consumers as this easily accessible information could greatly affect the consumption decision. The purpose of this paper is to examine the extent to which e-WOM among consumers can influence brand image and purchase intention in the automobile industry. Design/methodology/approach: Measurement items are adapted from existing scales found in the marketing literature. Academic colleagues reviewed the items for face validity and readability. The scales are evaluated for reliability, convergent validity, and discriminant validity using data collected in a survey of Iran Khodro's prospective customers in Iran. A structural equation modeling procedure is applied to the examination of the influences of e-WOM on brand image and purchase intention. The research model was tested empirically using a sample of 341 respondents who had experience within online communities of customers and referred to Iran Khodro's agencies during the period of research. Findings: The paper found that e-WOM is one of the most effective factors influencing brand image and purchase intention of brands in consumer markets. Research limitations/implications: The paper outlines ways to promote a brand effectively through online customer communities, as well as general tips for website and forum moderators for facilitating such presentation in a manner useful to the members of their online communities. While there is a substantial research stream that examines the branding of consumers goods and an increasing literature on product brands, little is known about brand image in the context of online communications. This paper extends existing measurement of brand image to a new setting, namely e-WOM. Originality/value: This paper provides valuable insight into the measurement of e-WOM, brand image, and purchase intention in the automobile industry and offers a foundation for future product branding research. © Emerald Group Publishing Limited.","author":[{"dropping-particle":"","family":"Jalilvand","given":"Mohammad Reza","non-dropping-particle":"","parse-names":false,"suffix":""},{"dropping-particle":"","family":"Samiei","given":"Neda","non-dropping-particle":"","parse-names":false,"suffix":""}],"container-title":"Marketing Intelligence and Planning","id":"ITEM-1","issue":"4","issued":{"date-parts":[["2012"]]},"page":"460-476","title":"The effect of electronic word of mouth on brand image and purchase intention: An empirical study in the automobile industry in Iran","type":"article-journal","volume":"30"},"uris":["http://www.mendeley.com/documents/?uuid=e5347cfd-cc0b-4700-beb3-72f3e84fb2cb"]}],"mendeley":{"formattedCitation":"(Jalilvand &amp; Samiei, 2012)","manualFormatting":"Jalilvand &amp; Samiei, (2012)","plainTextFormattedCitation":"(Jalilvand &amp; Samiei, 2012)","previouslyFormattedCitation":"(Jalilvand &amp; Samiei, 2012)"},"properties":{"noteIndex":0},"schema":"https://github.com/citation-style-language/schema/raw/master/csl-citation.json"}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Jalilvand &amp; Samiei, (2012)</w:t>
      </w:r>
      <w:r w:rsidRPr="003113BB">
        <w:rPr>
          <w:rFonts w:ascii="Times New Roman" w:hAnsi="Times New Roman" w:cs="Times New Roman"/>
          <w:lang w:val="en-US"/>
        </w:rPr>
        <w:fldChar w:fldCharType="end"/>
      </w:r>
      <w:r w:rsidRPr="003113BB">
        <w:rPr>
          <w:rFonts w:ascii="Times New Roman" w:hAnsi="Times New Roman" w:cs="Times New Roman"/>
          <w:lang w:val="en-US"/>
        </w:rPr>
        <w:t xml:space="preserve">  </w:t>
      </w:r>
      <w:r w:rsidRPr="003113BB">
        <w:rPr>
          <w:rFonts w:ascii="Times New Roman" w:hAnsi="Times New Roman" w:cs="Times New Roman"/>
        </w:rPr>
        <w:t xml:space="preserve">dalam jurnal yang berjudul </w:t>
      </w:r>
      <w:r w:rsidRPr="003113BB">
        <w:rPr>
          <w:rFonts w:ascii="Times New Roman" w:hAnsi="Times New Roman" w:cs="Times New Roman"/>
          <w:i/>
          <w:iCs/>
        </w:rPr>
        <w:t>Marketing Intelligence &amp; Planning Emerald Article: The Effect of eWOM on Brand Image and Purchase Intention</w:t>
      </w:r>
      <w:r w:rsidRPr="003113BB">
        <w:rPr>
          <w:rFonts w:ascii="Times New Roman" w:hAnsi="Times New Roman" w:cs="Times New Roman"/>
        </w:rPr>
        <w:t xml:space="preserve"> studi </w:t>
      </w:r>
      <w:r w:rsidRPr="003113BB">
        <w:rPr>
          <w:rFonts w:ascii="Times New Roman" w:hAnsi="Times New Roman" w:cs="Times New Roman"/>
          <w:lang w:val="en-US"/>
        </w:rPr>
        <w:t xml:space="preserve">dilakukan </w:t>
      </w:r>
      <w:r w:rsidRPr="003113BB">
        <w:rPr>
          <w:rFonts w:ascii="Times New Roman" w:hAnsi="Times New Roman" w:cs="Times New Roman"/>
        </w:rPr>
        <w:t>pada industri mobil di Iran, menemukan</w:t>
      </w:r>
      <w:r w:rsidRPr="003113BB">
        <w:rPr>
          <w:rFonts w:ascii="Times New Roman" w:hAnsi="Times New Roman" w:cs="Times New Roman"/>
          <w:lang w:val="en-US"/>
        </w:rPr>
        <w:t xml:space="preserve"> hasil yaitu</w:t>
      </w:r>
      <w:r w:rsidRPr="003113BB">
        <w:rPr>
          <w:rFonts w:ascii="Times New Roman" w:hAnsi="Times New Roman" w:cs="Times New Roman"/>
        </w:rPr>
        <w:t xml:space="preserve"> eWOM</w:t>
      </w:r>
      <w:r w:rsidRPr="003113BB">
        <w:rPr>
          <w:rFonts w:ascii="Times New Roman" w:hAnsi="Times New Roman" w:cs="Times New Roman"/>
          <w:lang w:val="en-US"/>
        </w:rPr>
        <w:t xml:space="preserve"> dapat ber</w:t>
      </w:r>
      <w:r w:rsidRPr="003113BB">
        <w:rPr>
          <w:rFonts w:ascii="Times New Roman" w:hAnsi="Times New Roman" w:cs="Times New Roman"/>
        </w:rPr>
        <w:t>dampak positif pada brand image.</w:t>
      </w:r>
      <w:r w:rsidRPr="003113BB">
        <w:rPr>
          <w:rFonts w:ascii="Times New Roman" w:hAnsi="Times New Roman" w:cs="Times New Roman"/>
          <w:lang w:val="en-US"/>
        </w:rPr>
        <w:t xml:space="preserve"> </w:t>
      </w:r>
      <w:r w:rsidRPr="003113BB">
        <w:rPr>
          <w:rFonts w:ascii="Times New Roman" w:hAnsi="Times New Roman" w:cs="Times New Roman"/>
          <w:lang w:val="en-US"/>
        </w:rPr>
        <w:fldChar w:fldCharType="begin" w:fldLock="1"/>
      </w:r>
      <w:r w:rsidRPr="003113BB">
        <w:rPr>
          <w:rFonts w:ascii="Times New Roman" w:hAnsi="Times New Roman" w:cs="Times New Roman"/>
          <w:lang w:val="en-US"/>
        </w:rPr>
        <w:instrText>ADDIN CSL_CITATION {"citationItems":[{"id":"ITEM-1","itemData":{"DOI":"10.1108/02634501211231946","ISSN":"02634503","abstract":"Purpose: Word-of-mouth (WOM) has been recognized as one of the most influential resources of information transmission. Advances in information technology and the emergence of online social network sites have changed the way information is transmitted. This phenomenon impacts consumers as this easily accessible information could greatly affect the consumption decision. The purpose of this paper is to examine the extent to which e-WOM among consumers can influence brand image and purchase intention in the automobile industry. Design/methodology/approach: Measurement items are adapted from existing scales found in the marketing literature. Academic colleagues reviewed the items for face validity and readability. The scales are evaluated for reliability, convergent validity, and discriminant validity using data collected in a survey of Iran Khodro's prospective customers in Iran. A structural equation modeling procedure is applied to the examination of the influences of e-WOM on brand image and purchase intention. The research model was tested empirically using a sample of 341 respondents who had experience within online communities of customers and referred to Iran Khodro's agencies during the period of research. Findings: The paper found that e-WOM is one of the most effective factors influencing brand image and purchase intention of brands in consumer markets. Research limitations/implications: The paper outlines ways to promote a brand effectively through online customer communities, as well as general tips for website and forum moderators for facilitating such presentation in a manner useful to the members of their online communities. While there is a substantial research stream that examines the branding of consumers goods and an increasing literature on product brands, little is known about brand image in the context of online communications. This paper extends existing measurement of brand image to a new setting, namely e-WOM. Originality/value: This paper provides valuable insight into the measurement of e-WOM, brand image, and purchase intention in the automobile industry and offers a foundation for future product branding research. © Emerald Group Publishing Limited.","author":[{"dropping-particle":"","family":"Jalilvand","given":"Mohammad Reza","non-dropping-particle":"","parse-names":false,"suffix":""},{"dropping-particle":"","family":"Samiei","given":"Neda","non-dropping-particle":"","parse-names":false,"suffix":""}],"container-title":"Marketing Intelligence and Planning","id":"ITEM-1","issue":"4","issued":{"date-parts":[["2012"]]},"page":"460-476","title":"The effect of electronic word of mouth on brand image and purchase intention: An empirical study in the automobile industry in Iran","type":"article-journal","volume":"30"},"uris":["http://www.mendeley.com/documents/?uuid=e5347cfd-cc0b-4700-beb3-72f3e84fb2cb"]}],"mendeley":{"formattedCitation":"(Jalilvand &amp; Samiei, 2012)","manualFormatting":"Jalilvand &amp; Samiei, (2012)","plainTextFormattedCitation":"(Jalilvand &amp; Samiei, 2012)","previouslyFormattedCitation":"(Jalilvand &amp; Samiei, 2012)"},"properties":{"noteIndex":0},"schema":"https://github.com/citation-style-language/schema/raw/master/csl-citation.json"}</w:instrText>
      </w:r>
      <w:r w:rsidRPr="003113BB">
        <w:rPr>
          <w:rFonts w:ascii="Times New Roman" w:hAnsi="Times New Roman" w:cs="Times New Roman"/>
          <w:lang w:val="en-US"/>
        </w:rPr>
        <w:fldChar w:fldCharType="separate"/>
      </w:r>
      <w:r w:rsidRPr="003113BB">
        <w:rPr>
          <w:rFonts w:ascii="Times New Roman" w:hAnsi="Times New Roman" w:cs="Times New Roman"/>
          <w:noProof/>
          <w:lang w:val="en-US"/>
        </w:rPr>
        <w:t>Jalilvand &amp; Samiei, (2012)</w:t>
      </w:r>
      <w:r w:rsidRPr="003113BB">
        <w:rPr>
          <w:rFonts w:ascii="Times New Roman" w:hAnsi="Times New Roman" w:cs="Times New Roman"/>
          <w:lang w:val="en-US"/>
        </w:rPr>
        <w:fldChar w:fldCharType="end"/>
      </w:r>
      <w:r w:rsidRPr="003113BB">
        <w:rPr>
          <w:rFonts w:ascii="Times New Roman" w:hAnsi="Times New Roman" w:cs="Times New Roman"/>
          <w:lang w:val="en-US"/>
        </w:rPr>
        <w:t xml:space="preserve"> juga mengatakan jika </w:t>
      </w:r>
      <w:r w:rsidRPr="003113BB">
        <w:rPr>
          <w:rFonts w:ascii="Times New Roman" w:hAnsi="Times New Roman" w:cs="Times New Roman"/>
        </w:rPr>
        <w:t xml:space="preserve">eWOM memiliki </w:t>
      </w:r>
      <w:r w:rsidRPr="003113BB">
        <w:rPr>
          <w:rFonts w:ascii="Times New Roman" w:hAnsi="Times New Roman" w:cs="Times New Roman"/>
          <w:lang w:val="en-US"/>
        </w:rPr>
        <w:t>pengaruh yang</w:t>
      </w:r>
      <w:r w:rsidRPr="003113BB">
        <w:rPr>
          <w:rFonts w:ascii="Times New Roman" w:hAnsi="Times New Roman" w:cs="Times New Roman"/>
        </w:rPr>
        <w:t xml:space="preserve"> penting </w:t>
      </w:r>
      <w:r w:rsidRPr="003113BB">
        <w:rPr>
          <w:rFonts w:ascii="Times New Roman" w:hAnsi="Times New Roman" w:cs="Times New Roman"/>
          <w:lang w:val="en-US"/>
        </w:rPr>
        <w:t xml:space="preserve">untuk </w:t>
      </w:r>
      <w:r w:rsidRPr="003113BB">
        <w:rPr>
          <w:rFonts w:ascii="Times New Roman" w:hAnsi="Times New Roman" w:cs="Times New Roman"/>
        </w:rPr>
        <w:t xml:space="preserve">menciptakan </w:t>
      </w:r>
      <w:r w:rsidRPr="003113BB">
        <w:rPr>
          <w:rFonts w:ascii="Times New Roman" w:hAnsi="Times New Roman" w:cs="Times New Roman"/>
          <w:lang w:val="en-US"/>
        </w:rPr>
        <w:t xml:space="preserve">perusahaan yang dapat dikenal </w:t>
      </w:r>
      <w:r w:rsidRPr="003113BB">
        <w:rPr>
          <w:rFonts w:ascii="Times New Roman" w:hAnsi="Times New Roman" w:cs="Times New Roman"/>
        </w:rPr>
        <w:t xml:space="preserve">dan </w:t>
      </w:r>
      <w:r w:rsidRPr="003113BB">
        <w:rPr>
          <w:rFonts w:ascii="Times New Roman" w:hAnsi="Times New Roman" w:cs="Times New Roman"/>
          <w:lang w:val="en-US"/>
        </w:rPr>
        <w:t>meminimalisir</w:t>
      </w:r>
      <w:r w:rsidRPr="003113BB">
        <w:rPr>
          <w:rFonts w:ascii="Times New Roman" w:hAnsi="Times New Roman" w:cs="Times New Roman"/>
        </w:rPr>
        <w:t xml:space="preserve"> pengeluaran </w:t>
      </w:r>
      <w:r w:rsidRPr="003113BB">
        <w:rPr>
          <w:rFonts w:ascii="Times New Roman" w:hAnsi="Times New Roman" w:cs="Times New Roman"/>
          <w:lang w:val="en-US"/>
        </w:rPr>
        <w:t xml:space="preserve">untuk kegiatan </w:t>
      </w:r>
      <w:r w:rsidRPr="003113BB">
        <w:rPr>
          <w:rFonts w:ascii="Times New Roman" w:hAnsi="Times New Roman" w:cs="Times New Roman"/>
        </w:rPr>
        <w:t>promosi.</w:t>
      </w:r>
      <w:r w:rsidRPr="003113BB">
        <w:rPr>
          <w:rFonts w:ascii="Times New Roman" w:hAnsi="Times New Roman" w:cs="Times New Roman"/>
          <w:lang w:val="en-US"/>
        </w:rPr>
        <w:t xml:space="preserve"> Oleh karena itu eWOM memiliki pengaruh dan salah satunya terhadap </w:t>
      </w:r>
      <w:r w:rsidRPr="003113BB">
        <w:rPr>
          <w:rFonts w:ascii="Times New Roman" w:hAnsi="Times New Roman" w:cs="Times New Roman"/>
          <w:i/>
          <w:iCs/>
          <w:lang w:val="en-US"/>
        </w:rPr>
        <w:t>brand image</w:t>
      </w:r>
      <w:r w:rsidRPr="003113BB">
        <w:rPr>
          <w:rFonts w:ascii="Times New Roman" w:hAnsi="Times New Roman" w:cs="Times New Roman"/>
          <w:lang w:val="en-US"/>
        </w:rPr>
        <w:t>.</w:t>
      </w:r>
    </w:p>
    <w:p w14:paraId="7B69E9D0" w14:textId="77777777" w:rsidR="003A3ED9" w:rsidRPr="00640157" w:rsidRDefault="003A3ED9" w:rsidP="003A3ED9">
      <w:pPr>
        <w:numPr>
          <w:ilvl w:val="0"/>
          <w:numId w:val="1"/>
        </w:numPr>
        <w:pBdr>
          <w:top w:val="nil"/>
          <w:left w:val="nil"/>
          <w:bottom w:val="nil"/>
          <w:right w:val="nil"/>
          <w:between w:val="nil"/>
        </w:pBdr>
        <w:tabs>
          <w:tab w:val="left" w:pos="720"/>
          <w:tab w:val="left" w:pos="851"/>
          <w:tab w:val="left" w:pos="900"/>
        </w:tabs>
        <w:spacing w:after="0" w:line="240" w:lineRule="auto"/>
        <w:ind w:left="284" w:hanging="284"/>
        <w:jc w:val="both"/>
        <w:rPr>
          <w:rFonts w:ascii="Times New Roman" w:eastAsia="Times New Roman" w:hAnsi="Times New Roman" w:cs="Times New Roman"/>
          <w:b/>
          <w:bCs/>
          <w:color w:val="000000"/>
          <w:sz w:val="20"/>
          <w:szCs w:val="20"/>
        </w:rPr>
      </w:pPr>
      <w:r w:rsidRPr="00640157">
        <w:rPr>
          <w:rFonts w:ascii="Times New Roman" w:eastAsia="Times New Roman" w:hAnsi="Times New Roman" w:cs="Times New Roman"/>
          <w:b/>
          <w:bCs/>
          <w:color w:val="000000"/>
          <w:sz w:val="20"/>
          <w:szCs w:val="20"/>
        </w:rPr>
        <w:t>METODOLOGI PENELITIAN</w:t>
      </w:r>
    </w:p>
    <w:p w14:paraId="55024ABC" w14:textId="77777777" w:rsidR="003113BB" w:rsidRPr="00550668" w:rsidRDefault="003113BB" w:rsidP="00BA3D0C">
      <w:pPr>
        <w:spacing w:after="0" w:line="240" w:lineRule="auto"/>
        <w:jc w:val="both"/>
        <w:rPr>
          <w:rFonts w:ascii="Times New Roman" w:hAnsi="Times New Roman" w:cs="Times New Roman"/>
          <w:lang w:val="en-US"/>
        </w:rPr>
      </w:pPr>
      <w:r>
        <w:rPr>
          <w:rFonts w:ascii="Times New Roman" w:eastAsia="Times New Roman" w:hAnsi="Times New Roman" w:cs="Times New Roman"/>
          <w:sz w:val="20"/>
          <w:szCs w:val="20"/>
          <w:lang w:val="en-US"/>
        </w:rPr>
        <w:tab/>
      </w:r>
      <w:r w:rsidR="003A3ED9" w:rsidRPr="00BA3D0C">
        <w:rPr>
          <w:rFonts w:ascii="Times New Roman" w:eastAsia="Times New Roman" w:hAnsi="Times New Roman" w:cs="Times New Roman"/>
          <w:lang w:val="en-US"/>
        </w:rPr>
        <w:t>Penelitan ini akan menggunakan metode kuantitatif. D</w:t>
      </w:r>
      <w:r w:rsidRPr="00BA3D0C">
        <w:rPr>
          <w:rFonts w:ascii="Times New Roman" w:eastAsia="Times New Roman" w:hAnsi="Times New Roman" w:cs="Times New Roman"/>
          <w:lang w:val="en-US"/>
        </w:rPr>
        <w:t>imana d</w:t>
      </w:r>
      <w:r w:rsidR="003A3ED9" w:rsidRPr="00BA3D0C">
        <w:rPr>
          <w:rFonts w:ascii="Times New Roman" w:eastAsia="Times New Roman" w:hAnsi="Times New Roman" w:cs="Times New Roman"/>
          <w:lang w:val="en-US"/>
        </w:rPr>
        <w:t xml:space="preserve">alam metode ini terdapat proses pengumpulan, analisis, interpretasi, dan penulisan hasil, dilakukan dengan cara yang konsisten dan biasanya melalui metode survey atau penelitian eksperimental bersifat statistik bertujuan untuk menguji hipotesis penelitian </w:t>
      </w:r>
      <w:r w:rsidR="003A3ED9" w:rsidRPr="00BA3D0C">
        <w:rPr>
          <w:rFonts w:ascii="Times New Roman" w:eastAsia="Times New Roman" w:hAnsi="Times New Roman" w:cs="Times New Roman"/>
          <w:lang w:val="en-US"/>
        </w:rPr>
        <w:fldChar w:fldCharType="begin" w:fldLock="1"/>
      </w:r>
      <w:r w:rsidR="003A3ED9" w:rsidRPr="00BA3D0C">
        <w:rPr>
          <w:rFonts w:ascii="Times New Roman" w:eastAsia="Times New Roman" w:hAnsi="Times New Roman" w:cs="Times New Roman"/>
          <w:lang w:val="en-US"/>
        </w:rPr>
        <w:instrText>ADDIN CSL_CITATION {"citationItems":[{"id":"ITEM-1","itemData":{"author":[{"dropping-particle":"","family":"Creswell","given":"John W","non-dropping-particle":"","parse-names":false,"suffix":""},{"dropping-particle":"","family":"David","given":"J","non-dropping-particle":"","parse-names":false,"suffix":""}],"id":"ITEM-1","issued":{"date-parts":[["2018"]]},"publisher":"SAGE Publication","publisher-place":"United Kingdom","title":"Research Design Qualitative, Quantitative, and Mixed Methods Approaches","type":"book"},"uris":["http://www.mendeley.com/documents/?uuid=a2288cd9-cc16-457c-a408-fa349dede2df"]}],"mendeley":{"formattedCitation":"(Creswell &amp; David, 2018)","manualFormatting":"(Creswell &amp; David, 2018:33)","plainTextFormattedCitation":"(Creswell &amp; David, 2018)","previouslyFormattedCitation":"(Creswell &amp; David, 2018)"},"properties":{"noteIndex":0},"schema":"https://github.com/citation-style-language/schema/raw/master/csl-citation.json"}</w:instrText>
      </w:r>
      <w:r w:rsidR="003A3ED9" w:rsidRPr="00BA3D0C">
        <w:rPr>
          <w:rFonts w:ascii="Times New Roman" w:eastAsia="Times New Roman" w:hAnsi="Times New Roman" w:cs="Times New Roman"/>
          <w:lang w:val="en-US"/>
        </w:rPr>
        <w:fldChar w:fldCharType="separate"/>
      </w:r>
      <w:r w:rsidR="003A3ED9" w:rsidRPr="00BA3D0C">
        <w:rPr>
          <w:rFonts w:ascii="Times New Roman" w:eastAsia="Times New Roman" w:hAnsi="Times New Roman" w:cs="Times New Roman"/>
          <w:noProof/>
          <w:lang w:val="en-US"/>
        </w:rPr>
        <w:t>(Creswell &amp; David, 2018:33)</w:t>
      </w:r>
      <w:r w:rsidR="003A3ED9" w:rsidRPr="00BA3D0C">
        <w:rPr>
          <w:rFonts w:ascii="Times New Roman" w:eastAsia="Times New Roman" w:hAnsi="Times New Roman" w:cs="Times New Roman"/>
          <w:lang w:val="en-US"/>
        </w:rPr>
        <w:fldChar w:fldCharType="end"/>
      </w:r>
      <w:r w:rsidR="003A3ED9" w:rsidRPr="00BA3D0C">
        <w:rPr>
          <w:rFonts w:ascii="Times New Roman" w:eastAsia="Times New Roman" w:hAnsi="Times New Roman" w:cs="Times New Roman"/>
          <w:lang w:val="en-US"/>
        </w:rPr>
        <w:t xml:space="preserve">. </w:t>
      </w:r>
      <w:r w:rsidRPr="00BA3D0C">
        <w:rPr>
          <w:rFonts w:ascii="Times New Roman" w:hAnsi="Times New Roman" w:cs="Times New Roman"/>
          <w:lang w:val="en-US"/>
        </w:rPr>
        <w:t>Kemudian penelitian ini menggunakan</w:t>
      </w:r>
      <w:r w:rsidRPr="00550668">
        <w:rPr>
          <w:rFonts w:ascii="Times New Roman" w:hAnsi="Times New Roman" w:cs="Times New Roman"/>
          <w:lang w:val="en-US"/>
        </w:rPr>
        <w:t xml:space="preserve"> rumusan masalah asosiatif yang menurut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978-602-446-333-5","author":[{"dropping-particle":"","family":"Suryadi","given":"Edi","non-dropping-particle":"","parse-names":false,"suffix":""},{"dropping-particle":"","family":"Darmawan","given":"Deni","non-dropping-particle":"","parse-names":false,"suffix":""},{"dropping-particle":"","family":"Mulyadi","given":"Ajang","non-dropping-particle":"","parse-names":false,"suffix":""}],"id":"ITEM-1","issued":{"date-parts":[["2019"]]},"publisher":"PT. Remaja Rosdakarya","publisher-place":"Bandung","title":"Metode Penelitian Komunikasi Dengan Pendekatan Kuantitatif","type":"book"},"uris":["http://www.mendeley.com/documents/?uuid=eee7f814-6783-4fba-a22b-beee3f0c475a"]}],"mendeley":{"formattedCitation":"(Suryadi et al., 2019)","manualFormatting":"Suryadi et al., (2019:139)","plainTextFormattedCitation":"(Suryadi et al., 2019)","previouslyFormattedCitation":"(Suryadi et al., 2019)"},"properties":{"noteIndex":0},"schema":"https://github.com/citation-style-language/schema/raw/master/csl-citation.json"}</w:instrText>
      </w:r>
      <w:r>
        <w:rPr>
          <w:rFonts w:ascii="Times New Roman" w:hAnsi="Times New Roman" w:cs="Times New Roman"/>
          <w:lang w:val="en-US"/>
        </w:rPr>
        <w:fldChar w:fldCharType="separate"/>
      </w:r>
      <w:r w:rsidRPr="00356300">
        <w:rPr>
          <w:rFonts w:ascii="Times New Roman" w:hAnsi="Times New Roman" w:cs="Times New Roman"/>
          <w:noProof/>
          <w:lang w:val="en-US"/>
        </w:rPr>
        <w:t>Suryadi</w:t>
      </w:r>
      <w:r>
        <w:rPr>
          <w:rFonts w:ascii="Times New Roman" w:hAnsi="Times New Roman" w:cs="Times New Roman"/>
          <w:noProof/>
          <w:lang w:val="en-US"/>
        </w:rPr>
        <w:t xml:space="preserve"> </w:t>
      </w:r>
      <w:r w:rsidRPr="00356300">
        <w:rPr>
          <w:rFonts w:ascii="Times New Roman" w:hAnsi="Times New Roman" w:cs="Times New Roman"/>
          <w:noProof/>
          <w:lang w:val="en-US"/>
        </w:rPr>
        <w:t xml:space="preserve">et al., </w:t>
      </w:r>
      <w:r>
        <w:rPr>
          <w:rFonts w:ascii="Times New Roman" w:hAnsi="Times New Roman" w:cs="Times New Roman"/>
          <w:noProof/>
          <w:lang w:val="en-US"/>
        </w:rPr>
        <w:t>(</w:t>
      </w:r>
      <w:r w:rsidRPr="00356300">
        <w:rPr>
          <w:rFonts w:ascii="Times New Roman" w:hAnsi="Times New Roman" w:cs="Times New Roman"/>
          <w:noProof/>
          <w:lang w:val="en-US"/>
        </w:rPr>
        <w:t>2019)</w:t>
      </w:r>
      <w:r>
        <w:rPr>
          <w:rFonts w:ascii="Times New Roman" w:hAnsi="Times New Roman" w:cs="Times New Roman"/>
          <w:lang w:val="en-US"/>
        </w:rPr>
        <w:fldChar w:fldCharType="end"/>
      </w:r>
      <w:r w:rsidRPr="00550668">
        <w:rPr>
          <w:rFonts w:ascii="Times New Roman" w:hAnsi="Times New Roman" w:cs="Times New Roman"/>
          <w:lang w:val="en-US"/>
        </w:rPr>
        <w:t xml:space="preserve"> yaitu </w:t>
      </w:r>
      <w:r>
        <w:rPr>
          <w:rFonts w:ascii="Times New Roman" w:hAnsi="Times New Roman" w:cs="Times New Roman"/>
          <w:lang w:val="en-US"/>
        </w:rPr>
        <w:t xml:space="preserve">sebuah penelitian yang memiliki tujuan untuk </w:t>
      </w:r>
      <w:r w:rsidRPr="00550668">
        <w:rPr>
          <w:rFonts w:ascii="Times New Roman" w:hAnsi="Times New Roman" w:cs="Times New Roman"/>
          <w:lang w:val="en-US"/>
        </w:rPr>
        <w:t xml:space="preserve">mengungkapkan hubungan </w:t>
      </w:r>
      <w:r>
        <w:rPr>
          <w:rFonts w:ascii="Times New Roman" w:hAnsi="Times New Roman" w:cs="Times New Roman"/>
          <w:lang w:val="en-US"/>
        </w:rPr>
        <w:t>di</w:t>
      </w:r>
      <w:r w:rsidRPr="00550668">
        <w:rPr>
          <w:rFonts w:ascii="Times New Roman" w:hAnsi="Times New Roman" w:cs="Times New Roman"/>
          <w:lang w:val="en-US"/>
        </w:rPr>
        <w:t>antara suatu fenomena dengan fenomena lainnya.</w:t>
      </w:r>
    </w:p>
    <w:p w14:paraId="228D512C" w14:textId="3C8B4A13" w:rsidR="000861B7" w:rsidRDefault="003113BB" w:rsidP="00BA3D0C">
      <w:pPr>
        <w:spacing w:after="0" w:line="240" w:lineRule="auto"/>
        <w:jc w:val="both"/>
        <w:rPr>
          <w:rFonts w:ascii="Times New Roman" w:hAnsi="Times New Roman" w:cs="Times New Roman"/>
          <w:lang w:val="en-US"/>
        </w:rPr>
      </w:pPr>
      <w:r w:rsidRPr="00550668">
        <w:rPr>
          <w:rFonts w:ascii="Times New Roman" w:hAnsi="Times New Roman" w:cs="Times New Roman"/>
          <w:lang w:val="en-US"/>
        </w:rPr>
        <w:tab/>
        <w:t>Metode penelitian hubungan kausal merupakan</w:t>
      </w:r>
      <w:r>
        <w:rPr>
          <w:rFonts w:ascii="Times New Roman" w:hAnsi="Times New Roman" w:cs="Times New Roman"/>
          <w:lang w:val="en-US"/>
        </w:rPr>
        <w:t xml:space="preserve"> </w:t>
      </w:r>
      <w:r w:rsidRPr="00550668">
        <w:rPr>
          <w:rFonts w:ascii="Times New Roman" w:hAnsi="Times New Roman" w:cs="Times New Roman"/>
          <w:lang w:val="en-US"/>
        </w:rPr>
        <w:t>metode</w:t>
      </w:r>
      <w:r>
        <w:rPr>
          <w:rFonts w:ascii="Times New Roman" w:hAnsi="Times New Roman" w:cs="Times New Roman"/>
          <w:lang w:val="en-US"/>
        </w:rPr>
        <w:t xml:space="preserve"> sebab dan akibat antara kedua variabel yang mempengaruhi dan yang dipengaruhi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{"citationItems":[{"id":"ITEM-1","itemData":{"author":[{"dropping-particle":"","family":"Creswell","given":"John W","non-dropping-particle":"","parse-names":false,"suffix":""},{"dropping-particle":"","family":"David","given":"J","non-dropping-particle":"","parse-names":false,"suffix":""}],"id":"ITEM-1","issued":{"date-parts":[["2018"]]},"publisher":"SAGE Publication","publisher-place":"United Kingdom","title":"Research Design Qualitative, Quantitative, and Mixed Methods Approaches","type":"book"},"uris":["http://www.mendeley.com/documents/?uuid=a2288cd9-cc16-457c-a408-fa349dede2df"]}],"mendeley":{"formattedCitation":"(Creswell &amp; David, 2018)","manualFormatting":"(Creswell &amp; David, 2018:92)","plainTextFormattedCitation":"(Creswell &amp; David, 2018)","previouslyFormattedCitation":"(Creswell &amp; David, 2018)"},"properties":{"noteIndex":0},"schema":"https://github.com/citation-style-language/schema/raw/master/csl-citation.json"}</w:instrText>
      </w:r>
      <w:r>
        <w:rPr>
          <w:rFonts w:ascii="Times New Roman" w:hAnsi="Times New Roman" w:cs="Times New Roman"/>
          <w:lang w:val="en-US"/>
        </w:rPr>
        <w:fldChar w:fldCharType="separate"/>
      </w:r>
      <w:r w:rsidRPr="00DF29B5">
        <w:rPr>
          <w:rFonts w:ascii="Times New Roman" w:hAnsi="Times New Roman" w:cs="Times New Roman"/>
          <w:noProof/>
          <w:lang w:val="en-US"/>
        </w:rPr>
        <w:t>(Creswell &amp; David, 2018)</w:t>
      </w:r>
      <w:r>
        <w:rPr>
          <w:rFonts w:ascii="Times New Roman" w:hAnsi="Times New Roman" w:cs="Times New Roman"/>
          <w:lang w:val="en-US"/>
        </w:rPr>
        <w:fldChar w:fldCharType="end"/>
      </w:r>
      <w:r>
        <w:rPr>
          <w:rFonts w:ascii="Times New Roman" w:hAnsi="Times New Roman" w:cs="Times New Roman"/>
          <w:lang w:val="en-US"/>
        </w:rPr>
        <w:t xml:space="preserve"> </w:t>
      </w:r>
      <w:r w:rsidRPr="00550668">
        <w:rPr>
          <w:rFonts w:ascii="Times New Roman" w:hAnsi="Times New Roman" w:cs="Times New Roman"/>
        </w:rPr>
        <w:t xml:space="preserve">Dalam penelitian ini, ingin mengetahui gambaran </w:t>
      </w:r>
      <w:r>
        <w:rPr>
          <w:rFonts w:ascii="Times New Roman" w:hAnsi="Times New Roman" w:cs="Times New Roman"/>
          <w:lang w:val="en-US"/>
        </w:rPr>
        <w:t>bagaiman</w:t>
      </w:r>
      <w:r w:rsidRPr="00550668">
        <w:rPr>
          <w:rFonts w:ascii="Times New Roman" w:hAnsi="Times New Roman" w:cs="Times New Roman"/>
        </w:rPr>
        <w:t xml:space="preserve"> pengaruh</w:t>
      </w:r>
      <w:r>
        <w:rPr>
          <w:rFonts w:ascii="Times New Roman" w:hAnsi="Times New Roman" w:cs="Times New Roman"/>
          <w:lang w:val="en-US"/>
        </w:rPr>
        <w:t xml:space="preserve"> dari</w:t>
      </w:r>
      <w:r w:rsidRPr="00550668">
        <w:rPr>
          <w:rFonts w:ascii="Times New Roman" w:hAnsi="Times New Roman" w:cs="Times New Roman"/>
        </w:rPr>
        <w:t xml:space="preserve"> </w:t>
      </w:r>
      <w:r w:rsidRPr="00DF29B5">
        <w:rPr>
          <w:rFonts w:ascii="Times New Roman" w:hAnsi="Times New Roman" w:cs="Times New Roman"/>
          <w:i/>
          <w:iCs/>
        </w:rPr>
        <w:t>e</w:t>
      </w:r>
      <w:r w:rsidRPr="00DF29B5">
        <w:rPr>
          <w:rFonts w:ascii="Times New Roman" w:hAnsi="Times New Roman" w:cs="Times New Roman"/>
          <w:i/>
          <w:iCs/>
          <w:lang w:val="en-US"/>
        </w:rPr>
        <w:t>lectronic word of mouth</w:t>
      </w:r>
      <w:r w:rsidRPr="00550668">
        <w:rPr>
          <w:rFonts w:ascii="Times New Roman" w:hAnsi="Times New Roman" w:cs="Times New Roman"/>
        </w:rPr>
        <w:t xml:space="preserve"> Terhadap brand image </w:t>
      </w:r>
      <w:r w:rsidRPr="00550668">
        <w:rPr>
          <w:rFonts w:ascii="Times New Roman" w:hAnsi="Times New Roman" w:cs="Times New Roman"/>
          <w:lang w:val="en-US"/>
        </w:rPr>
        <w:t>Somethinc.</w:t>
      </w:r>
      <w:r>
        <w:rPr>
          <w:rFonts w:ascii="Times New Roman" w:hAnsi="Times New Roman" w:cs="Times New Roman"/>
          <w:lang w:val="en-US"/>
        </w:rPr>
        <w:t xml:space="preserve"> </w:t>
      </w:r>
    </w:p>
    <w:p w14:paraId="5F67EB05" w14:textId="43264A25" w:rsidR="003113BB" w:rsidRDefault="000861B7" w:rsidP="000861B7">
      <w:pPr>
        <w:spacing w:after="0" w:line="240" w:lineRule="auto"/>
        <w:ind w:firstLine="720"/>
        <w:jc w:val="both"/>
        <w:rPr>
          <w:rFonts w:ascii="Times New Roman" w:hAnsi="Times New Roman" w:cs="Times New Roman"/>
          <w:lang w:val="en-US"/>
        </w:rPr>
      </w:pPr>
      <w:r w:rsidRPr="000861B7">
        <w:rPr>
          <w:rFonts w:ascii="Times New Roman" w:hAnsi="Times New Roman" w:cs="Times New Roman"/>
        </w:rPr>
        <w:lastRenderedPageBreak/>
        <w:t xml:space="preserve">Sumber data dalam penelitian ini terbagi dua yaitu sumber data primer dan sumber data sekunder. Sumber data primer adalah sumber data yang langsung memberikan data kepada pengumpul data. Data </w:t>
      </w:r>
      <w:r w:rsidRPr="000861B7">
        <w:rPr>
          <w:rFonts w:ascii="Times New Roman" w:hAnsi="Times New Roman" w:cs="Times New Roman"/>
          <w:lang w:val="en-US"/>
        </w:rPr>
        <w:t xml:space="preserve">Primer </w:t>
      </w:r>
      <w:r w:rsidRPr="000861B7">
        <w:rPr>
          <w:rFonts w:ascii="Times New Roman" w:hAnsi="Times New Roman" w:cs="Times New Roman"/>
        </w:rPr>
        <w:t xml:space="preserve">merupakan </w:t>
      </w:r>
      <w:r w:rsidRPr="000861B7">
        <w:rPr>
          <w:rFonts w:ascii="Times New Roman" w:hAnsi="Times New Roman" w:cs="Times New Roman"/>
          <w:lang w:val="en-US"/>
        </w:rPr>
        <w:t xml:space="preserve">data yang didapatkan </w:t>
      </w:r>
      <w:r w:rsidRPr="000861B7">
        <w:rPr>
          <w:rFonts w:ascii="Times New Roman" w:hAnsi="Times New Roman" w:cs="Times New Roman"/>
        </w:rPr>
        <w:t>secara langsung melalui survei seperti wawancara, observasi, diskusi dan penyebaran kuisioner kepada</w:t>
      </w:r>
      <w:r w:rsidRPr="000861B7">
        <w:rPr>
          <w:rFonts w:ascii="Times New Roman" w:hAnsi="Times New Roman" w:cs="Times New Roman"/>
          <w:lang w:val="en-US"/>
        </w:rPr>
        <w:t xml:space="preserve"> </w:t>
      </w:r>
      <w:r w:rsidRPr="000861B7">
        <w:rPr>
          <w:rFonts w:ascii="Times New Roman" w:hAnsi="Times New Roman" w:cs="Times New Roman"/>
        </w:rPr>
        <w:t>responden</w:t>
      </w:r>
      <w:r w:rsidRPr="000861B7">
        <w:rPr>
          <w:rFonts w:ascii="Times New Roman" w:hAnsi="Times New Roman" w:cs="Times New Roman"/>
          <w:lang w:val="en-US"/>
        </w:rPr>
        <w:t xml:space="preserve"> </w:t>
      </w:r>
      <w:r w:rsidRPr="000861B7">
        <w:rPr>
          <w:rFonts w:ascii="Times New Roman" w:hAnsi="Times New Roman" w:cs="Times New Roman"/>
          <w:lang w:val="en-US"/>
        </w:rPr>
        <w:fldChar w:fldCharType="begin" w:fldLock="1"/>
      </w:r>
      <w:r w:rsidRPr="000861B7">
        <w:rPr>
          <w:rFonts w:ascii="Times New Roman" w:hAnsi="Times New Roman" w:cs="Times New Roman"/>
          <w:lang w:val="en-US"/>
        </w:rPr>
        <w:instrText>ADDIN CSL_CITATION {"citationItems":[{"id":"ITEM-1","itemData":{"ISBN":"1119388147","author":[{"dropping-particle":"","family":"Sekaran","given":"Uma","non-dropping-particle":"","parse-names":false,"suffix":""},{"dropping-particle":"","family":"Bougie","given":"Roger","non-dropping-particle":"","parse-names":false,"suffix":""}],"id":"ITEM-1","issued":{"date-parts":[["2017"]]},"publisher":"John Wiley &amp; Sons","publisher-place":"New Jersey","title":"Research Methods For Business","type":"book"},"uris":["http://www.mendeley.com/documents/?uuid=7338944e-bed9-4f60-9692-6548e7c8bf65"]}],"mendeley":{"formattedCitation":"(Sekaran &amp; Bougie, 2017)","manualFormatting":"(Sekaran &amp; Bougie, 2017:130)","plainTextFormattedCitation":"(Sekaran &amp; Bougie, 2017)","previouslyFormattedCitation":"(Sekaran &amp; Bougie, 2017)"},"properties":{"noteIndex":0},"schema":"https://github.com/citation-style-language/schema/raw/master/csl-citation.json"}</w:instrText>
      </w:r>
      <w:r w:rsidRPr="000861B7">
        <w:rPr>
          <w:rFonts w:ascii="Times New Roman" w:hAnsi="Times New Roman" w:cs="Times New Roman"/>
          <w:lang w:val="en-US"/>
        </w:rPr>
        <w:fldChar w:fldCharType="separate"/>
      </w:r>
      <w:r w:rsidRPr="000861B7">
        <w:rPr>
          <w:rFonts w:ascii="Times New Roman" w:hAnsi="Times New Roman" w:cs="Times New Roman"/>
          <w:noProof/>
          <w:lang w:val="en-US"/>
        </w:rPr>
        <w:t>(Sekaran &amp; Bougie, 2017)</w:t>
      </w:r>
      <w:r w:rsidRPr="000861B7">
        <w:rPr>
          <w:rFonts w:ascii="Times New Roman" w:hAnsi="Times New Roman" w:cs="Times New Roman"/>
          <w:lang w:val="en-US"/>
        </w:rPr>
        <w:fldChar w:fldCharType="end"/>
      </w:r>
      <w:r w:rsidRPr="000861B7">
        <w:rPr>
          <w:rFonts w:ascii="Times New Roman" w:hAnsi="Times New Roman" w:cs="Times New Roman"/>
        </w:rPr>
        <w:t>.</w:t>
      </w:r>
      <w:r>
        <w:rPr>
          <w:rFonts w:ascii="Times New Roman" w:hAnsi="Times New Roman" w:cs="Times New Roman"/>
        </w:rPr>
        <w:t xml:space="preserve"> </w:t>
      </w:r>
      <w:r w:rsidRPr="005B68F2">
        <w:rPr>
          <w:rFonts w:ascii="Times New Roman" w:hAnsi="Times New Roman" w:cs="Times New Roman"/>
        </w:rPr>
        <w:t>D</w:t>
      </w:r>
      <w:r>
        <w:rPr>
          <w:rFonts w:ascii="Times New Roman" w:hAnsi="Times New Roman" w:cs="Times New Roman"/>
          <w:lang w:val="en-US"/>
        </w:rPr>
        <w:t xml:space="preserve">ata primer yang didapatkan secara langsung dalam penelitian ini yaitu melalui penyebaran kuisioner melalui google form </w:t>
      </w:r>
      <w:r w:rsidRPr="005B68F2">
        <w:rPr>
          <w:rFonts w:ascii="Times New Roman" w:hAnsi="Times New Roman" w:cs="Times New Roman"/>
        </w:rPr>
        <w:t xml:space="preserve">yang diisi oleh </w:t>
      </w:r>
      <w:r w:rsidRPr="005B68F2">
        <w:rPr>
          <w:rFonts w:ascii="Times New Roman" w:hAnsi="Times New Roman" w:cs="Times New Roman"/>
          <w:lang w:val="en-US"/>
        </w:rPr>
        <w:t xml:space="preserve">follower akun twitter Ohmybeautybank </w:t>
      </w:r>
      <w:r w:rsidRPr="005B68F2">
        <w:rPr>
          <w:rFonts w:ascii="Times New Roman" w:hAnsi="Times New Roman" w:cs="Times New Roman"/>
        </w:rPr>
        <w:t>yang memenuhi kriteria sebagai sampel penelitian</w:t>
      </w:r>
      <w:r w:rsidRPr="005B68F2">
        <w:rPr>
          <w:rFonts w:ascii="Times New Roman" w:hAnsi="Times New Roman" w:cs="Times New Roman"/>
          <w:lang w:val="en-US"/>
        </w:rPr>
        <w:t xml:space="preserve"> yang ditentukan.</w:t>
      </w:r>
    </w:p>
    <w:p w14:paraId="20D6AC5A" w14:textId="669ECC9D" w:rsidR="00634B61" w:rsidRPr="000861B7" w:rsidRDefault="00634B61" w:rsidP="000861B7">
      <w:pPr>
        <w:spacing w:after="0" w:line="240" w:lineRule="auto"/>
        <w:ind w:firstLine="720"/>
        <w:jc w:val="both"/>
        <w:rPr>
          <w:rFonts w:ascii="Times New Roman" w:hAnsi="Times New Roman" w:cs="Times New Roman"/>
          <w:lang w:val="en-US"/>
        </w:rPr>
      </w:pPr>
      <w:r w:rsidRPr="005B68F2">
        <w:rPr>
          <w:rFonts w:ascii="Times New Roman" w:hAnsi="Times New Roman" w:cs="Times New Roman"/>
        </w:rPr>
        <w:t xml:space="preserve">Data Sekunder </w:t>
      </w:r>
      <w:r>
        <w:rPr>
          <w:rFonts w:ascii="Times New Roman" w:hAnsi="Times New Roman" w:cs="Times New Roman"/>
          <w:lang w:val="en-US"/>
        </w:rPr>
        <w:t>m</w:t>
      </w:r>
      <w:r w:rsidRPr="005B68F2">
        <w:rPr>
          <w:rFonts w:ascii="Times New Roman" w:hAnsi="Times New Roman" w:cs="Times New Roman"/>
        </w:rPr>
        <w:t>enuru</w:t>
      </w:r>
      <w:r>
        <w:rPr>
          <w:rFonts w:ascii="Times New Roman" w:hAnsi="Times New Roman" w:cs="Times New Roman"/>
          <w:lang w:val="en-US"/>
        </w:rPr>
        <w:t xml:space="preserve">t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1119388147","author":[{"dropping-particle":"","family":"Sekaran","given":"Uma","non-dropping-particle":"","parse-names":false,"suffix":""},{"dropping-particle":"","family":"Bougie","given":"Roger","non-dropping-particle":"","parse-names":false,"suffix":""}],"id":"ITEM-1","issued":{"date-parts":[["2017"]]},"publisher":"John Wiley &amp; Sons","publisher-place":"New Jersey","title":"Research Methods For Business","type":"book"},"uris":["http://www.mendeley.com/documents/?uuid=7338944e-bed9-4f60-9692-6548e7c8bf65"]}],"mendeley":{"formattedCitation":"(Sekaran &amp; Bougie, 2017)","manualFormatting":"Uma &amp; Roger (2017:130)","plainTextFormattedCitation":"(Sekaran &amp; Bougie, 2017)","previouslyFormattedCitation":"(Sekaran &amp; Bougie, 2017)"},"properties":{"noteIndex":0},"schema":"https://github.com/citation-style-language/schema/raw/master/csl-citation.json"}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Uma</w:t>
      </w:r>
      <w:r w:rsidRPr="00264893">
        <w:rPr>
          <w:rFonts w:ascii="Times New Roman" w:hAnsi="Times New Roman" w:cs="Times New Roman"/>
          <w:noProof/>
          <w:lang w:val="en-US"/>
        </w:rPr>
        <w:t xml:space="preserve"> &amp; </w:t>
      </w:r>
      <w:r>
        <w:rPr>
          <w:rFonts w:ascii="Times New Roman" w:hAnsi="Times New Roman" w:cs="Times New Roman"/>
          <w:noProof/>
          <w:lang w:val="en-US"/>
        </w:rPr>
        <w:t>Roger</w:t>
      </w:r>
      <w:r w:rsidRPr="00264893">
        <w:rPr>
          <w:rFonts w:ascii="Times New Roman" w:hAnsi="Times New Roman" w:cs="Times New Roman"/>
          <w:noProof/>
          <w:lang w:val="en-US"/>
        </w:rPr>
        <w:t xml:space="preserve"> </w:t>
      </w:r>
      <w:r>
        <w:rPr>
          <w:rFonts w:ascii="Times New Roman" w:hAnsi="Times New Roman" w:cs="Times New Roman"/>
          <w:noProof/>
          <w:lang w:val="en-US"/>
        </w:rPr>
        <w:t>(</w:t>
      </w:r>
      <w:r w:rsidRPr="00264893">
        <w:rPr>
          <w:rFonts w:ascii="Times New Roman" w:hAnsi="Times New Roman" w:cs="Times New Roman"/>
          <w:noProof/>
          <w:lang w:val="en-US"/>
        </w:rPr>
        <w:t>2017)</w:t>
      </w:r>
      <w:r>
        <w:rPr>
          <w:rFonts w:ascii="Times New Roman" w:hAnsi="Times New Roman" w:cs="Times New Roman"/>
          <w:lang w:val="en-US"/>
        </w:rPr>
        <w:fldChar w:fldCharType="end"/>
      </w:r>
      <w:r>
        <w:rPr>
          <w:rFonts w:ascii="Times New Roman" w:hAnsi="Times New Roman" w:cs="Times New Roman"/>
          <w:lang w:val="en-US"/>
        </w:rPr>
        <w:t xml:space="preserve"> merupakan</w:t>
      </w:r>
      <w:r w:rsidRPr="005B68F2">
        <w:rPr>
          <w:rFonts w:ascii="Times New Roman" w:hAnsi="Times New Roman" w:cs="Times New Roman"/>
        </w:rPr>
        <w:t xml:space="preserve"> </w:t>
      </w:r>
      <w:r w:rsidRPr="00264893">
        <w:rPr>
          <w:rFonts w:ascii="Times New Roman" w:hAnsi="Times New Roman" w:cs="Times New Roman"/>
        </w:rPr>
        <w:t>informasi yang dikumpulan</w:t>
      </w:r>
      <w:r>
        <w:rPr>
          <w:rFonts w:ascii="Times New Roman" w:hAnsi="Times New Roman" w:cs="Times New Roman"/>
          <w:lang w:val="en-US"/>
        </w:rPr>
        <w:t xml:space="preserve"> secara tidak langsung</w:t>
      </w:r>
      <w:r w:rsidRPr="00264893">
        <w:rPr>
          <w:rFonts w:ascii="Times New Roman" w:hAnsi="Times New Roman" w:cs="Times New Roman"/>
        </w:rPr>
        <w:t xml:space="preserve"> </w:t>
      </w:r>
      <w:r>
        <w:rPr>
          <w:rFonts w:ascii="Times New Roman" w:hAnsi="Times New Roman" w:cs="Times New Roman"/>
          <w:lang w:val="en-US"/>
        </w:rPr>
        <w:t>berasal</w:t>
      </w:r>
      <w:r w:rsidRPr="00264893">
        <w:rPr>
          <w:rFonts w:ascii="Times New Roman" w:hAnsi="Times New Roman" w:cs="Times New Roman"/>
        </w:rPr>
        <w:t xml:space="preserve"> </w:t>
      </w:r>
      <w:r>
        <w:rPr>
          <w:rFonts w:ascii="Times New Roman" w:hAnsi="Times New Roman" w:cs="Times New Roman"/>
          <w:lang w:val="en-US"/>
        </w:rPr>
        <w:t xml:space="preserve">dari </w:t>
      </w:r>
      <w:r w:rsidRPr="00264893">
        <w:rPr>
          <w:rFonts w:ascii="Times New Roman" w:hAnsi="Times New Roman" w:cs="Times New Roman"/>
        </w:rPr>
        <w:t>sumber yang sudah ada</w:t>
      </w:r>
      <w:r w:rsidRPr="00264893">
        <w:rPr>
          <w:rFonts w:ascii="Times New Roman" w:hAnsi="Times New Roman" w:cs="Times New Roman"/>
          <w:lang w:val="en-US"/>
        </w:rPr>
        <w:t xml:space="preserve">. </w:t>
      </w:r>
      <w:r w:rsidRPr="005B68F2">
        <w:rPr>
          <w:rFonts w:ascii="Times New Roman" w:hAnsi="Times New Roman" w:cs="Times New Roman"/>
        </w:rPr>
        <w:t>D</w:t>
      </w:r>
      <w:r>
        <w:rPr>
          <w:rFonts w:ascii="Times New Roman" w:hAnsi="Times New Roman" w:cs="Times New Roman"/>
          <w:lang w:val="en-US"/>
        </w:rPr>
        <w:t>ata sekunder yang dipakai d</w:t>
      </w:r>
      <w:r w:rsidRPr="005B68F2">
        <w:rPr>
          <w:rFonts w:ascii="Times New Roman" w:hAnsi="Times New Roman" w:cs="Times New Roman"/>
        </w:rPr>
        <w:t>alam penelitian ini</w:t>
      </w:r>
      <w:r>
        <w:rPr>
          <w:rFonts w:ascii="Times New Roman" w:hAnsi="Times New Roman" w:cs="Times New Roman"/>
          <w:lang w:val="en-US"/>
        </w:rPr>
        <w:t xml:space="preserve"> berasal </w:t>
      </w:r>
      <w:r w:rsidRPr="005B68F2">
        <w:rPr>
          <w:rFonts w:ascii="Times New Roman" w:hAnsi="Times New Roman" w:cs="Times New Roman"/>
        </w:rPr>
        <w:t xml:space="preserve">dari penelitian kepustakaan </w:t>
      </w:r>
      <w:r>
        <w:rPr>
          <w:rFonts w:ascii="Times New Roman" w:hAnsi="Times New Roman" w:cs="Times New Roman"/>
          <w:lang w:val="en-US"/>
        </w:rPr>
        <w:t>seperti</w:t>
      </w:r>
      <w:r w:rsidRPr="005B68F2">
        <w:rPr>
          <w:rFonts w:ascii="Times New Roman" w:hAnsi="Times New Roman" w:cs="Times New Roman"/>
        </w:rPr>
        <w:t xml:space="preserve"> buku,</w:t>
      </w:r>
      <w:r>
        <w:rPr>
          <w:rFonts w:ascii="Times New Roman" w:hAnsi="Times New Roman" w:cs="Times New Roman"/>
          <w:lang w:val="en-US"/>
        </w:rPr>
        <w:t xml:space="preserve"> </w:t>
      </w:r>
      <w:r w:rsidRPr="005B68F2">
        <w:rPr>
          <w:rFonts w:ascii="Times New Roman" w:hAnsi="Times New Roman" w:cs="Times New Roman"/>
        </w:rPr>
        <w:t>jurnal, hasil riset, internet yang berhubungan dengan penelitian.</w:t>
      </w:r>
    </w:p>
    <w:p w14:paraId="293BB977" w14:textId="17207087" w:rsidR="003A3ED9" w:rsidRPr="00686236" w:rsidRDefault="00686236" w:rsidP="003A3ED9">
      <w:pPr>
        <w:pBdr>
          <w:top w:val="nil"/>
          <w:left w:val="nil"/>
          <w:bottom w:val="nil"/>
          <w:right w:val="nil"/>
          <w:between w:val="nil"/>
        </w:pBdr>
        <w:tabs>
          <w:tab w:val="left" w:pos="720"/>
          <w:tab w:val="left" w:pos="851"/>
          <w:tab w:val="left" w:pos="900"/>
        </w:tabs>
        <w:spacing w:after="0" w:line="240" w:lineRule="auto"/>
        <w:ind w:firstLine="284"/>
        <w:jc w:val="both"/>
        <w:rPr>
          <w:rFonts w:ascii="Times New Roman" w:hAnsi="Times New Roman" w:cs="Times New Roman"/>
          <w:lang w:val="en-US"/>
        </w:rPr>
      </w:pPr>
      <w:r>
        <w:rPr>
          <w:rFonts w:ascii="Times New Roman" w:hAnsi="Times New Roman" w:cs="Times New Roman"/>
          <w:sz w:val="20"/>
          <w:szCs w:val="20"/>
        </w:rPr>
        <w:tab/>
      </w:r>
      <w:r w:rsidR="003A3ED9" w:rsidRPr="00686236">
        <w:rPr>
          <w:rFonts w:ascii="Times New Roman" w:hAnsi="Times New Roman" w:cs="Times New Roman"/>
          <w:lang w:val="en-US"/>
        </w:rPr>
        <w:t>Pada penelitian ini</w:t>
      </w:r>
      <w:r>
        <w:rPr>
          <w:rFonts w:ascii="Times New Roman" w:hAnsi="Times New Roman" w:cs="Times New Roman"/>
          <w:lang w:val="en-US"/>
        </w:rPr>
        <w:t xml:space="preserve"> teknik penarikan sampel</w:t>
      </w:r>
      <w:r w:rsidR="003A3ED9" w:rsidRPr="00686236">
        <w:rPr>
          <w:rFonts w:ascii="Times New Roman" w:hAnsi="Times New Roman" w:cs="Times New Roman"/>
          <w:lang w:val="en-US"/>
        </w:rPr>
        <w:t xml:space="preserve"> yang akan digunakan yaitu teknik </w:t>
      </w:r>
      <w:r w:rsidR="003A3ED9" w:rsidRPr="00686236">
        <w:rPr>
          <w:rFonts w:ascii="Times New Roman" w:hAnsi="Times New Roman" w:cs="Times New Roman"/>
          <w:i/>
          <w:iCs/>
          <w:lang w:val="en-US"/>
        </w:rPr>
        <w:t xml:space="preserve">probability sampling </w:t>
      </w:r>
      <w:r w:rsidR="003A3ED9" w:rsidRPr="00686236">
        <w:rPr>
          <w:rFonts w:ascii="Times New Roman" w:hAnsi="Times New Roman" w:cs="Times New Roman"/>
          <w:lang w:val="en-US"/>
        </w:rPr>
        <w:t xml:space="preserve">dimana seluruh populasi memiliki peluang yang sama untuk dipilih sebagai anggota sampel. Kemudian untuk teknik yang diambil dari </w:t>
      </w:r>
      <w:r w:rsidR="003A3ED9" w:rsidRPr="00686236">
        <w:rPr>
          <w:rFonts w:ascii="Times New Roman" w:hAnsi="Times New Roman" w:cs="Times New Roman"/>
          <w:i/>
          <w:iCs/>
          <w:lang w:val="en-US"/>
        </w:rPr>
        <w:t>probability sampling</w:t>
      </w:r>
      <w:r w:rsidR="003A3ED9" w:rsidRPr="00686236">
        <w:rPr>
          <w:rFonts w:ascii="Times New Roman" w:hAnsi="Times New Roman" w:cs="Times New Roman"/>
          <w:lang w:val="en-US"/>
        </w:rPr>
        <w:t xml:space="preserve"> yaitu menggunakan </w:t>
      </w:r>
      <w:r w:rsidR="003A3ED9" w:rsidRPr="00686236">
        <w:rPr>
          <w:rFonts w:ascii="Times New Roman" w:hAnsi="Times New Roman" w:cs="Times New Roman"/>
          <w:i/>
          <w:iCs/>
          <w:lang w:val="en-US"/>
        </w:rPr>
        <w:t>simple random sampling</w:t>
      </w:r>
      <w:r w:rsidR="003A3ED9" w:rsidRPr="00686236">
        <w:rPr>
          <w:rFonts w:ascii="Times New Roman" w:hAnsi="Times New Roman" w:cs="Times New Roman"/>
          <w:lang w:val="en-US"/>
        </w:rPr>
        <w:t xml:space="preserve"> dimana teknik penentuan sampel yang dilakukan secara acak tanpa memandang strata dalam populasi </w:t>
      </w:r>
      <w:r w:rsidR="003A3ED9" w:rsidRPr="00686236">
        <w:rPr>
          <w:rFonts w:ascii="Times New Roman" w:hAnsi="Times New Roman" w:cs="Times New Roman"/>
          <w:lang w:val="en-US"/>
        </w:rPr>
        <w:fldChar w:fldCharType="begin" w:fldLock="1"/>
      </w:r>
      <w:r w:rsidR="003A3ED9" w:rsidRPr="00686236">
        <w:rPr>
          <w:rFonts w:ascii="Times New Roman" w:hAnsi="Times New Roman" w:cs="Times New Roman"/>
          <w:lang w:val="en-US"/>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R&amp;D","type":"book"},"uris":["http://www.mendeley.com/documents/?uuid=facefb3e-d83b-493c-a0f7-7e364b5b7a07"]}],"mendeley":{"formattedCitation":"(Sugiyono, 2018)","manualFormatting":"(Sugiyono 2018:134)","plainTextFormattedCitation":"(Sugiyono, 2018)","previouslyFormattedCitation":"(Sugiyono, 2018)"},"properties":{"noteIndex":0},"schema":"https://github.com/citation-style-language/schema/raw/master/csl-citation.json"}</w:instrText>
      </w:r>
      <w:r w:rsidR="003A3ED9" w:rsidRPr="00686236">
        <w:rPr>
          <w:rFonts w:ascii="Times New Roman" w:hAnsi="Times New Roman" w:cs="Times New Roman"/>
          <w:lang w:val="en-US"/>
        </w:rPr>
        <w:fldChar w:fldCharType="separate"/>
      </w:r>
      <w:r w:rsidR="003A3ED9" w:rsidRPr="00686236">
        <w:rPr>
          <w:rFonts w:ascii="Times New Roman" w:hAnsi="Times New Roman" w:cs="Times New Roman"/>
          <w:noProof/>
          <w:lang w:val="en-US"/>
        </w:rPr>
        <w:t>(Sugiyono 2018:134)</w:t>
      </w:r>
      <w:r w:rsidR="003A3ED9" w:rsidRPr="00686236">
        <w:rPr>
          <w:rFonts w:ascii="Times New Roman" w:hAnsi="Times New Roman" w:cs="Times New Roman"/>
          <w:lang w:val="en-US"/>
        </w:rPr>
        <w:fldChar w:fldCharType="end"/>
      </w:r>
      <w:r w:rsidR="003A3ED9" w:rsidRPr="00686236">
        <w:rPr>
          <w:rFonts w:ascii="Times New Roman" w:hAnsi="Times New Roman" w:cs="Times New Roman"/>
          <w:lang w:val="en-US"/>
        </w:rPr>
        <w:t xml:space="preserve">. </w:t>
      </w:r>
    </w:p>
    <w:p w14:paraId="7346C918" w14:textId="77777777" w:rsidR="003A3ED9" w:rsidRPr="00686236" w:rsidRDefault="003A3ED9" w:rsidP="003A3ED9">
      <w:pPr>
        <w:spacing w:after="0" w:line="240" w:lineRule="auto"/>
        <w:jc w:val="both"/>
        <w:rPr>
          <w:rFonts w:ascii="Times New Roman" w:hAnsi="Times New Roman" w:cs="Times New Roman"/>
        </w:rPr>
      </w:pPr>
      <w:r w:rsidRPr="00686236">
        <w:rPr>
          <w:rFonts w:ascii="Times New Roman" w:hAnsi="Times New Roman" w:cs="Times New Roman"/>
        </w:rPr>
        <w:t xml:space="preserve">Ukuran </w:t>
      </w:r>
      <w:r w:rsidRPr="00686236">
        <w:rPr>
          <w:rFonts w:ascii="Times New Roman" w:hAnsi="Times New Roman" w:cs="Times New Roman"/>
          <w:lang w:val="en-US"/>
        </w:rPr>
        <w:t>populasi sampel</w:t>
      </w:r>
      <w:r w:rsidRPr="00686236">
        <w:rPr>
          <w:rFonts w:ascii="Times New Roman" w:hAnsi="Times New Roman" w:cs="Times New Roman"/>
        </w:rPr>
        <w:t xml:space="preserve"> (jumlah responden) </w:t>
      </w:r>
      <w:r w:rsidRPr="00686236">
        <w:rPr>
          <w:rFonts w:ascii="Times New Roman" w:hAnsi="Times New Roman" w:cs="Times New Roman"/>
          <w:lang w:val="en-US"/>
        </w:rPr>
        <w:t>ditetapkan</w:t>
      </w:r>
      <w:r w:rsidRPr="00686236">
        <w:rPr>
          <w:rFonts w:ascii="Times New Roman" w:hAnsi="Times New Roman" w:cs="Times New Roman"/>
        </w:rPr>
        <w:t xml:space="preserve"> dengan</w:t>
      </w:r>
      <w:r w:rsidRPr="00686236">
        <w:rPr>
          <w:rFonts w:ascii="Times New Roman" w:hAnsi="Times New Roman" w:cs="Times New Roman"/>
          <w:lang w:val="en-US"/>
        </w:rPr>
        <w:t xml:space="preserve"> rumus</w:t>
      </w:r>
      <w:r w:rsidRPr="00686236">
        <w:rPr>
          <w:rFonts w:ascii="Times New Roman" w:hAnsi="Times New Roman" w:cs="Times New Roman"/>
        </w:rPr>
        <w:t xml:space="preserve"> Slovin sebagai berikut:</w:t>
      </w:r>
    </w:p>
    <w:p w14:paraId="7D9D86C4" w14:textId="77777777" w:rsidR="003A3ED9" w:rsidRPr="00686236" w:rsidRDefault="003A3ED9" w:rsidP="003A3ED9">
      <w:pPr>
        <w:spacing w:after="0" w:line="240" w:lineRule="auto"/>
        <w:jc w:val="both"/>
        <w:rPr>
          <w:rFonts w:ascii="Times New Roman" w:hAnsi="Times New Roman" w:cs="Times New Roman"/>
        </w:rPr>
      </w:pPr>
    </w:p>
    <w:p w14:paraId="1F480085" w14:textId="77777777" w:rsidR="003A3ED9" w:rsidRPr="00686236" w:rsidRDefault="003A3ED9" w:rsidP="003A3ED9">
      <w:pPr>
        <w:spacing w:after="0" w:line="240" w:lineRule="auto"/>
        <w:jc w:val="both"/>
        <w:rPr>
          <w:rFonts w:ascii="Times New Roman" w:hAnsi="Times New Roman" w:cs="Times New Roman"/>
          <w:b/>
          <w:bCs/>
          <w:lang w:val="en-US"/>
        </w:rPr>
      </w:pPr>
      <m:oMathPara>
        <m:oMath>
          <m:r>
            <w:rPr>
              <w:rFonts w:ascii="Cambria Math" w:hAnsi="Cambria Math" w:cs="Times New Roman"/>
              <w:lang w:val="en-US"/>
            </w:rPr>
            <m:t>n=</m:t>
          </m:r>
          <m:f>
            <m:fPr>
              <m:ctrlPr>
                <w:rPr>
                  <w:rFonts w:ascii="Cambria Math" w:hAnsi="Cambria Math" w:cs="Times New Roman"/>
                  <w:bCs/>
                  <w:lang w:val="en-US"/>
                </w:rPr>
              </m:ctrlPr>
            </m:fPr>
            <m:num>
              <m:r>
                <w:rPr>
                  <w:rFonts w:ascii="Cambria Math" w:hAnsi="Cambria Math" w:cs="Times New Roman"/>
                  <w:lang w:val="en-US"/>
                </w:rPr>
                <m:t>N</m:t>
              </m:r>
            </m:num>
            <m:den>
              <m:r>
                <w:rPr>
                  <w:rFonts w:ascii="Cambria Math" w:hAnsi="Cambria Math" w:cs="Times New Roman"/>
                  <w:lang w:val="en-US"/>
                </w:rPr>
                <m:t>1+N</m:t>
              </m:r>
              <m:sSup>
                <m:sSupPr>
                  <m:ctrlPr>
                    <w:rPr>
                      <w:rFonts w:ascii="Cambria Math" w:hAnsi="Cambria Math" w:cs="Times New Roman"/>
                      <w:bCs/>
                      <w:lang w:val="en-US"/>
                    </w:rPr>
                  </m:ctrlPr>
                </m:sSupPr>
                <m:e>
                  <m:r>
                    <w:rPr>
                      <w:rFonts w:ascii="Cambria Math" w:hAnsi="Cambria Math" w:cs="Times New Roman"/>
                      <w:lang w:val="en-US"/>
                    </w:rPr>
                    <m:t>(e)</m:t>
                  </m:r>
                </m:e>
                <m:sup>
                  <m:r>
                    <w:rPr>
                      <w:rFonts w:ascii="Cambria Math" w:hAnsi="Cambria Math" w:cs="Times New Roman"/>
                      <w:lang w:val="en-US"/>
                    </w:rPr>
                    <m:t>2</m:t>
                  </m:r>
                </m:sup>
              </m:sSup>
            </m:den>
          </m:f>
        </m:oMath>
      </m:oMathPara>
    </w:p>
    <w:p w14:paraId="2848B6C6" w14:textId="77777777" w:rsidR="003A3ED9" w:rsidRPr="00686236" w:rsidRDefault="003A3ED9" w:rsidP="003A3ED9">
      <w:pPr>
        <w:spacing w:after="0" w:line="240" w:lineRule="auto"/>
        <w:jc w:val="both"/>
        <w:rPr>
          <w:rFonts w:ascii="Times New Roman" w:hAnsi="Times New Roman" w:cs="Times New Roman"/>
        </w:rPr>
      </w:pPr>
      <w:r w:rsidRPr="00686236">
        <w:rPr>
          <w:rFonts w:ascii="Times New Roman" w:hAnsi="Times New Roman" w:cs="Times New Roman"/>
        </w:rPr>
        <w:t xml:space="preserve">Keterangan: </w:t>
      </w:r>
    </w:p>
    <w:p w14:paraId="08989636" w14:textId="77777777" w:rsidR="003A3ED9" w:rsidRPr="00686236" w:rsidRDefault="003A3ED9" w:rsidP="003A3ED9">
      <w:pPr>
        <w:spacing w:after="0" w:line="240" w:lineRule="auto"/>
        <w:jc w:val="both"/>
        <w:rPr>
          <w:rFonts w:ascii="Times New Roman" w:hAnsi="Times New Roman" w:cs="Times New Roman"/>
        </w:rPr>
      </w:pPr>
      <w:r w:rsidRPr="00686236">
        <w:rPr>
          <w:rFonts w:ascii="Times New Roman" w:hAnsi="Times New Roman" w:cs="Times New Roman"/>
        </w:rPr>
        <w:t xml:space="preserve">n = Ukuran sampel </w:t>
      </w:r>
    </w:p>
    <w:p w14:paraId="60C745A5" w14:textId="77777777" w:rsidR="003A3ED9" w:rsidRPr="00686236" w:rsidRDefault="003A3ED9" w:rsidP="003A3ED9">
      <w:pPr>
        <w:spacing w:after="0" w:line="240" w:lineRule="auto"/>
        <w:jc w:val="both"/>
        <w:rPr>
          <w:rFonts w:ascii="Times New Roman" w:hAnsi="Times New Roman" w:cs="Times New Roman"/>
        </w:rPr>
      </w:pPr>
      <w:r w:rsidRPr="00686236">
        <w:rPr>
          <w:rFonts w:ascii="Times New Roman" w:hAnsi="Times New Roman" w:cs="Times New Roman"/>
        </w:rPr>
        <w:t xml:space="preserve">N = Populasi </w:t>
      </w:r>
    </w:p>
    <w:p w14:paraId="57C7B557" w14:textId="77777777" w:rsidR="003A3ED9" w:rsidRPr="00686236" w:rsidRDefault="003A3ED9" w:rsidP="003A3ED9">
      <w:pPr>
        <w:spacing w:after="0" w:line="240" w:lineRule="auto"/>
        <w:jc w:val="both"/>
        <w:rPr>
          <w:rFonts w:ascii="Times New Roman" w:hAnsi="Times New Roman" w:cs="Times New Roman"/>
          <w:lang w:val="en-US"/>
        </w:rPr>
      </w:pPr>
      <w:r w:rsidRPr="00686236">
        <w:rPr>
          <w:rFonts w:ascii="Times New Roman" w:hAnsi="Times New Roman" w:cs="Times New Roman"/>
        </w:rPr>
        <w:t xml:space="preserve">E = </w:t>
      </w:r>
      <w:r w:rsidRPr="00686236">
        <w:rPr>
          <w:rFonts w:ascii="Times New Roman" w:hAnsi="Times New Roman" w:cs="Times New Roman"/>
          <w:lang w:val="en-US"/>
        </w:rPr>
        <w:t>Perkiraan tingkat kesalahan</w:t>
      </w:r>
    </w:p>
    <w:p w14:paraId="093815A9" w14:textId="77777777" w:rsidR="004E7CCC" w:rsidRPr="00686236" w:rsidRDefault="004E7CCC" w:rsidP="003A3ED9">
      <w:pPr>
        <w:spacing w:after="0" w:line="240" w:lineRule="auto"/>
        <w:jc w:val="both"/>
        <w:rPr>
          <w:rFonts w:ascii="Times New Roman" w:hAnsi="Times New Roman" w:cs="Times New Roman"/>
          <w:lang w:val="en-US"/>
        </w:rPr>
      </w:pPr>
    </w:p>
    <w:p w14:paraId="6DBF186C" w14:textId="77777777" w:rsidR="004E7CCC" w:rsidRPr="00686236" w:rsidRDefault="004E7CCC" w:rsidP="003A3ED9">
      <w:pPr>
        <w:spacing w:after="0" w:line="240" w:lineRule="auto"/>
        <w:jc w:val="both"/>
        <w:rPr>
          <w:rFonts w:ascii="Times New Roman" w:hAnsi="Times New Roman" w:cs="Times New Roman"/>
          <w:lang w:val="en-US"/>
        </w:rPr>
      </w:pPr>
    </w:p>
    <w:p w14:paraId="2384A1C0" w14:textId="77777777" w:rsidR="003A3ED9" w:rsidRPr="00686236" w:rsidRDefault="003A3ED9" w:rsidP="003A3ED9">
      <w:pPr>
        <w:spacing w:after="0" w:line="240" w:lineRule="auto"/>
        <w:ind w:firstLine="720"/>
        <w:jc w:val="center"/>
        <w:rPr>
          <w:rFonts w:ascii="Times New Roman" w:hAnsi="Times New Roman" w:cs="Times New Roman"/>
          <w:bCs/>
          <w:lang w:val="en-US"/>
        </w:rPr>
      </w:pPr>
      <m:oMathPara>
        <m:oMath>
          <m:r>
            <w:rPr>
              <w:rFonts w:ascii="Cambria Math" w:hAnsi="Cambria Math" w:cs="Times New Roman"/>
              <w:lang w:val="en-US"/>
            </w:rPr>
            <m:t>n=</m:t>
          </m:r>
          <m:f>
            <m:fPr>
              <m:ctrlPr>
                <w:rPr>
                  <w:rFonts w:ascii="Cambria Math" w:hAnsi="Cambria Math" w:cs="Times New Roman"/>
                  <w:bCs/>
                  <w:lang w:val="en-US"/>
                </w:rPr>
              </m:ctrlPr>
            </m:fPr>
            <m:num>
              <m:r>
                <w:rPr>
                  <w:rFonts w:ascii="Cambria Math" w:hAnsi="Cambria Math" w:cs="Times New Roman"/>
                  <w:lang w:val="en-US"/>
                </w:rPr>
                <m:t>1250511</m:t>
              </m:r>
            </m:num>
            <m:den>
              <m:r>
                <w:rPr>
                  <w:rFonts w:ascii="Cambria Math" w:hAnsi="Cambria Math" w:cs="Times New Roman"/>
                  <w:lang w:val="en-US"/>
                </w:rPr>
                <m:t>1+1250511</m:t>
              </m:r>
              <m:sSup>
                <m:sSupPr>
                  <m:ctrlPr>
                    <w:rPr>
                      <w:rFonts w:ascii="Cambria Math" w:hAnsi="Cambria Math" w:cs="Times New Roman"/>
                      <w:bCs/>
                      <w:lang w:val="en-US"/>
                    </w:rPr>
                  </m:ctrlPr>
                </m:sSupPr>
                <m:e>
                  <m:r>
                    <w:rPr>
                      <w:rFonts w:ascii="Cambria Math" w:hAnsi="Cambria Math" w:cs="Times New Roman"/>
                      <w:lang w:val="en-US"/>
                    </w:rPr>
                    <m:t xml:space="preserve"> (0,5)</m:t>
                  </m:r>
                </m:e>
                <m:sup>
                  <m:r>
                    <w:rPr>
                      <w:rFonts w:ascii="Cambria Math" w:hAnsi="Cambria Math" w:cs="Times New Roman"/>
                      <w:lang w:val="en-US"/>
                    </w:rPr>
                    <m:t>2</m:t>
                  </m:r>
                </m:sup>
              </m:sSup>
            </m:den>
          </m:f>
        </m:oMath>
      </m:oMathPara>
    </w:p>
    <w:p w14:paraId="323DFFBE" w14:textId="77777777" w:rsidR="003A3ED9" w:rsidRPr="00686236" w:rsidRDefault="003A3ED9" w:rsidP="003A3ED9">
      <w:pPr>
        <w:spacing w:after="0" w:line="240" w:lineRule="auto"/>
        <w:ind w:firstLine="720"/>
        <w:jc w:val="center"/>
        <w:rPr>
          <w:rFonts w:ascii="Times New Roman" w:hAnsi="Times New Roman" w:cs="Times New Roman"/>
          <w:bCs/>
          <w:lang w:val="en-US"/>
        </w:rPr>
      </w:pPr>
      <m:oMathPara>
        <m:oMath>
          <m:r>
            <w:rPr>
              <w:rFonts w:ascii="Cambria Math" w:hAnsi="Cambria Math" w:cs="Times New Roman"/>
              <w:lang w:val="en-US"/>
            </w:rPr>
            <m:t>n=</m:t>
          </m:r>
          <m:f>
            <m:fPr>
              <m:ctrlPr>
                <w:rPr>
                  <w:rFonts w:ascii="Cambria Math" w:hAnsi="Cambria Math" w:cs="Times New Roman"/>
                  <w:bCs/>
                  <w:lang w:val="en-US"/>
                </w:rPr>
              </m:ctrlPr>
            </m:fPr>
            <m:num>
              <m:r>
                <w:rPr>
                  <w:rFonts w:ascii="Cambria Math" w:hAnsi="Cambria Math" w:cs="Times New Roman"/>
                  <w:lang w:val="en-US"/>
                </w:rPr>
                <m:t>1250511</m:t>
              </m:r>
            </m:num>
            <m:den>
              <m:r>
                <w:rPr>
                  <w:rFonts w:ascii="Cambria Math" w:hAnsi="Cambria Math" w:cs="Times New Roman"/>
                  <w:lang w:val="en-US"/>
                </w:rPr>
                <m:t>3127,3</m:t>
              </m:r>
            </m:den>
          </m:f>
        </m:oMath>
      </m:oMathPara>
    </w:p>
    <w:p w14:paraId="0F88F052" w14:textId="77777777" w:rsidR="003A3ED9" w:rsidRPr="00686236" w:rsidRDefault="003A3ED9" w:rsidP="003A3ED9">
      <w:pPr>
        <w:spacing w:after="0" w:line="240" w:lineRule="auto"/>
        <w:ind w:firstLine="720"/>
        <w:jc w:val="center"/>
        <w:rPr>
          <w:rFonts w:ascii="Times New Roman" w:hAnsi="Times New Roman" w:cs="Times New Roman"/>
          <w:lang w:val="en-US"/>
        </w:rPr>
      </w:pPr>
      <m:oMathPara>
        <m:oMath>
          <m:r>
            <w:rPr>
              <w:rFonts w:ascii="Cambria Math" w:hAnsi="Cambria Math" w:cs="Times New Roman"/>
              <w:lang w:val="en-US"/>
            </w:rPr>
            <m:t>n=</m:t>
          </m:r>
          <m:r>
            <m:rPr>
              <m:sty m:val="p"/>
            </m:rPr>
            <w:rPr>
              <w:rFonts w:ascii="Cambria Math" w:hAnsi="Cambria Math" w:cs="Times New Roman"/>
              <w:lang w:val="en-US"/>
            </w:rPr>
            <m:t>400</m:t>
          </m:r>
        </m:oMath>
      </m:oMathPara>
    </w:p>
    <w:p w14:paraId="6D7FB2F4" w14:textId="77777777" w:rsidR="004E7CCC" w:rsidRPr="00686236" w:rsidRDefault="004E7CCC" w:rsidP="003A3ED9">
      <w:pPr>
        <w:spacing w:after="0" w:line="240" w:lineRule="auto"/>
        <w:ind w:firstLine="720"/>
        <w:jc w:val="center"/>
        <w:rPr>
          <w:rFonts w:ascii="Times New Roman" w:hAnsi="Times New Roman" w:cs="Times New Roman"/>
          <w:lang w:val="en-US"/>
        </w:rPr>
      </w:pPr>
    </w:p>
    <w:p w14:paraId="6A115AC9" w14:textId="45EC53D1" w:rsidR="003A3ED9" w:rsidRDefault="003A3ED9" w:rsidP="00DA1754">
      <w:pPr>
        <w:spacing w:after="0" w:line="240" w:lineRule="auto"/>
        <w:ind w:firstLine="720"/>
        <w:jc w:val="both"/>
        <w:rPr>
          <w:rFonts w:ascii="Times New Roman" w:eastAsia="Times New Roman" w:hAnsi="Times New Roman" w:cs="Times New Roman"/>
          <w:color w:val="000000"/>
        </w:rPr>
      </w:pPr>
      <w:r w:rsidRPr="00686236">
        <w:rPr>
          <w:rFonts w:ascii="Times New Roman" w:hAnsi="Times New Roman" w:cs="Times New Roman"/>
        </w:rPr>
        <w:t>Penelit</w:t>
      </w:r>
      <w:r w:rsidRPr="00686236">
        <w:rPr>
          <w:rFonts w:ascii="Times New Roman" w:hAnsi="Times New Roman" w:cs="Times New Roman"/>
          <w:lang w:val="en-US"/>
        </w:rPr>
        <w:t xml:space="preserve">i </w:t>
      </w:r>
      <w:r w:rsidRPr="00686236">
        <w:rPr>
          <w:rFonts w:ascii="Times New Roman" w:hAnsi="Times New Roman" w:cs="Times New Roman"/>
        </w:rPr>
        <w:t xml:space="preserve">menetapkan tingkat kesalahan sebesar 5% </w:t>
      </w:r>
      <w:r w:rsidRPr="00686236">
        <w:rPr>
          <w:rFonts w:ascii="Times New Roman" w:hAnsi="Times New Roman" w:cs="Times New Roman"/>
          <w:bCs/>
          <w:lang w:val="en-US"/>
        </w:rPr>
        <w:t xml:space="preserve">maka, berdasarkan perhitungan menggunakan rumus Slovin dengan banyak sampel berjumlah 400 responden. </w:t>
      </w:r>
      <w:r w:rsidRPr="00686236">
        <w:rPr>
          <w:rFonts w:ascii="Times New Roman" w:hAnsi="Times New Roman" w:cs="Times New Roman"/>
          <w:lang w:val="en-US"/>
        </w:rPr>
        <w:t>Berikut merupakan kriteria responden untuk kerangka sampel yang ditentukan yaitu Followers twitter akun @ohmybeautybank,</w:t>
      </w:r>
      <w:r w:rsidRPr="00686236">
        <w:rPr>
          <w:rFonts w:ascii="Times New Roman" w:eastAsia="Times New Roman" w:hAnsi="Times New Roman" w:cs="Times New Roman"/>
          <w:lang w:val="en-US"/>
        </w:rPr>
        <w:t xml:space="preserve"> </w:t>
      </w:r>
      <w:r w:rsidRPr="00686236">
        <w:rPr>
          <w:rFonts w:ascii="Times New Roman" w:hAnsi="Times New Roman" w:cs="Times New Roman"/>
          <w:lang w:val="en-US"/>
        </w:rPr>
        <w:t xml:space="preserve">mengetahui </w:t>
      </w:r>
      <w:r w:rsidRPr="00686236">
        <w:rPr>
          <w:rFonts w:ascii="Times New Roman" w:hAnsi="Times New Roman" w:cs="Times New Roman"/>
          <w:i/>
          <w:iCs/>
          <w:lang w:val="en-US"/>
        </w:rPr>
        <w:t>Brand</w:t>
      </w:r>
      <w:r w:rsidRPr="00686236">
        <w:rPr>
          <w:rFonts w:ascii="Times New Roman" w:hAnsi="Times New Roman" w:cs="Times New Roman"/>
          <w:lang w:val="en-US"/>
        </w:rPr>
        <w:t xml:space="preserve"> Somethinc</w:t>
      </w:r>
      <w:r w:rsidRPr="00686236">
        <w:rPr>
          <w:rFonts w:ascii="Times New Roman" w:eastAsia="Times New Roman" w:hAnsi="Times New Roman" w:cs="Times New Roman"/>
          <w:lang w:val="en-US"/>
        </w:rPr>
        <w:t xml:space="preserve">, </w:t>
      </w:r>
      <w:r w:rsidRPr="00686236">
        <w:rPr>
          <w:rFonts w:ascii="Times New Roman" w:hAnsi="Times New Roman" w:cs="Times New Roman"/>
          <w:lang w:val="en-US"/>
        </w:rPr>
        <w:t xml:space="preserve">Pernah membaca dan atau melakukan diskusi mengenai produk somethinc di twitter. Dalam penelitian ini sampel berjumlah 400 diambil melalui program komputer yaitu melalui website </w:t>
      </w:r>
      <w:r w:rsidRPr="00686236">
        <w:rPr>
          <w:rFonts w:ascii="Times New Roman" w:hAnsi="Times New Roman" w:cs="Times New Roman"/>
          <w:lang w:val="en-US"/>
        </w:rPr>
        <w:fldChar w:fldCharType="begin" w:fldLock="1"/>
      </w:r>
      <w:r w:rsidRPr="00686236">
        <w:rPr>
          <w:rFonts w:ascii="Times New Roman" w:hAnsi="Times New Roman" w:cs="Times New Roman"/>
          <w:lang w:val="en-US"/>
        </w:rPr>
        <w:instrText>ADDIN CSL_CITATION {"citationItems":[{"id":"ITEM-1","itemData":{"URL":"https://socialbearing.com/","author":[{"dropping-particle":"","family":"Socialbearing.com","given":"","non-dropping-particle":"","parse-names":false,"suffix":""}],"id":"ITEM-1","issued":{"date-parts":[["0"]]},"title":"No Ti","type":"webpage"},"uris":["http://www.mendeley.com/documents/?uuid=fbf6faa1-160a-4d45-a86a-18fc8d5ec8e3"]}],"mendeley":{"formattedCitation":"(Socialbearing.com, n.d.)","manualFormatting":"Socialbearing.com (2023)","plainTextFormattedCitation":"(Socialbearing.com, n.d.)","previouslyFormattedCitation":"(Socialbearing.com, n.d.)"},"properties":{"noteIndex":0},"schema":"https://github.com/citation-style-language/schema/raw/master/csl-citation.json"}</w:instrText>
      </w:r>
      <w:r w:rsidRPr="00686236">
        <w:rPr>
          <w:rFonts w:ascii="Times New Roman" w:hAnsi="Times New Roman" w:cs="Times New Roman"/>
          <w:lang w:val="en-US"/>
        </w:rPr>
        <w:fldChar w:fldCharType="separate"/>
      </w:r>
      <w:r w:rsidRPr="00686236">
        <w:rPr>
          <w:rFonts w:ascii="Times New Roman" w:hAnsi="Times New Roman" w:cs="Times New Roman"/>
          <w:noProof/>
          <w:lang w:val="en-US"/>
        </w:rPr>
        <w:t>Socialbearing.com (2023)</w:t>
      </w:r>
      <w:r w:rsidRPr="00686236">
        <w:rPr>
          <w:rFonts w:ascii="Times New Roman" w:hAnsi="Times New Roman" w:cs="Times New Roman"/>
          <w:lang w:val="en-US"/>
        </w:rPr>
        <w:fldChar w:fldCharType="end"/>
      </w:r>
      <w:r w:rsidRPr="00686236">
        <w:rPr>
          <w:rFonts w:ascii="Times New Roman" w:hAnsi="Times New Roman" w:cs="Times New Roman"/>
          <w:lang w:val="en-US"/>
        </w:rPr>
        <w:t xml:space="preserve">, dalam website tersebut dapat ditentukan list akun yang aktif berdasarkan kapan terakhir pengguna mengirim tweet ataupun melalui keyword tertentu sesuai yang dibutuhkan. Setelah mendapatkan list dan penomoran kemudian akan dilakukan pengambilan sampel yang dibutuhkan untuk penelitian. </w:t>
      </w:r>
      <w:r w:rsidRPr="00686236">
        <w:rPr>
          <w:rFonts w:ascii="Times New Roman" w:eastAsia="Times New Roman" w:hAnsi="Times New Roman" w:cs="Times New Roman"/>
          <w:color w:val="000000"/>
        </w:rPr>
        <w:t xml:space="preserve">Teknik Analisis yang dilakukan adalah dengan analisis deskriptif kemudian dilakukan uji asumsi klasik, pengujian hipotesis, uji koefisiensi korelasi &amp; determinasi. </w:t>
      </w:r>
    </w:p>
    <w:p w14:paraId="51C161D7" w14:textId="7228BEEF" w:rsidR="003B729D" w:rsidRPr="003B729D" w:rsidRDefault="00686236" w:rsidP="003B729D">
      <w:pPr>
        <w:spacing w:after="0" w:line="240" w:lineRule="auto"/>
        <w:ind w:firstLine="720"/>
        <w:jc w:val="both"/>
        <w:rPr>
          <w:rFonts w:ascii="Times New Roman" w:eastAsia="Times New Roman" w:hAnsi="Times New Roman" w:cs="Times New Roman"/>
          <w:color w:val="000000"/>
        </w:rPr>
      </w:pPr>
      <w:r w:rsidRPr="00686236">
        <w:rPr>
          <w:rFonts w:ascii="Times New Roman" w:hAnsi="Times New Roman" w:cs="Times New Roman"/>
        </w:rPr>
        <w:t>Sebelum Instrumen</w:t>
      </w:r>
      <w:r>
        <w:rPr>
          <w:rFonts w:ascii="Times New Roman" w:hAnsi="Times New Roman" w:cs="Times New Roman"/>
        </w:rPr>
        <w:t xml:space="preserve"> pernyataan diberikan</w:t>
      </w:r>
      <w:r w:rsidRPr="00686236">
        <w:rPr>
          <w:rFonts w:ascii="Times New Roman" w:hAnsi="Times New Roman" w:cs="Times New Roman"/>
        </w:rPr>
        <w:t xml:space="preserve"> kepada seluruh responden yang berjumlah </w:t>
      </w:r>
      <w:r>
        <w:rPr>
          <w:rFonts w:ascii="Times New Roman" w:hAnsi="Times New Roman" w:cs="Times New Roman"/>
        </w:rPr>
        <w:t>400</w:t>
      </w:r>
      <w:r w:rsidRPr="00686236">
        <w:rPr>
          <w:rFonts w:ascii="Times New Roman" w:hAnsi="Times New Roman" w:cs="Times New Roman"/>
        </w:rPr>
        <w:t xml:space="preserve"> orang terlebih dahulu dilakukan Uji validitas dan reliabilitas instrumen dilakukan pada 30 orang yang telah mengisi kuesioner yang telah dibagikan sebelumnya.</w:t>
      </w:r>
      <w:r w:rsidR="003B729D">
        <w:rPr>
          <w:rFonts w:ascii="Times New Roman" w:eastAsia="Times New Roman" w:hAnsi="Times New Roman" w:cs="Times New Roman"/>
          <w:color w:val="000000"/>
        </w:rPr>
        <w:t xml:space="preserve"> </w:t>
      </w:r>
      <w:r w:rsidR="003B729D" w:rsidRPr="003B729D">
        <w:rPr>
          <w:rFonts w:ascii="Times New Roman" w:hAnsi="Times New Roman" w:cs="Times New Roman"/>
        </w:rPr>
        <w:t>Uji validitas ber</w:t>
      </w:r>
      <w:r w:rsidR="003B729D" w:rsidRPr="003B729D">
        <w:rPr>
          <w:rFonts w:ascii="Times New Roman" w:hAnsi="Times New Roman" w:cs="Times New Roman"/>
          <w:lang w:val="en-US"/>
        </w:rPr>
        <w:t>fungsi</w:t>
      </w:r>
      <w:r w:rsidR="003B729D" w:rsidRPr="003B729D">
        <w:rPr>
          <w:rFonts w:ascii="Times New Roman" w:hAnsi="Times New Roman" w:cs="Times New Roman"/>
        </w:rPr>
        <w:t xml:space="preserve"> untuk menguji sebuah instrument yang terpilih dan dapat </w:t>
      </w:r>
      <w:r w:rsidR="003B729D" w:rsidRPr="003B729D">
        <w:rPr>
          <w:rFonts w:ascii="Times New Roman" w:hAnsi="Times New Roman" w:cs="Times New Roman"/>
          <w:lang w:val="en-US"/>
        </w:rPr>
        <w:t>menghasilkan</w:t>
      </w:r>
      <w:r w:rsidR="003B729D" w:rsidRPr="003B729D">
        <w:rPr>
          <w:rFonts w:ascii="Times New Roman" w:hAnsi="Times New Roman" w:cs="Times New Roman"/>
        </w:rPr>
        <w:t xml:space="preserve"> sebuah tingkat ketepatan yang diukur semestinya akan diukur atau tidak</w:t>
      </w:r>
      <w:r w:rsidR="003B729D" w:rsidRPr="003B729D">
        <w:rPr>
          <w:rFonts w:ascii="Times New Roman" w:hAnsi="Times New Roman" w:cs="Times New Roman"/>
          <w:lang w:val="en-US"/>
        </w:rPr>
        <w:t xml:space="preserve"> diukur </w:t>
      </w:r>
      <w:r w:rsidR="003B729D" w:rsidRPr="003B729D">
        <w:rPr>
          <w:rFonts w:ascii="Times New Roman" w:hAnsi="Times New Roman" w:cs="Times New Roman"/>
          <w:lang w:val="en-US"/>
        </w:rPr>
        <w:fldChar w:fldCharType="begin" w:fldLock="1"/>
      </w:r>
      <w:r w:rsidR="003B729D" w:rsidRPr="003B729D">
        <w:rPr>
          <w:rFonts w:ascii="Times New Roman" w:hAnsi="Times New Roman" w:cs="Times New Roman"/>
          <w:lang w:val="en-US"/>
        </w:rPr>
        <w:instrText>ADDIN CSL_CITATION {"citationItems":[{"id":"ITEM-1","itemData":{"ISBN":"978-602-425-141-3","abstract":"Buku ini merupakan salah satu bahan ajar dalam mata kuliah metodologi penelitian. Mata kuliah yang memaparkan langkah-langkah, proses penelitian ilmiah, dan metodologi penyusunan proposal atau penelitian. Oleh karena itu, buku ini sangat penting digunakan oleh mahasiswa, guru, dosen, dan peneliti. Sedangkan bagi pembaca pada umumnya dapat menambah wawasan yang berhubungan dengan penelitian.","author":[{"dropping-particle":"","family":"Hikmawati","given":"Fenti","non-dropping-particle":"","parse-names":false,"suffix":""}],"id":"ITEM-1","issued":{"date-parts":[["2017"]]},"publisher":"Rajawali Pers","publisher-place":"Depok","title":"Metodologi penelitian","type":"book"},"uris":["http://www.mendeley.com/documents/?uuid=fbbc1571-0a3e-4214-88d0-47443797e253"]}],"mendeley":{"formattedCitation":"(Hikmawati, 2017)","manualFormatting":"(Hikmawati 2017:123)","plainTextFormattedCitation":"(Hikmawati, 2017)","previouslyFormattedCitation":"(Hikmawati, 2017)"},"properties":{"noteIndex":0},"schema":"https://github.com/citation-style-language/schema/raw/master/csl-citation.json"}</w:instrText>
      </w:r>
      <w:r w:rsidR="003B729D" w:rsidRPr="003B729D">
        <w:rPr>
          <w:rFonts w:ascii="Times New Roman" w:hAnsi="Times New Roman" w:cs="Times New Roman"/>
          <w:lang w:val="en-US"/>
        </w:rPr>
        <w:fldChar w:fldCharType="separate"/>
      </w:r>
      <w:r w:rsidR="003B729D" w:rsidRPr="003B729D">
        <w:rPr>
          <w:rFonts w:ascii="Times New Roman" w:hAnsi="Times New Roman" w:cs="Times New Roman"/>
          <w:noProof/>
          <w:lang w:val="en-US"/>
        </w:rPr>
        <w:t>(Hikmawati 2017)</w:t>
      </w:r>
      <w:r w:rsidR="003B729D" w:rsidRPr="003B729D">
        <w:rPr>
          <w:rFonts w:ascii="Times New Roman" w:hAnsi="Times New Roman" w:cs="Times New Roman"/>
          <w:lang w:val="en-US"/>
        </w:rPr>
        <w:fldChar w:fldCharType="end"/>
      </w:r>
      <w:r w:rsidR="003B729D">
        <w:rPr>
          <w:rFonts w:ascii="Times New Roman" w:hAnsi="Times New Roman" w:cs="Times New Roman"/>
          <w:lang w:val="en-US"/>
        </w:rPr>
        <w:t xml:space="preserve">. </w:t>
      </w:r>
      <w:r w:rsidR="003B729D" w:rsidRPr="003B729D">
        <w:rPr>
          <w:rFonts w:ascii="Times New Roman" w:hAnsi="Times New Roman" w:cs="Times New Roman"/>
        </w:rPr>
        <w:t>Alat ukur yang digunakan dalam penelitian ini</w:t>
      </w:r>
      <w:r w:rsidR="003B729D" w:rsidRPr="003B729D">
        <w:rPr>
          <w:rFonts w:ascii="Times New Roman" w:hAnsi="Times New Roman" w:cs="Times New Roman"/>
          <w:lang w:val="en-US"/>
        </w:rPr>
        <w:t xml:space="preserve"> yaitu rumus</w:t>
      </w:r>
      <w:r w:rsidR="003B729D" w:rsidRPr="003B729D">
        <w:rPr>
          <w:rFonts w:ascii="Times New Roman" w:hAnsi="Times New Roman" w:cs="Times New Roman"/>
        </w:rPr>
        <w:t xml:space="preserve"> Korelasi Pearson Product Moment sebagai berikut:</w:t>
      </w:r>
    </w:p>
    <w:p w14:paraId="02D34775" w14:textId="77777777" w:rsidR="003B729D" w:rsidRPr="003B729D" w:rsidRDefault="003B729D" w:rsidP="003B729D">
      <w:pPr>
        <w:spacing w:after="0" w:line="240" w:lineRule="auto"/>
        <w:ind w:left="720" w:firstLine="720"/>
        <w:jc w:val="both"/>
        <w:rPr>
          <w:rFonts w:ascii="Times New Roman" w:hAnsi="Times New Roman" w:cs="Times New Roman"/>
        </w:rPr>
      </w:pPr>
    </w:p>
    <w:p w14:paraId="7E68F884" w14:textId="77777777" w:rsidR="003B729D" w:rsidRPr="003B729D" w:rsidRDefault="00000000" w:rsidP="003B729D">
      <w:pPr>
        <w:spacing w:after="0" w:line="240" w:lineRule="auto"/>
        <w:ind w:left="720" w:firstLine="720"/>
        <w:jc w:val="both"/>
        <w:rPr>
          <w:rFonts w:ascii="Times New Roman" w:hAnsi="Times New Roman" w:cs="Times New Roman"/>
          <w:bCs/>
          <w:lang w:val="en-US"/>
        </w:rPr>
      </w:pPr>
      <m:oMathPara>
        <m:oMath>
          <m:sSub>
            <m:sSubPr>
              <m:ctrlPr>
                <w:rPr>
                  <w:rFonts w:ascii="Cambria Math" w:hAnsi="Cambria Math" w:cs="Times New Roman"/>
                  <w:bCs/>
                  <w:i/>
                  <w:lang w:val="en-US"/>
                </w:rPr>
              </m:ctrlPr>
            </m:sSubPr>
            <m:e>
              <m:r>
                <w:rPr>
                  <w:rFonts w:ascii="Cambria Math" w:hAnsi="Cambria Math" w:cs="Times New Roman"/>
                  <w:lang w:val="en-US"/>
                </w:rPr>
                <m:t>R</m:t>
              </m:r>
            </m:e>
            <m:sub>
              <m:r>
                <w:rPr>
                  <w:rFonts w:ascii="Cambria Math" w:hAnsi="Cambria Math" w:cs="Times New Roman"/>
                  <w:lang w:val="en-US"/>
                </w:rPr>
                <m:t xml:space="preserve">xy </m:t>
              </m:r>
            </m:sub>
          </m:sSub>
          <m:r>
            <w:rPr>
              <w:rFonts w:ascii="Cambria Math" w:hAnsi="Cambria Math" w:cs="Times New Roman"/>
              <w:lang w:val="en-US"/>
            </w:rPr>
            <m:t>=</m:t>
          </m:r>
          <m:f>
            <m:fPr>
              <m:ctrlPr>
                <w:rPr>
                  <w:rFonts w:ascii="Cambria Math" w:hAnsi="Cambria Math" w:cs="Times New Roman"/>
                  <w:bCs/>
                  <w:lang w:val="en-US"/>
                </w:rPr>
              </m:ctrlPr>
            </m:fPr>
            <m:num>
              <m:r>
                <m:rPr>
                  <m:sty m:val="p"/>
                </m:rPr>
                <w:rPr>
                  <w:rFonts w:ascii="Cambria Math" w:hAnsi="Cambria Math" w:cs="Times New Roman"/>
                </w:rPr>
                <m:t xml:space="preserve">n </m:t>
              </m:r>
              <m:r>
                <w:rPr>
                  <w:rFonts w:ascii="Cambria Math" w:hAnsi="Cambria Math" w:cs="Times New Roman"/>
                </w:rPr>
                <m:t>(</m:t>
              </m:r>
              <m:nary>
                <m:naryPr>
                  <m:chr m:val="∑"/>
                  <m:limLoc m:val="undOvr"/>
                  <m:subHide m:val="1"/>
                  <m:supHide m:val="1"/>
                  <m:ctrlPr>
                    <w:rPr>
                      <w:rFonts w:ascii="Cambria Math" w:hAnsi="Cambria Math" w:cs="Times New Roman"/>
                      <w:bCs/>
                      <w:i/>
                    </w:rPr>
                  </m:ctrlPr>
                </m:naryPr>
                <m:sub/>
                <m:sup/>
                <m:e>
                  <m:r>
                    <w:rPr>
                      <w:rFonts w:ascii="Cambria Math" w:hAnsi="Cambria Math" w:cs="Times New Roman"/>
                    </w:rPr>
                    <m:t>XY)</m:t>
                  </m:r>
                </m:e>
              </m:nary>
              <m:r>
                <m:rPr>
                  <m:sty m:val="p"/>
                </m:rPr>
                <w:rPr>
                  <w:rFonts w:ascii="Cambria Math" w:hAnsi="Cambria Math" w:cs="Times New Roman"/>
                </w:rPr>
                <m:t>-</m:t>
              </m:r>
              <m:r>
                <w:rPr>
                  <w:rFonts w:ascii="Cambria Math" w:hAnsi="Cambria Math" w:cs="Times New Roman"/>
                  <w:lang w:val="en-US"/>
                </w:rPr>
                <m:t>(</m:t>
              </m:r>
              <m:nary>
                <m:naryPr>
                  <m:chr m:val="∑"/>
                  <m:limLoc m:val="undOvr"/>
                  <m:subHide m:val="1"/>
                  <m:supHide m:val="1"/>
                  <m:ctrlPr>
                    <w:rPr>
                      <w:rFonts w:ascii="Cambria Math" w:hAnsi="Cambria Math" w:cs="Times New Roman"/>
                      <w:bCs/>
                      <w:i/>
                      <w:lang w:val="en-US"/>
                    </w:rPr>
                  </m:ctrlPr>
                </m:naryPr>
                <m:sub/>
                <m:sup/>
                <m:e>
                  <m:r>
                    <w:rPr>
                      <w:rFonts w:ascii="Cambria Math" w:hAnsi="Cambria Math" w:cs="Times New Roman"/>
                      <w:lang w:val="en-US"/>
                    </w:rPr>
                    <m:t>X) (</m:t>
                  </m:r>
                  <m:nary>
                    <m:naryPr>
                      <m:chr m:val="∑"/>
                      <m:limLoc m:val="undOvr"/>
                      <m:subHide m:val="1"/>
                      <m:supHide m:val="1"/>
                      <m:ctrlPr>
                        <w:rPr>
                          <w:rFonts w:ascii="Cambria Math" w:hAnsi="Cambria Math" w:cs="Times New Roman"/>
                          <w:bCs/>
                          <w:i/>
                          <w:lang w:val="en-US"/>
                        </w:rPr>
                      </m:ctrlPr>
                    </m:naryPr>
                    <m:sub/>
                    <m:sup/>
                    <m:e>
                      <m:r>
                        <w:rPr>
                          <w:rFonts w:ascii="Cambria Math" w:hAnsi="Cambria Math" w:cs="Times New Roman"/>
                          <w:lang w:val="en-US"/>
                        </w:rPr>
                        <m:t>Y)</m:t>
                      </m:r>
                    </m:e>
                  </m:nary>
                </m:e>
              </m:nary>
            </m:num>
            <m:den>
              <m:r>
                <m:rPr>
                  <m:sty m:val="p"/>
                </m:rPr>
                <w:rPr>
                  <w:rFonts w:ascii="Cambria Math" w:hAnsi="Cambria Math" w:cs="Times New Roman"/>
                </w:rPr>
                <m:t>√{n(∑</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m:rPr>
                  <m:sty m:val="p"/>
                </m:rPr>
                <w:rPr>
                  <w:rFonts w:ascii="Cambria Math" w:hAnsi="Cambria Math" w:cs="Times New Roman"/>
                </w:rPr>
                <m:t>) - (∑</m:t>
              </m:r>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m:rPr>
                  <m:sty m:val="p"/>
                </m:rPr>
                <w:rPr>
                  <w:rFonts w:ascii="Cambria Math" w:hAnsi="Cambria Math" w:cs="Times New Roman"/>
                </w:rPr>
                <m:t>} - {n(∑</m:t>
              </m:r>
              <m:sSup>
                <m:sSupPr>
                  <m:ctrlPr>
                    <w:rPr>
                      <w:rFonts w:ascii="Cambria Math" w:hAnsi="Cambria Math" w:cs="Times New Roman"/>
                    </w:rPr>
                  </m:ctrlPr>
                </m:sSupPr>
                <m:e>
                  <m:r>
                    <w:rPr>
                      <w:rFonts w:ascii="Cambria Math" w:hAnsi="Cambria Math" w:cs="Times New Roman"/>
                    </w:rPr>
                    <m:t>Y</m:t>
                  </m:r>
                </m:e>
                <m:sup>
                  <m:r>
                    <w:rPr>
                      <w:rFonts w:ascii="Cambria Math" w:hAnsi="Cambria Math" w:cs="Times New Roman"/>
                    </w:rPr>
                    <m:t>2</m:t>
                  </m:r>
                </m:sup>
              </m:sSup>
              <m:r>
                <m:rPr>
                  <m:sty m:val="p"/>
                </m:rPr>
                <w:rPr>
                  <w:rFonts w:ascii="Cambria Math" w:hAnsi="Cambria Math" w:cs="Times New Roman"/>
                </w:rPr>
                <m:t>) - (∑</m:t>
              </m:r>
              <m:sSup>
                <m:sSupPr>
                  <m:ctrlPr>
                    <w:rPr>
                      <w:rFonts w:ascii="Cambria Math" w:hAnsi="Cambria Math" w:cs="Times New Roman"/>
                    </w:rPr>
                  </m:ctrlPr>
                </m:sSupPr>
                <m:e>
                  <m:r>
                    <w:rPr>
                      <w:rFonts w:ascii="Cambria Math" w:hAnsi="Cambria Math" w:cs="Times New Roman"/>
                    </w:rPr>
                    <m:t>Y)</m:t>
                  </m:r>
                </m:e>
                <m:sup>
                  <m:r>
                    <w:rPr>
                      <w:rFonts w:ascii="Cambria Math" w:hAnsi="Cambria Math" w:cs="Times New Roman"/>
                    </w:rPr>
                    <m:t>2</m:t>
                  </m:r>
                </m:sup>
              </m:sSup>
              <m:r>
                <m:rPr>
                  <m:sty m:val="p"/>
                </m:rPr>
                <w:rPr>
                  <w:rFonts w:ascii="Cambria Math" w:hAnsi="Cambria Math" w:cs="Times New Roman"/>
                </w:rPr>
                <m:t>}</m:t>
              </m:r>
            </m:den>
          </m:f>
        </m:oMath>
      </m:oMathPara>
    </w:p>
    <w:p w14:paraId="24E524DE" w14:textId="77777777" w:rsidR="003B729D" w:rsidRDefault="003B729D" w:rsidP="003B729D">
      <w:pPr>
        <w:spacing w:after="0" w:line="240" w:lineRule="auto"/>
        <w:ind w:left="720" w:firstLine="720"/>
        <w:jc w:val="both"/>
        <w:rPr>
          <w:rFonts w:ascii="Times New Roman" w:hAnsi="Times New Roman" w:cs="Times New Roman"/>
          <w:bCs/>
          <w:lang w:val="en-US"/>
        </w:rPr>
      </w:pPr>
    </w:p>
    <w:p w14:paraId="5E8252A7" w14:textId="252ED7D9" w:rsidR="00A258F1" w:rsidRDefault="003B729D" w:rsidP="00A258F1">
      <w:pPr>
        <w:spacing w:after="0" w:line="240" w:lineRule="auto"/>
        <w:ind w:firstLine="720"/>
        <w:jc w:val="both"/>
        <w:rPr>
          <w:rFonts w:ascii="Times New Roman" w:hAnsi="Times New Roman" w:cs="Times New Roman"/>
        </w:rPr>
      </w:pPr>
      <w:r w:rsidRPr="003B729D">
        <w:rPr>
          <w:rFonts w:ascii="Times New Roman" w:hAnsi="Times New Roman" w:cs="Times New Roman"/>
        </w:rPr>
        <w:t xml:space="preserve">Hasil pengujian validitas instrumen </w:t>
      </w:r>
      <w:r w:rsidR="00E614AE" w:rsidRPr="00E614AE">
        <w:rPr>
          <w:rFonts w:ascii="Times New Roman" w:hAnsi="Times New Roman" w:cs="Times New Roman"/>
          <w:i/>
          <w:iCs/>
        </w:rPr>
        <w:t>electronic</w:t>
      </w:r>
      <w:r w:rsidRPr="00E614AE">
        <w:rPr>
          <w:rFonts w:ascii="Times New Roman" w:hAnsi="Times New Roman" w:cs="Times New Roman"/>
          <w:i/>
          <w:iCs/>
        </w:rPr>
        <w:t xml:space="preserve"> word of mouth</w:t>
      </w:r>
      <w:r w:rsidRPr="003B729D">
        <w:rPr>
          <w:rFonts w:ascii="Times New Roman" w:hAnsi="Times New Roman" w:cs="Times New Roman"/>
        </w:rPr>
        <w:t xml:space="preserve">, </w:t>
      </w:r>
      <w:r w:rsidR="001C576C">
        <w:rPr>
          <w:rFonts w:ascii="Times New Roman" w:hAnsi="Times New Roman" w:cs="Times New Roman"/>
        </w:rPr>
        <w:t xml:space="preserve">dan </w:t>
      </w:r>
      <w:r w:rsidR="001C576C" w:rsidRPr="001C576C">
        <w:rPr>
          <w:rFonts w:ascii="Times New Roman" w:hAnsi="Times New Roman" w:cs="Times New Roman"/>
          <w:i/>
          <w:iCs/>
        </w:rPr>
        <w:t>brand image</w:t>
      </w:r>
      <w:r w:rsidR="001C576C">
        <w:rPr>
          <w:rFonts w:ascii="Times New Roman" w:hAnsi="Times New Roman" w:cs="Times New Roman"/>
        </w:rPr>
        <w:t xml:space="preserve"> </w:t>
      </w:r>
      <w:r w:rsidRPr="003B729D">
        <w:rPr>
          <w:rFonts w:ascii="Times New Roman" w:hAnsi="Times New Roman" w:cs="Times New Roman"/>
        </w:rPr>
        <w:t>menunjukan bahwa validitas semua item per</w:t>
      </w:r>
      <w:r w:rsidR="001C576C">
        <w:rPr>
          <w:rFonts w:ascii="Times New Roman" w:hAnsi="Times New Roman" w:cs="Times New Roman"/>
        </w:rPr>
        <w:t>nyataan</w:t>
      </w:r>
      <w:r w:rsidRPr="003B729D">
        <w:rPr>
          <w:rFonts w:ascii="Times New Roman" w:hAnsi="Times New Roman" w:cs="Times New Roman"/>
        </w:rPr>
        <w:t xml:space="preserve"> </w:t>
      </w:r>
      <w:r w:rsidR="00E614AE">
        <w:rPr>
          <w:rFonts w:ascii="Times New Roman" w:hAnsi="Times New Roman" w:cs="Times New Roman"/>
        </w:rPr>
        <w:t>dinyatakan valid</w:t>
      </w:r>
      <w:r w:rsidRPr="003B729D">
        <w:rPr>
          <w:rFonts w:ascii="Times New Roman" w:hAnsi="Times New Roman" w:cs="Times New Roman"/>
        </w:rPr>
        <w:t>, dimana nilai r-hitu</w:t>
      </w:r>
      <w:r w:rsidR="001C576C">
        <w:rPr>
          <w:rFonts w:ascii="Times New Roman" w:hAnsi="Times New Roman" w:cs="Times New Roman"/>
        </w:rPr>
        <w:t>n</w:t>
      </w:r>
      <w:r w:rsidRPr="003B729D">
        <w:rPr>
          <w:rFonts w:ascii="Times New Roman" w:hAnsi="Times New Roman" w:cs="Times New Roman"/>
        </w:rPr>
        <w:t>g seluruh pertanyaan lebih besar dari nilai r-tabel (0.3</w:t>
      </w:r>
      <w:r w:rsidR="001C576C">
        <w:rPr>
          <w:rFonts w:ascii="Times New Roman" w:hAnsi="Times New Roman" w:cs="Times New Roman"/>
        </w:rPr>
        <w:t>61</w:t>
      </w:r>
      <w:r w:rsidRPr="003B729D">
        <w:rPr>
          <w:rFonts w:ascii="Times New Roman" w:hAnsi="Times New Roman" w:cs="Times New Roman"/>
        </w:rPr>
        <w:t>). Se</w:t>
      </w:r>
      <w:r w:rsidR="001C576C">
        <w:rPr>
          <w:rFonts w:ascii="Times New Roman" w:hAnsi="Times New Roman" w:cs="Times New Roman"/>
        </w:rPr>
        <w:t>lain itu</w:t>
      </w:r>
      <w:r w:rsidRPr="003B729D">
        <w:rPr>
          <w:rFonts w:ascii="Times New Roman" w:hAnsi="Times New Roman" w:cs="Times New Roman"/>
        </w:rPr>
        <w:t xml:space="preserve">, nilai Sig. (2-tailed) masing- masing item lebih kecil dari alpha 0,05 yang membuktikan bahwa seluruh item instrumen adalah valid. Dengan demikian, dapat disimpulkan seluruh item pertanyaan valid untuk mengukur </w:t>
      </w:r>
      <w:r w:rsidR="001C576C">
        <w:rPr>
          <w:rFonts w:ascii="Times New Roman" w:hAnsi="Times New Roman" w:cs="Times New Roman"/>
        </w:rPr>
        <w:t xml:space="preserve">antar </w:t>
      </w:r>
      <w:r w:rsidRPr="003B729D">
        <w:rPr>
          <w:rFonts w:ascii="Times New Roman" w:hAnsi="Times New Roman" w:cs="Times New Roman"/>
        </w:rPr>
        <w:t>variabel</w:t>
      </w:r>
      <w:r w:rsidR="001C576C">
        <w:rPr>
          <w:rFonts w:ascii="Times New Roman" w:hAnsi="Times New Roman" w:cs="Times New Roman"/>
        </w:rPr>
        <w:t xml:space="preserve">. </w:t>
      </w:r>
      <w:r w:rsidR="001C576C">
        <w:rPr>
          <w:rFonts w:ascii="Times New Roman" w:hAnsi="Times New Roman" w:cs="Times New Roman"/>
          <w:lang w:val="en-US"/>
        </w:rPr>
        <w:t xml:space="preserve">Uji reabilitas dalam suatu penelitian berfungsi untuk melihat </w:t>
      </w:r>
      <w:r w:rsidR="001C576C" w:rsidRPr="00873B63">
        <w:rPr>
          <w:rFonts w:ascii="Times New Roman" w:hAnsi="Times New Roman" w:cs="Times New Roman"/>
          <w:lang w:val="en-US"/>
        </w:rPr>
        <w:t xml:space="preserve">apakah suatu instrumen dapat ditafsirkan secara konsisten di berbagai situasi </w:t>
      </w:r>
      <w:r w:rsidR="001C576C">
        <w:rPr>
          <w:rFonts w:ascii="Times New Roman" w:hAnsi="Times New Roman" w:cs="Times New Roman"/>
          <w:lang w:val="en-US"/>
        </w:rPr>
        <w:fldChar w:fldCharType="begin" w:fldLock="1"/>
      </w:r>
      <w:r w:rsidR="001C576C">
        <w:rPr>
          <w:rFonts w:ascii="Times New Roman" w:hAnsi="Times New Roman" w:cs="Times New Roman"/>
          <w:lang w:val="en-US"/>
        </w:rPr>
        <w:instrText>ADDIN CSL_CITATION {"citationItems":[{"id":"ITEM-1","itemData":{"ISBN":"978-1-4462-4917-8","author":[{"dropping-particle":"","family":"Field","given":"Andy","non-dropping-particle":"","parse-names":false,"suffix":""}],"id":"ITEM-1","issued":{"date-parts":[["2013"]]},"publisher":"SAGE Publication","publisher-place":"London","title":"Discovering Statistic Using IBM SPSS Statistics","type":"book"},"uris":["http://www.mendeley.com/documents/?uuid=0e008add-5a13-41f1-870a-3f20edbec89a"]}],"mendeley":{"formattedCitation":"(Field, 2013)","manualFormatting":"(Field, 2013:57)","plainTextFormattedCitation":"(Field, 2013)","previouslyFormattedCitation":"(Field, 2013)"},"properties":{"noteIndex":0},"schema":"https://github.com/citation-style-language/schema/raw/master/csl-citation.json"}</w:instrText>
      </w:r>
      <w:r w:rsidR="001C576C">
        <w:rPr>
          <w:rFonts w:ascii="Times New Roman" w:hAnsi="Times New Roman" w:cs="Times New Roman"/>
          <w:lang w:val="en-US"/>
        </w:rPr>
        <w:fldChar w:fldCharType="separate"/>
      </w:r>
      <w:r w:rsidR="001C576C" w:rsidRPr="00873B63">
        <w:rPr>
          <w:rFonts w:ascii="Times New Roman" w:hAnsi="Times New Roman" w:cs="Times New Roman"/>
          <w:noProof/>
          <w:lang w:val="en-US"/>
        </w:rPr>
        <w:t>(Field, 2013)</w:t>
      </w:r>
      <w:r w:rsidR="001C576C">
        <w:rPr>
          <w:rFonts w:ascii="Times New Roman" w:hAnsi="Times New Roman" w:cs="Times New Roman"/>
          <w:lang w:val="en-US"/>
        </w:rPr>
        <w:fldChar w:fldCharType="end"/>
      </w:r>
      <w:r w:rsidR="001C576C">
        <w:rPr>
          <w:rFonts w:ascii="Times New Roman" w:hAnsi="Times New Roman" w:cs="Times New Roman"/>
          <w:lang w:val="en-US"/>
        </w:rPr>
        <w:t xml:space="preserve">. </w:t>
      </w:r>
      <w:r w:rsidR="001C576C" w:rsidRPr="00873B63">
        <w:rPr>
          <w:rFonts w:ascii="Times New Roman" w:hAnsi="Times New Roman" w:cs="Times New Roman"/>
          <w:lang w:val="en-US"/>
        </w:rPr>
        <w:t>P</w:t>
      </w:r>
      <w:r w:rsidR="001C576C" w:rsidRPr="00873B63">
        <w:rPr>
          <w:rFonts w:ascii="Times New Roman" w:hAnsi="Times New Roman" w:cs="Times New Roman"/>
        </w:rPr>
        <w:t>enelitia</w:t>
      </w:r>
      <w:r w:rsidR="001C576C">
        <w:rPr>
          <w:rFonts w:ascii="Times New Roman" w:hAnsi="Times New Roman" w:cs="Times New Roman"/>
          <w:lang w:val="en-US"/>
        </w:rPr>
        <w:t>n</w:t>
      </w:r>
      <w:r w:rsidR="001C576C" w:rsidRPr="00873B63">
        <w:rPr>
          <w:rFonts w:ascii="Times New Roman" w:hAnsi="Times New Roman" w:cs="Times New Roman"/>
        </w:rPr>
        <w:t xml:space="preserve"> </w:t>
      </w:r>
      <w:r w:rsidR="001C576C" w:rsidRPr="00873B63">
        <w:rPr>
          <w:rFonts w:ascii="Times New Roman" w:hAnsi="Times New Roman" w:cs="Times New Roman"/>
          <w:lang w:val="en-US"/>
        </w:rPr>
        <w:t>d</w:t>
      </w:r>
      <w:r w:rsidR="001C576C">
        <w:rPr>
          <w:rFonts w:ascii="Times New Roman" w:hAnsi="Times New Roman" w:cs="Times New Roman"/>
          <w:lang w:val="en-US"/>
        </w:rPr>
        <w:t>inyatakan</w:t>
      </w:r>
      <w:r w:rsidR="001C576C" w:rsidRPr="00873B63">
        <w:rPr>
          <w:rFonts w:ascii="Times New Roman" w:hAnsi="Times New Roman" w:cs="Times New Roman"/>
          <w:lang w:val="en-US"/>
        </w:rPr>
        <w:t xml:space="preserve"> </w:t>
      </w:r>
      <w:r w:rsidR="001C576C" w:rsidRPr="00873B63">
        <w:rPr>
          <w:rFonts w:ascii="Times New Roman" w:hAnsi="Times New Roman" w:cs="Times New Roman"/>
        </w:rPr>
        <w:t xml:space="preserve">reliabel </w:t>
      </w:r>
      <w:r w:rsidR="001C576C">
        <w:rPr>
          <w:rFonts w:ascii="Times New Roman" w:hAnsi="Times New Roman" w:cs="Times New Roman"/>
          <w:lang w:val="en-US"/>
        </w:rPr>
        <w:t>jika</w:t>
      </w:r>
      <w:r w:rsidR="001C576C" w:rsidRPr="00873B63">
        <w:rPr>
          <w:rFonts w:ascii="Times New Roman" w:hAnsi="Times New Roman" w:cs="Times New Roman"/>
        </w:rPr>
        <w:t xml:space="preserve"> hasil</w:t>
      </w:r>
      <w:r w:rsidR="001C576C">
        <w:rPr>
          <w:rFonts w:ascii="Times New Roman" w:hAnsi="Times New Roman" w:cs="Times New Roman"/>
          <w:lang w:val="en-US"/>
        </w:rPr>
        <w:t>nya</w:t>
      </w:r>
      <w:r w:rsidR="001C576C" w:rsidRPr="00873B63">
        <w:rPr>
          <w:rFonts w:ascii="Times New Roman" w:hAnsi="Times New Roman" w:cs="Times New Roman"/>
        </w:rPr>
        <w:t xml:space="preserve"> terdapat </w:t>
      </w:r>
      <w:r w:rsidR="001C576C">
        <w:rPr>
          <w:rFonts w:ascii="Times New Roman" w:hAnsi="Times New Roman" w:cs="Times New Roman"/>
          <w:lang w:val="en-US"/>
        </w:rPr>
        <w:t>data yang sama</w:t>
      </w:r>
      <w:r w:rsidR="001C576C" w:rsidRPr="00873B63">
        <w:rPr>
          <w:rFonts w:ascii="Times New Roman" w:hAnsi="Times New Roman" w:cs="Times New Roman"/>
        </w:rPr>
        <w:t xml:space="preserve"> dalam waktu yang berbeda</w:t>
      </w:r>
      <w:r w:rsidR="001C576C" w:rsidRPr="00873B63">
        <w:rPr>
          <w:rFonts w:ascii="Times New Roman" w:hAnsi="Times New Roman" w:cs="Times New Roman"/>
          <w:lang w:val="en-US"/>
        </w:rPr>
        <w:t>.</w:t>
      </w:r>
      <w:r w:rsidR="001C576C">
        <w:rPr>
          <w:rFonts w:ascii="Times New Roman" w:hAnsi="Times New Roman" w:cs="Times New Roman"/>
          <w:lang w:val="en-US"/>
        </w:rPr>
        <w:t xml:space="preserve">  </w:t>
      </w:r>
      <w:r w:rsidR="00A258F1" w:rsidRPr="00F76FEE">
        <w:rPr>
          <w:rFonts w:ascii="Times New Roman" w:hAnsi="Times New Roman" w:cs="Times New Roman"/>
        </w:rPr>
        <w:t>Uji reliabilitas</w:t>
      </w:r>
      <w:r w:rsidR="00A258F1">
        <w:rPr>
          <w:rFonts w:ascii="Times New Roman" w:hAnsi="Times New Roman" w:cs="Times New Roman"/>
          <w:lang w:val="en-US"/>
        </w:rPr>
        <w:t xml:space="preserve"> dilakukan di </w:t>
      </w:r>
      <w:r w:rsidR="00A258F1" w:rsidRPr="00F76FEE">
        <w:rPr>
          <w:rFonts w:ascii="Times New Roman" w:hAnsi="Times New Roman" w:cs="Times New Roman"/>
        </w:rPr>
        <w:t>penelitian ini menggunakan SPSS 2</w:t>
      </w:r>
      <w:r w:rsidR="00A258F1">
        <w:rPr>
          <w:rFonts w:ascii="Times New Roman" w:hAnsi="Times New Roman" w:cs="Times New Roman"/>
          <w:lang w:val="en-US"/>
        </w:rPr>
        <w:t>6</w:t>
      </w:r>
      <w:r w:rsidR="00A258F1" w:rsidRPr="00F76FEE">
        <w:rPr>
          <w:rFonts w:ascii="Times New Roman" w:hAnsi="Times New Roman" w:cs="Times New Roman"/>
        </w:rPr>
        <w:t xml:space="preserve"> dengan melihat</w:t>
      </w:r>
      <w:r w:rsidR="00A258F1">
        <w:rPr>
          <w:rFonts w:ascii="Times New Roman" w:hAnsi="Times New Roman" w:cs="Times New Roman"/>
          <w:lang w:val="en-US"/>
        </w:rPr>
        <w:t xml:space="preserve"> nilai</w:t>
      </w:r>
      <w:r w:rsidR="00A258F1" w:rsidRPr="00F76FEE">
        <w:rPr>
          <w:rFonts w:ascii="Times New Roman" w:hAnsi="Times New Roman" w:cs="Times New Roman"/>
        </w:rPr>
        <w:t xml:space="preserve"> alpha cronbach</w:t>
      </w:r>
      <w:r w:rsidR="00A258F1">
        <w:rPr>
          <w:rFonts w:ascii="Times New Roman" w:hAnsi="Times New Roman" w:cs="Times New Roman"/>
          <w:lang w:val="en-US"/>
        </w:rPr>
        <w:t xml:space="preserve">. Nilai </w:t>
      </w:r>
      <w:r w:rsidR="00A258F1" w:rsidRPr="00F76FEE">
        <w:rPr>
          <w:rFonts w:ascii="Times New Roman" w:hAnsi="Times New Roman" w:cs="Times New Roman"/>
        </w:rPr>
        <w:t xml:space="preserve">alpha cronbach </w:t>
      </w:r>
      <w:r w:rsidR="00A258F1">
        <w:rPr>
          <w:rFonts w:ascii="Times New Roman" w:hAnsi="Times New Roman" w:cs="Times New Roman"/>
          <w:lang w:val="en-US"/>
        </w:rPr>
        <w:t xml:space="preserve">dengan </w:t>
      </w:r>
      <w:r w:rsidR="00A258F1" w:rsidRPr="00F76FEE">
        <w:rPr>
          <w:rFonts w:ascii="Times New Roman" w:hAnsi="Times New Roman" w:cs="Times New Roman"/>
        </w:rPr>
        <w:t xml:space="preserve">minimal 0,70 dapat </w:t>
      </w:r>
      <w:r w:rsidR="00A258F1">
        <w:rPr>
          <w:rFonts w:ascii="Times New Roman" w:hAnsi="Times New Roman" w:cs="Times New Roman"/>
          <w:lang w:val="en-US"/>
        </w:rPr>
        <w:t>dikatakan</w:t>
      </w:r>
      <w:r w:rsidR="00A258F1" w:rsidRPr="00F76FEE">
        <w:rPr>
          <w:rFonts w:ascii="Times New Roman" w:hAnsi="Times New Roman" w:cs="Times New Roman"/>
        </w:rPr>
        <w:t xml:space="preserve">  item kuesioner</w:t>
      </w:r>
      <w:r w:rsidR="00A258F1">
        <w:rPr>
          <w:rFonts w:ascii="Times New Roman" w:hAnsi="Times New Roman" w:cs="Times New Roman"/>
          <w:lang w:val="en-US"/>
        </w:rPr>
        <w:t xml:space="preserve"> mempunyai</w:t>
      </w:r>
      <w:r w:rsidR="00A258F1" w:rsidRPr="00F76FEE">
        <w:rPr>
          <w:rFonts w:ascii="Times New Roman" w:hAnsi="Times New Roman" w:cs="Times New Roman"/>
        </w:rPr>
        <w:t xml:space="preserve"> tingkat reliabilitas yang cukup baik</w:t>
      </w:r>
      <w:r w:rsidR="00A258F1">
        <w:rPr>
          <w:rFonts w:ascii="Times New Roman" w:hAnsi="Times New Roman" w:cs="Times New Roman"/>
          <w:lang w:val="en-US"/>
        </w:rPr>
        <w:t xml:space="preserve"> </w:t>
      </w:r>
      <w:r w:rsidR="00A258F1">
        <w:rPr>
          <w:rFonts w:ascii="Times New Roman" w:hAnsi="Times New Roman" w:cs="Times New Roman"/>
          <w:lang w:val="en-US"/>
        </w:rPr>
        <w:fldChar w:fldCharType="begin" w:fldLock="1"/>
      </w:r>
      <w:r w:rsidR="00A258F1">
        <w:rPr>
          <w:rFonts w:ascii="Times New Roman" w:hAnsi="Times New Roman" w:cs="Times New Roman"/>
          <w:lang w:val="en-US"/>
        </w:rPr>
        <w:instrText>ADDIN CSL_CITATION {"citationItems":[{"id":"ITEM-1","itemData":{"author":[{"dropping-particle":"","family":"Indrawati","given":"","non-dropping-particle":"","parse-names":false,"suffix":""}],"id":"ITEM-1","issued":{"date-parts":[["2015"]]},"publisher":"Refika Aditama","publisher-place":"Bandung","title":"Metode Penelitian Manajemen dan Bisnis, Konvergensi Teknologi Komunikasi dan Informasi","type":"book"},"uris":["http://www.mendeley.com/documents/?uuid=6b4b7039-c17a-4ecf-a1d2-4c759e906937"]}],"mendeley":{"formattedCitation":"(Indrawati, 2015)","manualFormatting":"(Indrawati, 2015:155)","plainTextFormattedCitation":"(Indrawati, 2015)","previouslyFormattedCitation":"(Indrawati, 2015)"},"properties":{"noteIndex":0},"schema":"https://github.com/citation-style-language/schema/raw/master/csl-citation.json"}</w:instrText>
      </w:r>
      <w:r w:rsidR="00A258F1">
        <w:rPr>
          <w:rFonts w:ascii="Times New Roman" w:hAnsi="Times New Roman" w:cs="Times New Roman"/>
          <w:lang w:val="en-US"/>
        </w:rPr>
        <w:fldChar w:fldCharType="separate"/>
      </w:r>
      <w:r w:rsidR="00A258F1" w:rsidRPr="004B7ADD">
        <w:rPr>
          <w:rFonts w:ascii="Times New Roman" w:hAnsi="Times New Roman" w:cs="Times New Roman"/>
          <w:noProof/>
          <w:lang w:val="en-US"/>
        </w:rPr>
        <w:t>(Indrawati, 2015)</w:t>
      </w:r>
      <w:r w:rsidR="00A258F1">
        <w:rPr>
          <w:rFonts w:ascii="Times New Roman" w:hAnsi="Times New Roman" w:cs="Times New Roman"/>
          <w:lang w:val="en-US"/>
        </w:rPr>
        <w:fldChar w:fldCharType="end"/>
      </w:r>
      <w:r w:rsidR="00A258F1" w:rsidRPr="00F76FEE">
        <w:rPr>
          <w:rFonts w:ascii="Times New Roman" w:hAnsi="Times New Roman" w:cs="Times New Roman"/>
        </w:rPr>
        <w:t xml:space="preserve">. </w:t>
      </w:r>
      <w:r w:rsidR="00A258F1" w:rsidRPr="00CE46BD">
        <w:rPr>
          <w:rFonts w:ascii="Times New Roman" w:hAnsi="Times New Roman" w:cs="Times New Roman"/>
        </w:rPr>
        <w:t>Secara umum, k</w:t>
      </w:r>
      <w:r w:rsidR="00A258F1">
        <w:rPr>
          <w:rFonts w:ascii="Times New Roman" w:hAnsi="Times New Roman" w:cs="Times New Roman"/>
          <w:lang w:val="en-US"/>
        </w:rPr>
        <w:t>etika nilai</w:t>
      </w:r>
      <w:r w:rsidR="00A258F1" w:rsidRPr="00CE46BD">
        <w:rPr>
          <w:rFonts w:ascii="Times New Roman" w:hAnsi="Times New Roman" w:cs="Times New Roman"/>
        </w:rPr>
        <w:t xml:space="preserve"> kurang dari 0,6 dianggap buruk,</w:t>
      </w:r>
      <w:r w:rsidR="00A258F1">
        <w:rPr>
          <w:rFonts w:ascii="Times New Roman" w:hAnsi="Times New Roman" w:cs="Times New Roman"/>
          <w:lang w:val="en-US"/>
        </w:rPr>
        <w:t xml:space="preserve"> dan nilai </w:t>
      </w:r>
      <w:r w:rsidR="00A258F1" w:rsidRPr="00CE46BD">
        <w:rPr>
          <w:rFonts w:ascii="Times New Roman" w:hAnsi="Times New Roman" w:cs="Times New Roman"/>
        </w:rPr>
        <w:t>dalam kisaran 0,7 bisa diterima, lalu</w:t>
      </w:r>
      <w:r w:rsidR="00A258F1">
        <w:rPr>
          <w:rFonts w:ascii="Times New Roman" w:hAnsi="Times New Roman" w:cs="Times New Roman"/>
          <w:lang w:val="en-US"/>
        </w:rPr>
        <w:t xml:space="preserve"> jika bernilai</w:t>
      </w:r>
      <w:r w:rsidR="00A258F1" w:rsidRPr="00CE46BD">
        <w:rPr>
          <w:rFonts w:ascii="Times New Roman" w:hAnsi="Times New Roman" w:cs="Times New Roman"/>
        </w:rPr>
        <w:t xml:space="preserve"> 0,8</w:t>
      </w:r>
      <w:r w:rsidR="00A258F1">
        <w:rPr>
          <w:rFonts w:ascii="Times New Roman" w:hAnsi="Times New Roman" w:cs="Times New Roman"/>
          <w:lang w:val="en-US"/>
        </w:rPr>
        <w:t xml:space="preserve"> atau lebih maka dikatakan</w:t>
      </w:r>
      <w:r w:rsidR="00A258F1" w:rsidRPr="00CE46BD">
        <w:rPr>
          <w:rFonts w:ascii="Times New Roman" w:hAnsi="Times New Roman" w:cs="Times New Roman"/>
        </w:rPr>
        <w:t xml:space="preserve"> baik.</w:t>
      </w:r>
      <w:r w:rsidR="00A258F1">
        <w:rPr>
          <w:rFonts w:ascii="Times New Roman" w:hAnsi="Times New Roman" w:cs="Times New Roman"/>
        </w:rPr>
        <w:t xml:space="preserve"> Hasil dari uji reabilitas yang dilakukan pada semua instrumen variabel dikatakan cukup baik dimana nilai cronbach alpha untuk variabel </w:t>
      </w:r>
      <w:r w:rsidR="00A258F1" w:rsidRPr="00A258F1">
        <w:rPr>
          <w:rFonts w:ascii="Times New Roman" w:hAnsi="Times New Roman" w:cs="Times New Roman"/>
          <w:i/>
          <w:iCs/>
        </w:rPr>
        <w:t>electronic word of mouth</w:t>
      </w:r>
      <w:r w:rsidR="00A258F1">
        <w:rPr>
          <w:rFonts w:ascii="Times New Roman" w:hAnsi="Times New Roman" w:cs="Times New Roman"/>
        </w:rPr>
        <w:t xml:space="preserve"> sebesar 0,725 dan variabel </w:t>
      </w:r>
      <w:r w:rsidR="00A258F1" w:rsidRPr="00A258F1">
        <w:rPr>
          <w:rFonts w:ascii="Times New Roman" w:hAnsi="Times New Roman" w:cs="Times New Roman"/>
          <w:i/>
          <w:iCs/>
        </w:rPr>
        <w:t>brand image</w:t>
      </w:r>
      <w:r w:rsidR="00A258F1">
        <w:rPr>
          <w:rFonts w:ascii="Times New Roman" w:hAnsi="Times New Roman" w:cs="Times New Roman"/>
        </w:rPr>
        <w:t xml:space="preserve"> sebesar 0,793.</w:t>
      </w:r>
    </w:p>
    <w:p w14:paraId="3C9C03E1" w14:textId="1647E6EE" w:rsidR="00E26676" w:rsidRDefault="005615D7" w:rsidP="00E26676">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A</w:t>
      </w:r>
      <w:r w:rsidRPr="00E2007F">
        <w:rPr>
          <w:rFonts w:ascii="Times New Roman" w:hAnsi="Times New Roman" w:cs="Times New Roman"/>
        </w:rPr>
        <w:t xml:space="preserve">nalisis deskriptif </w:t>
      </w:r>
      <w:r>
        <w:rPr>
          <w:rFonts w:ascii="Times New Roman" w:hAnsi="Times New Roman" w:cs="Times New Roman"/>
          <w:lang w:val="en-US"/>
        </w:rPr>
        <w:t xml:space="preserve">berfungsi </w:t>
      </w:r>
      <w:r w:rsidRPr="00E2007F">
        <w:rPr>
          <w:rFonts w:ascii="Times New Roman" w:hAnsi="Times New Roman" w:cs="Times New Roman"/>
        </w:rPr>
        <w:t xml:space="preserve">untuk </w:t>
      </w:r>
      <w:r>
        <w:rPr>
          <w:rFonts w:ascii="Times New Roman" w:hAnsi="Times New Roman" w:cs="Times New Roman"/>
          <w:lang w:val="en-US"/>
        </w:rPr>
        <w:t xml:space="preserve">dapat </w:t>
      </w:r>
      <w:r w:rsidRPr="00E2007F">
        <w:rPr>
          <w:rFonts w:ascii="Times New Roman" w:hAnsi="Times New Roman" w:cs="Times New Roman"/>
        </w:rPr>
        <w:t>men</w:t>
      </w:r>
      <w:r>
        <w:rPr>
          <w:rFonts w:ascii="Times New Roman" w:hAnsi="Times New Roman" w:cs="Times New Roman"/>
          <w:lang w:val="en-US"/>
        </w:rPr>
        <w:t>jelaskan</w:t>
      </w:r>
      <w:r w:rsidRPr="00E2007F">
        <w:rPr>
          <w:rFonts w:ascii="Times New Roman" w:hAnsi="Times New Roman" w:cs="Times New Roman"/>
        </w:rPr>
        <w:t xml:space="preserve"> data yang </w:t>
      </w:r>
      <w:r>
        <w:rPr>
          <w:rFonts w:ascii="Times New Roman" w:hAnsi="Times New Roman" w:cs="Times New Roman"/>
          <w:lang w:val="en-US"/>
        </w:rPr>
        <w:t>sudah dikumpulkan</w:t>
      </w:r>
      <w:r w:rsidRPr="00E2007F">
        <w:rPr>
          <w:rFonts w:ascii="Times New Roman" w:hAnsi="Times New Roman" w:cs="Times New Roman"/>
        </w:rPr>
        <w:t xml:space="preserve"> dari </w:t>
      </w:r>
      <w:r>
        <w:rPr>
          <w:rFonts w:ascii="Times New Roman" w:hAnsi="Times New Roman" w:cs="Times New Roman"/>
          <w:lang w:val="en-US"/>
        </w:rPr>
        <w:t xml:space="preserve">hasil </w:t>
      </w:r>
      <w:r w:rsidRPr="00E2007F">
        <w:rPr>
          <w:rFonts w:ascii="Times New Roman" w:hAnsi="Times New Roman" w:cs="Times New Roman"/>
        </w:rPr>
        <w:t>kuesioner</w:t>
      </w:r>
      <w:r>
        <w:rPr>
          <w:rFonts w:ascii="Times New Roman" w:hAnsi="Times New Roman" w:cs="Times New Roman"/>
          <w:lang w:val="en-US"/>
        </w:rPr>
        <w:t xml:space="preserve"> </w:t>
      </w:r>
      <w:r w:rsidRPr="00E2007F">
        <w:rPr>
          <w:rFonts w:ascii="Times New Roman" w:hAnsi="Times New Roman" w:cs="Times New Roman"/>
        </w:rPr>
        <w:t xml:space="preserve">tanggapan responden terhadap eWOM </w:t>
      </w:r>
      <w:r>
        <w:rPr>
          <w:rFonts w:ascii="Times New Roman" w:hAnsi="Times New Roman" w:cs="Times New Roman"/>
          <w:lang w:val="en-US"/>
        </w:rPr>
        <w:t xml:space="preserve">di sosial media twitter </w:t>
      </w:r>
      <w:r w:rsidRPr="00E2007F">
        <w:rPr>
          <w:rFonts w:ascii="Times New Roman" w:hAnsi="Times New Roman" w:cs="Times New Roman"/>
        </w:rPr>
        <w:t xml:space="preserve">terhadap brand image </w:t>
      </w:r>
      <w:r>
        <w:rPr>
          <w:rFonts w:ascii="Times New Roman" w:hAnsi="Times New Roman" w:cs="Times New Roman"/>
          <w:lang w:val="en-US"/>
        </w:rPr>
        <w:t>Somethinc.</w:t>
      </w:r>
      <w:r w:rsidR="00E26676">
        <w:rPr>
          <w:rFonts w:ascii="Times New Roman" w:hAnsi="Times New Roman" w:cs="Times New Roman"/>
          <w:lang w:val="en-US"/>
        </w:rPr>
        <w:t xml:space="preserve"> </w:t>
      </w:r>
      <w:r w:rsidR="0076347C">
        <w:rPr>
          <w:rFonts w:ascii="Times New Roman" w:hAnsi="Times New Roman" w:cs="Times New Roman"/>
        </w:rPr>
        <w:t>U</w:t>
      </w:r>
      <w:r w:rsidR="00E26676" w:rsidRPr="007379A6">
        <w:rPr>
          <w:rFonts w:ascii="Times New Roman" w:hAnsi="Times New Roman" w:cs="Times New Roman"/>
        </w:rPr>
        <w:t>ji regresi sederhana intinya untuk mendapatkan prediksi yang berbentuk suatu hasil variabel yang mana dilakukannya menggunakan variabel-variabel lain</w:t>
      </w:r>
      <w:r w:rsidR="00E26676">
        <w:rPr>
          <w:rFonts w:ascii="Times New Roman" w:hAnsi="Times New Roman" w:cs="Times New Roman"/>
          <w:lang w:val="en-US"/>
        </w:rPr>
        <w:t xml:space="preserve"> </w:t>
      </w:r>
      <w:r w:rsidR="00E26676">
        <w:rPr>
          <w:rFonts w:ascii="Times New Roman" w:hAnsi="Times New Roman" w:cs="Times New Roman"/>
          <w:lang w:val="en-US"/>
        </w:rPr>
        <w:fldChar w:fldCharType="begin" w:fldLock="1"/>
      </w:r>
      <w:r w:rsidR="00E26676">
        <w:rPr>
          <w:rFonts w:ascii="Times New Roman" w:hAnsi="Times New Roman" w:cs="Times New Roman"/>
          <w:lang w:val="en-US"/>
        </w:rPr>
        <w:instrText>ADDIN CSL_CITATION {"citationItems":[{"id":"ITEM-1","itemData":{"ISBN":"978-979-692-145-4","author":[{"dropping-particle":"","family":"Darmawan","given":"Deni","non-dropping-particle":"","parse-names":false,"suffix":""}],"id":"ITEM-1","issued":{"date-parts":[["2013"]]},"publisher":"PT. Remaja Rosdakarya","publisher-place":"Bandung","title":"Metode Penelitian Kuantitatif","type":"book"},"uris":["http://www.mendeley.com/documents/?uuid=df3a5c50-9957-4449-a4e7-c7ae873786b3"]}],"mendeley":{"formattedCitation":"(Darmawan, 2013)","manualFormatting":"(Darmawan, 2013:179)","plainTextFormattedCitation":"(Darmawan, 2013)","previouslyFormattedCitation":"(Darmawan, 2013)"},"properties":{"noteIndex":0},"schema":"https://github.com/citation-style-language/schema/raw/master/csl-citation.json"}</w:instrText>
      </w:r>
      <w:r w:rsidR="00E26676">
        <w:rPr>
          <w:rFonts w:ascii="Times New Roman" w:hAnsi="Times New Roman" w:cs="Times New Roman"/>
          <w:lang w:val="en-US"/>
        </w:rPr>
        <w:fldChar w:fldCharType="separate"/>
      </w:r>
      <w:r w:rsidR="00E26676" w:rsidRPr="007379A6">
        <w:rPr>
          <w:rFonts w:ascii="Times New Roman" w:hAnsi="Times New Roman" w:cs="Times New Roman"/>
          <w:noProof/>
          <w:lang w:val="en-US"/>
        </w:rPr>
        <w:t>(Darmawan, 2013)</w:t>
      </w:r>
      <w:r w:rsidR="00E26676">
        <w:rPr>
          <w:rFonts w:ascii="Times New Roman" w:hAnsi="Times New Roman" w:cs="Times New Roman"/>
          <w:lang w:val="en-US"/>
        </w:rPr>
        <w:fldChar w:fldCharType="end"/>
      </w:r>
      <w:r w:rsidR="00E26676" w:rsidRPr="007379A6">
        <w:rPr>
          <w:rFonts w:ascii="Times New Roman" w:hAnsi="Times New Roman" w:cs="Times New Roman"/>
        </w:rPr>
        <w:t xml:space="preserve">. </w:t>
      </w:r>
      <w:r w:rsidR="00E26676">
        <w:rPr>
          <w:rFonts w:ascii="Times New Roman" w:hAnsi="Times New Roman" w:cs="Times New Roman"/>
          <w:lang w:val="en-US"/>
        </w:rPr>
        <w:t>S</w:t>
      </w:r>
      <w:r w:rsidR="00E26676" w:rsidRPr="007379A6">
        <w:rPr>
          <w:rFonts w:ascii="Times New Roman" w:hAnsi="Times New Roman" w:cs="Times New Roman"/>
        </w:rPr>
        <w:t>elain itu</w:t>
      </w:r>
      <w:r w:rsidR="00E26676">
        <w:rPr>
          <w:rFonts w:ascii="Times New Roman" w:hAnsi="Times New Roman" w:cs="Times New Roman"/>
          <w:lang w:val="en-US"/>
        </w:rPr>
        <w:t xml:space="preserve"> </w:t>
      </w:r>
      <w:r w:rsidR="00E26676">
        <w:rPr>
          <w:rFonts w:ascii="Times New Roman" w:hAnsi="Times New Roman" w:cs="Times New Roman"/>
          <w:lang w:val="en-US"/>
        </w:rPr>
        <w:fldChar w:fldCharType="begin" w:fldLock="1"/>
      </w:r>
      <w:r w:rsidR="00E26676">
        <w:rPr>
          <w:rFonts w:ascii="Times New Roman" w:hAnsi="Times New Roman" w:cs="Times New Roman"/>
          <w:lang w:val="en-US"/>
        </w:rPr>
        <w:instrText>ADDIN CSL_CITATION {"citationItems":[{"id":"ITEM-1","itemData":{"author":[{"dropping-particle":"","family":"Neolaka","given":"Amos","non-dropping-particle":"","parse-names":false,"suffix":""}],"id":"ITEM-1","issued":{"date-parts":[["2014"]]},"publisher":"PT. Remaja Rosdakarya","publisher-place":"Bandung","title":"Metode Penelitian Dan Statistik","type":"book"},"uris":["http://www.mendeley.com/documents/?uuid=01217504-c7ab-4660-b937-9b9827e65283"]}],"mendeley":{"formattedCitation":"(Neolaka, 2014)","manualFormatting":"Neolaka (2014:128)","plainTextFormattedCitation":"(Neolaka, 2014)","previouslyFormattedCitation":"(Neolaka, 2014)"},"properties":{"noteIndex":0},"schema":"https://github.com/citation-style-language/schema/raw/master/csl-citation.json"}</w:instrText>
      </w:r>
      <w:r w:rsidR="00E26676">
        <w:rPr>
          <w:rFonts w:ascii="Times New Roman" w:hAnsi="Times New Roman" w:cs="Times New Roman"/>
          <w:lang w:val="en-US"/>
        </w:rPr>
        <w:fldChar w:fldCharType="separate"/>
      </w:r>
      <w:r w:rsidR="00E26676" w:rsidRPr="007379A6">
        <w:rPr>
          <w:rFonts w:ascii="Times New Roman" w:hAnsi="Times New Roman" w:cs="Times New Roman"/>
          <w:noProof/>
          <w:lang w:val="en-US"/>
        </w:rPr>
        <w:t xml:space="preserve">Neolaka </w:t>
      </w:r>
      <w:r w:rsidR="00E26676">
        <w:rPr>
          <w:rFonts w:ascii="Times New Roman" w:hAnsi="Times New Roman" w:cs="Times New Roman"/>
          <w:noProof/>
          <w:lang w:val="en-US"/>
        </w:rPr>
        <w:t>(</w:t>
      </w:r>
      <w:r w:rsidR="00E26676" w:rsidRPr="007379A6">
        <w:rPr>
          <w:rFonts w:ascii="Times New Roman" w:hAnsi="Times New Roman" w:cs="Times New Roman"/>
          <w:noProof/>
          <w:lang w:val="en-US"/>
        </w:rPr>
        <w:t>2014)</w:t>
      </w:r>
      <w:r w:rsidR="00E26676">
        <w:rPr>
          <w:rFonts w:ascii="Times New Roman" w:hAnsi="Times New Roman" w:cs="Times New Roman"/>
          <w:lang w:val="en-US"/>
        </w:rPr>
        <w:fldChar w:fldCharType="end"/>
      </w:r>
      <w:r w:rsidR="00E26676" w:rsidRPr="007379A6">
        <w:rPr>
          <w:rFonts w:ascii="Times New Roman" w:hAnsi="Times New Roman" w:cs="Times New Roman"/>
        </w:rPr>
        <w:t xml:space="preserve"> berpendapat bawa dilakukannya uji regresi linear sederhana adalah untuk menemukan suatu motif yang berhubungan dengan tiap variabel nantinya akan menghasilkan suatu tafsiran nilai dari setiap variabel.</w:t>
      </w:r>
      <w:r w:rsidR="00E26676" w:rsidRPr="00AE60C1">
        <w:rPr>
          <w:rFonts w:ascii="Times New Roman" w:hAnsi="Times New Roman" w:cs="Times New Roman"/>
        </w:rPr>
        <w:t xml:space="preserve"> </w:t>
      </w:r>
      <w:r w:rsidR="00E26676" w:rsidRPr="00AE60C1">
        <w:rPr>
          <w:rFonts w:ascii="Times New Roman" w:hAnsi="Times New Roman" w:cs="Times New Roman"/>
          <w:lang w:val="en-US"/>
        </w:rPr>
        <w:t>P</w:t>
      </w:r>
      <w:r w:rsidR="00E26676" w:rsidRPr="00AE60C1">
        <w:rPr>
          <w:rFonts w:ascii="Times New Roman" w:hAnsi="Times New Roman" w:cs="Times New Roman"/>
        </w:rPr>
        <w:t xml:space="preserve">ersamaan umum regresi sederhana </w:t>
      </w:r>
      <w:r w:rsidR="00E26676">
        <w:rPr>
          <w:rFonts w:ascii="Times New Roman" w:hAnsi="Times New Roman" w:cs="Times New Roman"/>
          <w:lang w:val="en-US"/>
        </w:rPr>
        <w:t xml:space="preserve">memiliki </w:t>
      </w:r>
      <w:r w:rsidR="00E26676" w:rsidRPr="00AE60C1">
        <w:rPr>
          <w:rFonts w:ascii="Times New Roman" w:hAnsi="Times New Roman" w:cs="Times New Roman"/>
        </w:rPr>
        <w:t>rumus sebagai berikut</w:t>
      </w:r>
      <w:r w:rsidR="00E26676" w:rsidRPr="00AE60C1">
        <w:rPr>
          <w:rFonts w:ascii="Times New Roman" w:hAnsi="Times New Roman" w:cs="Times New Roman"/>
          <w:lang w:val="en-US"/>
        </w:rPr>
        <w:t xml:space="preserve"> (</w:t>
      </w:r>
      <w:r w:rsidR="00E26676" w:rsidRPr="00AE60C1">
        <w:rPr>
          <w:rFonts w:ascii="Times New Roman" w:hAnsi="Times New Roman" w:cs="Times New Roman"/>
        </w:rPr>
        <w:t>Sugiyono 2013)</w:t>
      </w:r>
      <w:r w:rsidR="00E26676" w:rsidRPr="00AE60C1">
        <w:rPr>
          <w:rFonts w:ascii="Times New Roman" w:hAnsi="Times New Roman" w:cs="Times New Roman"/>
          <w:lang w:val="en-US"/>
        </w:rPr>
        <w:t xml:space="preserve">: </w:t>
      </w:r>
    </w:p>
    <w:p w14:paraId="484D90FA" w14:textId="77777777" w:rsidR="00E26676" w:rsidRPr="00AE60C1" w:rsidRDefault="00E26676" w:rsidP="00E26676">
      <w:pPr>
        <w:spacing w:after="0" w:line="240" w:lineRule="auto"/>
        <w:ind w:firstLine="720"/>
        <w:jc w:val="both"/>
        <w:rPr>
          <w:rFonts w:ascii="Times New Roman" w:hAnsi="Times New Roman" w:cs="Times New Roman"/>
          <w:noProof/>
          <w:lang w:val="en-US"/>
        </w:rPr>
      </w:pPr>
    </w:p>
    <w:p w14:paraId="62BF902C" w14:textId="77777777" w:rsidR="00E26676" w:rsidRPr="0017018E" w:rsidRDefault="00E26676" w:rsidP="00E26676">
      <w:pPr>
        <w:spacing w:after="0" w:line="240" w:lineRule="auto"/>
        <w:jc w:val="center"/>
        <w:rPr>
          <w:rFonts w:ascii="Times New Roman" w:hAnsi="Times New Roman" w:cs="Times New Roman"/>
          <w:lang w:val="en-US"/>
        </w:rPr>
      </w:pPr>
      <w:r w:rsidRPr="00AE60C1">
        <w:rPr>
          <w:rFonts w:ascii="Times New Roman" w:hAnsi="Times New Roman" w:cs="Times New Roman"/>
          <w:lang w:val="en-US"/>
        </w:rPr>
        <w:t>Y = a + bX</w:t>
      </w:r>
    </w:p>
    <w:p w14:paraId="356615AF" w14:textId="6A0AE184" w:rsidR="00A258F1" w:rsidRDefault="00A258F1" w:rsidP="00E26676">
      <w:pPr>
        <w:spacing w:after="0" w:line="240" w:lineRule="auto"/>
        <w:jc w:val="both"/>
        <w:rPr>
          <w:rFonts w:ascii="Times New Roman" w:hAnsi="Times New Roman" w:cs="Times New Roman"/>
        </w:rPr>
      </w:pPr>
    </w:p>
    <w:p w14:paraId="01F08C06" w14:textId="77777777" w:rsidR="00405014" w:rsidRDefault="00E26676" w:rsidP="00405014">
      <w:pPr>
        <w:spacing w:after="0" w:line="240" w:lineRule="auto"/>
        <w:ind w:firstLine="720"/>
        <w:jc w:val="both"/>
        <w:rPr>
          <w:rFonts w:ascii="Times New Roman" w:hAnsi="Times New Roman" w:cs="Times New Roman"/>
          <w:lang w:val="en-US"/>
        </w:rPr>
      </w:pPr>
      <w:r w:rsidRPr="00E26676">
        <w:rPr>
          <w:rFonts w:ascii="Times New Roman" w:hAnsi="Times New Roman" w:cs="Times New Roman"/>
        </w:rPr>
        <w:t>Uji hipotesis berfungsi</w:t>
      </w:r>
      <w:r w:rsidRPr="00E26676">
        <w:rPr>
          <w:rFonts w:ascii="Times New Roman" w:hAnsi="Times New Roman" w:cs="Times New Roman"/>
          <w:lang w:val="en-US"/>
        </w:rPr>
        <w:t xml:space="preserve"> sebagai pengukur apakah terdapat pengaruh yang signifikan </w:t>
      </w:r>
      <w:r w:rsidRPr="00E26676">
        <w:rPr>
          <w:rFonts w:ascii="Times New Roman" w:hAnsi="Times New Roman" w:cs="Times New Roman"/>
        </w:rPr>
        <w:t xml:space="preserve">atau tidak antara variabel X dan variabel Y yang </w:t>
      </w:r>
      <w:r w:rsidRPr="00E26676">
        <w:rPr>
          <w:rFonts w:ascii="Times New Roman" w:hAnsi="Times New Roman" w:cs="Times New Roman"/>
          <w:lang w:val="en-US"/>
        </w:rPr>
        <w:t>berdasarkan</w:t>
      </w:r>
      <w:r w:rsidRPr="00E26676">
        <w:rPr>
          <w:rFonts w:ascii="Times New Roman" w:hAnsi="Times New Roman" w:cs="Times New Roman"/>
        </w:rPr>
        <w:t xml:space="preserve"> </w:t>
      </w:r>
      <w:r w:rsidRPr="00E26676">
        <w:rPr>
          <w:rFonts w:ascii="Times New Roman" w:hAnsi="Times New Roman" w:cs="Times New Roman"/>
          <w:lang w:val="en-US"/>
        </w:rPr>
        <w:t>aturan</w:t>
      </w:r>
      <w:r w:rsidRPr="00E26676">
        <w:rPr>
          <w:rFonts w:ascii="Times New Roman" w:hAnsi="Times New Roman" w:cs="Times New Roman"/>
        </w:rPr>
        <w:t xml:space="preserve"> penolakan </w:t>
      </w:r>
      <w:r w:rsidRPr="00E26676">
        <w:rPr>
          <w:rFonts w:ascii="Times New Roman" w:hAnsi="Times New Roman" w:cs="Times New Roman"/>
          <w:lang w:val="en-US"/>
        </w:rPr>
        <w:t xml:space="preserve">dan </w:t>
      </w:r>
      <w:r w:rsidRPr="00E26676">
        <w:rPr>
          <w:rFonts w:ascii="Times New Roman" w:hAnsi="Times New Roman" w:cs="Times New Roman"/>
        </w:rPr>
        <w:t>peneriamaan H0 : ρ = 0, yang berarti tid</w:t>
      </w:r>
      <w:r w:rsidRPr="00E26676">
        <w:rPr>
          <w:rFonts w:ascii="Times New Roman" w:hAnsi="Times New Roman" w:cs="Times New Roman"/>
          <w:lang w:val="en-US"/>
        </w:rPr>
        <w:t>ak terdapat</w:t>
      </w:r>
      <w:r w:rsidRPr="00E26676">
        <w:rPr>
          <w:rFonts w:ascii="Times New Roman" w:hAnsi="Times New Roman" w:cs="Times New Roman"/>
        </w:rPr>
        <w:t xml:space="preserve"> pengaruh siginifikan dari eWOM terhadap </w:t>
      </w:r>
      <w:r w:rsidRPr="00E26676">
        <w:rPr>
          <w:rFonts w:ascii="Times New Roman" w:hAnsi="Times New Roman" w:cs="Times New Roman"/>
          <w:i/>
          <w:iCs/>
        </w:rPr>
        <w:t xml:space="preserve">brand image </w:t>
      </w:r>
      <w:r w:rsidRPr="00E26676">
        <w:rPr>
          <w:rFonts w:ascii="Times New Roman" w:hAnsi="Times New Roman" w:cs="Times New Roman"/>
          <w:lang w:val="en-US"/>
        </w:rPr>
        <w:t>Somethinc</w:t>
      </w:r>
      <w:r>
        <w:rPr>
          <w:rFonts w:ascii="Times New Roman" w:hAnsi="Times New Roman" w:cs="Times New Roman"/>
          <w:lang w:val="en-US"/>
        </w:rPr>
        <w:t xml:space="preserve"> kemudian jika </w:t>
      </w:r>
      <w:r w:rsidRPr="00E26676">
        <w:rPr>
          <w:rFonts w:ascii="Times New Roman" w:hAnsi="Times New Roman" w:cs="Times New Roman"/>
        </w:rPr>
        <w:t xml:space="preserve">H1 : ρ ≠ 0, berarti ada pengaruh siginifikan dari eWOM terhadap </w:t>
      </w:r>
      <w:r w:rsidRPr="00E26676">
        <w:rPr>
          <w:rFonts w:ascii="Times New Roman" w:hAnsi="Times New Roman" w:cs="Times New Roman"/>
          <w:i/>
          <w:iCs/>
        </w:rPr>
        <w:t>brand image</w:t>
      </w:r>
      <w:r w:rsidRPr="00E26676">
        <w:rPr>
          <w:rFonts w:ascii="Times New Roman" w:hAnsi="Times New Roman" w:cs="Times New Roman"/>
        </w:rPr>
        <w:t xml:space="preserve"> </w:t>
      </w:r>
      <w:r w:rsidRPr="00E26676">
        <w:rPr>
          <w:rFonts w:ascii="Times New Roman" w:hAnsi="Times New Roman" w:cs="Times New Roman"/>
          <w:lang w:val="en-US"/>
        </w:rPr>
        <w:t>Somethinc</w:t>
      </w:r>
      <w:r>
        <w:rPr>
          <w:rFonts w:ascii="Times New Roman" w:hAnsi="Times New Roman" w:cs="Times New Roman"/>
          <w:lang w:val="en-US"/>
        </w:rPr>
        <w:t>.</w:t>
      </w:r>
      <w:r w:rsidR="00405014">
        <w:rPr>
          <w:rFonts w:ascii="Times New Roman" w:hAnsi="Times New Roman" w:cs="Times New Roman"/>
          <w:lang w:val="en-US"/>
        </w:rPr>
        <w:t xml:space="preserve"> </w:t>
      </w:r>
    </w:p>
    <w:p w14:paraId="24676477" w14:textId="700F896C" w:rsidR="00E26676" w:rsidRDefault="00405014" w:rsidP="00405014">
      <w:pPr>
        <w:spacing w:after="0" w:line="240" w:lineRule="auto"/>
        <w:ind w:firstLine="720"/>
        <w:jc w:val="both"/>
        <w:rPr>
          <w:rFonts w:ascii="Times New Roman" w:hAnsi="Times New Roman" w:cs="Times New Roman"/>
          <w:lang w:val="en-US"/>
        </w:rPr>
      </w:pPr>
      <w:r w:rsidRPr="00005561">
        <w:rPr>
          <w:rFonts w:ascii="Times New Roman" w:hAnsi="Times New Roman" w:cs="Times New Roman"/>
          <w:lang w:val="en-US"/>
        </w:rPr>
        <w:t xml:space="preserve">Koefisien korelasi </w:t>
      </w:r>
      <w:r>
        <w:rPr>
          <w:rFonts w:ascii="Times New Roman" w:hAnsi="Times New Roman" w:cs="Times New Roman"/>
          <w:lang w:val="en-US"/>
        </w:rPr>
        <w:t>merupakan</w:t>
      </w:r>
      <w:r w:rsidRPr="00005561">
        <w:rPr>
          <w:rFonts w:ascii="Times New Roman" w:hAnsi="Times New Roman" w:cs="Times New Roman"/>
          <w:lang w:val="en-US"/>
        </w:rPr>
        <w:t xml:space="preserve"> uji </w:t>
      </w:r>
      <w:r>
        <w:rPr>
          <w:rFonts w:ascii="Times New Roman" w:hAnsi="Times New Roman" w:cs="Times New Roman"/>
          <w:lang w:val="en-US"/>
        </w:rPr>
        <w:t>yang bertujuan untuk</w:t>
      </w:r>
      <w:r w:rsidRPr="00005561">
        <w:rPr>
          <w:rFonts w:ascii="Times New Roman" w:hAnsi="Times New Roman" w:cs="Times New Roman"/>
          <w:lang w:val="en-US"/>
        </w:rPr>
        <w:t xml:space="preserve"> </w:t>
      </w:r>
      <w:r>
        <w:rPr>
          <w:rFonts w:ascii="Times New Roman" w:hAnsi="Times New Roman" w:cs="Times New Roman"/>
          <w:lang w:val="en-US"/>
        </w:rPr>
        <w:t xml:space="preserve">dapat </w:t>
      </w:r>
      <w:r w:rsidRPr="00005561">
        <w:rPr>
          <w:rFonts w:ascii="Times New Roman" w:hAnsi="Times New Roman" w:cs="Times New Roman"/>
          <w:lang w:val="en-US"/>
        </w:rPr>
        <w:t>melihat seberapa kuat</w:t>
      </w:r>
      <w:r>
        <w:rPr>
          <w:rFonts w:ascii="Times New Roman" w:hAnsi="Times New Roman" w:cs="Times New Roman"/>
          <w:lang w:val="en-US"/>
        </w:rPr>
        <w:t xml:space="preserve"> dan seberapa</w:t>
      </w:r>
      <w:r w:rsidRPr="00005561">
        <w:rPr>
          <w:rFonts w:ascii="Times New Roman" w:hAnsi="Times New Roman" w:cs="Times New Roman"/>
          <w:lang w:val="en-US"/>
        </w:rPr>
        <w:t xml:space="preserve"> lemahnya hubungan dari dua variabel terikat dan vairabel terhubung.</w:t>
      </w:r>
      <w:r>
        <w:rPr>
          <w:rFonts w:ascii="Times New Roman" w:hAnsi="Times New Roman" w:cs="Times New Roman"/>
          <w:lang w:val="en-US"/>
        </w:rPr>
        <w:t xml:space="preserve"> untuk</w:t>
      </w:r>
      <w:r w:rsidRPr="00005561">
        <w:rPr>
          <w:rFonts w:ascii="Times New Roman" w:hAnsi="Times New Roman" w:cs="Times New Roman"/>
          <w:lang w:val="en-US"/>
        </w:rPr>
        <w:t xml:space="preserve"> kekuatan hubu</w:t>
      </w:r>
      <w:r>
        <w:rPr>
          <w:rFonts w:ascii="Times New Roman" w:hAnsi="Times New Roman" w:cs="Times New Roman"/>
          <w:lang w:val="en-US"/>
        </w:rPr>
        <w:t>ngan,</w:t>
      </w:r>
      <w:r w:rsidRPr="00005561">
        <w:rPr>
          <w:rFonts w:ascii="Times New Roman" w:hAnsi="Times New Roman" w:cs="Times New Roman"/>
          <w:lang w:val="en-US"/>
        </w:rPr>
        <w:t xml:space="preserve"> nila</w:t>
      </w:r>
      <w:r>
        <w:rPr>
          <w:rFonts w:ascii="Times New Roman" w:hAnsi="Times New Roman" w:cs="Times New Roman"/>
          <w:lang w:val="en-US"/>
        </w:rPr>
        <w:t>i</w:t>
      </w:r>
      <w:r w:rsidRPr="00005561">
        <w:rPr>
          <w:rFonts w:ascii="Times New Roman" w:hAnsi="Times New Roman" w:cs="Times New Roman"/>
          <w:lang w:val="en-US"/>
        </w:rPr>
        <w:t xml:space="preserve"> ko</w:t>
      </w:r>
      <w:r>
        <w:rPr>
          <w:rFonts w:ascii="Times New Roman" w:hAnsi="Times New Roman" w:cs="Times New Roman"/>
          <w:lang w:val="en-US"/>
        </w:rPr>
        <w:t>fisi</w:t>
      </w:r>
      <w:r w:rsidRPr="00005561">
        <w:rPr>
          <w:rFonts w:ascii="Times New Roman" w:hAnsi="Times New Roman" w:cs="Times New Roman"/>
          <w:lang w:val="en-US"/>
        </w:rPr>
        <w:t>en</w:t>
      </w:r>
      <w:r>
        <w:rPr>
          <w:rFonts w:ascii="Times New Roman" w:hAnsi="Times New Roman" w:cs="Times New Roman"/>
          <w:lang w:val="en-US"/>
        </w:rPr>
        <w:t xml:space="preserve"> korelasi</w:t>
      </w:r>
      <w:r w:rsidRPr="00005561">
        <w:rPr>
          <w:rFonts w:ascii="Times New Roman" w:hAnsi="Times New Roman" w:cs="Times New Roman"/>
          <w:lang w:val="en-US"/>
        </w:rPr>
        <w:t xml:space="preserve"> </w:t>
      </w:r>
      <w:r>
        <w:rPr>
          <w:rFonts w:ascii="Times New Roman" w:hAnsi="Times New Roman" w:cs="Times New Roman"/>
          <w:lang w:val="en-US"/>
        </w:rPr>
        <w:t>b</w:t>
      </w:r>
      <w:r w:rsidRPr="00005561">
        <w:rPr>
          <w:rFonts w:ascii="Times New Roman" w:hAnsi="Times New Roman" w:cs="Times New Roman"/>
          <w:lang w:val="en-US"/>
        </w:rPr>
        <w:t>erada di antara</w:t>
      </w:r>
      <w:r>
        <w:rPr>
          <w:rFonts w:ascii="Times New Roman" w:hAnsi="Times New Roman" w:cs="Times New Roman"/>
          <w:lang w:val="en-US"/>
        </w:rPr>
        <w:t xml:space="preserve"> -1</w:t>
      </w:r>
      <w:r w:rsidRPr="00005561">
        <w:rPr>
          <w:rFonts w:ascii="Times New Roman" w:hAnsi="Times New Roman" w:cs="Times New Roman"/>
          <w:lang w:val="en-US"/>
        </w:rPr>
        <w:t xml:space="preserve"> dan</w:t>
      </w:r>
      <w:r>
        <w:rPr>
          <w:rFonts w:ascii="Times New Roman" w:hAnsi="Times New Roman" w:cs="Times New Roman"/>
          <w:lang w:val="en-US"/>
        </w:rPr>
        <w:t xml:space="preserve"> 1 </w:t>
      </w:r>
      <w:r w:rsidRPr="00005561">
        <w:rPr>
          <w:rFonts w:ascii="Times New Roman" w:hAnsi="Times New Roman" w:cs="Times New Roman"/>
          <w:lang w:val="en-US"/>
        </w:rPr>
        <w:t>sedangkan untuk arah dinyatakan dalam bentuk positif (+) dan negative (-).</w:t>
      </w:r>
      <w:r>
        <w:rPr>
          <w:rFonts w:ascii="Times New Roman" w:hAnsi="Times New Roman" w:cs="Times New Roman"/>
          <w:lang w:val="en-US"/>
        </w:rPr>
        <w:t xml:space="preserve"> </w:t>
      </w:r>
      <w:r w:rsidRPr="00784180">
        <w:rPr>
          <w:rFonts w:ascii="Times New Roman" w:hAnsi="Times New Roman" w:cs="Times New Roman"/>
          <w:lang w:val="en-US"/>
        </w:rPr>
        <w:t xml:space="preserve">Dari hasil uji pada tabel 4.14 diatas, variabel </w:t>
      </w:r>
      <w:r w:rsidRPr="00784180">
        <w:rPr>
          <w:rFonts w:ascii="Times New Roman" w:hAnsi="Times New Roman" w:cs="Times New Roman"/>
          <w:i/>
          <w:iCs/>
          <w:lang w:val="en-US"/>
        </w:rPr>
        <w:t xml:space="preserve">electronic word of mouth </w:t>
      </w:r>
      <w:r w:rsidRPr="00784180">
        <w:rPr>
          <w:rFonts w:ascii="Times New Roman" w:hAnsi="Times New Roman" w:cs="Times New Roman"/>
          <w:lang w:val="en-US"/>
        </w:rPr>
        <w:t xml:space="preserve">(X) dan variabel </w:t>
      </w:r>
      <w:r w:rsidRPr="00784180">
        <w:rPr>
          <w:rFonts w:ascii="Times New Roman" w:hAnsi="Times New Roman" w:cs="Times New Roman"/>
          <w:i/>
          <w:iCs/>
          <w:lang w:val="en-US"/>
        </w:rPr>
        <w:t>brand image</w:t>
      </w:r>
      <w:r w:rsidRPr="00784180">
        <w:rPr>
          <w:rFonts w:ascii="Times New Roman" w:hAnsi="Times New Roman" w:cs="Times New Roman"/>
          <w:lang w:val="en-US"/>
        </w:rPr>
        <w:t xml:space="preserve"> (Y) memperoleh hasil koefisien korelasi yaitu r = 0.650, p = 0.000 (p lebih kecil dari 0.050), maka dari itu hasil uji koefisien</w:t>
      </w:r>
      <w:r>
        <w:rPr>
          <w:rFonts w:ascii="Times New Roman" w:hAnsi="Times New Roman" w:cs="Times New Roman"/>
          <w:lang w:val="en-US"/>
        </w:rPr>
        <w:t xml:space="preserve">si </w:t>
      </w:r>
      <w:r w:rsidRPr="00784180">
        <w:rPr>
          <w:rFonts w:ascii="Times New Roman" w:hAnsi="Times New Roman" w:cs="Times New Roman"/>
          <w:lang w:val="en-US"/>
        </w:rPr>
        <w:t>korelasi membuktikan bahwa terdapat nilai yang positif dan signifikan</w:t>
      </w:r>
      <w:r>
        <w:rPr>
          <w:rFonts w:ascii="Times New Roman" w:hAnsi="Times New Roman" w:cs="Times New Roman"/>
          <w:lang w:val="en-US"/>
        </w:rPr>
        <w:t>.</w:t>
      </w:r>
      <w:r w:rsidRPr="00784180">
        <w:rPr>
          <w:rFonts w:ascii="Times New Roman" w:hAnsi="Times New Roman" w:cs="Times New Roman"/>
          <w:lang w:val="en-US"/>
        </w:rPr>
        <w:t xml:space="preserve"> Hasil</w:t>
      </w:r>
      <w:r>
        <w:rPr>
          <w:rFonts w:ascii="Times New Roman" w:hAnsi="Times New Roman" w:cs="Times New Roman"/>
          <w:lang w:val="en-US"/>
        </w:rPr>
        <w:t xml:space="preserve"> 0,650 menandakan bahwa</w:t>
      </w:r>
      <w:r w:rsidRPr="00784180">
        <w:rPr>
          <w:rFonts w:ascii="Times New Roman" w:hAnsi="Times New Roman" w:cs="Times New Roman"/>
          <w:lang w:val="en-US"/>
        </w:rPr>
        <w:t xml:space="preserve"> variabel </w:t>
      </w:r>
      <w:r w:rsidRPr="002C649B">
        <w:rPr>
          <w:rFonts w:ascii="Times New Roman" w:hAnsi="Times New Roman" w:cs="Times New Roman"/>
          <w:i/>
          <w:iCs/>
          <w:lang w:val="en-US"/>
        </w:rPr>
        <w:t>electronic word of mouth</w:t>
      </w:r>
      <w:r w:rsidRPr="00784180">
        <w:rPr>
          <w:rFonts w:ascii="Times New Roman" w:hAnsi="Times New Roman" w:cs="Times New Roman"/>
          <w:lang w:val="en-US"/>
        </w:rPr>
        <w:t xml:space="preserve"> memiliki hubungan kuat pada variabel </w:t>
      </w:r>
      <w:r w:rsidRPr="002C649B">
        <w:rPr>
          <w:rFonts w:ascii="Times New Roman" w:hAnsi="Times New Roman" w:cs="Times New Roman"/>
          <w:i/>
          <w:iCs/>
          <w:lang w:val="en-US"/>
        </w:rPr>
        <w:t>brand image</w:t>
      </w:r>
      <w:r>
        <w:rPr>
          <w:rFonts w:ascii="Times New Roman" w:hAnsi="Times New Roman" w:cs="Times New Roman"/>
          <w:lang w:val="en-US"/>
        </w:rPr>
        <w:t xml:space="preserve"> sesuai dengan ketentuan interval koefisiensi korelasi.</w:t>
      </w:r>
    </w:p>
    <w:p w14:paraId="721A0A77" w14:textId="77777777" w:rsidR="00405014" w:rsidRPr="00405014" w:rsidRDefault="00405014" w:rsidP="00405014">
      <w:pPr>
        <w:spacing w:after="0" w:line="240" w:lineRule="auto"/>
        <w:ind w:firstLine="720"/>
        <w:jc w:val="both"/>
        <w:rPr>
          <w:rFonts w:ascii="Times New Roman" w:hAnsi="Times New Roman" w:cs="Times New Roman"/>
          <w:lang w:val="en-US"/>
        </w:rPr>
      </w:pPr>
      <w:r w:rsidRPr="00405014">
        <w:rPr>
          <w:rFonts w:ascii="Times New Roman" w:hAnsi="Times New Roman" w:cs="Times New Roman"/>
        </w:rPr>
        <w:t xml:space="preserve">Koefisien determinasi (r2 ) </w:t>
      </w:r>
      <w:r w:rsidRPr="00405014">
        <w:rPr>
          <w:rFonts w:ascii="Times New Roman" w:hAnsi="Times New Roman" w:cs="Times New Roman"/>
          <w:lang w:val="en-US"/>
        </w:rPr>
        <w:t>berfungsi</w:t>
      </w:r>
      <w:r w:rsidRPr="00405014">
        <w:rPr>
          <w:rFonts w:ascii="Times New Roman" w:hAnsi="Times New Roman" w:cs="Times New Roman"/>
        </w:rPr>
        <w:t xml:space="preserve"> agar dapat mencari tahu bagaimana besarnya partisipasi</w:t>
      </w:r>
      <w:r w:rsidRPr="00405014">
        <w:rPr>
          <w:rFonts w:ascii="Times New Roman" w:hAnsi="Times New Roman" w:cs="Times New Roman"/>
          <w:lang w:val="en-US"/>
        </w:rPr>
        <w:t xml:space="preserve"> </w:t>
      </w:r>
      <w:r w:rsidRPr="00405014">
        <w:rPr>
          <w:rFonts w:ascii="Times New Roman" w:hAnsi="Times New Roman" w:cs="Times New Roman"/>
        </w:rPr>
        <w:t>variabel (X) dengan variabel (Y)</w:t>
      </w:r>
      <w:r w:rsidRPr="00405014">
        <w:rPr>
          <w:rFonts w:ascii="Times New Roman" w:hAnsi="Times New Roman" w:cs="Times New Roman"/>
          <w:lang w:val="en-US"/>
        </w:rPr>
        <w:t xml:space="preserve">. </w:t>
      </w:r>
      <w:r w:rsidRPr="00405014">
        <w:rPr>
          <w:rFonts w:ascii="Times New Roman" w:hAnsi="Times New Roman" w:cs="Times New Roman"/>
        </w:rPr>
        <w:t>Adapun rumus koefisien determinasi yang di gunakan untuk membuktikan besar kecilnya hubungan antar dua variabel X dan Y sebagai berikut</w:t>
      </w:r>
      <w:r w:rsidRPr="00405014">
        <w:rPr>
          <w:rFonts w:ascii="Times New Roman" w:hAnsi="Times New Roman" w:cs="Times New Roman"/>
          <w:lang w:val="en-US"/>
        </w:rPr>
        <w:t xml:space="preserve"> </w:t>
      </w:r>
      <w:r w:rsidRPr="00405014">
        <w:rPr>
          <w:rFonts w:ascii="Times New Roman" w:hAnsi="Times New Roman" w:cs="Times New Roman"/>
        </w:rPr>
        <w:t>(Riduwan, 2006)</w:t>
      </w:r>
      <w:r w:rsidRPr="00405014">
        <w:rPr>
          <w:rFonts w:ascii="Times New Roman" w:hAnsi="Times New Roman" w:cs="Times New Roman"/>
          <w:lang w:val="en-US"/>
        </w:rPr>
        <w:t>:</w:t>
      </w:r>
    </w:p>
    <w:p w14:paraId="6C10623A" w14:textId="77777777" w:rsidR="00405014" w:rsidRDefault="00405014" w:rsidP="00405014">
      <w:pPr>
        <w:spacing w:after="0" w:line="240" w:lineRule="auto"/>
        <w:jc w:val="center"/>
        <w:rPr>
          <w:rFonts w:ascii="Times New Roman" w:hAnsi="Times New Roman" w:cs="Times New Roman"/>
        </w:rPr>
      </w:pPr>
      <w:r w:rsidRPr="00405014">
        <w:rPr>
          <w:rFonts w:ascii="Cambria Math" w:hAnsi="Cambria Math" w:cs="Cambria Math"/>
        </w:rPr>
        <w:t>𝐾𝐷</w:t>
      </w:r>
      <w:r w:rsidRPr="00405014">
        <w:rPr>
          <w:rFonts w:ascii="Times New Roman" w:hAnsi="Times New Roman" w:cs="Times New Roman"/>
        </w:rPr>
        <w:t xml:space="preserve"> =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405014">
        <w:rPr>
          <w:rFonts w:ascii="Cambria Math" w:hAnsi="Cambria Math" w:cs="Cambria Math"/>
        </w:rPr>
        <w:t>𝑥</w:t>
      </w:r>
      <w:r w:rsidRPr="00405014">
        <w:rPr>
          <w:rFonts w:ascii="Times New Roman" w:hAnsi="Times New Roman" w:cs="Times New Roman"/>
        </w:rPr>
        <w:t>100%</w:t>
      </w:r>
    </w:p>
    <w:p w14:paraId="0D5F9612" w14:textId="16EEBCC0" w:rsidR="00A258F1" w:rsidRPr="00694477" w:rsidRDefault="0076347C" w:rsidP="00694477">
      <w:pPr>
        <w:spacing w:after="0" w:line="240" w:lineRule="auto"/>
        <w:ind w:firstLine="720"/>
        <w:jc w:val="both"/>
        <w:rPr>
          <w:rFonts w:ascii="Times New Roman" w:hAnsi="Times New Roman" w:cs="Times New Roman"/>
        </w:rPr>
      </w:pPr>
      <w:r w:rsidRPr="00A006FD">
        <w:rPr>
          <w:rFonts w:ascii="Times New Roman" w:hAnsi="Times New Roman" w:cs="Times New Roman"/>
        </w:rPr>
        <w:t>0&lt;r2</w:t>
      </w:r>
      <w:r w:rsidRPr="00A006FD">
        <w:rPr>
          <w:rFonts w:ascii="Times New Roman" w:hAnsi="Times New Roman" w:cs="Times New Roman"/>
          <w:lang w:val="en-US"/>
        </w:rPr>
        <w:t xml:space="preserve">&lt;1 </w:t>
      </w:r>
      <w:r w:rsidRPr="00A006FD">
        <w:rPr>
          <w:rFonts w:ascii="Times New Roman" w:hAnsi="Times New Roman" w:cs="Times New Roman"/>
        </w:rPr>
        <w:t>adalah nilai koefisien determinasi, Semakin kecil koefisien determinasi, sehingga bisa disimpulkan tak ada efek antara variabel X terhadap variabel Y. Jika nilai koefisien determinasi makin besar (mendekati angka satu), oleh karena hal itu dapat ditarik hasil akhirnya yang menyatakan jika variabel X berpengaruh dengan variabel Y</w:t>
      </w:r>
      <w:r w:rsidR="00694477">
        <w:rPr>
          <w:rFonts w:ascii="Times New Roman" w:hAnsi="Times New Roman" w:cs="Times New Roman"/>
        </w:rPr>
        <w:t xml:space="preserve">. </w:t>
      </w:r>
      <w:r w:rsidR="00694477" w:rsidRPr="00694477">
        <w:rPr>
          <w:rFonts w:ascii="Times New Roman" w:hAnsi="Times New Roman" w:cs="Times New Roman"/>
        </w:rPr>
        <w:t xml:space="preserve">hipotesis pertama koefisien determinasi dilihat dari besarnya nilai (R2 ) untuk mengetahui seberapa jauh variabel bebas yaitu </w:t>
      </w:r>
      <w:r w:rsidR="00694477">
        <w:rPr>
          <w:rFonts w:ascii="Times New Roman" w:hAnsi="Times New Roman" w:cs="Times New Roman"/>
        </w:rPr>
        <w:t>electronic word of mouth</w:t>
      </w:r>
      <w:r w:rsidR="00694477" w:rsidRPr="00694477">
        <w:rPr>
          <w:rFonts w:ascii="Times New Roman" w:hAnsi="Times New Roman" w:cs="Times New Roman"/>
        </w:rPr>
        <w:t xml:space="preserve"> serta pengaruhnya terhadap </w:t>
      </w:r>
      <w:r w:rsidR="00694477">
        <w:rPr>
          <w:rFonts w:ascii="Times New Roman" w:hAnsi="Times New Roman" w:cs="Times New Roman"/>
        </w:rPr>
        <w:t>brand image</w:t>
      </w:r>
      <w:r w:rsidR="00694477" w:rsidRPr="00694477">
        <w:rPr>
          <w:rFonts w:ascii="Times New Roman" w:hAnsi="Times New Roman" w:cs="Times New Roman"/>
        </w:rPr>
        <w:t>. Nilai (R2) mempunyai interval antara 0 dan 1. Jika nilai bernilai besar (mendeteksi 1) berarti variabel bebas dapat memberikan semua informasi yang dibutuhkan variabel dependen. Sedangkan jika bernilai kecil berarti kemampuan variabel independen dalam menjelaskan variabel dependen amat terbatas.</w:t>
      </w:r>
    </w:p>
    <w:p w14:paraId="38D7D935" w14:textId="77777777" w:rsidR="003113BB" w:rsidRPr="00DA1754" w:rsidRDefault="003113BB" w:rsidP="00DA1754">
      <w:pPr>
        <w:spacing w:after="0" w:line="240" w:lineRule="auto"/>
        <w:ind w:firstLine="720"/>
        <w:jc w:val="both"/>
        <w:rPr>
          <w:rFonts w:ascii="Times New Roman" w:eastAsia="Times New Roman" w:hAnsi="Times New Roman" w:cs="Times New Roman"/>
          <w:color w:val="000000"/>
          <w:sz w:val="20"/>
          <w:szCs w:val="20"/>
        </w:rPr>
      </w:pPr>
    </w:p>
    <w:p w14:paraId="36D4C41C" w14:textId="77777777" w:rsidR="003A3ED9" w:rsidRDefault="003A3ED9" w:rsidP="003A3ED9">
      <w:pPr>
        <w:numPr>
          <w:ilvl w:val="0"/>
          <w:numId w:val="1"/>
        </w:numPr>
        <w:pBdr>
          <w:top w:val="nil"/>
          <w:left w:val="nil"/>
          <w:bottom w:val="nil"/>
          <w:right w:val="nil"/>
          <w:between w:val="nil"/>
        </w:pBdr>
        <w:tabs>
          <w:tab w:val="left" w:pos="720"/>
          <w:tab w:val="left" w:pos="851"/>
          <w:tab w:val="left" w:pos="900"/>
        </w:tabs>
        <w:spacing w:after="0" w:line="240" w:lineRule="auto"/>
        <w:ind w:left="284" w:hanging="284"/>
        <w:jc w:val="both"/>
        <w:rPr>
          <w:rFonts w:ascii="Times New Roman" w:eastAsia="Times New Roman" w:hAnsi="Times New Roman" w:cs="Times New Roman"/>
          <w:b/>
          <w:bCs/>
          <w:color w:val="000000"/>
          <w:sz w:val="20"/>
          <w:szCs w:val="20"/>
        </w:rPr>
      </w:pPr>
      <w:r w:rsidRPr="00640157">
        <w:rPr>
          <w:rFonts w:ascii="Times New Roman" w:eastAsia="Times New Roman" w:hAnsi="Times New Roman" w:cs="Times New Roman"/>
          <w:b/>
          <w:bCs/>
          <w:color w:val="000000"/>
          <w:sz w:val="20"/>
          <w:szCs w:val="20"/>
        </w:rPr>
        <w:t>HASIL DAN PEMBAHASAN</w:t>
      </w:r>
    </w:p>
    <w:p w14:paraId="1B744003" w14:textId="2AB6B2D0" w:rsidR="003A3ED9" w:rsidRDefault="003A3ED9" w:rsidP="00C75BF6">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70440599" w14:textId="5988AEA9" w:rsidR="00C75BF6" w:rsidRPr="00C75BF6" w:rsidRDefault="00C75BF6" w:rsidP="00C75BF6">
      <w:pPr>
        <w:pBdr>
          <w:top w:val="nil"/>
          <w:left w:val="nil"/>
          <w:bottom w:val="nil"/>
          <w:right w:val="nil"/>
          <w:between w:val="nil"/>
        </w:pBdr>
        <w:tabs>
          <w:tab w:val="left" w:pos="450"/>
          <w:tab w:val="left" w:pos="851"/>
          <w:tab w:val="left" w:pos="900"/>
        </w:tabs>
        <w:spacing w:after="0" w:line="240" w:lineRule="auto"/>
        <w:jc w:val="both"/>
        <w:rPr>
          <w:rFonts w:ascii="Times New Roman" w:hAnsi="Times New Roman" w:cs="Times New Roman"/>
        </w:rPr>
      </w:pPr>
      <w:r w:rsidRPr="00C75BF6">
        <w:rPr>
          <w:rFonts w:ascii="Times New Roman" w:hAnsi="Times New Roman" w:cs="Times New Roman"/>
        </w:rPr>
        <w:lastRenderedPageBreak/>
        <w:t>Penelitian ini memiliki responden sebanyak 400 yang merupakan followers akun twitter @ohmybeautybank. Berikut hasil penelitian yang dilakukan melalui penyebaran kuisioner didapat rekapitulasi identitas penyebaran kuisioner yaitu bahwa responden semuanya adalah berjenis kelamin perempuan sebesar 400 orang (100%)</w:t>
      </w:r>
    </w:p>
    <w:p w14:paraId="74B1E584" w14:textId="77777777" w:rsidR="00C75BF6" w:rsidRDefault="00C75BF6" w:rsidP="00C75BF6">
      <w:pPr>
        <w:pBdr>
          <w:top w:val="nil"/>
          <w:left w:val="nil"/>
          <w:bottom w:val="nil"/>
          <w:right w:val="nil"/>
          <w:between w:val="nil"/>
        </w:pBdr>
        <w:tabs>
          <w:tab w:val="left" w:pos="450"/>
          <w:tab w:val="left" w:pos="851"/>
          <w:tab w:val="left" w:pos="900"/>
        </w:tabs>
        <w:spacing w:after="0" w:line="240" w:lineRule="auto"/>
        <w:jc w:val="both"/>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4"/>
        <w:gridCol w:w="861"/>
        <w:gridCol w:w="1127"/>
      </w:tblGrid>
      <w:tr w:rsidR="00C75BF6" w14:paraId="4A6ACA37" w14:textId="77777777" w:rsidTr="00C75BF6">
        <w:tc>
          <w:tcPr>
            <w:tcW w:w="2814" w:type="dxa"/>
          </w:tcPr>
          <w:p w14:paraId="4BED2D07" w14:textId="77777777" w:rsidR="00C75BF6" w:rsidRPr="00C75BF6" w:rsidRDefault="00C75BF6" w:rsidP="00A237E3">
            <w:pPr>
              <w:pStyle w:val="ListParagraph"/>
              <w:spacing w:line="360" w:lineRule="auto"/>
              <w:ind w:left="0"/>
              <w:jc w:val="center"/>
              <w:rPr>
                <w:rFonts w:ascii="Times New Roman" w:hAnsi="Times New Roman" w:cs="Times New Roman"/>
                <w:b/>
                <w:bCs/>
                <w:sz w:val="20"/>
                <w:szCs w:val="20"/>
              </w:rPr>
            </w:pPr>
            <w:r w:rsidRPr="00C75BF6">
              <w:rPr>
                <w:rFonts w:ascii="Times New Roman" w:hAnsi="Times New Roman" w:cs="Times New Roman"/>
                <w:b/>
                <w:bCs/>
                <w:sz w:val="20"/>
                <w:szCs w:val="20"/>
              </w:rPr>
              <w:t>Jenis Kelamin</w:t>
            </w:r>
          </w:p>
        </w:tc>
        <w:tc>
          <w:tcPr>
            <w:tcW w:w="659" w:type="dxa"/>
          </w:tcPr>
          <w:p w14:paraId="64E546A6" w14:textId="77777777" w:rsidR="00C75BF6" w:rsidRPr="00C75BF6" w:rsidRDefault="00C75BF6" w:rsidP="00A237E3">
            <w:pPr>
              <w:pStyle w:val="ListParagraph"/>
              <w:spacing w:line="360" w:lineRule="auto"/>
              <w:ind w:left="0"/>
              <w:jc w:val="center"/>
              <w:rPr>
                <w:rFonts w:ascii="Times New Roman" w:hAnsi="Times New Roman" w:cs="Times New Roman"/>
                <w:b/>
                <w:bCs/>
                <w:sz w:val="20"/>
                <w:szCs w:val="20"/>
              </w:rPr>
            </w:pPr>
            <w:r w:rsidRPr="00C75BF6">
              <w:rPr>
                <w:rFonts w:ascii="Times New Roman" w:hAnsi="Times New Roman" w:cs="Times New Roman"/>
                <w:b/>
                <w:bCs/>
                <w:sz w:val="20"/>
                <w:szCs w:val="20"/>
              </w:rPr>
              <w:t>Jumlah</w:t>
            </w:r>
          </w:p>
        </w:tc>
        <w:tc>
          <w:tcPr>
            <w:tcW w:w="842" w:type="dxa"/>
          </w:tcPr>
          <w:p w14:paraId="4AD437BA" w14:textId="77777777" w:rsidR="00C75BF6" w:rsidRPr="00C75BF6" w:rsidRDefault="00C75BF6" w:rsidP="00A237E3">
            <w:pPr>
              <w:pStyle w:val="ListParagraph"/>
              <w:spacing w:line="360" w:lineRule="auto"/>
              <w:ind w:left="0"/>
              <w:jc w:val="center"/>
              <w:rPr>
                <w:rFonts w:ascii="Times New Roman" w:hAnsi="Times New Roman" w:cs="Times New Roman"/>
                <w:b/>
                <w:bCs/>
                <w:sz w:val="20"/>
                <w:szCs w:val="20"/>
              </w:rPr>
            </w:pPr>
            <w:r w:rsidRPr="00C75BF6">
              <w:rPr>
                <w:rFonts w:ascii="Times New Roman" w:hAnsi="Times New Roman" w:cs="Times New Roman"/>
                <w:b/>
                <w:bCs/>
                <w:sz w:val="20"/>
                <w:szCs w:val="20"/>
              </w:rPr>
              <w:t>Presentase</w:t>
            </w:r>
          </w:p>
        </w:tc>
      </w:tr>
      <w:tr w:rsidR="00C75BF6" w14:paraId="727CA7CC" w14:textId="77777777" w:rsidTr="00C75BF6">
        <w:tc>
          <w:tcPr>
            <w:tcW w:w="2814" w:type="dxa"/>
          </w:tcPr>
          <w:p w14:paraId="7DDC6C2E"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Perempuan</w:t>
            </w:r>
          </w:p>
        </w:tc>
        <w:tc>
          <w:tcPr>
            <w:tcW w:w="659" w:type="dxa"/>
          </w:tcPr>
          <w:p w14:paraId="0C2F1680"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400</w:t>
            </w:r>
          </w:p>
        </w:tc>
        <w:tc>
          <w:tcPr>
            <w:tcW w:w="842" w:type="dxa"/>
          </w:tcPr>
          <w:p w14:paraId="057EF4A9"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100%</w:t>
            </w:r>
          </w:p>
        </w:tc>
      </w:tr>
      <w:tr w:rsidR="00C75BF6" w14:paraId="52BF7384" w14:textId="77777777" w:rsidTr="00C75BF6">
        <w:tc>
          <w:tcPr>
            <w:tcW w:w="2814" w:type="dxa"/>
          </w:tcPr>
          <w:p w14:paraId="333E23FD"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Laki-Laki</w:t>
            </w:r>
          </w:p>
        </w:tc>
        <w:tc>
          <w:tcPr>
            <w:tcW w:w="659" w:type="dxa"/>
          </w:tcPr>
          <w:p w14:paraId="71F76385"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0</w:t>
            </w:r>
          </w:p>
        </w:tc>
        <w:tc>
          <w:tcPr>
            <w:tcW w:w="842" w:type="dxa"/>
          </w:tcPr>
          <w:p w14:paraId="3AB1D183" w14:textId="77777777" w:rsidR="00C75BF6" w:rsidRPr="00C75BF6" w:rsidRDefault="00C75BF6" w:rsidP="00A237E3">
            <w:pPr>
              <w:pStyle w:val="ListParagraph"/>
              <w:spacing w:line="360" w:lineRule="auto"/>
              <w:ind w:left="0"/>
              <w:jc w:val="center"/>
              <w:rPr>
                <w:rFonts w:ascii="Times New Roman" w:hAnsi="Times New Roman" w:cs="Times New Roman"/>
                <w:sz w:val="20"/>
                <w:szCs w:val="20"/>
              </w:rPr>
            </w:pPr>
            <w:r w:rsidRPr="00C75BF6">
              <w:rPr>
                <w:rFonts w:ascii="Times New Roman" w:hAnsi="Times New Roman" w:cs="Times New Roman"/>
                <w:sz w:val="20"/>
                <w:szCs w:val="20"/>
              </w:rPr>
              <w:t>0%</w:t>
            </w:r>
          </w:p>
        </w:tc>
      </w:tr>
    </w:tbl>
    <w:p w14:paraId="0F51D395" w14:textId="77777777" w:rsidR="00C75BF6" w:rsidRDefault="00C75BF6" w:rsidP="00C75BF6">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06D08347" w14:textId="4C5AB281" w:rsidR="00C75BF6" w:rsidRDefault="00C5147F" w:rsidP="00C5147F">
      <w:pPr>
        <w:pBdr>
          <w:top w:val="nil"/>
          <w:left w:val="nil"/>
          <w:bottom w:val="nil"/>
          <w:right w:val="nil"/>
          <w:between w:val="nil"/>
        </w:pBdr>
        <w:tabs>
          <w:tab w:val="left" w:pos="450"/>
          <w:tab w:val="left" w:pos="851"/>
          <w:tab w:val="left" w:pos="900"/>
        </w:tabs>
        <w:spacing w:after="0" w:line="240" w:lineRule="auto"/>
        <w:jc w:val="both"/>
        <w:rPr>
          <w:rFonts w:ascii="Times New Roman" w:hAnsi="Times New Roman" w:cs="Times New Roman"/>
        </w:rPr>
      </w:pPr>
      <w:r w:rsidRPr="00C5147F">
        <w:rPr>
          <w:rFonts w:ascii="Times New Roman" w:hAnsi="Times New Roman" w:cs="Times New Roman"/>
        </w:rPr>
        <w:t xml:space="preserve">Selain itu, responden dengan usia </w:t>
      </w:r>
      <w:r>
        <w:rPr>
          <w:rFonts w:ascii="Times New Roman" w:hAnsi="Times New Roman" w:cs="Times New Roman"/>
        </w:rPr>
        <w:t>14-26</w:t>
      </w:r>
      <w:r w:rsidRPr="00C5147F">
        <w:rPr>
          <w:rFonts w:ascii="Times New Roman" w:hAnsi="Times New Roman" w:cs="Times New Roman"/>
        </w:rPr>
        <w:t xml:space="preserve"> tahun sebesar </w:t>
      </w:r>
      <w:r>
        <w:rPr>
          <w:rFonts w:ascii="Times New Roman" w:hAnsi="Times New Roman" w:cs="Times New Roman"/>
        </w:rPr>
        <w:t xml:space="preserve">295 </w:t>
      </w:r>
      <w:r w:rsidRPr="00C5147F">
        <w:rPr>
          <w:rFonts w:ascii="Times New Roman" w:hAnsi="Times New Roman" w:cs="Times New Roman"/>
        </w:rPr>
        <w:t>responden (</w:t>
      </w:r>
      <w:r>
        <w:rPr>
          <w:rFonts w:ascii="Times New Roman" w:hAnsi="Times New Roman" w:cs="Times New Roman"/>
        </w:rPr>
        <w:t>73,8</w:t>
      </w:r>
      <w:r w:rsidRPr="00C5147F">
        <w:rPr>
          <w:rFonts w:ascii="Times New Roman" w:hAnsi="Times New Roman" w:cs="Times New Roman"/>
        </w:rPr>
        <w:t>%)</w:t>
      </w:r>
      <w:r>
        <w:rPr>
          <w:rFonts w:ascii="Times New Roman" w:hAnsi="Times New Roman" w:cs="Times New Roman"/>
        </w:rPr>
        <w:t xml:space="preserve">. </w:t>
      </w:r>
      <w:r w:rsidRPr="00C5147F">
        <w:rPr>
          <w:rFonts w:ascii="Times New Roman" w:hAnsi="Times New Roman" w:cs="Times New Roman"/>
        </w:rPr>
        <w:t>sedangkan responden dengan usia 2</w:t>
      </w:r>
      <w:r>
        <w:rPr>
          <w:rFonts w:ascii="Times New Roman" w:hAnsi="Times New Roman" w:cs="Times New Roman"/>
        </w:rPr>
        <w:t>7-42</w:t>
      </w:r>
      <w:r w:rsidRPr="00C5147F">
        <w:rPr>
          <w:rFonts w:ascii="Times New Roman" w:hAnsi="Times New Roman" w:cs="Times New Roman"/>
        </w:rPr>
        <w:t xml:space="preserve"> tahun sebesar 1</w:t>
      </w:r>
      <w:r>
        <w:rPr>
          <w:rFonts w:ascii="Times New Roman" w:hAnsi="Times New Roman" w:cs="Times New Roman"/>
        </w:rPr>
        <w:t>05</w:t>
      </w:r>
      <w:r w:rsidRPr="00C5147F">
        <w:rPr>
          <w:rFonts w:ascii="Times New Roman" w:hAnsi="Times New Roman" w:cs="Times New Roman"/>
        </w:rPr>
        <w:t xml:space="preserve"> responden (</w:t>
      </w:r>
      <w:r>
        <w:rPr>
          <w:rFonts w:ascii="Times New Roman" w:hAnsi="Times New Roman" w:cs="Times New Roman"/>
        </w:rPr>
        <w:t>26,2</w:t>
      </w:r>
      <w:r w:rsidRPr="00C5147F">
        <w:rPr>
          <w:rFonts w:ascii="Times New Roman" w:hAnsi="Times New Roman" w:cs="Times New Roman"/>
        </w:rPr>
        <w:t>%).</w:t>
      </w:r>
      <w:r>
        <w:rPr>
          <w:rFonts w:ascii="Times New Roman" w:hAnsi="Times New Roman" w:cs="Times New Roman"/>
        </w:rPr>
        <w:t xml:space="preserve"> </w:t>
      </w:r>
    </w:p>
    <w:p w14:paraId="54B17951" w14:textId="77777777" w:rsidR="00C5147F" w:rsidRDefault="00C5147F" w:rsidP="00C5147F">
      <w:pPr>
        <w:pBdr>
          <w:top w:val="nil"/>
          <w:left w:val="nil"/>
          <w:bottom w:val="nil"/>
          <w:right w:val="nil"/>
          <w:between w:val="nil"/>
        </w:pBdr>
        <w:tabs>
          <w:tab w:val="left" w:pos="450"/>
          <w:tab w:val="left" w:pos="851"/>
          <w:tab w:val="left" w:pos="900"/>
        </w:tabs>
        <w:spacing w:after="0" w:line="240" w:lineRule="auto"/>
        <w:jc w:val="both"/>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08"/>
        <w:gridCol w:w="861"/>
        <w:gridCol w:w="1127"/>
      </w:tblGrid>
      <w:tr w:rsidR="00C5147F" w:rsidRPr="00C5147F" w14:paraId="1BBBBED9" w14:textId="77777777" w:rsidTr="00C5147F">
        <w:tc>
          <w:tcPr>
            <w:tcW w:w="2708" w:type="dxa"/>
          </w:tcPr>
          <w:p w14:paraId="0D4E008D" w14:textId="77777777" w:rsidR="00C5147F" w:rsidRPr="00C5147F" w:rsidRDefault="00C5147F" w:rsidP="00A237E3">
            <w:pPr>
              <w:pStyle w:val="ListParagraph"/>
              <w:spacing w:line="360" w:lineRule="auto"/>
              <w:ind w:left="0"/>
              <w:jc w:val="center"/>
              <w:rPr>
                <w:rFonts w:ascii="Times New Roman" w:hAnsi="Times New Roman" w:cs="Times New Roman"/>
                <w:b/>
                <w:bCs/>
                <w:sz w:val="20"/>
                <w:szCs w:val="20"/>
              </w:rPr>
            </w:pPr>
            <w:r w:rsidRPr="00C5147F">
              <w:rPr>
                <w:rFonts w:ascii="Times New Roman" w:hAnsi="Times New Roman" w:cs="Times New Roman"/>
                <w:b/>
                <w:bCs/>
                <w:sz w:val="20"/>
                <w:szCs w:val="20"/>
              </w:rPr>
              <w:t>Tingkat Usia</w:t>
            </w:r>
          </w:p>
        </w:tc>
        <w:tc>
          <w:tcPr>
            <w:tcW w:w="703" w:type="dxa"/>
          </w:tcPr>
          <w:p w14:paraId="0477E21D" w14:textId="77777777" w:rsidR="00C5147F" w:rsidRPr="00C5147F" w:rsidRDefault="00C5147F" w:rsidP="00A237E3">
            <w:pPr>
              <w:pStyle w:val="ListParagraph"/>
              <w:spacing w:line="360" w:lineRule="auto"/>
              <w:ind w:left="0"/>
              <w:jc w:val="center"/>
              <w:rPr>
                <w:rFonts w:ascii="Times New Roman" w:hAnsi="Times New Roman" w:cs="Times New Roman"/>
                <w:b/>
                <w:bCs/>
                <w:sz w:val="20"/>
                <w:szCs w:val="20"/>
              </w:rPr>
            </w:pPr>
            <w:r w:rsidRPr="00C5147F">
              <w:rPr>
                <w:rFonts w:ascii="Times New Roman" w:hAnsi="Times New Roman" w:cs="Times New Roman"/>
                <w:b/>
                <w:bCs/>
                <w:sz w:val="20"/>
                <w:szCs w:val="20"/>
              </w:rPr>
              <w:t>Jumlah</w:t>
            </w:r>
          </w:p>
        </w:tc>
        <w:tc>
          <w:tcPr>
            <w:tcW w:w="904" w:type="dxa"/>
          </w:tcPr>
          <w:p w14:paraId="062A318E" w14:textId="77777777" w:rsidR="00C5147F" w:rsidRPr="00C5147F" w:rsidRDefault="00C5147F" w:rsidP="00A237E3">
            <w:pPr>
              <w:pStyle w:val="ListParagraph"/>
              <w:spacing w:line="360" w:lineRule="auto"/>
              <w:ind w:left="0"/>
              <w:jc w:val="center"/>
              <w:rPr>
                <w:rFonts w:ascii="Times New Roman" w:hAnsi="Times New Roman" w:cs="Times New Roman"/>
                <w:b/>
                <w:bCs/>
                <w:sz w:val="20"/>
                <w:szCs w:val="20"/>
              </w:rPr>
            </w:pPr>
            <w:r w:rsidRPr="00C5147F">
              <w:rPr>
                <w:rFonts w:ascii="Times New Roman" w:hAnsi="Times New Roman" w:cs="Times New Roman"/>
                <w:b/>
                <w:bCs/>
                <w:sz w:val="20"/>
                <w:szCs w:val="20"/>
              </w:rPr>
              <w:t>Presentase</w:t>
            </w:r>
          </w:p>
        </w:tc>
      </w:tr>
      <w:tr w:rsidR="00C5147F" w:rsidRPr="00C5147F" w14:paraId="2CD99960" w14:textId="77777777" w:rsidTr="00C5147F">
        <w:tc>
          <w:tcPr>
            <w:tcW w:w="2708" w:type="dxa"/>
          </w:tcPr>
          <w:p w14:paraId="0C954F65"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14-26 Tahun</w:t>
            </w:r>
          </w:p>
        </w:tc>
        <w:tc>
          <w:tcPr>
            <w:tcW w:w="703" w:type="dxa"/>
          </w:tcPr>
          <w:p w14:paraId="571390E2"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295</w:t>
            </w:r>
          </w:p>
        </w:tc>
        <w:tc>
          <w:tcPr>
            <w:tcW w:w="904" w:type="dxa"/>
          </w:tcPr>
          <w:p w14:paraId="24AA1AF9"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73,8%</w:t>
            </w:r>
          </w:p>
        </w:tc>
      </w:tr>
      <w:tr w:rsidR="00C5147F" w:rsidRPr="00C5147F" w14:paraId="18DEAD5C" w14:textId="77777777" w:rsidTr="00C5147F">
        <w:tc>
          <w:tcPr>
            <w:tcW w:w="2708" w:type="dxa"/>
          </w:tcPr>
          <w:p w14:paraId="32DDC653"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27-42 Tahun</w:t>
            </w:r>
          </w:p>
        </w:tc>
        <w:tc>
          <w:tcPr>
            <w:tcW w:w="703" w:type="dxa"/>
          </w:tcPr>
          <w:p w14:paraId="010E3ED0"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105</w:t>
            </w:r>
          </w:p>
        </w:tc>
        <w:tc>
          <w:tcPr>
            <w:tcW w:w="904" w:type="dxa"/>
          </w:tcPr>
          <w:p w14:paraId="1A8C712E" w14:textId="77777777" w:rsidR="00C5147F" w:rsidRPr="00C5147F" w:rsidRDefault="00C5147F" w:rsidP="00A237E3">
            <w:pPr>
              <w:pStyle w:val="ListParagraph"/>
              <w:spacing w:line="360" w:lineRule="auto"/>
              <w:ind w:left="0"/>
              <w:jc w:val="center"/>
              <w:rPr>
                <w:rFonts w:ascii="Times New Roman" w:hAnsi="Times New Roman" w:cs="Times New Roman"/>
                <w:sz w:val="20"/>
                <w:szCs w:val="20"/>
              </w:rPr>
            </w:pPr>
            <w:r w:rsidRPr="00C5147F">
              <w:rPr>
                <w:rFonts w:ascii="Times New Roman" w:hAnsi="Times New Roman" w:cs="Times New Roman"/>
                <w:sz w:val="20"/>
                <w:szCs w:val="20"/>
              </w:rPr>
              <w:t>26,2%</w:t>
            </w:r>
          </w:p>
        </w:tc>
      </w:tr>
    </w:tbl>
    <w:p w14:paraId="5A085912" w14:textId="77777777" w:rsidR="00C5147F" w:rsidRPr="00C5147F" w:rsidRDefault="00C5147F" w:rsidP="00C5147F">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33AE68C5" w14:textId="5D1D61C5" w:rsidR="00DC6162" w:rsidRDefault="00DC6162" w:rsidP="00DC6162">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Responden dengan kategori pekerjaan dapat diketahui bahwa 59 responden (14,8%) merupakan siswa. 142 responden (35,5%) merupakan mahasiswa, 21 responden (5,2%) merupakan PNS, 108 responden (27%) merupakan pegawai swasta, dan 70 responden (17,5%) memiliki pekerjaanya jenis lainnya. Maka dapat disimpulkan bahwa sebagian besar dari 400 responden berstatus sebagai mahasiswa sebanyak 35,5%. </w:t>
      </w:r>
    </w:p>
    <w:p w14:paraId="7CA4112B" w14:textId="77777777" w:rsidR="00DC6162" w:rsidRDefault="00DC6162" w:rsidP="00DC6162">
      <w:pPr>
        <w:spacing w:after="0" w:line="240" w:lineRule="auto"/>
        <w:jc w:val="both"/>
        <w:rPr>
          <w:rFonts w:ascii="Times New Roman" w:eastAsia="Times New Roman" w:hAnsi="Times New Roman" w:cs="Times New Roman"/>
          <w:lang w:val="en-US"/>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2"/>
        <w:gridCol w:w="1348"/>
        <w:gridCol w:w="1620"/>
      </w:tblGrid>
      <w:tr w:rsidR="00DC6162" w14:paraId="29BF60D8" w14:textId="77777777" w:rsidTr="00DC6162">
        <w:trPr>
          <w:jc w:val="center"/>
        </w:trPr>
        <w:tc>
          <w:tcPr>
            <w:tcW w:w="1712" w:type="dxa"/>
          </w:tcPr>
          <w:p w14:paraId="632221E4" w14:textId="77777777" w:rsidR="00DC6162" w:rsidRDefault="00DC6162" w:rsidP="00A237E3">
            <w:pPr>
              <w:pStyle w:val="ListParagraph"/>
              <w:spacing w:line="360" w:lineRule="auto"/>
              <w:ind w:left="0"/>
              <w:jc w:val="center"/>
              <w:rPr>
                <w:rFonts w:ascii="Times New Roman" w:hAnsi="Times New Roman" w:cs="Times New Roman"/>
                <w:b/>
                <w:bCs/>
              </w:rPr>
            </w:pPr>
            <w:r>
              <w:rPr>
                <w:rFonts w:ascii="Times New Roman" w:hAnsi="Times New Roman" w:cs="Times New Roman"/>
                <w:b/>
                <w:bCs/>
              </w:rPr>
              <w:t>Jenis Pekerjaan</w:t>
            </w:r>
          </w:p>
        </w:tc>
        <w:tc>
          <w:tcPr>
            <w:tcW w:w="1348" w:type="dxa"/>
          </w:tcPr>
          <w:p w14:paraId="2F7B2423" w14:textId="77777777" w:rsidR="00DC6162" w:rsidRDefault="00DC6162" w:rsidP="00A237E3">
            <w:pPr>
              <w:pStyle w:val="ListParagraph"/>
              <w:spacing w:line="360" w:lineRule="auto"/>
              <w:ind w:left="0"/>
              <w:jc w:val="center"/>
              <w:rPr>
                <w:rFonts w:ascii="Times New Roman" w:hAnsi="Times New Roman" w:cs="Times New Roman"/>
                <w:b/>
                <w:bCs/>
              </w:rPr>
            </w:pPr>
            <w:r>
              <w:rPr>
                <w:rFonts w:ascii="Times New Roman" w:hAnsi="Times New Roman" w:cs="Times New Roman"/>
                <w:b/>
                <w:bCs/>
              </w:rPr>
              <w:t>Jumlah</w:t>
            </w:r>
          </w:p>
        </w:tc>
        <w:tc>
          <w:tcPr>
            <w:tcW w:w="1620" w:type="dxa"/>
          </w:tcPr>
          <w:p w14:paraId="2226134E" w14:textId="77777777" w:rsidR="00DC6162" w:rsidRDefault="00DC6162" w:rsidP="00A237E3">
            <w:pPr>
              <w:pStyle w:val="ListParagraph"/>
              <w:spacing w:line="360" w:lineRule="auto"/>
              <w:ind w:left="0"/>
              <w:jc w:val="center"/>
              <w:rPr>
                <w:rFonts w:ascii="Times New Roman" w:hAnsi="Times New Roman" w:cs="Times New Roman"/>
                <w:b/>
                <w:bCs/>
              </w:rPr>
            </w:pPr>
            <w:r>
              <w:rPr>
                <w:rFonts w:ascii="Times New Roman" w:hAnsi="Times New Roman" w:cs="Times New Roman"/>
                <w:b/>
                <w:bCs/>
              </w:rPr>
              <w:t>Presentase</w:t>
            </w:r>
          </w:p>
        </w:tc>
      </w:tr>
      <w:tr w:rsidR="00DC6162" w14:paraId="0B516900" w14:textId="77777777" w:rsidTr="00DC6162">
        <w:trPr>
          <w:jc w:val="center"/>
        </w:trPr>
        <w:tc>
          <w:tcPr>
            <w:tcW w:w="1712" w:type="dxa"/>
          </w:tcPr>
          <w:p w14:paraId="2DF2F937" w14:textId="77777777" w:rsidR="00DC6162" w:rsidRPr="002358D6" w:rsidRDefault="00DC6162" w:rsidP="00A237E3">
            <w:pPr>
              <w:pStyle w:val="ListParagraph"/>
              <w:spacing w:line="360" w:lineRule="auto"/>
              <w:ind w:left="0"/>
              <w:rPr>
                <w:rFonts w:ascii="Times New Roman" w:hAnsi="Times New Roman" w:cs="Times New Roman"/>
              </w:rPr>
            </w:pPr>
            <w:r>
              <w:rPr>
                <w:rFonts w:ascii="Times New Roman" w:hAnsi="Times New Roman" w:cs="Times New Roman"/>
              </w:rPr>
              <w:t>Siswa</w:t>
            </w:r>
          </w:p>
        </w:tc>
        <w:tc>
          <w:tcPr>
            <w:tcW w:w="1348" w:type="dxa"/>
          </w:tcPr>
          <w:p w14:paraId="5D4F760A" w14:textId="77777777" w:rsidR="00DC6162" w:rsidRPr="002358D6"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59</w:t>
            </w:r>
          </w:p>
        </w:tc>
        <w:tc>
          <w:tcPr>
            <w:tcW w:w="1620" w:type="dxa"/>
          </w:tcPr>
          <w:p w14:paraId="4C704D47" w14:textId="77777777" w:rsidR="00DC6162" w:rsidRPr="002358D6"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14,8%</w:t>
            </w:r>
          </w:p>
        </w:tc>
      </w:tr>
      <w:tr w:rsidR="00DC6162" w14:paraId="437839CC" w14:textId="77777777" w:rsidTr="00DC6162">
        <w:trPr>
          <w:jc w:val="center"/>
        </w:trPr>
        <w:tc>
          <w:tcPr>
            <w:tcW w:w="1712" w:type="dxa"/>
          </w:tcPr>
          <w:p w14:paraId="4D35CE0F" w14:textId="77777777" w:rsidR="00DC6162" w:rsidRPr="002358D6" w:rsidRDefault="00DC6162" w:rsidP="00A237E3">
            <w:pPr>
              <w:pStyle w:val="ListParagraph"/>
              <w:spacing w:line="360" w:lineRule="auto"/>
              <w:ind w:left="0"/>
              <w:rPr>
                <w:rFonts w:ascii="Times New Roman" w:hAnsi="Times New Roman" w:cs="Times New Roman"/>
              </w:rPr>
            </w:pPr>
            <w:r>
              <w:rPr>
                <w:rFonts w:ascii="Times New Roman" w:hAnsi="Times New Roman" w:cs="Times New Roman"/>
              </w:rPr>
              <w:t>Mahasiswa</w:t>
            </w:r>
          </w:p>
        </w:tc>
        <w:tc>
          <w:tcPr>
            <w:tcW w:w="1348" w:type="dxa"/>
          </w:tcPr>
          <w:p w14:paraId="242F03F8" w14:textId="77777777" w:rsidR="00DC6162" w:rsidRPr="002358D6"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142</w:t>
            </w:r>
          </w:p>
        </w:tc>
        <w:tc>
          <w:tcPr>
            <w:tcW w:w="1620" w:type="dxa"/>
          </w:tcPr>
          <w:p w14:paraId="3AB817DD" w14:textId="77777777" w:rsidR="00DC6162" w:rsidRPr="002358D6"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35,5</w:t>
            </w:r>
            <w:r w:rsidRPr="002358D6">
              <w:rPr>
                <w:rFonts w:ascii="Times New Roman" w:hAnsi="Times New Roman" w:cs="Times New Roman"/>
              </w:rPr>
              <w:t>%</w:t>
            </w:r>
          </w:p>
        </w:tc>
      </w:tr>
      <w:tr w:rsidR="00DC6162" w14:paraId="52A890F9" w14:textId="77777777" w:rsidTr="00DC6162">
        <w:trPr>
          <w:jc w:val="center"/>
        </w:trPr>
        <w:tc>
          <w:tcPr>
            <w:tcW w:w="1712" w:type="dxa"/>
          </w:tcPr>
          <w:p w14:paraId="764E3002" w14:textId="77777777" w:rsidR="00DC6162" w:rsidRDefault="00DC6162" w:rsidP="00A237E3">
            <w:pPr>
              <w:pStyle w:val="ListParagraph"/>
              <w:spacing w:line="360" w:lineRule="auto"/>
              <w:ind w:left="0"/>
              <w:rPr>
                <w:rFonts w:ascii="Times New Roman" w:hAnsi="Times New Roman" w:cs="Times New Roman"/>
              </w:rPr>
            </w:pPr>
            <w:r>
              <w:rPr>
                <w:rFonts w:ascii="Times New Roman" w:hAnsi="Times New Roman" w:cs="Times New Roman"/>
              </w:rPr>
              <w:t>PNS</w:t>
            </w:r>
          </w:p>
        </w:tc>
        <w:tc>
          <w:tcPr>
            <w:tcW w:w="1348" w:type="dxa"/>
          </w:tcPr>
          <w:p w14:paraId="3094A1F5"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21</w:t>
            </w:r>
          </w:p>
        </w:tc>
        <w:tc>
          <w:tcPr>
            <w:tcW w:w="1620" w:type="dxa"/>
          </w:tcPr>
          <w:p w14:paraId="5115F6C4"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5,2%</w:t>
            </w:r>
          </w:p>
        </w:tc>
      </w:tr>
      <w:tr w:rsidR="00DC6162" w14:paraId="46B8E6CA" w14:textId="77777777" w:rsidTr="00DC6162">
        <w:trPr>
          <w:jc w:val="center"/>
        </w:trPr>
        <w:tc>
          <w:tcPr>
            <w:tcW w:w="1712" w:type="dxa"/>
          </w:tcPr>
          <w:p w14:paraId="27CE7D25" w14:textId="77777777" w:rsidR="00DC6162" w:rsidRDefault="00DC6162" w:rsidP="00A237E3">
            <w:pPr>
              <w:pStyle w:val="ListParagraph"/>
              <w:spacing w:line="360" w:lineRule="auto"/>
              <w:ind w:left="0"/>
              <w:rPr>
                <w:rFonts w:ascii="Times New Roman" w:hAnsi="Times New Roman" w:cs="Times New Roman"/>
              </w:rPr>
            </w:pPr>
            <w:r>
              <w:rPr>
                <w:rFonts w:ascii="Times New Roman" w:hAnsi="Times New Roman" w:cs="Times New Roman"/>
              </w:rPr>
              <w:t>Pegawai Swasta</w:t>
            </w:r>
          </w:p>
        </w:tc>
        <w:tc>
          <w:tcPr>
            <w:tcW w:w="1348" w:type="dxa"/>
          </w:tcPr>
          <w:p w14:paraId="37A3C25E"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108</w:t>
            </w:r>
          </w:p>
        </w:tc>
        <w:tc>
          <w:tcPr>
            <w:tcW w:w="1620" w:type="dxa"/>
          </w:tcPr>
          <w:p w14:paraId="20646665"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27%</w:t>
            </w:r>
          </w:p>
        </w:tc>
      </w:tr>
      <w:tr w:rsidR="00DC6162" w14:paraId="4BF154B8" w14:textId="77777777" w:rsidTr="00DC6162">
        <w:trPr>
          <w:jc w:val="center"/>
        </w:trPr>
        <w:tc>
          <w:tcPr>
            <w:tcW w:w="1712" w:type="dxa"/>
          </w:tcPr>
          <w:p w14:paraId="3E7AB2C4" w14:textId="77777777" w:rsidR="00DC6162" w:rsidRDefault="00DC6162" w:rsidP="00A237E3">
            <w:pPr>
              <w:pStyle w:val="ListParagraph"/>
              <w:spacing w:line="360" w:lineRule="auto"/>
              <w:ind w:left="0"/>
              <w:rPr>
                <w:rFonts w:ascii="Times New Roman" w:hAnsi="Times New Roman" w:cs="Times New Roman"/>
              </w:rPr>
            </w:pPr>
            <w:r>
              <w:rPr>
                <w:rFonts w:ascii="Times New Roman" w:hAnsi="Times New Roman" w:cs="Times New Roman"/>
              </w:rPr>
              <w:t>Lainnya</w:t>
            </w:r>
          </w:p>
        </w:tc>
        <w:tc>
          <w:tcPr>
            <w:tcW w:w="1348" w:type="dxa"/>
          </w:tcPr>
          <w:p w14:paraId="0428EBD0"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70</w:t>
            </w:r>
          </w:p>
        </w:tc>
        <w:tc>
          <w:tcPr>
            <w:tcW w:w="1620" w:type="dxa"/>
          </w:tcPr>
          <w:p w14:paraId="30EB3F8A" w14:textId="77777777" w:rsidR="00DC6162" w:rsidRDefault="00DC6162" w:rsidP="00A237E3">
            <w:pPr>
              <w:pStyle w:val="ListParagraph"/>
              <w:spacing w:line="360" w:lineRule="auto"/>
              <w:ind w:left="0"/>
              <w:jc w:val="center"/>
              <w:rPr>
                <w:rFonts w:ascii="Times New Roman" w:hAnsi="Times New Roman" w:cs="Times New Roman"/>
              </w:rPr>
            </w:pPr>
            <w:r>
              <w:rPr>
                <w:rFonts w:ascii="Times New Roman" w:hAnsi="Times New Roman" w:cs="Times New Roman"/>
              </w:rPr>
              <w:t>17,5%</w:t>
            </w:r>
          </w:p>
        </w:tc>
      </w:tr>
    </w:tbl>
    <w:p w14:paraId="66B2598B" w14:textId="77777777" w:rsidR="00DC6162" w:rsidRPr="00DC6162" w:rsidRDefault="00DC6162" w:rsidP="00DC6162">
      <w:pPr>
        <w:spacing w:after="0" w:line="240" w:lineRule="auto"/>
        <w:jc w:val="both"/>
        <w:rPr>
          <w:rFonts w:ascii="Times New Roman" w:eastAsia="Times New Roman" w:hAnsi="Times New Roman" w:cs="Times New Roman"/>
          <w:b/>
          <w:bCs/>
          <w:lang w:val="en-US"/>
        </w:rPr>
      </w:pPr>
    </w:p>
    <w:p w14:paraId="71459A99" w14:textId="77777777" w:rsidR="00C75BF6" w:rsidRDefault="00C75BF6" w:rsidP="00C75BF6">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0228D184" w14:textId="77777777" w:rsidR="00C75BF6" w:rsidRDefault="00C75BF6" w:rsidP="00C75BF6">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67519705" w14:textId="77777777" w:rsidR="00DC6162" w:rsidRPr="00C75BF6" w:rsidRDefault="00DC6162" w:rsidP="00C75BF6">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55C884C3" w14:textId="77777777" w:rsidR="003A3ED9" w:rsidRDefault="003A3ED9" w:rsidP="00DC6162">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r w:rsidRPr="00DC6162">
        <w:rPr>
          <w:rFonts w:ascii="Times New Roman" w:eastAsia="Times New Roman" w:hAnsi="Times New Roman" w:cs="Times New Roman"/>
          <w:b/>
          <w:bCs/>
          <w:color w:val="000000"/>
          <w:sz w:val="20"/>
          <w:szCs w:val="20"/>
        </w:rPr>
        <w:t xml:space="preserve">Analisis Deskriptif </w:t>
      </w:r>
    </w:p>
    <w:p w14:paraId="2993CCCE" w14:textId="77777777" w:rsidR="00857EB6" w:rsidRPr="00DC6162" w:rsidRDefault="00857EB6" w:rsidP="00DC6162">
      <w:pPr>
        <w:pBdr>
          <w:top w:val="nil"/>
          <w:left w:val="nil"/>
          <w:bottom w:val="nil"/>
          <w:right w:val="nil"/>
          <w:between w:val="nil"/>
        </w:pBdr>
        <w:tabs>
          <w:tab w:val="left" w:pos="450"/>
          <w:tab w:val="left" w:pos="851"/>
          <w:tab w:val="left" w:pos="900"/>
        </w:tabs>
        <w:spacing w:after="0" w:line="240" w:lineRule="auto"/>
        <w:jc w:val="both"/>
        <w:rPr>
          <w:rFonts w:ascii="Times New Roman" w:eastAsia="Times New Roman" w:hAnsi="Times New Roman" w:cs="Times New Roman"/>
          <w:b/>
          <w:bCs/>
          <w:color w:val="000000"/>
          <w:sz w:val="20"/>
          <w:szCs w:val="20"/>
        </w:rPr>
      </w:pPr>
    </w:p>
    <w:p w14:paraId="089A063C" w14:textId="77777777" w:rsidR="003A3ED9" w:rsidRPr="009934B7" w:rsidRDefault="003A3ED9"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color w:val="000000"/>
          <w:sz w:val="20"/>
          <w:szCs w:val="20"/>
        </w:rPr>
      </w:pPr>
      <w:r w:rsidRPr="00977463">
        <w:rPr>
          <w:rFonts w:ascii="Times New Roman" w:eastAsia="Times New Roman" w:hAnsi="Times New Roman" w:cs="Times New Roman"/>
          <w:color w:val="000000"/>
          <w:sz w:val="20"/>
          <w:szCs w:val="20"/>
        </w:rPr>
        <w:t xml:space="preserve">Tabel 1 Analisis Deskriptif Variabel </w:t>
      </w:r>
      <w:r w:rsidRPr="009934B7">
        <w:rPr>
          <w:rFonts w:ascii="Times New Roman" w:eastAsia="Times New Roman" w:hAnsi="Times New Roman" w:cs="Times New Roman"/>
          <w:i/>
          <w:iCs/>
          <w:color w:val="000000"/>
          <w:sz w:val="20"/>
          <w:szCs w:val="20"/>
        </w:rPr>
        <w:t>Electronic Word Of Mouth</w:t>
      </w:r>
    </w:p>
    <w:tbl>
      <w:tblPr>
        <w:tblStyle w:val="TableGrid"/>
        <w:tblW w:w="0" w:type="auto"/>
        <w:jc w:val="center"/>
        <w:tblBorders>
          <w:insideV w:val="none" w:sz="0" w:space="0" w:color="auto"/>
        </w:tblBorders>
        <w:tblLook w:val="04A0" w:firstRow="1" w:lastRow="0" w:firstColumn="1" w:lastColumn="0" w:noHBand="0" w:noVBand="1"/>
      </w:tblPr>
      <w:tblGrid>
        <w:gridCol w:w="474"/>
        <w:gridCol w:w="974"/>
        <w:gridCol w:w="852"/>
        <w:gridCol w:w="1065"/>
        <w:gridCol w:w="945"/>
      </w:tblGrid>
      <w:tr w:rsidR="003A3ED9" w:rsidRPr="00977463" w14:paraId="66376E41" w14:textId="77777777" w:rsidTr="00857EB6">
        <w:trPr>
          <w:jc w:val="center"/>
        </w:trPr>
        <w:tc>
          <w:tcPr>
            <w:tcW w:w="474" w:type="dxa"/>
          </w:tcPr>
          <w:p w14:paraId="17EDD3A9"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No</w:t>
            </w:r>
          </w:p>
        </w:tc>
        <w:tc>
          <w:tcPr>
            <w:tcW w:w="974" w:type="dxa"/>
          </w:tcPr>
          <w:p w14:paraId="19DDC626"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Sub-Variabel</w:t>
            </w:r>
          </w:p>
        </w:tc>
        <w:tc>
          <w:tcPr>
            <w:tcW w:w="852" w:type="dxa"/>
          </w:tcPr>
          <w:p w14:paraId="6C076BC8"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Jumlah Skor Total</w:t>
            </w:r>
          </w:p>
        </w:tc>
        <w:tc>
          <w:tcPr>
            <w:tcW w:w="1065" w:type="dxa"/>
          </w:tcPr>
          <w:p w14:paraId="73BEB889"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Persentase</w:t>
            </w:r>
          </w:p>
        </w:tc>
        <w:tc>
          <w:tcPr>
            <w:tcW w:w="945" w:type="dxa"/>
          </w:tcPr>
          <w:p w14:paraId="76BA5AB9"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Kategori</w:t>
            </w:r>
          </w:p>
        </w:tc>
      </w:tr>
      <w:tr w:rsidR="003A3ED9" w:rsidRPr="00977463" w14:paraId="3589ACAA" w14:textId="77777777" w:rsidTr="00857EB6">
        <w:trPr>
          <w:jc w:val="center"/>
        </w:trPr>
        <w:tc>
          <w:tcPr>
            <w:tcW w:w="474" w:type="dxa"/>
          </w:tcPr>
          <w:p w14:paraId="778DA7F9"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1</w:t>
            </w:r>
          </w:p>
        </w:tc>
        <w:tc>
          <w:tcPr>
            <w:tcW w:w="974" w:type="dxa"/>
          </w:tcPr>
          <w:p w14:paraId="1071FF09"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Intensity</w:t>
            </w:r>
          </w:p>
        </w:tc>
        <w:tc>
          <w:tcPr>
            <w:tcW w:w="852" w:type="dxa"/>
          </w:tcPr>
          <w:p w14:paraId="0051AE40"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4102</w:t>
            </w:r>
          </w:p>
        </w:tc>
        <w:tc>
          <w:tcPr>
            <w:tcW w:w="1065" w:type="dxa"/>
          </w:tcPr>
          <w:p w14:paraId="589686A5"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iCs/>
                <w:sz w:val="20"/>
                <w:szCs w:val="20"/>
              </w:rPr>
              <w:t>85,45%</w:t>
            </w:r>
          </w:p>
        </w:tc>
        <w:tc>
          <w:tcPr>
            <w:tcW w:w="945" w:type="dxa"/>
          </w:tcPr>
          <w:p w14:paraId="21B84707"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42D2113B" w14:textId="77777777" w:rsidTr="00857EB6">
        <w:trPr>
          <w:jc w:val="center"/>
        </w:trPr>
        <w:tc>
          <w:tcPr>
            <w:tcW w:w="474" w:type="dxa"/>
          </w:tcPr>
          <w:p w14:paraId="7DB1B66B"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2</w:t>
            </w:r>
          </w:p>
        </w:tc>
        <w:tc>
          <w:tcPr>
            <w:tcW w:w="974" w:type="dxa"/>
          </w:tcPr>
          <w:p w14:paraId="25B01DB6"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Positive Valence of Opinion</w:t>
            </w:r>
          </w:p>
        </w:tc>
        <w:tc>
          <w:tcPr>
            <w:tcW w:w="852" w:type="dxa"/>
          </w:tcPr>
          <w:p w14:paraId="707085E3"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7341</w:t>
            </w:r>
          </w:p>
        </w:tc>
        <w:tc>
          <w:tcPr>
            <w:tcW w:w="1065" w:type="dxa"/>
          </w:tcPr>
          <w:p w14:paraId="27CD4D34"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91,76%</w:t>
            </w:r>
          </w:p>
        </w:tc>
        <w:tc>
          <w:tcPr>
            <w:tcW w:w="945" w:type="dxa"/>
          </w:tcPr>
          <w:p w14:paraId="0A17818F"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0906D7AA" w14:textId="77777777" w:rsidTr="00857EB6">
        <w:trPr>
          <w:jc w:val="center"/>
        </w:trPr>
        <w:tc>
          <w:tcPr>
            <w:tcW w:w="474" w:type="dxa"/>
          </w:tcPr>
          <w:p w14:paraId="0FEBECD0"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3</w:t>
            </w:r>
          </w:p>
        </w:tc>
        <w:tc>
          <w:tcPr>
            <w:tcW w:w="974" w:type="dxa"/>
          </w:tcPr>
          <w:p w14:paraId="68E89C03"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Content</w:t>
            </w:r>
          </w:p>
        </w:tc>
        <w:tc>
          <w:tcPr>
            <w:tcW w:w="852" w:type="dxa"/>
          </w:tcPr>
          <w:p w14:paraId="3EB5FEA0"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5915</w:t>
            </w:r>
          </w:p>
        </w:tc>
        <w:tc>
          <w:tcPr>
            <w:tcW w:w="1065" w:type="dxa"/>
          </w:tcPr>
          <w:p w14:paraId="66F60A4D"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92,42%</w:t>
            </w:r>
          </w:p>
        </w:tc>
        <w:tc>
          <w:tcPr>
            <w:tcW w:w="945" w:type="dxa"/>
          </w:tcPr>
          <w:p w14:paraId="07F6256F"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2BA8C33A" w14:textId="77777777" w:rsidTr="00857EB6">
        <w:trPr>
          <w:jc w:val="center"/>
        </w:trPr>
        <w:tc>
          <w:tcPr>
            <w:tcW w:w="2300" w:type="dxa"/>
            <w:gridSpan w:val="3"/>
          </w:tcPr>
          <w:p w14:paraId="668C3B0B"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lastRenderedPageBreak/>
              <w:t>Jumlah Skor Total</w:t>
            </w:r>
          </w:p>
        </w:tc>
        <w:tc>
          <w:tcPr>
            <w:tcW w:w="2010" w:type="dxa"/>
            <w:gridSpan w:val="2"/>
          </w:tcPr>
          <w:p w14:paraId="2CC20E3B"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17358</w:t>
            </w:r>
          </w:p>
        </w:tc>
      </w:tr>
      <w:tr w:rsidR="003A3ED9" w:rsidRPr="00977463" w14:paraId="60C0E504" w14:textId="77777777" w:rsidTr="00857EB6">
        <w:trPr>
          <w:jc w:val="center"/>
        </w:trPr>
        <w:tc>
          <w:tcPr>
            <w:tcW w:w="2300" w:type="dxa"/>
            <w:gridSpan w:val="3"/>
          </w:tcPr>
          <w:p w14:paraId="04566117"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Persentase</w:t>
            </w:r>
          </w:p>
        </w:tc>
        <w:tc>
          <w:tcPr>
            <w:tcW w:w="2010" w:type="dxa"/>
            <w:gridSpan w:val="2"/>
          </w:tcPr>
          <w:p w14:paraId="00D75ABE"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90,40%</w:t>
            </w:r>
          </w:p>
        </w:tc>
      </w:tr>
    </w:tbl>
    <w:p w14:paraId="631EBAEB" w14:textId="77777777" w:rsidR="003A3ED9" w:rsidRDefault="003A3ED9" w:rsidP="003A3ED9">
      <w:pPr>
        <w:pStyle w:val="ListParagraph"/>
        <w:pBdr>
          <w:top w:val="nil"/>
          <w:left w:val="nil"/>
          <w:bottom w:val="nil"/>
          <w:right w:val="nil"/>
          <w:between w:val="nil"/>
        </w:pBdr>
        <w:tabs>
          <w:tab w:val="left" w:pos="450"/>
          <w:tab w:val="left" w:pos="851"/>
          <w:tab w:val="left" w:pos="90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Sumber: Olahan Peneliti 2023</w:t>
      </w:r>
    </w:p>
    <w:p w14:paraId="2CF5C754" w14:textId="77777777" w:rsidR="003A3ED9" w:rsidRPr="009934B7" w:rsidRDefault="003A3ED9" w:rsidP="003A3ED9">
      <w:pPr>
        <w:spacing w:line="240" w:lineRule="auto"/>
        <w:ind w:left="720" w:firstLine="720"/>
        <w:jc w:val="both"/>
        <w:rPr>
          <w:rFonts w:ascii="Times New Roman" w:hAnsi="Times New Roman" w:cs="Times New Roman"/>
          <w:sz w:val="20"/>
          <w:szCs w:val="20"/>
          <w:lang w:val="en-US"/>
        </w:rPr>
      </w:pPr>
    </w:p>
    <w:p w14:paraId="6BECA1F4" w14:textId="7DC71ED2" w:rsidR="003A3ED9" w:rsidRPr="009934B7" w:rsidRDefault="003A3ED9" w:rsidP="00BA52B4">
      <w:pPr>
        <w:spacing w:line="240" w:lineRule="auto"/>
        <w:ind w:firstLine="720"/>
        <w:jc w:val="both"/>
        <w:rPr>
          <w:rFonts w:ascii="Times New Roman" w:hAnsi="Times New Roman" w:cs="Times New Roman"/>
          <w:sz w:val="20"/>
          <w:szCs w:val="20"/>
          <w:lang w:val="en-US"/>
        </w:rPr>
      </w:pPr>
      <w:r w:rsidRPr="009934B7">
        <w:rPr>
          <w:rFonts w:ascii="Times New Roman" w:hAnsi="Times New Roman" w:cs="Times New Roman"/>
          <w:sz w:val="20"/>
          <w:szCs w:val="20"/>
          <w:lang w:val="en-US"/>
        </w:rPr>
        <w:t>Berdasarkan tabel</w:t>
      </w:r>
      <w:r w:rsidR="00857EB6">
        <w:rPr>
          <w:rFonts w:ascii="Times New Roman" w:hAnsi="Times New Roman" w:cs="Times New Roman"/>
          <w:sz w:val="20"/>
          <w:szCs w:val="20"/>
          <w:lang w:val="en-US"/>
        </w:rPr>
        <w:t xml:space="preserve"> </w:t>
      </w:r>
      <w:r w:rsidRPr="009934B7">
        <w:rPr>
          <w:rFonts w:ascii="Times New Roman" w:hAnsi="Times New Roman" w:cs="Times New Roman"/>
          <w:sz w:val="20"/>
          <w:szCs w:val="20"/>
          <w:lang w:val="en-US"/>
        </w:rPr>
        <w:t>terdapat total skor keseluruhan dari sub-variabel electronic word of mouth menuniukkan angka 17358 atau 90,40%. Adapun penjabaran namus perhitungannya:</w:t>
      </w:r>
    </w:p>
    <w:p w14:paraId="7A81DCFB" w14:textId="17042FE3" w:rsidR="003A3ED9" w:rsidRDefault="003A3ED9" w:rsidP="003A3ED9">
      <w:pPr>
        <w:spacing w:after="0" w:line="240" w:lineRule="auto"/>
        <w:jc w:val="both"/>
        <w:rPr>
          <w:rFonts w:ascii="Times New Roman" w:hAnsi="Times New Roman" w:cs="Times New Roman"/>
          <w:i/>
          <w:iCs/>
          <w:sz w:val="20"/>
          <w:szCs w:val="20"/>
          <w:lang w:val="en-US"/>
        </w:rPr>
      </w:pPr>
      <w:r w:rsidRPr="009934B7">
        <w:rPr>
          <w:rFonts w:ascii="Times New Roman" w:hAnsi="Times New Roman" w:cs="Times New Roman"/>
          <w:sz w:val="20"/>
          <w:szCs w:val="20"/>
          <w:lang w:val="en-US"/>
        </w:rPr>
        <w:t>Persentase sub-variabel</w:t>
      </w:r>
      <w:r w:rsidRPr="009934B7">
        <w:rPr>
          <w:rFonts w:ascii="Times New Roman" w:hAnsi="Times New Roman" w:cs="Times New Roman"/>
          <w:i/>
          <w:iCs/>
          <w:sz w:val="20"/>
          <w:szCs w:val="20"/>
          <w:lang w:val="en-US"/>
        </w:rPr>
        <w:t xml:space="preserve"> electronic word o</w:t>
      </w:r>
      <w:r>
        <w:rPr>
          <w:rFonts w:ascii="Times New Roman" w:hAnsi="Times New Roman" w:cs="Times New Roman"/>
          <w:i/>
          <w:iCs/>
          <w:sz w:val="20"/>
          <w:szCs w:val="20"/>
          <w:lang w:val="en-US"/>
        </w:rPr>
        <w:t xml:space="preserve">f </w:t>
      </w:r>
      <w:r w:rsidRPr="009934B7">
        <w:rPr>
          <w:rFonts w:ascii="Times New Roman" w:hAnsi="Times New Roman" w:cs="Times New Roman"/>
          <w:i/>
          <w:iCs/>
          <w:sz w:val="20"/>
          <w:szCs w:val="20"/>
          <w:lang w:val="en-US"/>
        </w:rPr>
        <w:t>mouth</w:t>
      </w:r>
      <w:r>
        <w:rPr>
          <w:rFonts w:ascii="Times New Roman" w:hAnsi="Times New Roman" w:cs="Times New Roman"/>
          <w:i/>
          <w:iCs/>
          <w:sz w:val="20"/>
          <w:szCs w:val="20"/>
          <w:lang w:val="en-US"/>
        </w:rPr>
        <w:t xml:space="preserve"> </w:t>
      </w:r>
    </w:p>
    <w:p w14:paraId="2307F6F8" w14:textId="77777777" w:rsidR="003A3ED9" w:rsidRDefault="003A3ED9" w:rsidP="003A3ED9">
      <w:pPr>
        <w:spacing w:after="0" w:line="240" w:lineRule="auto"/>
        <w:jc w:val="both"/>
        <w:rPr>
          <w:rFonts w:ascii="Times New Roman" w:hAnsi="Times New Roman" w:cs="Times New Roman"/>
          <w:i/>
          <w:iCs/>
          <w:sz w:val="20"/>
          <w:szCs w:val="20"/>
          <w:lang w:val="en-US"/>
        </w:rPr>
      </w:pPr>
    </w:p>
    <w:p w14:paraId="700DEF92" w14:textId="7D5AE4C9" w:rsidR="003A3ED9" w:rsidRPr="009934B7" w:rsidRDefault="003A3ED9" w:rsidP="003A3ED9">
      <w:pPr>
        <w:spacing w:after="0" w:line="240" w:lineRule="auto"/>
        <w:ind w:firstLine="720"/>
        <w:jc w:val="both"/>
        <w:rPr>
          <w:rFonts w:ascii="Times New Roman" w:hAnsi="Times New Roman" w:cs="Times New Roman"/>
          <w:i/>
          <w:sz w:val="20"/>
          <w:szCs w:val="20"/>
          <w:lang w:val="en-US"/>
        </w:rPr>
      </w:pPr>
      <w:r w:rsidRPr="009934B7">
        <w:rPr>
          <w:rFonts w:ascii="Times New Roman" w:hAnsi="Times New Roman" w:cs="Times New Roman"/>
          <w:i/>
          <w:iCs/>
          <w:sz w:val="20"/>
          <w:szCs w:val="20"/>
          <w:lang w:val="en-US"/>
        </w:rPr>
        <w:t xml:space="preserve">  </w:t>
      </w:r>
      <m:oMath>
        <m:f>
          <m:fPr>
            <m:ctrlPr>
              <w:rPr>
                <w:rFonts w:ascii="Cambria Math" w:hAnsi="Cambria Math" w:cs="Times New Roman"/>
                <w:iCs/>
                <w:sz w:val="20"/>
                <w:szCs w:val="20"/>
                <w:lang w:val="en-US"/>
              </w:rPr>
            </m:ctrlPr>
          </m:fPr>
          <m:num>
            <m:r>
              <w:rPr>
                <w:rFonts w:ascii="Cambria Math" w:hAnsi="Cambria Math" w:cs="Times New Roman"/>
                <w:sz w:val="20"/>
                <w:szCs w:val="20"/>
                <w:lang w:val="en-US"/>
              </w:rPr>
              <m:t>skor total</m:t>
            </m:r>
          </m:num>
          <m:den>
            <m:r>
              <w:rPr>
                <w:rFonts w:ascii="Cambria Math" w:hAnsi="Cambria Math" w:cs="Times New Roman"/>
                <w:sz w:val="20"/>
                <w:szCs w:val="20"/>
                <w:lang w:val="en-US"/>
              </w:rPr>
              <m:t>skor ideal</m:t>
            </m:r>
          </m:den>
        </m:f>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Nilai persentase</m:t>
        </m:r>
      </m:oMath>
    </w:p>
    <w:p w14:paraId="61AC9D76" w14:textId="77777777" w:rsidR="003A3ED9" w:rsidRPr="009934B7" w:rsidRDefault="003A3ED9" w:rsidP="003A3ED9">
      <w:pPr>
        <w:spacing w:after="0" w:line="240" w:lineRule="auto"/>
        <w:jc w:val="both"/>
        <w:rPr>
          <w:rFonts w:ascii="Times New Roman" w:hAnsi="Times New Roman" w:cs="Times New Roman"/>
          <w:i/>
          <w:sz w:val="20"/>
          <w:szCs w:val="20"/>
          <w:lang w:val="en-US"/>
        </w:rPr>
      </w:pP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iCs/>
          <w:sz w:val="20"/>
          <w:szCs w:val="20"/>
          <w:lang w:val="en-US"/>
        </w:rPr>
        <w:t xml:space="preserve">  </w:t>
      </w:r>
      <m:oMath>
        <m:f>
          <m:fPr>
            <m:ctrlPr>
              <w:rPr>
                <w:rFonts w:ascii="Cambria Math" w:hAnsi="Cambria Math" w:cs="Times New Roman"/>
                <w:iCs/>
                <w:sz w:val="20"/>
                <w:szCs w:val="20"/>
                <w:lang w:val="en-US"/>
              </w:rPr>
            </m:ctrlPr>
          </m:fPr>
          <m:num>
            <m:r>
              <w:rPr>
                <w:rFonts w:ascii="Cambria Math" w:hAnsi="Cambria Math" w:cs="Times New Roman"/>
                <w:sz w:val="20"/>
                <w:szCs w:val="20"/>
                <w:lang w:val="en-US"/>
              </w:rPr>
              <m:t>17358</m:t>
            </m:r>
          </m:num>
          <m:den>
            <m:r>
              <w:rPr>
                <w:rFonts w:ascii="Cambria Math" w:hAnsi="Cambria Math" w:cs="Times New Roman"/>
                <w:sz w:val="20"/>
                <w:szCs w:val="20"/>
                <w:lang w:val="en-US"/>
              </w:rPr>
              <m:t>19200</m:t>
            </m:r>
          </m:den>
        </m:f>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100%</m:t>
        </m:r>
      </m:oMath>
    </w:p>
    <w:p w14:paraId="3621A796" w14:textId="77777777" w:rsidR="003A3ED9" w:rsidRPr="009934B7" w:rsidRDefault="003A3ED9" w:rsidP="003A3ED9">
      <w:pPr>
        <w:spacing w:after="0" w:line="240" w:lineRule="auto"/>
        <w:jc w:val="both"/>
        <w:rPr>
          <w:rFonts w:ascii="Times New Roman" w:hAnsi="Times New Roman" w:cs="Times New Roman"/>
          <w:iCs/>
          <w:sz w:val="20"/>
          <w:szCs w:val="20"/>
          <w:lang w:val="en-US"/>
        </w:rPr>
      </w:pP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r>
      <w:r w:rsidRPr="009934B7">
        <w:rPr>
          <w:rFonts w:ascii="Times New Roman" w:hAnsi="Times New Roman" w:cs="Times New Roman"/>
          <w:i/>
          <w:sz w:val="20"/>
          <w:szCs w:val="20"/>
          <w:lang w:val="en-US"/>
        </w:rPr>
        <w:tab/>
        <w:t>=</w:t>
      </w:r>
      <w:r w:rsidRPr="009934B7">
        <w:rPr>
          <w:rFonts w:ascii="Times New Roman" w:hAnsi="Times New Roman" w:cs="Times New Roman"/>
          <w:iCs/>
          <w:sz w:val="20"/>
          <w:szCs w:val="20"/>
          <w:lang w:val="en-US"/>
        </w:rPr>
        <w:t>90,40%</w:t>
      </w:r>
    </w:p>
    <w:p w14:paraId="4426F8AA" w14:textId="4E47B850" w:rsidR="003A3ED9" w:rsidRPr="009934B7" w:rsidRDefault="003A3ED9" w:rsidP="003A3ED9">
      <w:pPr>
        <w:spacing w:after="0" w:line="240" w:lineRule="auto"/>
        <w:jc w:val="both"/>
        <w:rPr>
          <w:rFonts w:ascii="Times New Roman" w:hAnsi="Times New Roman" w:cs="Times New Roman"/>
          <w:iCs/>
          <w:sz w:val="20"/>
          <w:szCs w:val="20"/>
          <w:lang w:val="en-US"/>
        </w:rPr>
      </w:pPr>
      <w:r>
        <w:rPr>
          <w:rFonts w:ascii="Times New Roman" w:hAnsi="Times New Roman" w:cs="Times New Roman"/>
          <w:iCs/>
          <w:sz w:val="20"/>
          <w:szCs w:val="20"/>
          <w:lang w:val="en-US"/>
        </w:rPr>
        <w:t xml:space="preserve"> </w:t>
      </w:r>
    </w:p>
    <w:p w14:paraId="261E5D10" w14:textId="77777777" w:rsidR="003A3ED9" w:rsidRPr="009934B7" w:rsidRDefault="003A3ED9" w:rsidP="003A3ED9">
      <w:pPr>
        <w:spacing w:after="0" w:line="240" w:lineRule="auto"/>
        <w:jc w:val="center"/>
        <w:rPr>
          <w:rFonts w:ascii="Times New Roman" w:hAnsi="Times New Roman" w:cs="Times New Roman"/>
          <w:iCs/>
          <w:sz w:val="20"/>
          <w:szCs w:val="20"/>
          <w:lang w:val="en-US"/>
        </w:rPr>
      </w:pPr>
      <w:r w:rsidRPr="009934B7">
        <w:rPr>
          <w:rFonts w:ascii="Times New Roman" w:hAnsi="Times New Roman" w:cs="Times New Roman"/>
          <w:iCs/>
          <w:noProof/>
          <w:sz w:val="20"/>
          <w:szCs w:val="20"/>
          <w:lang w:val="en-US"/>
        </w:rPr>
        <w:drawing>
          <wp:inline distT="0" distB="0" distL="0" distR="0" wp14:anchorId="6299A269" wp14:editId="4818729E">
            <wp:extent cx="2878372" cy="414886"/>
            <wp:effectExtent l="0" t="0" r="0" b="4445"/>
            <wp:docPr id="139949569" name="Picture 13994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39813" name="Picture 824539813"/>
                    <pic:cNvPicPr/>
                  </pic:nvPicPr>
                  <pic:blipFill rotWithShape="1">
                    <a:blip r:embed="rId6" cstate="print">
                      <a:extLst>
                        <a:ext uri="{28A0092B-C50C-407E-A947-70E740481C1C}">
                          <a14:useLocalDpi xmlns:a14="http://schemas.microsoft.com/office/drawing/2010/main" val="0"/>
                        </a:ext>
                      </a:extLst>
                    </a:blip>
                    <a:srcRect l="38477" t="59170" r="32405" b="33369"/>
                    <a:stretch/>
                  </pic:blipFill>
                  <pic:spPr bwMode="auto">
                    <a:xfrm>
                      <a:off x="0" y="0"/>
                      <a:ext cx="2967030" cy="427665"/>
                    </a:xfrm>
                    <a:prstGeom prst="rect">
                      <a:avLst/>
                    </a:prstGeom>
                    <a:ln>
                      <a:noFill/>
                    </a:ln>
                    <a:extLst>
                      <a:ext uri="{53640926-AAD7-44D8-BBD7-CCE9431645EC}">
                        <a14:shadowObscured xmlns:a14="http://schemas.microsoft.com/office/drawing/2010/main"/>
                      </a:ext>
                    </a:extLst>
                  </pic:spPr>
                </pic:pic>
              </a:graphicData>
            </a:graphic>
          </wp:inline>
        </w:drawing>
      </w:r>
    </w:p>
    <w:p w14:paraId="75E4F757" w14:textId="77777777" w:rsidR="003A3ED9" w:rsidRPr="009934B7" w:rsidRDefault="003A3ED9" w:rsidP="003A3ED9">
      <w:pPr>
        <w:spacing w:after="0" w:line="240" w:lineRule="auto"/>
        <w:jc w:val="center"/>
        <w:rPr>
          <w:rFonts w:ascii="Times New Roman" w:hAnsi="Times New Roman" w:cs="Times New Roman"/>
          <w:i/>
          <w:sz w:val="20"/>
          <w:szCs w:val="20"/>
          <w:lang w:val="en-US"/>
        </w:rPr>
      </w:pPr>
      <w:r w:rsidRPr="009934B7">
        <w:rPr>
          <w:rFonts w:ascii="Times New Roman" w:hAnsi="Times New Roman" w:cs="Times New Roman"/>
          <w:iCs/>
          <w:sz w:val="20"/>
          <w:szCs w:val="20"/>
          <w:lang w:val="en-US"/>
        </w:rPr>
        <w:t xml:space="preserve">Gambar 2 Garis Kontinum Sub-Variabel </w:t>
      </w:r>
      <w:r w:rsidRPr="009934B7">
        <w:rPr>
          <w:rFonts w:ascii="Times New Roman" w:hAnsi="Times New Roman" w:cs="Times New Roman"/>
          <w:i/>
          <w:sz w:val="20"/>
          <w:szCs w:val="20"/>
          <w:lang w:val="en-US"/>
        </w:rPr>
        <w:t>Electronic Word of Mouth</w:t>
      </w:r>
    </w:p>
    <w:p w14:paraId="6BF1BE36" w14:textId="77777777" w:rsidR="003A3ED9" w:rsidRPr="009934B7" w:rsidRDefault="003A3ED9" w:rsidP="003A3ED9">
      <w:pPr>
        <w:spacing w:after="0" w:line="240" w:lineRule="auto"/>
        <w:ind w:firstLine="720"/>
        <w:jc w:val="both"/>
        <w:rPr>
          <w:rFonts w:ascii="Times New Roman" w:hAnsi="Times New Roman" w:cs="Times New Roman"/>
          <w:iCs/>
          <w:sz w:val="20"/>
          <w:szCs w:val="20"/>
          <w:lang w:val="en-US"/>
        </w:rPr>
      </w:pPr>
    </w:p>
    <w:p w14:paraId="341B1654" w14:textId="41E37188" w:rsidR="003A3ED9" w:rsidRDefault="003A3ED9" w:rsidP="003A3ED9">
      <w:pPr>
        <w:spacing w:after="0" w:line="240" w:lineRule="auto"/>
        <w:jc w:val="both"/>
        <w:rPr>
          <w:rFonts w:ascii="Times New Roman" w:hAnsi="Times New Roman" w:cs="Times New Roman"/>
          <w:iCs/>
          <w:sz w:val="20"/>
          <w:szCs w:val="20"/>
          <w:lang w:val="en-US"/>
        </w:rPr>
      </w:pPr>
      <w:r w:rsidRPr="009934B7">
        <w:rPr>
          <w:rFonts w:ascii="Times New Roman" w:hAnsi="Times New Roman" w:cs="Times New Roman"/>
          <w:iCs/>
          <w:sz w:val="20"/>
          <w:szCs w:val="20"/>
          <w:lang w:val="en-US"/>
        </w:rPr>
        <w:t>Berdasarkan gambar dapat disimpulkan bahwa variabel electronic word of mouth dengan sub-variabel</w:t>
      </w:r>
      <w:r>
        <w:rPr>
          <w:rFonts w:ascii="Times New Roman" w:hAnsi="Times New Roman" w:cs="Times New Roman"/>
          <w:iCs/>
          <w:sz w:val="20"/>
          <w:szCs w:val="20"/>
          <w:lang w:val="en-US"/>
        </w:rPr>
        <w:t xml:space="preserve"> </w:t>
      </w:r>
      <w:r w:rsidRPr="009934B7">
        <w:rPr>
          <w:rFonts w:ascii="Times New Roman" w:hAnsi="Times New Roman" w:cs="Times New Roman"/>
          <w:iCs/>
          <w:sz w:val="20"/>
          <w:szCs w:val="20"/>
          <w:lang w:val="en-US"/>
        </w:rPr>
        <w:t>secara keseluruhan sebesar 90,40% berada pada kategori sangat tinggi</w:t>
      </w:r>
      <w:r>
        <w:rPr>
          <w:rFonts w:ascii="Times New Roman" w:hAnsi="Times New Roman" w:cs="Times New Roman"/>
          <w:iCs/>
          <w:sz w:val="20"/>
          <w:szCs w:val="20"/>
          <w:lang w:val="en-US"/>
        </w:rPr>
        <w:t>.</w:t>
      </w:r>
    </w:p>
    <w:p w14:paraId="0E345FF9" w14:textId="77777777" w:rsidR="003A3ED9" w:rsidRPr="009934B7" w:rsidRDefault="003A3ED9" w:rsidP="003A3ED9">
      <w:pPr>
        <w:spacing w:after="0" w:line="240" w:lineRule="auto"/>
        <w:ind w:left="720"/>
        <w:jc w:val="both"/>
        <w:rPr>
          <w:rFonts w:ascii="Times New Roman" w:hAnsi="Times New Roman" w:cs="Times New Roman"/>
          <w:iCs/>
          <w:sz w:val="20"/>
          <w:szCs w:val="20"/>
          <w:lang w:val="en-US"/>
        </w:rPr>
      </w:pPr>
    </w:p>
    <w:p w14:paraId="0A528391" w14:textId="77777777" w:rsidR="003A3ED9" w:rsidRPr="009934B7" w:rsidRDefault="003A3ED9"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color w:val="000000"/>
          <w:sz w:val="20"/>
          <w:szCs w:val="20"/>
        </w:rPr>
      </w:pPr>
      <w:r w:rsidRPr="00977463">
        <w:rPr>
          <w:rFonts w:ascii="Times New Roman" w:eastAsia="Times New Roman" w:hAnsi="Times New Roman" w:cs="Times New Roman"/>
          <w:color w:val="000000"/>
          <w:sz w:val="20"/>
          <w:szCs w:val="20"/>
        </w:rPr>
        <w:t xml:space="preserve">Tabel </w:t>
      </w:r>
      <w:r>
        <w:rPr>
          <w:rFonts w:ascii="Times New Roman" w:eastAsia="Times New Roman" w:hAnsi="Times New Roman" w:cs="Times New Roman"/>
          <w:color w:val="000000"/>
          <w:sz w:val="20"/>
          <w:szCs w:val="20"/>
        </w:rPr>
        <w:t>2</w:t>
      </w:r>
      <w:r w:rsidRPr="00977463">
        <w:rPr>
          <w:rFonts w:ascii="Times New Roman" w:eastAsia="Times New Roman" w:hAnsi="Times New Roman" w:cs="Times New Roman"/>
          <w:color w:val="000000"/>
          <w:sz w:val="20"/>
          <w:szCs w:val="20"/>
        </w:rPr>
        <w:t xml:space="preserve"> Analisis Deskriptif Variabel</w:t>
      </w:r>
      <w:r>
        <w:rPr>
          <w:rFonts w:ascii="Times New Roman" w:eastAsia="Times New Roman" w:hAnsi="Times New Roman" w:cs="Times New Roman"/>
          <w:color w:val="000000"/>
          <w:sz w:val="20"/>
          <w:szCs w:val="20"/>
        </w:rPr>
        <w:t xml:space="preserve"> </w:t>
      </w:r>
      <w:r w:rsidRPr="009934B7">
        <w:rPr>
          <w:rFonts w:ascii="Times New Roman" w:eastAsia="Times New Roman" w:hAnsi="Times New Roman" w:cs="Times New Roman"/>
          <w:i/>
          <w:iCs/>
          <w:color w:val="000000"/>
          <w:sz w:val="20"/>
          <w:szCs w:val="20"/>
        </w:rPr>
        <w:t>Brand Image</w:t>
      </w:r>
    </w:p>
    <w:tbl>
      <w:tblPr>
        <w:tblStyle w:val="TableGrid"/>
        <w:tblW w:w="0" w:type="auto"/>
        <w:jc w:val="center"/>
        <w:tblBorders>
          <w:insideV w:val="none" w:sz="0" w:space="0" w:color="auto"/>
        </w:tblBorders>
        <w:tblLook w:val="04A0" w:firstRow="1" w:lastRow="0" w:firstColumn="1" w:lastColumn="0" w:noHBand="0" w:noVBand="1"/>
      </w:tblPr>
      <w:tblGrid>
        <w:gridCol w:w="707"/>
        <w:gridCol w:w="2247"/>
        <w:gridCol w:w="1911"/>
        <w:gridCol w:w="1145"/>
        <w:gridCol w:w="1480"/>
      </w:tblGrid>
      <w:tr w:rsidR="003A3ED9" w:rsidRPr="00977463" w14:paraId="27099EA3" w14:textId="77777777" w:rsidTr="00857EB6">
        <w:trPr>
          <w:jc w:val="center"/>
        </w:trPr>
        <w:tc>
          <w:tcPr>
            <w:tcW w:w="707" w:type="dxa"/>
          </w:tcPr>
          <w:p w14:paraId="1A8DF651"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No</w:t>
            </w:r>
          </w:p>
        </w:tc>
        <w:tc>
          <w:tcPr>
            <w:tcW w:w="2247" w:type="dxa"/>
          </w:tcPr>
          <w:p w14:paraId="532F5472"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Sub-Variabel</w:t>
            </w:r>
          </w:p>
        </w:tc>
        <w:tc>
          <w:tcPr>
            <w:tcW w:w="1911" w:type="dxa"/>
          </w:tcPr>
          <w:p w14:paraId="59C77D24"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Jumlah Skor Total</w:t>
            </w:r>
          </w:p>
        </w:tc>
        <w:tc>
          <w:tcPr>
            <w:tcW w:w="1145" w:type="dxa"/>
          </w:tcPr>
          <w:p w14:paraId="5518C537"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Persentase</w:t>
            </w:r>
          </w:p>
        </w:tc>
        <w:tc>
          <w:tcPr>
            <w:tcW w:w="1480" w:type="dxa"/>
          </w:tcPr>
          <w:p w14:paraId="3252A17A"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Kategori</w:t>
            </w:r>
          </w:p>
        </w:tc>
      </w:tr>
      <w:tr w:rsidR="003A3ED9" w:rsidRPr="00977463" w14:paraId="4BD0A22B" w14:textId="77777777" w:rsidTr="00857EB6">
        <w:trPr>
          <w:jc w:val="center"/>
        </w:trPr>
        <w:tc>
          <w:tcPr>
            <w:tcW w:w="707" w:type="dxa"/>
          </w:tcPr>
          <w:p w14:paraId="37179A79"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1</w:t>
            </w:r>
          </w:p>
        </w:tc>
        <w:tc>
          <w:tcPr>
            <w:tcW w:w="2247" w:type="dxa"/>
          </w:tcPr>
          <w:p w14:paraId="1F8DE3D5"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Strength of Brand Association</w:t>
            </w:r>
          </w:p>
        </w:tc>
        <w:tc>
          <w:tcPr>
            <w:tcW w:w="1911" w:type="dxa"/>
          </w:tcPr>
          <w:p w14:paraId="216A2DFC"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4398</w:t>
            </w:r>
          </w:p>
        </w:tc>
        <w:tc>
          <w:tcPr>
            <w:tcW w:w="1145" w:type="dxa"/>
          </w:tcPr>
          <w:p w14:paraId="0172DA97"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91,62%</w:t>
            </w:r>
          </w:p>
        </w:tc>
        <w:tc>
          <w:tcPr>
            <w:tcW w:w="1480" w:type="dxa"/>
          </w:tcPr>
          <w:p w14:paraId="2E38959E"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1AAC8342" w14:textId="77777777" w:rsidTr="00857EB6">
        <w:trPr>
          <w:jc w:val="center"/>
        </w:trPr>
        <w:tc>
          <w:tcPr>
            <w:tcW w:w="707" w:type="dxa"/>
          </w:tcPr>
          <w:p w14:paraId="1DEA33D0"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2</w:t>
            </w:r>
          </w:p>
        </w:tc>
        <w:tc>
          <w:tcPr>
            <w:tcW w:w="2247" w:type="dxa"/>
          </w:tcPr>
          <w:p w14:paraId="3CD268D0"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Association Favorability of Brand</w:t>
            </w:r>
          </w:p>
        </w:tc>
        <w:tc>
          <w:tcPr>
            <w:tcW w:w="1911" w:type="dxa"/>
          </w:tcPr>
          <w:p w14:paraId="6F0BBA84"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5957</w:t>
            </w:r>
          </w:p>
        </w:tc>
        <w:tc>
          <w:tcPr>
            <w:tcW w:w="1145" w:type="dxa"/>
          </w:tcPr>
          <w:p w14:paraId="2FFF5AAE"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93,07%</w:t>
            </w:r>
          </w:p>
        </w:tc>
        <w:tc>
          <w:tcPr>
            <w:tcW w:w="1480" w:type="dxa"/>
          </w:tcPr>
          <w:p w14:paraId="7246A172"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13125FD4" w14:textId="77777777" w:rsidTr="00857EB6">
        <w:trPr>
          <w:jc w:val="center"/>
        </w:trPr>
        <w:tc>
          <w:tcPr>
            <w:tcW w:w="707" w:type="dxa"/>
          </w:tcPr>
          <w:p w14:paraId="673443BB"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3</w:t>
            </w:r>
          </w:p>
        </w:tc>
        <w:tc>
          <w:tcPr>
            <w:tcW w:w="2247" w:type="dxa"/>
          </w:tcPr>
          <w:p w14:paraId="5B174515" w14:textId="77777777" w:rsidR="003A3ED9" w:rsidRPr="00977463" w:rsidRDefault="003A3ED9" w:rsidP="00A237E3">
            <w:pPr>
              <w:jc w:val="center"/>
              <w:rPr>
                <w:rFonts w:ascii="Times New Roman" w:hAnsi="Times New Roman" w:cs="Times New Roman"/>
                <w:i/>
                <w:iCs/>
                <w:sz w:val="20"/>
                <w:szCs w:val="20"/>
              </w:rPr>
            </w:pPr>
            <w:r w:rsidRPr="00977463">
              <w:rPr>
                <w:rFonts w:ascii="Times New Roman" w:hAnsi="Times New Roman" w:cs="Times New Roman"/>
                <w:i/>
                <w:iCs/>
                <w:sz w:val="20"/>
                <w:szCs w:val="20"/>
              </w:rPr>
              <w:t>Uniqueness of brand association</w:t>
            </w:r>
          </w:p>
        </w:tc>
        <w:tc>
          <w:tcPr>
            <w:tcW w:w="1911" w:type="dxa"/>
          </w:tcPr>
          <w:p w14:paraId="26C222E7"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4485</w:t>
            </w:r>
          </w:p>
        </w:tc>
        <w:tc>
          <w:tcPr>
            <w:tcW w:w="1145" w:type="dxa"/>
          </w:tcPr>
          <w:p w14:paraId="00C1BD75"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93,43%</w:t>
            </w:r>
          </w:p>
        </w:tc>
        <w:tc>
          <w:tcPr>
            <w:tcW w:w="1480" w:type="dxa"/>
          </w:tcPr>
          <w:p w14:paraId="238DD433"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Sangat Tinggi</w:t>
            </w:r>
          </w:p>
        </w:tc>
      </w:tr>
      <w:tr w:rsidR="003A3ED9" w:rsidRPr="00977463" w14:paraId="35A94824" w14:textId="77777777" w:rsidTr="00857EB6">
        <w:trPr>
          <w:jc w:val="center"/>
        </w:trPr>
        <w:tc>
          <w:tcPr>
            <w:tcW w:w="4865" w:type="dxa"/>
            <w:gridSpan w:val="3"/>
          </w:tcPr>
          <w:p w14:paraId="42F308F1"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Jumlah Skor Total</w:t>
            </w:r>
          </w:p>
        </w:tc>
        <w:tc>
          <w:tcPr>
            <w:tcW w:w="2625" w:type="dxa"/>
            <w:gridSpan w:val="2"/>
          </w:tcPr>
          <w:p w14:paraId="00AADB3C"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14840</w:t>
            </w:r>
          </w:p>
        </w:tc>
      </w:tr>
      <w:tr w:rsidR="003A3ED9" w:rsidRPr="00977463" w14:paraId="3A68DE79" w14:textId="77777777" w:rsidTr="00857EB6">
        <w:trPr>
          <w:jc w:val="center"/>
        </w:trPr>
        <w:tc>
          <w:tcPr>
            <w:tcW w:w="4865" w:type="dxa"/>
            <w:gridSpan w:val="3"/>
          </w:tcPr>
          <w:p w14:paraId="3A416186"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Persentase</w:t>
            </w:r>
          </w:p>
        </w:tc>
        <w:tc>
          <w:tcPr>
            <w:tcW w:w="2625" w:type="dxa"/>
            <w:gridSpan w:val="2"/>
          </w:tcPr>
          <w:p w14:paraId="79472BD1" w14:textId="77777777" w:rsidR="003A3ED9" w:rsidRPr="00977463" w:rsidRDefault="003A3ED9" w:rsidP="00A237E3">
            <w:pPr>
              <w:jc w:val="center"/>
              <w:rPr>
                <w:rFonts w:ascii="Times New Roman" w:hAnsi="Times New Roman" w:cs="Times New Roman"/>
                <w:sz w:val="20"/>
                <w:szCs w:val="20"/>
              </w:rPr>
            </w:pPr>
            <w:r w:rsidRPr="00977463">
              <w:rPr>
                <w:rFonts w:ascii="Times New Roman" w:hAnsi="Times New Roman" w:cs="Times New Roman"/>
                <w:sz w:val="20"/>
                <w:szCs w:val="20"/>
              </w:rPr>
              <w:t>92,75%</w:t>
            </w:r>
          </w:p>
        </w:tc>
      </w:tr>
    </w:tbl>
    <w:p w14:paraId="642B9103" w14:textId="77777777" w:rsidR="003A3ED9" w:rsidRDefault="003A3ED9" w:rsidP="003A3ED9">
      <w:pPr>
        <w:pBdr>
          <w:top w:val="nil"/>
          <w:left w:val="nil"/>
          <w:bottom w:val="nil"/>
          <w:right w:val="nil"/>
          <w:between w:val="nil"/>
        </w:pBdr>
        <w:tabs>
          <w:tab w:val="left" w:pos="720"/>
          <w:tab w:val="left" w:pos="851"/>
          <w:tab w:val="left" w:pos="900"/>
        </w:tabs>
        <w:spacing w:after="0" w:line="240" w:lineRule="auto"/>
        <w:ind w:firstLine="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Sumber: Olahan Peneliti 2023</w:t>
      </w:r>
    </w:p>
    <w:p w14:paraId="7666FDBF" w14:textId="77777777" w:rsidR="003A3ED9" w:rsidRDefault="003A3ED9" w:rsidP="003A3ED9">
      <w:pPr>
        <w:pBdr>
          <w:top w:val="nil"/>
          <w:left w:val="nil"/>
          <w:bottom w:val="nil"/>
          <w:right w:val="nil"/>
          <w:between w:val="nil"/>
        </w:pBdr>
        <w:tabs>
          <w:tab w:val="left" w:pos="720"/>
          <w:tab w:val="left" w:pos="851"/>
          <w:tab w:val="left" w:pos="900"/>
        </w:tabs>
        <w:spacing w:after="0" w:line="240" w:lineRule="auto"/>
        <w:ind w:firstLine="284"/>
        <w:jc w:val="both"/>
        <w:rPr>
          <w:rFonts w:ascii="Times New Roman" w:eastAsia="Times New Roman" w:hAnsi="Times New Roman" w:cs="Times New Roman"/>
          <w:color w:val="000000"/>
          <w:sz w:val="20"/>
          <w:szCs w:val="20"/>
        </w:rPr>
      </w:pPr>
    </w:p>
    <w:p w14:paraId="2121D256" w14:textId="01C1CC77" w:rsidR="003A3ED9" w:rsidRDefault="003A3ED9" w:rsidP="00BA52B4">
      <w:pPr>
        <w:spacing w:line="240" w:lineRule="auto"/>
        <w:ind w:firstLine="284"/>
        <w:jc w:val="both"/>
        <w:rPr>
          <w:rFonts w:ascii="Times New Roman" w:hAnsi="Times New Roman" w:cs="Times New Roman"/>
          <w:sz w:val="20"/>
          <w:szCs w:val="20"/>
          <w:lang w:val="en-US"/>
        </w:rPr>
      </w:pPr>
      <w:r w:rsidRPr="00F505BB">
        <w:rPr>
          <w:rFonts w:ascii="Times New Roman" w:hAnsi="Times New Roman" w:cs="Times New Roman"/>
          <w:sz w:val="20"/>
          <w:szCs w:val="20"/>
          <w:lang w:val="en-US"/>
        </w:rPr>
        <w:t>Berdasarkan tabel, terdapat total skor keseluruhan dari sub-variabel brand image menuniukkan angka 14840 atau 92,75%. Adapun penjabaran namus perhitungannya:</w:t>
      </w:r>
    </w:p>
    <w:p w14:paraId="4EEFB960" w14:textId="7A581B72" w:rsidR="003A3ED9" w:rsidRPr="003A3ED9" w:rsidRDefault="003A3ED9" w:rsidP="00BA52B4">
      <w:pPr>
        <w:spacing w:line="240" w:lineRule="auto"/>
        <w:jc w:val="both"/>
        <w:rPr>
          <w:rFonts w:ascii="Times New Roman" w:hAnsi="Times New Roman" w:cs="Times New Roman"/>
          <w:sz w:val="20"/>
          <w:szCs w:val="20"/>
          <w:lang w:val="en-US"/>
        </w:rPr>
      </w:pPr>
      <w:r w:rsidRPr="00F505BB">
        <w:rPr>
          <w:rFonts w:ascii="Times New Roman" w:hAnsi="Times New Roman" w:cs="Times New Roman"/>
          <w:sz w:val="20"/>
          <w:szCs w:val="20"/>
          <w:lang w:val="en-US"/>
        </w:rPr>
        <w:t>Persentase sub-variabel</w:t>
      </w:r>
      <w:r w:rsidRPr="00F505BB">
        <w:rPr>
          <w:rFonts w:ascii="Times New Roman" w:hAnsi="Times New Roman" w:cs="Times New Roman"/>
          <w:i/>
          <w:iCs/>
          <w:sz w:val="20"/>
          <w:szCs w:val="20"/>
          <w:lang w:val="en-US"/>
        </w:rPr>
        <w:t xml:space="preserve"> electronic word of mouth</w:t>
      </w:r>
    </w:p>
    <w:p w14:paraId="69CC973D" w14:textId="0FB9333F" w:rsidR="003A3ED9" w:rsidRDefault="003A3ED9" w:rsidP="003A3ED9">
      <w:pPr>
        <w:spacing w:after="0" w:line="240" w:lineRule="auto"/>
        <w:ind w:firstLine="720"/>
        <w:jc w:val="both"/>
        <w:rPr>
          <w:rFonts w:ascii="Times New Roman" w:hAnsi="Times New Roman" w:cs="Times New Roman"/>
          <w:i/>
          <w:sz w:val="20"/>
          <w:szCs w:val="20"/>
          <w:lang w:val="en-US"/>
        </w:rPr>
      </w:pPr>
      <w:r w:rsidRPr="00F505BB">
        <w:rPr>
          <w:rFonts w:ascii="Times New Roman" w:hAnsi="Times New Roman" w:cs="Times New Roman"/>
          <w:i/>
          <w:iCs/>
          <w:sz w:val="20"/>
          <w:szCs w:val="20"/>
          <w:lang w:val="en-US"/>
        </w:rPr>
        <w:t xml:space="preserve">  </w:t>
      </w:r>
      <m:oMath>
        <m:f>
          <m:fPr>
            <m:ctrlPr>
              <w:rPr>
                <w:rFonts w:ascii="Cambria Math" w:hAnsi="Cambria Math" w:cs="Times New Roman"/>
                <w:iCs/>
                <w:sz w:val="20"/>
                <w:szCs w:val="20"/>
                <w:lang w:val="en-US"/>
              </w:rPr>
            </m:ctrlPr>
          </m:fPr>
          <m:num>
            <m:r>
              <w:rPr>
                <w:rFonts w:ascii="Cambria Math" w:hAnsi="Cambria Math" w:cs="Times New Roman"/>
                <w:sz w:val="20"/>
                <w:szCs w:val="20"/>
                <w:lang w:val="en-US"/>
              </w:rPr>
              <m:t>skor total</m:t>
            </m:r>
          </m:num>
          <m:den>
            <m:r>
              <w:rPr>
                <w:rFonts w:ascii="Cambria Math" w:hAnsi="Cambria Math" w:cs="Times New Roman"/>
                <w:sz w:val="20"/>
                <w:szCs w:val="20"/>
                <w:lang w:val="en-US"/>
              </w:rPr>
              <m:t>skor ideal</m:t>
            </m:r>
          </m:den>
        </m:f>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Nilai persentase</m:t>
        </m:r>
      </m:oMath>
    </w:p>
    <w:p w14:paraId="1410143B" w14:textId="77777777" w:rsidR="003A3ED9" w:rsidRDefault="003A3ED9" w:rsidP="003A3ED9">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iCs/>
          <w:sz w:val="20"/>
          <w:szCs w:val="20"/>
          <w:lang w:val="en-US"/>
        </w:rPr>
        <w:t xml:space="preserve">  </w:t>
      </w:r>
      <m:oMath>
        <m:f>
          <m:fPr>
            <m:ctrlPr>
              <w:rPr>
                <w:rFonts w:ascii="Cambria Math" w:hAnsi="Cambria Math" w:cs="Times New Roman"/>
                <w:iCs/>
                <w:sz w:val="20"/>
                <w:szCs w:val="20"/>
                <w:lang w:val="en-US"/>
              </w:rPr>
            </m:ctrlPr>
          </m:fPr>
          <m:num>
            <m:r>
              <w:rPr>
                <w:rFonts w:ascii="Cambria Math" w:hAnsi="Cambria Math" w:cs="Times New Roman"/>
                <w:sz w:val="20"/>
                <w:szCs w:val="20"/>
                <w:lang w:val="en-US"/>
              </w:rPr>
              <m:t>14840</m:t>
            </m:r>
          </m:num>
          <m:den>
            <m:r>
              <w:rPr>
                <w:rFonts w:ascii="Cambria Math" w:hAnsi="Cambria Math" w:cs="Times New Roman"/>
                <w:sz w:val="20"/>
                <w:szCs w:val="20"/>
                <w:lang w:val="en-US"/>
              </w:rPr>
              <m:t>16000</m:t>
            </m:r>
          </m:den>
        </m:f>
        <m:r>
          <w:rPr>
            <w:rFonts w:ascii="Cambria Math" w:hAnsi="Cambria Math" w:cs="Times New Roman"/>
            <w:sz w:val="20"/>
            <w:szCs w:val="20"/>
            <w:lang w:val="en-US"/>
          </w:rPr>
          <m:t xml:space="preserve"> ×</m:t>
        </m:r>
        <m:r>
          <m:rPr>
            <m:sty m:val="p"/>
          </m:rPr>
          <w:rPr>
            <w:rFonts w:ascii="Cambria Math" w:hAnsi="Cambria Math" w:cs="Times New Roman"/>
            <w:sz w:val="20"/>
            <w:szCs w:val="20"/>
            <w:lang w:val="en-US"/>
          </w:rPr>
          <m:t>100%</m:t>
        </m:r>
      </m:oMath>
    </w:p>
    <w:p w14:paraId="735BEFE2" w14:textId="7E346BE1" w:rsidR="003A3ED9" w:rsidRPr="003A3ED9" w:rsidRDefault="003A3ED9" w:rsidP="003A3ED9">
      <w:pPr>
        <w:spacing w:after="0" w:line="240" w:lineRule="auto"/>
        <w:jc w:val="both"/>
        <w:rPr>
          <w:rFonts w:ascii="Times New Roman" w:hAnsi="Times New Roman" w:cs="Times New Roman"/>
          <w:i/>
          <w:sz w:val="20"/>
          <w:szCs w:val="20"/>
          <w:lang w:val="en-US"/>
        </w:rPr>
      </w:pP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r>
      <w:r w:rsidRPr="00F505BB">
        <w:rPr>
          <w:rFonts w:ascii="Times New Roman" w:hAnsi="Times New Roman" w:cs="Times New Roman"/>
          <w:i/>
          <w:sz w:val="20"/>
          <w:szCs w:val="20"/>
          <w:lang w:val="en-US"/>
        </w:rPr>
        <w:tab/>
        <w:t>=</w:t>
      </w:r>
      <w:r w:rsidRPr="00F505BB">
        <w:rPr>
          <w:rFonts w:ascii="Times New Roman" w:hAnsi="Times New Roman" w:cs="Times New Roman"/>
          <w:iCs/>
          <w:sz w:val="20"/>
          <w:szCs w:val="20"/>
          <w:lang w:val="en-US"/>
        </w:rPr>
        <w:t>92,75%</w:t>
      </w:r>
    </w:p>
    <w:p w14:paraId="290E95A8" w14:textId="18E6FD46" w:rsidR="003A3ED9" w:rsidRPr="00F505BB" w:rsidRDefault="003A3ED9" w:rsidP="003A3ED9">
      <w:pPr>
        <w:spacing w:after="0" w:line="240" w:lineRule="auto"/>
        <w:jc w:val="both"/>
        <w:rPr>
          <w:rFonts w:ascii="Times New Roman" w:hAnsi="Times New Roman" w:cs="Times New Roman"/>
          <w:iCs/>
          <w:sz w:val="20"/>
          <w:szCs w:val="20"/>
          <w:lang w:val="en-US"/>
        </w:rPr>
      </w:pPr>
    </w:p>
    <w:p w14:paraId="2F901EE1" w14:textId="5E051084" w:rsidR="003A3ED9" w:rsidRPr="00F505BB" w:rsidRDefault="003A3ED9" w:rsidP="003A3ED9">
      <w:pPr>
        <w:spacing w:after="0" w:line="240" w:lineRule="auto"/>
        <w:jc w:val="center"/>
        <w:rPr>
          <w:rFonts w:ascii="Times New Roman" w:hAnsi="Times New Roman" w:cs="Times New Roman"/>
          <w:iCs/>
          <w:sz w:val="20"/>
          <w:szCs w:val="20"/>
          <w:lang w:val="en-US"/>
        </w:rPr>
      </w:pPr>
      <w:r w:rsidRPr="00F505BB">
        <w:rPr>
          <w:rFonts w:ascii="Times New Roman" w:hAnsi="Times New Roman" w:cs="Times New Roman"/>
          <w:iCs/>
          <w:noProof/>
          <w:sz w:val="20"/>
          <w:szCs w:val="20"/>
          <w:lang w:val="en-US"/>
        </w:rPr>
        <w:drawing>
          <wp:anchor distT="0" distB="0" distL="114300" distR="114300" simplePos="0" relativeHeight="251662336" behindDoc="0" locked="0" layoutInCell="1" allowOverlap="1" wp14:anchorId="2847C12B" wp14:editId="03577C49">
            <wp:simplePos x="0" y="0"/>
            <wp:positionH relativeFrom="column">
              <wp:posOffset>201482</wp:posOffset>
            </wp:positionH>
            <wp:positionV relativeFrom="paragraph">
              <wp:posOffset>38890</wp:posOffset>
            </wp:positionV>
            <wp:extent cx="2563491" cy="369500"/>
            <wp:effectExtent l="0" t="0" r="0" b="0"/>
            <wp:wrapNone/>
            <wp:docPr id="1128667757" name="Picture 112866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39813" name="Picture 824539813"/>
                    <pic:cNvPicPr/>
                  </pic:nvPicPr>
                  <pic:blipFill rotWithShape="1">
                    <a:blip r:embed="rId6" cstate="print">
                      <a:extLst>
                        <a:ext uri="{28A0092B-C50C-407E-A947-70E740481C1C}">
                          <a14:useLocalDpi xmlns:a14="http://schemas.microsoft.com/office/drawing/2010/main" val="0"/>
                        </a:ext>
                      </a:extLst>
                    </a:blip>
                    <a:srcRect l="38477" t="59170" r="32405" b="33369"/>
                    <a:stretch/>
                  </pic:blipFill>
                  <pic:spPr bwMode="auto">
                    <a:xfrm>
                      <a:off x="0" y="0"/>
                      <a:ext cx="2563491" cy="369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2D0EF0" w14:textId="77777777" w:rsidR="003A3ED9" w:rsidRDefault="003A3ED9" w:rsidP="003A3ED9">
      <w:pPr>
        <w:spacing w:after="0" w:line="240" w:lineRule="auto"/>
        <w:jc w:val="center"/>
        <w:rPr>
          <w:rFonts w:ascii="Times New Roman" w:hAnsi="Times New Roman" w:cs="Times New Roman"/>
          <w:iCs/>
          <w:sz w:val="20"/>
          <w:szCs w:val="20"/>
          <w:lang w:val="en-US"/>
        </w:rPr>
      </w:pPr>
    </w:p>
    <w:p w14:paraId="549733F3" w14:textId="77777777" w:rsidR="003A3ED9" w:rsidRDefault="003A3ED9" w:rsidP="003A3ED9">
      <w:pPr>
        <w:spacing w:after="0" w:line="240" w:lineRule="auto"/>
        <w:jc w:val="center"/>
        <w:rPr>
          <w:rFonts w:ascii="Times New Roman" w:hAnsi="Times New Roman" w:cs="Times New Roman"/>
          <w:iCs/>
          <w:sz w:val="20"/>
          <w:szCs w:val="20"/>
          <w:lang w:val="en-US"/>
        </w:rPr>
      </w:pPr>
    </w:p>
    <w:p w14:paraId="46FD7734" w14:textId="05A2E0D0" w:rsidR="003A3ED9" w:rsidRPr="009934B7" w:rsidRDefault="003A3ED9" w:rsidP="003A3ED9">
      <w:pPr>
        <w:spacing w:after="0" w:line="240" w:lineRule="auto"/>
        <w:jc w:val="center"/>
        <w:rPr>
          <w:rFonts w:ascii="Times New Roman" w:hAnsi="Times New Roman" w:cs="Times New Roman"/>
          <w:i/>
          <w:sz w:val="20"/>
          <w:szCs w:val="20"/>
          <w:lang w:val="en-US"/>
        </w:rPr>
      </w:pPr>
      <w:r w:rsidRPr="009934B7">
        <w:rPr>
          <w:rFonts w:ascii="Times New Roman" w:hAnsi="Times New Roman" w:cs="Times New Roman"/>
          <w:iCs/>
          <w:sz w:val="20"/>
          <w:szCs w:val="20"/>
          <w:lang w:val="en-US"/>
        </w:rPr>
        <w:t xml:space="preserve">Gambar 3 Garis Kontinum Sub-Variabel </w:t>
      </w:r>
      <w:r w:rsidRPr="009934B7">
        <w:rPr>
          <w:rFonts w:ascii="Times New Roman" w:hAnsi="Times New Roman" w:cs="Times New Roman"/>
          <w:i/>
          <w:sz w:val="20"/>
          <w:szCs w:val="20"/>
          <w:lang w:val="en-US"/>
        </w:rPr>
        <w:t>Brand Image</w:t>
      </w:r>
    </w:p>
    <w:p w14:paraId="04D2DB17" w14:textId="3C5FB754" w:rsidR="003A3ED9" w:rsidRPr="009934B7" w:rsidRDefault="003A3ED9" w:rsidP="003A3ED9">
      <w:pPr>
        <w:spacing w:after="0" w:line="240" w:lineRule="auto"/>
        <w:jc w:val="center"/>
        <w:rPr>
          <w:rFonts w:ascii="Times New Roman" w:hAnsi="Times New Roman" w:cs="Times New Roman"/>
          <w:i/>
          <w:sz w:val="20"/>
          <w:szCs w:val="20"/>
          <w:lang w:val="en-US"/>
        </w:rPr>
      </w:pPr>
    </w:p>
    <w:p w14:paraId="282BA2A0" w14:textId="4D064F12" w:rsidR="003A3ED9" w:rsidRDefault="003A3ED9" w:rsidP="00BA52B4">
      <w:pPr>
        <w:spacing w:after="0" w:line="240" w:lineRule="auto"/>
        <w:ind w:firstLine="360"/>
        <w:jc w:val="both"/>
        <w:rPr>
          <w:rFonts w:ascii="Times New Roman" w:hAnsi="Times New Roman" w:cs="Times New Roman"/>
          <w:iCs/>
          <w:sz w:val="20"/>
          <w:szCs w:val="20"/>
          <w:lang w:val="en-US"/>
        </w:rPr>
      </w:pPr>
      <w:r w:rsidRPr="00F505BB">
        <w:rPr>
          <w:rFonts w:ascii="Times New Roman" w:hAnsi="Times New Roman" w:cs="Times New Roman"/>
          <w:iCs/>
          <w:sz w:val="20"/>
          <w:szCs w:val="20"/>
          <w:lang w:val="en-US"/>
        </w:rPr>
        <w:t>Berdasarkan gambar dapat disimpulkan bahwa variabel brand image dengan sub-</w:t>
      </w:r>
      <w:r w:rsidRPr="009934B7">
        <w:rPr>
          <w:rFonts w:ascii="Times New Roman" w:hAnsi="Times New Roman" w:cs="Times New Roman"/>
          <w:iCs/>
          <w:sz w:val="20"/>
          <w:szCs w:val="20"/>
          <w:lang w:val="en-US"/>
        </w:rPr>
        <w:t xml:space="preserve"> </w:t>
      </w:r>
      <w:r w:rsidRPr="00F505BB">
        <w:rPr>
          <w:rFonts w:ascii="Times New Roman" w:hAnsi="Times New Roman" w:cs="Times New Roman"/>
          <w:iCs/>
          <w:sz w:val="20"/>
          <w:szCs w:val="20"/>
          <w:lang w:val="en-US"/>
        </w:rPr>
        <w:t>variabel secara keseluruhan sebesar 92,75% berada pada kategori sangat tinggi.</w:t>
      </w:r>
    </w:p>
    <w:p w14:paraId="2D0AA07A" w14:textId="77777777" w:rsidR="003A3ED9" w:rsidRPr="00DC6162" w:rsidRDefault="003A3ED9" w:rsidP="00DC6162">
      <w:pPr>
        <w:spacing w:after="0" w:line="240" w:lineRule="auto"/>
        <w:jc w:val="both"/>
        <w:rPr>
          <w:rFonts w:ascii="Times New Roman" w:hAnsi="Times New Roman" w:cs="Times New Roman"/>
          <w:b/>
          <w:bCs/>
          <w:iCs/>
          <w:sz w:val="20"/>
          <w:szCs w:val="20"/>
          <w:lang w:val="en-US"/>
        </w:rPr>
      </w:pPr>
      <w:r w:rsidRPr="00DC6162">
        <w:rPr>
          <w:rFonts w:ascii="Times New Roman" w:hAnsi="Times New Roman" w:cs="Times New Roman"/>
          <w:b/>
          <w:bCs/>
          <w:iCs/>
          <w:sz w:val="20"/>
          <w:szCs w:val="20"/>
          <w:lang w:val="en-US"/>
        </w:rPr>
        <w:t>Uji Normalitas</w:t>
      </w:r>
    </w:p>
    <w:p w14:paraId="0BBB45AF" w14:textId="77777777" w:rsidR="003A3ED9" w:rsidRDefault="003A3ED9" w:rsidP="00DC6162">
      <w:pPr>
        <w:spacing w:line="240" w:lineRule="auto"/>
        <w:ind w:firstLine="720"/>
        <w:jc w:val="both"/>
        <w:rPr>
          <w:rFonts w:ascii="Times New Roman" w:hAnsi="Times New Roman" w:cs="Times New Roman"/>
          <w:sz w:val="20"/>
          <w:szCs w:val="20"/>
          <w:lang w:val="en-US"/>
        </w:rPr>
      </w:pPr>
      <w:r w:rsidRPr="00470E7A">
        <w:rPr>
          <w:rFonts w:ascii="Times New Roman" w:hAnsi="Times New Roman" w:cs="Times New Roman"/>
          <w:sz w:val="20"/>
          <w:szCs w:val="20"/>
        </w:rPr>
        <w:t xml:space="preserve">Uji normalitas </w:t>
      </w:r>
      <w:r w:rsidRPr="00470E7A">
        <w:rPr>
          <w:rFonts w:ascii="Times New Roman" w:hAnsi="Times New Roman" w:cs="Times New Roman"/>
          <w:sz w:val="20"/>
          <w:szCs w:val="20"/>
          <w:lang w:val="en-US"/>
        </w:rPr>
        <w:t xml:space="preserve">dilakukan memiliki tujuan </w:t>
      </w:r>
      <w:r w:rsidRPr="00470E7A">
        <w:rPr>
          <w:rFonts w:ascii="Times New Roman" w:hAnsi="Times New Roman" w:cs="Times New Roman"/>
          <w:sz w:val="20"/>
          <w:szCs w:val="20"/>
        </w:rPr>
        <w:t xml:space="preserve">untuk </w:t>
      </w:r>
      <w:r w:rsidRPr="00470E7A">
        <w:rPr>
          <w:rFonts w:ascii="Times New Roman" w:hAnsi="Times New Roman" w:cs="Times New Roman"/>
          <w:sz w:val="20"/>
          <w:szCs w:val="20"/>
          <w:lang w:val="en-US"/>
        </w:rPr>
        <w:t xml:space="preserve">dapat </w:t>
      </w:r>
      <w:r w:rsidRPr="00470E7A">
        <w:rPr>
          <w:rFonts w:ascii="Times New Roman" w:hAnsi="Times New Roman" w:cs="Times New Roman"/>
          <w:sz w:val="20"/>
          <w:szCs w:val="20"/>
        </w:rPr>
        <w:t>menguji model analisis jalur, apakah</w:t>
      </w:r>
      <w:r w:rsidRPr="00470E7A">
        <w:rPr>
          <w:rFonts w:ascii="Times New Roman" w:hAnsi="Times New Roman" w:cs="Times New Roman"/>
          <w:sz w:val="20"/>
          <w:szCs w:val="20"/>
          <w:lang w:val="en-US"/>
        </w:rPr>
        <w:t xml:space="preserve"> semua </w:t>
      </w:r>
      <w:r w:rsidRPr="00470E7A">
        <w:rPr>
          <w:rFonts w:ascii="Times New Roman" w:hAnsi="Times New Roman" w:cs="Times New Roman"/>
          <w:sz w:val="20"/>
          <w:szCs w:val="20"/>
        </w:rPr>
        <w:t>variabel mem</w:t>
      </w:r>
      <w:r w:rsidRPr="00470E7A">
        <w:rPr>
          <w:rFonts w:ascii="Times New Roman" w:hAnsi="Times New Roman" w:cs="Times New Roman"/>
          <w:sz w:val="20"/>
          <w:szCs w:val="20"/>
          <w:lang w:val="en-US"/>
        </w:rPr>
        <w:t xml:space="preserve">iliki nilai </w:t>
      </w:r>
      <w:r w:rsidRPr="00470E7A">
        <w:rPr>
          <w:rFonts w:ascii="Times New Roman" w:hAnsi="Times New Roman" w:cs="Times New Roman"/>
          <w:sz w:val="20"/>
          <w:szCs w:val="20"/>
        </w:rPr>
        <w:t>distribusi</w:t>
      </w:r>
      <w:r w:rsidRPr="00470E7A">
        <w:rPr>
          <w:rFonts w:ascii="Times New Roman" w:hAnsi="Times New Roman" w:cs="Times New Roman"/>
          <w:sz w:val="20"/>
          <w:szCs w:val="20"/>
          <w:lang w:val="en-US"/>
        </w:rPr>
        <w:t xml:space="preserve"> yang</w:t>
      </w:r>
      <w:r w:rsidRPr="00470E7A">
        <w:rPr>
          <w:rFonts w:ascii="Times New Roman" w:hAnsi="Times New Roman" w:cs="Times New Roman"/>
          <w:sz w:val="20"/>
          <w:szCs w:val="20"/>
        </w:rPr>
        <w:t xml:space="preserve"> normal atau tidak.</w:t>
      </w:r>
      <w:r w:rsidRPr="00470E7A">
        <w:rPr>
          <w:rFonts w:ascii="Times New Roman" w:hAnsi="Times New Roman" w:cs="Times New Roman"/>
          <w:sz w:val="20"/>
          <w:szCs w:val="20"/>
          <w:lang w:val="en-US"/>
        </w:rPr>
        <w:t xml:space="preserve"> Dalam penelitian ini uji normalitas dilakukan melalui software IBM SPSS 26 dengan uji </w:t>
      </w:r>
      <w:r w:rsidRPr="00470E7A">
        <w:rPr>
          <w:rFonts w:ascii="Times New Roman" w:hAnsi="Times New Roman" w:cs="Times New Roman"/>
          <w:i/>
          <w:iCs/>
          <w:sz w:val="20"/>
          <w:szCs w:val="20"/>
          <w:lang w:val="en-US"/>
        </w:rPr>
        <w:t xml:space="preserve">Kolmogorov-Smirnov, </w:t>
      </w:r>
      <w:r w:rsidRPr="00470E7A">
        <w:rPr>
          <w:rFonts w:ascii="Times New Roman" w:hAnsi="Times New Roman" w:cs="Times New Roman"/>
          <w:sz w:val="20"/>
          <w:szCs w:val="20"/>
          <w:lang w:val="en-US"/>
        </w:rPr>
        <w:t>berikut hasil data yang diperoleh:</w:t>
      </w:r>
    </w:p>
    <w:p w14:paraId="2A6D0A7D" w14:textId="77777777" w:rsidR="003A3ED9" w:rsidRPr="00AD3ACF" w:rsidRDefault="003A3ED9"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color w:val="000000"/>
          <w:sz w:val="20"/>
          <w:szCs w:val="20"/>
        </w:rPr>
      </w:pPr>
      <w:r w:rsidRPr="00AD3ACF">
        <w:rPr>
          <w:rFonts w:ascii="Times New Roman" w:eastAsia="Times New Roman" w:hAnsi="Times New Roman" w:cs="Times New Roman"/>
          <w:color w:val="000000"/>
          <w:sz w:val="20"/>
          <w:szCs w:val="20"/>
        </w:rPr>
        <w:lastRenderedPageBreak/>
        <w:t>Tabel 3 Uji Normalitas</w:t>
      </w:r>
    </w:p>
    <w:p w14:paraId="4AE4B565" w14:textId="3FF1A705" w:rsidR="003A3ED9" w:rsidRDefault="003A3ED9" w:rsidP="003A3ED9">
      <w:pPr>
        <w:spacing w:line="360" w:lineRule="auto"/>
        <w:rPr>
          <w:rFonts w:ascii="Times New Roman" w:hAnsi="Times New Roman" w:cs="Times New Roman"/>
          <w:noProof/>
          <w:lang w:val="en-US"/>
          <w14:ligatures w14:val="standardContextual"/>
        </w:rPr>
      </w:pPr>
      <w:r>
        <w:rPr>
          <w:rFonts w:ascii="Times New Roman" w:hAnsi="Times New Roman" w:cs="Times New Roman"/>
          <w:noProof/>
          <w:lang w:val="en-US"/>
          <w14:ligatures w14:val="standardContextual"/>
        </w:rPr>
        <w:drawing>
          <wp:anchor distT="0" distB="0" distL="114300" distR="114300" simplePos="0" relativeHeight="251661312" behindDoc="0" locked="0" layoutInCell="1" allowOverlap="1" wp14:anchorId="348EE3C0" wp14:editId="08720E34">
            <wp:simplePos x="0" y="0"/>
            <wp:positionH relativeFrom="column">
              <wp:posOffset>473498</wp:posOffset>
            </wp:positionH>
            <wp:positionV relativeFrom="paragraph">
              <wp:posOffset>99272</wp:posOffset>
            </wp:positionV>
            <wp:extent cx="2065883" cy="1198033"/>
            <wp:effectExtent l="0" t="0" r="0" b="2540"/>
            <wp:wrapNone/>
            <wp:docPr id="905904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4814" name="Picture 905904814"/>
                    <pic:cNvPicPr/>
                  </pic:nvPicPr>
                  <pic:blipFill rotWithShape="1">
                    <a:blip r:embed="rId7" cstate="print">
                      <a:extLst>
                        <a:ext uri="{28A0092B-C50C-407E-A947-70E740481C1C}">
                          <a14:useLocalDpi xmlns:a14="http://schemas.microsoft.com/office/drawing/2010/main" val="0"/>
                        </a:ext>
                      </a:extLst>
                    </a:blip>
                    <a:srcRect l="36901" t="44256" r="35923" b="26585"/>
                    <a:stretch/>
                  </pic:blipFill>
                  <pic:spPr bwMode="auto">
                    <a:xfrm>
                      <a:off x="0" y="0"/>
                      <a:ext cx="2065883" cy="11980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78CC05" w14:textId="69796870" w:rsidR="003A3ED9" w:rsidRDefault="003A3ED9" w:rsidP="003A3ED9">
      <w:pPr>
        <w:spacing w:line="360" w:lineRule="auto"/>
        <w:rPr>
          <w:rFonts w:ascii="Times New Roman" w:hAnsi="Times New Roman" w:cs="Times New Roman"/>
          <w:noProof/>
          <w:lang w:val="en-US"/>
          <w14:ligatures w14:val="standardContextual"/>
        </w:rPr>
      </w:pPr>
    </w:p>
    <w:p w14:paraId="28696BDD" w14:textId="2E02E400" w:rsidR="003A3ED9" w:rsidRPr="001E13F5" w:rsidRDefault="003A3ED9" w:rsidP="003A3ED9">
      <w:pPr>
        <w:spacing w:line="360" w:lineRule="auto"/>
        <w:rPr>
          <w:rFonts w:ascii="Times New Roman" w:hAnsi="Times New Roman" w:cs="Times New Roman"/>
          <w:lang w:val="en-US"/>
        </w:rPr>
      </w:pPr>
    </w:p>
    <w:p w14:paraId="7C6A4D92" w14:textId="77777777" w:rsidR="003A3ED9" w:rsidRDefault="003A3ED9" w:rsidP="003A3ED9">
      <w:pPr>
        <w:spacing w:line="240" w:lineRule="auto"/>
        <w:jc w:val="both"/>
        <w:rPr>
          <w:rFonts w:ascii="Times New Roman" w:hAnsi="Times New Roman" w:cs="Times New Roman"/>
          <w:lang w:val="en-US"/>
        </w:rPr>
      </w:pPr>
    </w:p>
    <w:p w14:paraId="26E17C35" w14:textId="77777777" w:rsidR="003A3ED9" w:rsidRDefault="003A3ED9" w:rsidP="003A3ED9">
      <w:pPr>
        <w:spacing w:line="240" w:lineRule="auto"/>
        <w:jc w:val="both"/>
        <w:rPr>
          <w:rFonts w:ascii="Times New Roman" w:hAnsi="Times New Roman" w:cs="Times New Roman"/>
          <w:sz w:val="20"/>
          <w:szCs w:val="20"/>
          <w:lang w:val="en-US"/>
        </w:rPr>
      </w:pPr>
    </w:p>
    <w:p w14:paraId="152EC1E5" w14:textId="77777777" w:rsidR="003A3ED9" w:rsidRDefault="003A3ED9" w:rsidP="00DC6162">
      <w:pPr>
        <w:spacing w:line="240" w:lineRule="auto"/>
        <w:ind w:firstLine="360"/>
        <w:jc w:val="both"/>
        <w:rPr>
          <w:rFonts w:ascii="Times New Roman" w:hAnsi="Times New Roman" w:cs="Times New Roman"/>
          <w:sz w:val="20"/>
          <w:szCs w:val="20"/>
          <w:lang w:val="en-US"/>
        </w:rPr>
      </w:pPr>
      <w:r w:rsidRPr="00470E7A">
        <w:rPr>
          <w:rFonts w:ascii="Times New Roman" w:hAnsi="Times New Roman" w:cs="Times New Roman"/>
          <w:sz w:val="20"/>
          <w:szCs w:val="20"/>
          <w:lang w:val="en-US"/>
        </w:rPr>
        <w:t xml:space="preserve">Hasil menunjukkan uji Kolmogorov-Smirov mendapatkan nilai signifikansi 0,060. Terdapat kriteria dari uji normalitas Kolmogorov-Smirov yaitu nilai signifikasi harus &gt; 0,05, yang artinya data dinyatakan normal. Sebaliknya, jika signifikasi &lt; 0,05, maka data dinyatakan tidak normal. Berdasarkan kriteria yang dijelaskan nilai signifikasi 0,060 &gt; 0,05 sehingga data dapat dikatakan terdistribusi normal. </w:t>
      </w:r>
    </w:p>
    <w:p w14:paraId="3DD11860" w14:textId="77777777" w:rsidR="003A3ED9"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Uji Regresi Linear Sederhana</w:t>
      </w:r>
    </w:p>
    <w:p w14:paraId="19A0FED5" w14:textId="77777777" w:rsidR="003A3ED9" w:rsidRPr="00DC6162" w:rsidRDefault="003A3ED9" w:rsidP="00DC6162">
      <w:pPr>
        <w:spacing w:line="240" w:lineRule="auto"/>
        <w:ind w:firstLine="720"/>
        <w:jc w:val="both"/>
        <w:rPr>
          <w:rFonts w:ascii="Times New Roman" w:hAnsi="Times New Roman" w:cs="Times New Roman"/>
          <w:sz w:val="20"/>
          <w:szCs w:val="20"/>
          <w:lang w:val="en-US"/>
        </w:rPr>
      </w:pPr>
      <w:r w:rsidRPr="00DC6162">
        <w:rPr>
          <w:rFonts w:ascii="Times New Roman" w:hAnsi="Times New Roman" w:cs="Times New Roman"/>
          <w:sz w:val="20"/>
          <w:szCs w:val="20"/>
          <w:lang w:val="en-US"/>
        </w:rPr>
        <w:t>U</w:t>
      </w:r>
      <w:r w:rsidRPr="00DC6162">
        <w:rPr>
          <w:rFonts w:ascii="Times New Roman" w:hAnsi="Times New Roman" w:cs="Times New Roman"/>
          <w:sz w:val="20"/>
          <w:szCs w:val="20"/>
        </w:rPr>
        <w:t xml:space="preserve">ji regresi linear sederhana </w:t>
      </w:r>
      <w:r w:rsidRPr="00DC6162">
        <w:rPr>
          <w:rFonts w:ascii="Times New Roman" w:hAnsi="Times New Roman" w:cs="Times New Roman"/>
          <w:sz w:val="20"/>
          <w:szCs w:val="20"/>
          <w:lang w:val="en-US"/>
        </w:rPr>
        <w:t xml:space="preserve">dilakukan </w:t>
      </w:r>
      <w:r w:rsidRPr="00DC6162">
        <w:rPr>
          <w:rFonts w:ascii="Times New Roman" w:hAnsi="Times New Roman" w:cs="Times New Roman"/>
          <w:sz w:val="20"/>
          <w:szCs w:val="20"/>
        </w:rPr>
        <w:t xml:space="preserve">untuk menemukan suatu motif yang </w:t>
      </w:r>
      <w:r w:rsidRPr="00DC6162">
        <w:rPr>
          <w:rFonts w:ascii="Times New Roman" w:hAnsi="Times New Roman" w:cs="Times New Roman"/>
          <w:sz w:val="20"/>
          <w:szCs w:val="20"/>
          <w:lang w:val="en-US"/>
        </w:rPr>
        <w:t>memiliki hubungan sebab akibat diantara</w:t>
      </w:r>
      <w:r w:rsidRPr="00DC6162">
        <w:rPr>
          <w:rFonts w:ascii="Times New Roman" w:hAnsi="Times New Roman" w:cs="Times New Roman"/>
          <w:sz w:val="20"/>
          <w:szCs w:val="20"/>
        </w:rPr>
        <w:t xml:space="preserve"> tiap variabel </w:t>
      </w:r>
      <w:r w:rsidRPr="00DC6162">
        <w:rPr>
          <w:rFonts w:ascii="Times New Roman" w:hAnsi="Times New Roman" w:cs="Times New Roman"/>
          <w:sz w:val="20"/>
          <w:szCs w:val="20"/>
          <w:lang w:val="en-US"/>
        </w:rPr>
        <w:t xml:space="preserve">yang </w:t>
      </w:r>
      <w:r w:rsidRPr="00DC6162">
        <w:rPr>
          <w:rFonts w:ascii="Times New Roman" w:hAnsi="Times New Roman" w:cs="Times New Roman"/>
          <w:sz w:val="20"/>
          <w:szCs w:val="20"/>
        </w:rPr>
        <w:t>nantinya akan menghasilkan suatu tafsiran nilai dari setiap variabel.</w:t>
      </w:r>
      <w:r w:rsidRPr="00DC6162">
        <w:rPr>
          <w:rFonts w:ascii="Times New Roman" w:hAnsi="Times New Roman" w:cs="Times New Roman"/>
          <w:sz w:val="20"/>
          <w:szCs w:val="20"/>
          <w:lang w:val="en-US"/>
        </w:rPr>
        <w:t xml:space="preserve"> Berikut hasil uji regresi linear sederhana penelitian ini yang dilakukan melalui software IBM SPSS 26:</w:t>
      </w:r>
    </w:p>
    <w:p w14:paraId="505CF0B1" w14:textId="77777777" w:rsidR="003A3ED9" w:rsidRDefault="003A3ED9" w:rsidP="003A3ED9">
      <w:pPr>
        <w:pStyle w:val="ListParagraph"/>
        <w:spacing w:line="240" w:lineRule="auto"/>
        <w:ind w:left="446"/>
        <w:jc w:val="both"/>
        <w:rPr>
          <w:rFonts w:ascii="Times New Roman" w:hAnsi="Times New Roman" w:cs="Times New Roman"/>
          <w:sz w:val="20"/>
          <w:szCs w:val="20"/>
          <w:lang w:val="en-US"/>
        </w:rPr>
      </w:pPr>
    </w:p>
    <w:p w14:paraId="188AA2CD" w14:textId="77777777" w:rsidR="003A3ED9" w:rsidRDefault="003A3ED9"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color w:val="000000"/>
          <w:sz w:val="20"/>
          <w:szCs w:val="20"/>
        </w:rPr>
      </w:pPr>
      <w:r w:rsidRPr="00AD3ACF">
        <w:rPr>
          <w:rFonts w:ascii="Times New Roman" w:eastAsia="Times New Roman" w:hAnsi="Times New Roman" w:cs="Times New Roman"/>
          <w:color w:val="000000"/>
          <w:sz w:val="20"/>
          <w:szCs w:val="20"/>
        </w:rPr>
        <w:t>Tabel 4 Uji Regresi Linear Sederhana</w:t>
      </w:r>
    </w:p>
    <w:p w14:paraId="3F3AFD8B" w14:textId="77777777" w:rsidR="00BA52B4" w:rsidRDefault="00BA52B4"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noProof/>
          <w:color w:val="000000"/>
          <w:sz w:val="20"/>
          <w:szCs w:val="20"/>
          <w14:ligatures w14:val="standardContextual"/>
        </w:rPr>
      </w:pPr>
    </w:p>
    <w:p w14:paraId="0E0BE916" w14:textId="632561D2" w:rsidR="003A3ED9" w:rsidRPr="00AD3ACF" w:rsidRDefault="00BA52B4" w:rsidP="003A3ED9">
      <w:pPr>
        <w:pStyle w:val="ListParagraph"/>
        <w:pBdr>
          <w:top w:val="nil"/>
          <w:left w:val="nil"/>
          <w:bottom w:val="nil"/>
          <w:right w:val="nil"/>
          <w:between w:val="nil"/>
        </w:pBdr>
        <w:tabs>
          <w:tab w:val="left" w:pos="450"/>
          <w:tab w:val="left" w:pos="851"/>
          <w:tab w:val="left" w:pos="900"/>
        </w:tabs>
        <w:spacing w:after="0" w:line="240" w:lineRule="auto"/>
        <w:jc w:val="center"/>
        <w:rPr>
          <w:rFonts w:ascii="Times New Roman" w:eastAsia="Times New Roman" w:hAnsi="Times New Roman" w:cs="Times New Roman"/>
          <w:color w:val="000000"/>
          <w:sz w:val="20"/>
          <w:szCs w:val="20"/>
        </w:rPr>
      </w:pPr>
      <w:r w:rsidRPr="00BA52B4">
        <w:rPr>
          <w:rFonts w:ascii="Times New Roman" w:eastAsia="Times New Roman" w:hAnsi="Times New Roman" w:cs="Times New Roman"/>
          <w:noProof/>
          <w:color w:val="000000"/>
          <w:sz w:val="20"/>
          <w:szCs w:val="20"/>
        </w:rPr>
        <w:drawing>
          <wp:inline distT="0" distB="0" distL="0" distR="0" wp14:anchorId="2C268F81" wp14:editId="5739507D">
            <wp:extent cx="2336213" cy="706272"/>
            <wp:effectExtent l="0" t="0" r="6985" b="0"/>
            <wp:docPr id="141763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39815" name=""/>
                    <pic:cNvPicPr/>
                  </pic:nvPicPr>
                  <pic:blipFill>
                    <a:blip r:embed="rId8"/>
                    <a:stretch>
                      <a:fillRect/>
                    </a:stretch>
                  </pic:blipFill>
                  <pic:spPr>
                    <a:xfrm>
                      <a:off x="0" y="0"/>
                      <a:ext cx="2356994" cy="712554"/>
                    </a:xfrm>
                    <a:prstGeom prst="rect">
                      <a:avLst/>
                    </a:prstGeom>
                  </pic:spPr>
                </pic:pic>
              </a:graphicData>
            </a:graphic>
          </wp:inline>
        </w:drawing>
      </w:r>
    </w:p>
    <w:p w14:paraId="2615C7E0" w14:textId="77777777" w:rsidR="00BA52B4" w:rsidRDefault="00BA52B4" w:rsidP="003A3ED9">
      <w:pPr>
        <w:autoSpaceDE w:val="0"/>
        <w:autoSpaceDN w:val="0"/>
        <w:adjustRightInd w:val="0"/>
        <w:spacing w:after="0" w:line="240" w:lineRule="auto"/>
        <w:ind w:left="450" w:firstLine="270"/>
        <w:jc w:val="both"/>
        <w:rPr>
          <w:rFonts w:ascii="Times New Roman" w:hAnsi="Times New Roman" w:cs="Times New Roman"/>
          <w:sz w:val="20"/>
          <w:szCs w:val="20"/>
          <w:lang w:val="en-US"/>
        </w:rPr>
      </w:pPr>
    </w:p>
    <w:p w14:paraId="774EF0EC" w14:textId="77777777" w:rsidR="00BA52B4" w:rsidRDefault="003A3ED9" w:rsidP="00DC6162">
      <w:pPr>
        <w:autoSpaceDE w:val="0"/>
        <w:autoSpaceDN w:val="0"/>
        <w:adjustRightInd w:val="0"/>
        <w:spacing w:after="0" w:line="240" w:lineRule="auto"/>
        <w:ind w:firstLine="450"/>
        <w:jc w:val="both"/>
        <w:rPr>
          <w:rFonts w:ascii="Times New Roman" w:hAnsi="Times New Roman" w:cs="Times New Roman"/>
          <w:sz w:val="20"/>
          <w:szCs w:val="20"/>
          <w:lang w:val="en-US"/>
        </w:rPr>
      </w:pPr>
      <w:r w:rsidRPr="00470E7A">
        <w:rPr>
          <w:rFonts w:ascii="Times New Roman" w:hAnsi="Times New Roman" w:cs="Times New Roman"/>
          <w:sz w:val="20"/>
          <w:szCs w:val="20"/>
          <w:lang w:val="en-US"/>
        </w:rPr>
        <w:t>Pada tabel terdapat nilai constant (a) yaitu sebesar 13.737 dengan nilai koefisien regresi X (b) sebesar 0,575. Kemudian nilai tersebut selanjutnya disubtitusi ke dalam persamaan regresi linear sederhana dengan ketentuan sebagai berikut:</w:t>
      </w:r>
    </w:p>
    <w:p w14:paraId="68D0AA57" w14:textId="77777777" w:rsidR="00BA52B4" w:rsidRDefault="00BA52B4"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p>
    <w:p w14:paraId="1A0D17CD" w14:textId="1B35BAE0" w:rsidR="003A3ED9" w:rsidRPr="00470E7A" w:rsidRDefault="003A3ED9"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r w:rsidRPr="00470E7A">
        <w:rPr>
          <w:rFonts w:ascii="Times New Roman" w:hAnsi="Times New Roman" w:cs="Times New Roman"/>
          <w:sz w:val="20"/>
          <w:szCs w:val="20"/>
          <w:lang w:val="en-US"/>
        </w:rPr>
        <w:t>Y = a + bX</w:t>
      </w:r>
    </w:p>
    <w:p w14:paraId="0356CE5F" w14:textId="0AE888AD" w:rsidR="003A3ED9" w:rsidRDefault="003A3ED9" w:rsidP="003A3ED9">
      <w:pPr>
        <w:spacing w:after="0" w:line="240" w:lineRule="auto"/>
        <w:ind w:left="450"/>
        <w:jc w:val="both"/>
        <w:rPr>
          <w:rFonts w:ascii="Times New Roman" w:hAnsi="Times New Roman" w:cs="Times New Roman"/>
          <w:sz w:val="20"/>
          <w:szCs w:val="20"/>
          <w:lang w:val="en-US"/>
        </w:rPr>
      </w:pPr>
      <w:r w:rsidRPr="00470E7A">
        <w:rPr>
          <w:rFonts w:ascii="Times New Roman" w:hAnsi="Times New Roman" w:cs="Times New Roman"/>
          <w:sz w:val="20"/>
          <w:szCs w:val="20"/>
          <w:lang w:val="en-US"/>
        </w:rPr>
        <w:tab/>
      </w:r>
      <w:r w:rsidR="00BA52B4">
        <w:rPr>
          <w:rFonts w:ascii="Times New Roman" w:hAnsi="Times New Roman" w:cs="Times New Roman"/>
          <w:sz w:val="20"/>
          <w:szCs w:val="20"/>
          <w:lang w:val="en-US"/>
        </w:rPr>
        <w:t xml:space="preserve">   </w:t>
      </w:r>
      <w:r w:rsidRPr="00470E7A">
        <w:rPr>
          <w:rFonts w:ascii="Times New Roman" w:hAnsi="Times New Roman" w:cs="Times New Roman"/>
          <w:sz w:val="20"/>
          <w:szCs w:val="20"/>
          <w:lang w:val="en-US"/>
        </w:rPr>
        <w:t xml:space="preserve"> =13.737 + 0,575 X</w:t>
      </w:r>
    </w:p>
    <w:p w14:paraId="7CF5FC68" w14:textId="77777777" w:rsidR="00BA52B4" w:rsidRPr="00470E7A" w:rsidRDefault="00BA52B4" w:rsidP="003A3ED9">
      <w:pPr>
        <w:spacing w:after="0" w:line="240" w:lineRule="auto"/>
        <w:ind w:left="450"/>
        <w:jc w:val="both"/>
        <w:rPr>
          <w:rFonts w:ascii="Times New Roman" w:hAnsi="Times New Roman" w:cs="Times New Roman"/>
          <w:sz w:val="20"/>
          <w:szCs w:val="20"/>
          <w:lang w:val="en-US"/>
        </w:rPr>
      </w:pPr>
    </w:p>
    <w:p w14:paraId="3437BD26" w14:textId="77777777" w:rsidR="003A3ED9" w:rsidRDefault="003A3ED9" w:rsidP="00DC6162">
      <w:pPr>
        <w:spacing w:after="0" w:line="240" w:lineRule="auto"/>
        <w:ind w:firstLine="360"/>
        <w:jc w:val="both"/>
        <w:rPr>
          <w:rFonts w:ascii="Times New Roman" w:hAnsi="Times New Roman" w:cs="Times New Roman"/>
          <w:sz w:val="20"/>
          <w:szCs w:val="20"/>
          <w:lang w:val="en-US"/>
        </w:rPr>
      </w:pPr>
      <w:r w:rsidRPr="00470E7A">
        <w:rPr>
          <w:rFonts w:ascii="Times New Roman" w:hAnsi="Times New Roman" w:cs="Times New Roman"/>
          <w:sz w:val="20"/>
          <w:szCs w:val="20"/>
          <w:lang w:val="en-US"/>
        </w:rPr>
        <w:t xml:space="preserve">Berdasarkan persamaan diatas, maka nilai constant (a) 13.737 berarti jika variabel </w:t>
      </w:r>
      <w:r w:rsidRPr="00470E7A">
        <w:rPr>
          <w:rFonts w:ascii="Times New Roman" w:hAnsi="Times New Roman" w:cs="Times New Roman"/>
          <w:i/>
          <w:iCs/>
          <w:sz w:val="20"/>
          <w:szCs w:val="20"/>
          <w:lang w:val="en-US"/>
        </w:rPr>
        <w:t>electronic word of mouth</w:t>
      </w:r>
      <w:r w:rsidRPr="00470E7A">
        <w:rPr>
          <w:rFonts w:ascii="Times New Roman" w:hAnsi="Times New Roman" w:cs="Times New Roman"/>
          <w:sz w:val="20"/>
          <w:szCs w:val="20"/>
          <w:lang w:val="en-US"/>
        </w:rPr>
        <w:t xml:space="preserve"> (X) memiliki nilai 0, maka variabel </w:t>
      </w:r>
      <w:r w:rsidRPr="00470E7A">
        <w:rPr>
          <w:rFonts w:ascii="Times New Roman" w:hAnsi="Times New Roman" w:cs="Times New Roman"/>
          <w:i/>
          <w:iCs/>
          <w:sz w:val="20"/>
          <w:szCs w:val="20"/>
          <w:lang w:val="en-US"/>
        </w:rPr>
        <w:t>brand image</w:t>
      </w:r>
      <w:r w:rsidRPr="00470E7A">
        <w:rPr>
          <w:rFonts w:ascii="Times New Roman" w:hAnsi="Times New Roman" w:cs="Times New Roman"/>
          <w:sz w:val="20"/>
          <w:szCs w:val="20"/>
          <w:lang w:val="en-US"/>
        </w:rPr>
        <w:t xml:space="preserve"> (Y) bernilai 13.737 satuan. Kemudian koefisien regresi (b) bernilai 0,575 berarti bahwa jika setiap variabel </w:t>
      </w:r>
      <w:r w:rsidRPr="00470E7A">
        <w:rPr>
          <w:rFonts w:ascii="Times New Roman" w:hAnsi="Times New Roman" w:cs="Times New Roman"/>
          <w:i/>
          <w:iCs/>
          <w:sz w:val="20"/>
          <w:szCs w:val="20"/>
          <w:lang w:val="en-US"/>
        </w:rPr>
        <w:t>electronic word of mouth</w:t>
      </w:r>
      <w:r w:rsidRPr="00470E7A">
        <w:rPr>
          <w:rFonts w:ascii="Times New Roman" w:hAnsi="Times New Roman" w:cs="Times New Roman"/>
          <w:sz w:val="20"/>
          <w:szCs w:val="20"/>
          <w:lang w:val="en-US"/>
        </w:rPr>
        <w:t xml:space="preserve"> (X) meningkat sebesar satu satuan, maka variabel </w:t>
      </w:r>
      <w:r w:rsidRPr="00470E7A">
        <w:rPr>
          <w:rFonts w:ascii="Times New Roman" w:hAnsi="Times New Roman" w:cs="Times New Roman"/>
          <w:i/>
          <w:iCs/>
          <w:sz w:val="20"/>
          <w:szCs w:val="20"/>
          <w:lang w:val="en-US"/>
        </w:rPr>
        <w:t>brand image</w:t>
      </w:r>
      <w:r w:rsidRPr="00470E7A">
        <w:rPr>
          <w:rFonts w:ascii="Times New Roman" w:hAnsi="Times New Roman" w:cs="Times New Roman"/>
          <w:sz w:val="20"/>
          <w:szCs w:val="20"/>
          <w:lang w:val="en-US"/>
        </w:rPr>
        <w:t xml:space="preserve"> (Y) akan meningkat sebesar 0.575 satuan. Terlihat juga pada tabel nilai signifikasi koefisien regresi sebesar 0,000 &lt; 0,05, dan dapat ditarik kesimpulan bahwa </w:t>
      </w:r>
      <w:r w:rsidRPr="00470E7A">
        <w:rPr>
          <w:rFonts w:ascii="Times New Roman" w:hAnsi="Times New Roman" w:cs="Times New Roman"/>
          <w:i/>
          <w:iCs/>
          <w:sz w:val="20"/>
          <w:szCs w:val="20"/>
          <w:lang w:val="en-US"/>
        </w:rPr>
        <w:t>electronic word of mouth</w:t>
      </w:r>
      <w:r w:rsidRPr="00470E7A">
        <w:rPr>
          <w:rFonts w:ascii="Times New Roman" w:hAnsi="Times New Roman" w:cs="Times New Roman"/>
          <w:sz w:val="20"/>
          <w:szCs w:val="20"/>
          <w:lang w:val="en-US"/>
        </w:rPr>
        <w:t xml:space="preserve"> berpengaruh signifikan terhadap </w:t>
      </w:r>
      <w:r w:rsidRPr="00470E7A">
        <w:rPr>
          <w:rFonts w:ascii="Times New Roman" w:hAnsi="Times New Roman" w:cs="Times New Roman"/>
          <w:i/>
          <w:iCs/>
          <w:sz w:val="20"/>
          <w:szCs w:val="20"/>
          <w:lang w:val="en-US"/>
        </w:rPr>
        <w:t>brand image</w:t>
      </w:r>
      <w:r w:rsidRPr="00470E7A">
        <w:rPr>
          <w:rFonts w:ascii="Times New Roman" w:hAnsi="Times New Roman" w:cs="Times New Roman"/>
          <w:sz w:val="20"/>
          <w:szCs w:val="20"/>
          <w:lang w:val="en-US"/>
        </w:rPr>
        <w:t xml:space="preserve"> Somethinc pada gencrasi millenial dan gen z.</w:t>
      </w:r>
    </w:p>
    <w:p w14:paraId="4FE4B406" w14:textId="77777777" w:rsidR="00857EB6" w:rsidRPr="00470E7A" w:rsidRDefault="00857EB6" w:rsidP="00DC6162">
      <w:pPr>
        <w:spacing w:after="0" w:line="240" w:lineRule="auto"/>
        <w:ind w:firstLine="360"/>
        <w:jc w:val="both"/>
        <w:rPr>
          <w:rFonts w:ascii="Times New Roman" w:hAnsi="Times New Roman" w:cs="Times New Roman"/>
          <w:sz w:val="20"/>
          <w:szCs w:val="20"/>
          <w:lang w:val="en-US"/>
        </w:rPr>
      </w:pPr>
    </w:p>
    <w:p w14:paraId="59601BD7" w14:textId="77777777" w:rsidR="003A3ED9"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Uji Hipotesis</w:t>
      </w:r>
    </w:p>
    <w:p w14:paraId="5718FA6B" w14:textId="77777777" w:rsidR="003A3ED9" w:rsidRDefault="003A3ED9" w:rsidP="00DC6162">
      <w:pPr>
        <w:spacing w:after="0" w:line="240" w:lineRule="auto"/>
        <w:ind w:firstLine="450"/>
        <w:jc w:val="both"/>
        <w:rPr>
          <w:rFonts w:ascii="Times New Roman" w:hAnsi="Times New Roman" w:cs="Times New Roman"/>
          <w:sz w:val="20"/>
          <w:szCs w:val="20"/>
          <w:lang w:val="en-US"/>
        </w:rPr>
      </w:pPr>
      <w:r w:rsidRPr="00F63B32">
        <w:rPr>
          <w:rFonts w:ascii="Times New Roman" w:hAnsi="Times New Roman" w:cs="Times New Roman"/>
          <w:sz w:val="20"/>
          <w:szCs w:val="20"/>
          <w:lang w:val="en-US"/>
        </w:rPr>
        <w:t>Uji hipotesis berfungsi untuk mengetahui terdapat pengaruh signifikan atau tidaknya variabel independen (X) dan variabel dependen (Y). Uji hipotesis dalam penclitian ini menggunakan T-Test dengan soffware IBM SPSS 26 dengan hasil</w:t>
      </w:r>
      <w:r>
        <w:rPr>
          <w:rFonts w:ascii="Times New Roman" w:hAnsi="Times New Roman" w:cs="Times New Roman"/>
          <w:sz w:val="20"/>
          <w:szCs w:val="20"/>
          <w:lang w:val="en-US"/>
        </w:rPr>
        <w:t xml:space="preserve"> terdapat pada tabel 4.</w:t>
      </w:r>
    </w:p>
    <w:p w14:paraId="744BC99D" w14:textId="77777777" w:rsidR="003A3ED9" w:rsidRDefault="003A3ED9" w:rsidP="00DC6162">
      <w:pPr>
        <w:spacing w:after="0" w:line="240" w:lineRule="auto"/>
        <w:ind w:firstLine="360"/>
        <w:jc w:val="both"/>
        <w:rPr>
          <w:rFonts w:ascii="Times New Roman" w:hAnsi="Times New Roman" w:cs="Times New Roman"/>
          <w:sz w:val="20"/>
          <w:szCs w:val="20"/>
          <w:lang w:val="en-US"/>
        </w:rPr>
      </w:pPr>
      <w:r w:rsidRPr="00F63B32">
        <w:rPr>
          <w:rFonts w:ascii="Times New Roman" w:hAnsi="Times New Roman" w:cs="Times New Roman"/>
          <w:sz w:val="20"/>
          <w:szCs w:val="20"/>
          <w:lang w:val="en-US"/>
        </w:rPr>
        <w:t xml:space="preserve">Diketahui untuk nilai T tabel 400 responden dengan signifikansi 0,05% adalah 1,965 Maka berarti t hitung &gt; t tabel (17,044 &gt; 1,965) artinya H0 ditolak dan H1 diterima </w:t>
      </w:r>
      <w:r w:rsidRPr="00F63B32">
        <w:rPr>
          <w:rFonts w:ascii="Times New Roman" w:hAnsi="Times New Roman" w:cs="Times New Roman"/>
          <w:i/>
          <w:iCs/>
          <w:sz w:val="20"/>
          <w:szCs w:val="20"/>
          <w:lang w:val="en-US"/>
        </w:rPr>
        <w:t>atau electronic word of mouth</w:t>
      </w:r>
      <w:r w:rsidRPr="00F63B32">
        <w:rPr>
          <w:rFonts w:ascii="Times New Roman" w:hAnsi="Times New Roman" w:cs="Times New Roman"/>
          <w:sz w:val="20"/>
          <w:szCs w:val="20"/>
          <w:lang w:val="en-US"/>
        </w:rPr>
        <w:t xml:space="preserve"> berpengaruh terhadap </w:t>
      </w:r>
      <w:r w:rsidRPr="00F63B32">
        <w:rPr>
          <w:rFonts w:ascii="Times New Roman" w:hAnsi="Times New Roman" w:cs="Times New Roman"/>
          <w:i/>
          <w:iCs/>
          <w:sz w:val="20"/>
          <w:szCs w:val="20"/>
          <w:lang w:val="en-US"/>
        </w:rPr>
        <w:t>brand image</w:t>
      </w:r>
      <w:r w:rsidRPr="00F63B32">
        <w:rPr>
          <w:rFonts w:ascii="Times New Roman" w:hAnsi="Times New Roman" w:cs="Times New Roman"/>
          <w:sz w:val="20"/>
          <w:szCs w:val="20"/>
          <w:lang w:val="en-US"/>
        </w:rPr>
        <w:t xml:space="preserve">. Maka dapat disimpulkan bahwa </w:t>
      </w:r>
      <w:r w:rsidRPr="00F63B32">
        <w:rPr>
          <w:rFonts w:ascii="Times New Roman" w:hAnsi="Times New Roman" w:cs="Times New Roman"/>
          <w:i/>
          <w:iCs/>
          <w:sz w:val="20"/>
          <w:szCs w:val="20"/>
          <w:lang w:val="en-US"/>
        </w:rPr>
        <w:t>electronic word of mouth</w:t>
      </w:r>
      <w:r w:rsidRPr="00F63B32">
        <w:rPr>
          <w:rFonts w:ascii="Times New Roman" w:hAnsi="Times New Roman" w:cs="Times New Roman"/>
          <w:sz w:val="20"/>
          <w:szCs w:val="20"/>
          <w:lang w:val="en-US"/>
        </w:rPr>
        <w:t xml:space="preserve"> berpengaruh signifikan terhadap </w:t>
      </w:r>
      <w:r w:rsidRPr="00F63B32">
        <w:rPr>
          <w:rFonts w:ascii="Times New Roman" w:hAnsi="Times New Roman" w:cs="Times New Roman"/>
          <w:i/>
          <w:iCs/>
          <w:sz w:val="20"/>
          <w:szCs w:val="20"/>
          <w:lang w:val="en-US"/>
        </w:rPr>
        <w:t>brand image</w:t>
      </w:r>
      <w:r w:rsidRPr="00F63B32">
        <w:rPr>
          <w:rFonts w:ascii="Times New Roman" w:hAnsi="Times New Roman" w:cs="Times New Roman"/>
          <w:sz w:val="20"/>
          <w:szCs w:val="20"/>
          <w:lang w:val="en-US"/>
        </w:rPr>
        <w:t xml:space="preserve"> somethinc di kalangan generasi millenial dan gen z.</w:t>
      </w:r>
    </w:p>
    <w:p w14:paraId="39D4AE4F" w14:textId="77777777" w:rsidR="00857EB6" w:rsidRPr="00F63B32" w:rsidRDefault="00857EB6" w:rsidP="00DC6162">
      <w:pPr>
        <w:spacing w:after="0" w:line="240" w:lineRule="auto"/>
        <w:ind w:firstLine="360"/>
        <w:jc w:val="both"/>
        <w:rPr>
          <w:rFonts w:ascii="Times New Roman" w:hAnsi="Times New Roman" w:cs="Times New Roman"/>
          <w:sz w:val="20"/>
          <w:szCs w:val="20"/>
          <w:lang w:val="en-US"/>
        </w:rPr>
      </w:pPr>
    </w:p>
    <w:p w14:paraId="5B0FADD2" w14:textId="038C37CC" w:rsidR="00857EB6"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Koefisiensi Korelasi</w:t>
      </w:r>
    </w:p>
    <w:p w14:paraId="1A373558" w14:textId="77777777" w:rsidR="003A3ED9" w:rsidRDefault="003A3ED9" w:rsidP="00DC6162">
      <w:pPr>
        <w:spacing w:after="0" w:line="240" w:lineRule="auto"/>
        <w:ind w:firstLine="284"/>
        <w:jc w:val="both"/>
        <w:rPr>
          <w:rFonts w:ascii="Times New Roman" w:hAnsi="Times New Roman" w:cs="Times New Roman"/>
          <w:sz w:val="20"/>
          <w:szCs w:val="20"/>
          <w:lang w:val="en-US"/>
        </w:rPr>
      </w:pPr>
      <w:r w:rsidRPr="00AD3ACF">
        <w:rPr>
          <w:rFonts w:ascii="Times New Roman" w:hAnsi="Times New Roman" w:cs="Times New Roman"/>
          <w:sz w:val="20"/>
          <w:szCs w:val="20"/>
          <w:lang w:val="en-US"/>
        </w:rPr>
        <w:lastRenderedPageBreak/>
        <w:t>Uji Koefisiensi korelasi dilakukan bertujuan untuk mengetahui apakah ada keterkaitan diantara variabel Electronic Word of Mouth dan variabel Brand Image. Peneliti menggunakan rumus korelasi pearson product moment.</w:t>
      </w:r>
    </w:p>
    <w:p w14:paraId="53063B99" w14:textId="77777777" w:rsidR="003A3ED9" w:rsidRPr="00AD3ACF" w:rsidRDefault="003A3ED9" w:rsidP="003A3ED9">
      <w:pPr>
        <w:spacing w:after="0" w:line="240" w:lineRule="auto"/>
        <w:ind w:left="450" w:firstLine="270"/>
        <w:jc w:val="both"/>
        <w:rPr>
          <w:rFonts w:ascii="Times New Roman" w:hAnsi="Times New Roman" w:cs="Times New Roman"/>
          <w:sz w:val="20"/>
          <w:szCs w:val="20"/>
          <w:lang w:val="en-US"/>
        </w:rPr>
      </w:pPr>
    </w:p>
    <w:p w14:paraId="66FF9C16" w14:textId="399FC357" w:rsidR="003A3ED9" w:rsidRDefault="00BA52B4" w:rsidP="00BA52B4">
      <w:pPr>
        <w:spacing w:after="0" w:line="240" w:lineRule="auto"/>
        <w:ind w:left="284"/>
        <w:jc w:val="center"/>
        <w:rPr>
          <w:rFonts w:ascii="Times New Roman" w:hAnsi="Times New Roman" w:cs="Times New Roman"/>
          <w:sz w:val="20"/>
          <w:szCs w:val="20"/>
          <w:lang w:val="en-US"/>
        </w:rPr>
      </w:pPr>
      <w:r w:rsidRPr="00BA52B4">
        <w:rPr>
          <w:rFonts w:ascii="Times New Roman" w:hAnsi="Times New Roman" w:cs="Times New Roman"/>
          <w:noProof/>
          <w:sz w:val="20"/>
          <w:szCs w:val="20"/>
          <w:lang w:val="en-US"/>
        </w:rPr>
        <w:drawing>
          <wp:inline distT="0" distB="0" distL="0" distR="0" wp14:anchorId="4115C53C" wp14:editId="405E3E39">
            <wp:extent cx="1828800" cy="1030817"/>
            <wp:effectExtent l="0" t="0" r="0" b="0"/>
            <wp:docPr id="1780432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32480" name=""/>
                    <pic:cNvPicPr/>
                  </pic:nvPicPr>
                  <pic:blipFill>
                    <a:blip r:embed="rId9"/>
                    <a:stretch>
                      <a:fillRect/>
                    </a:stretch>
                  </pic:blipFill>
                  <pic:spPr>
                    <a:xfrm>
                      <a:off x="0" y="0"/>
                      <a:ext cx="1848142" cy="1041719"/>
                    </a:xfrm>
                    <a:prstGeom prst="rect">
                      <a:avLst/>
                    </a:prstGeom>
                  </pic:spPr>
                </pic:pic>
              </a:graphicData>
            </a:graphic>
          </wp:inline>
        </w:drawing>
      </w:r>
    </w:p>
    <w:p w14:paraId="7D617B97" w14:textId="77777777" w:rsidR="00BA52B4" w:rsidRPr="00AD3ACF" w:rsidRDefault="00BA52B4" w:rsidP="00BA52B4">
      <w:pPr>
        <w:spacing w:after="0" w:line="240" w:lineRule="auto"/>
        <w:ind w:left="284"/>
        <w:jc w:val="center"/>
        <w:rPr>
          <w:rFonts w:ascii="Times New Roman" w:hAnsi="Times New Roman" w:cs="Times New Roman"/>
          <w:sz w:val="20"/>
          <w:szCs w:val="20"/>
          <w:lang w:val="en-US"/>
        </w:rPr>
      </w:pPr>
    </w:p>
    <w:p w14:paraId="7713E8C2" w14:textId="77777777" w:rsidR="003A3ED9" w:rsidRDefault="003A3ED9" w:rsidP="00DC6162">
      <w:pPr>
        <w:spacing w:after="0" w:line="240" w:lineRule="auto"/>
        <w:ind w:firstLine="284"/>
        <w:jc w:val="both"/>
        <w:rPr>
          <w:rFonts w:ascii="Times New Roman" w:hAnsi="Times New Roman" w:cs="Times New Roman"/>
          <w:sz w:val="20"/>
          <w:szCs w:val="20"/>
          <w:lang w:val="en-US"/>
        </w:rPr>
      </w:pPr>
      <w:r w:rsidRPr="00AD3ACF">
        <w:rPr>
          <w:rFonts w:ascii="Times New Roman" w:hAnsi="Times New Roman" w:cs="Times New Roman"/>
          <w:sz w:val="20"/>
          <w:szCs w:val="20"/>
          <w:lang w:val="en-US"/>
        </w:rPr>
        <w:t>Dari hasil uji pada tabel 4.14 diatas, variabel Electronic Word Of Mouth (X) dan variabel Brand Image (Y) memperoleh hasil koefisien korelasi yaitu r = 0.650, p = 0.000 (p lebih kecil dari 0.050), maka dari itu hasil uji koefisien korelasi membuktikan bahwa terdapat nilai yang positif dan signifikan dari hasil variabel Electronic Word Of Mouth yang memiliki hubungan kuat pada variabel Brand Image.</w:t>
      </w:r>
    </w:p>
    <w:p w14:paraId="57EBF900" w14:textId="77777777" w:rsidR="00857EB6" w:rsidRDefault="00857EB6" w:rsidP="00DC6162">
      <w:pPr>
        <w:spacing w:after="0" w:line="240" w:lineRule="auto"/>
        <w:ind w:firstLine="284"/>
        <w:jc w:val="both"/>
        <w:rPr>
          <w:rFonts w:ascii="Times New Roman" w:hAnsi="Times New Roman" w:cs="Times New Roman"/>
          <w:sz w:val="20"/>
          <w:szCs w:val="20"/>
          <w:lang w:val="en-US"/>
        </w:rPr>
      </w:pPr>
    </w:p>
    <w:p w14:paraId="51D5427A" w14:textId="77777777" w:rsidR="003A3ED9" w:rsidRPr="00DC6162" w:rsidRDefault="003A3ED9" w:rsidP="00DC6162">
      <w:pPr>
        <w:spacing w:after="0"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Koefisiensi Determinasi</w:t>
      </w:r>
    </w:p>
    <w:p w14:paraId="7D6420A7" w14:textId="77777777" w:rsidR="003A3ED9" w:rsidRDefault="003A3ED9" w:rsidP="00DC6162">
      <w:pPr>
        <w:spacing w:after="0" w:line="240" w:lineRule="auto"/>
        <w:ind w:firstLine="450"/>
        <w:jc w:val="both"/>
        <w:rPr>
          <w:rFonts w:ascii="Times New Roman" w:hAnsi="Times New Roman" w:cs="Times New Roman"/>
          <w:sz w:val="20"/>
          <w:szCs w:val="20"/>
          <w:lang w:val="en-US"/>
        </w:rPr>
      </w:pPr>
      <w:r w:rsidRPr="00AD3ACF">
        <w:rPr>
          <w:rFonts w:ascii="Times New Roman" w:hAnsi="Times New Roman" w:cs="Times New Roman"/>
          <w:sz w:val="20"/>
          <w:szCs w:val="20"/>
          <w:lang w:val="en-US"/>
        </w:rPr>
        <w:t>Uji koefisiensi determinasi dilakukan bertujuan untuk mengetahui persentase variabel independen (X) memengaruhi variabel dependen (Y). Adapun hasil dari uji koefisien determinasi penclitian ini sebagai berikut:</w:t>
      </w:r>
    </w:p>
    <w:p w14:paraId="05459AD0" w14:textId="77777777" w:rsidR="003A3ED9" w:rsidRPr="00AD3ACF" w:rsidRDefault="003A3ED9" w:rsidP="003A3ED9">
      <w:pPr>
        <w:spacing w:after="0" w:line="240" w:lineRule="auto"/>
        <w:ind w:left="450"/>
        <w:jc w:val="both"/>
        <w:rPr>
          <w:rFonts w:ascii="Times New Roman" w:hAnsi="Times New Roman" w:cs="Times New Roman"/>
          <w:sz w:val="20"/>
          <w:szCs w:val="20"/>
          <w:lang w:val="en-US"/>
        </w:rPr>
      </w:pPr>
    </w:p>
    <w:p w14:paraId="3BFD74F3" w14:textId="38A199C4" w:rsidR="003A3ED9" w:rsidRPr="00AD3ACF" w:rsidRDefault="00BA52B4" w:rsidP="003A3ED9">
      <w:pPr>
        <w:spacing w:after="0" w:line="240" w:lineRule="auto"/>
        <w:ind w:left="450"/>
        <w:jc w:val="both"/>
        <w:rPr>
          <w:rFonts w:ascii="Times New Roman" w:hAnsi="Times New Roman" w:cs="Times New Roman"/>
          <w:sz w:val="20"/>
          <w:szCs w:val="20"/>
          <w:lang w:val="en-US"/>
        </w:rPr>
      </w:pPr>
      <w:r w:rsidRPr="00BA52B4">
        <w:rPr>
          <w:rFonts w:ascii="Times New Roman" w:hAnsi="Times New Roman" w:cs="Times New Roman"/>
          <w:noProof/>
          <w:sz w:val="20"/>
          <w:szCs w:val="20"/>
          <w:lang w:val="en-US"/>
        </w:rPr>
        <w:drawing>
          <wp:inline distT="0" distB="0" distL="0" distR="0" wp14:anchorId="2A94B83D" wp14:editId="6329158F">
            <wp:extent cx="2235788" cy="821342"/>
            <wp:effectExtent l="0" t="0" r="0" b="0"/>
            <wp:docPr id="67660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05616" name=""/>
                    <pic:cNvPicPr/>
                  </pic:nvPicPr>
                  <pic:blipFill>
                    <a:blip r:embed="rId10"/>
                    <a:stretch>
                      <a:fillRect/>
                    </a:stretch>
                  </pic:blipFill>
                  <pic:spPr>
                    <a:xfrm>
                      <a:off x="0" y="0"/>
                      <a:ext cx="2258733" cy="829771"/>
                    </a:xfrm>
                    <a:prstGeom prst="rect">
                      <a:avLst/>
                    </a:prstGeom>
                  </pic:spPr>
                </pic:pic>
              </a:graphicData>
            </a:graphic>
          </wp:inline>
        </w:drawing>
      </w:r>
    </w:p>
    <w:p w14:paraId="6C9454D9" w14:textId="77777777" w:rsidR="00BA52B4" w:rsidRDefault="00BA52B4" w:rsidP="003A3ED9">
      <w:pPr>
        <w:autoSpaceDE w:val="0"/>
        <w:autoSpaceDN w:val="0"/>
        <w:adjustRightInd w:val="0"/>
        <w:spacing w:after="0" w:line="240" w:lineRule="auto"/>
        <w:ind w:left="450" w:firstLine="270"/>
        <w:jc w:val="both"/>
        <w:rPr>
          <w:rFonts w:ascii="Times New Roman" w:hAnsi="Times New Roman" w:cs="Times New Roman"/>
          <w:sz w:val="20"/>
          <w:szCs w:val="20"/>
          <w:lang w:val="en-US"/>
        </w:rPr>
      </w:pPr>
    </w:p>
    <w:p w14:paraId="719158D3" w14:textId="77777777" w:rsidR="00BA52B4" w:rsidRDefault="003A3ED9" w:rsidP="00DC6162">
      <w:pPr>
        <w:autoSpaceDE w:val="0"/>
        <w:autoSpaceDN w:val="0"/>
        <w:adjustRightInd w:val="0"/>
        <w:spacing w:after="0" w:line="240" w:lineRule="auto"/>
        <w:ind w:firstLine="450"/>
        <w:jc w:val="both"/>
        <w:rPr>
          <w:rFonts w:ascii="Times New Roman" w:hAnsi="Times New Roman" w:cs="Times New Roman"/>
          <w:sz w:val="20"/>
          <w:szCs w:val="20"/>
          <w:lang w:val="en-US"/>
        </w:rPr>
      </w:pPr>
      <w:r w:rsidRPr="00AD3ACF">
        <w:rPr>
          <w:rFonts w:ascii="Times New Roman" w:hAnsi="Times New Roman" w:cs="Times New Roman"/>
          <w:sz w:val="20"/>
          <w:szCs w:val="20"/>
          <w:lang w:val="en-US"/>
        </w:rPr>
        <w:t>Tabel</w:t>
      </w:r>
      <w:r>
        <w:rPr>
          <w:rFonts w:ascii="Times New Roman" w:hAnsi="Times New Roman" w:cs="Times New Roman"/>
          <w:sz w:val="20"/>
          <w:szCs w:val="20"/>
          <w:lang w:val="en-US"/>
        </w:rPr>
        <w:t xml:space="preserve"> </w:t>
      </w:r>
      <w:r w:rsidRPr="00AD3ACF">
        <w:rPr>
          <w:rFonts w:ascii="Times New Roman" w:hAnsi="Times New Roman" w:cs="Times New Roman"/>
          <w:sz w:val="20"/>
          <w:szCs w:val="20"/>
          <w:lang w:val="en-US"/>
        </w:rPr>
        <w:t xml:space="preserve">menunjukan nilai R Square atau </w:t>
      </w:r>
      <m:oMath>
        <m:sSup>
          <m:sSupPr>
            <m:ctrlPr>
              <w:rPr>
                <w:rFonts w:ascii="Cambria Math" w:hAnsi="Cambria Math" w:cs="Times New Roman"/>
                <w:sz w:val="20"/>
                <w:szCs w:val="20"/>
                <w:lang w:val="en-US"/>
              </w:rPr>
            </m:ctrlPr>
          </m:sSupPr>
          <m:e>
            <m:r>
              <w:rPr>
                <w:rFonts w:ascii="Cambria Math" w:hAnsi="Cambria Math" w:cs="Times New Roman"/>
                <w:sz w:val="20"/>
                <w:szCs w:val="20"/>
                <w:lang w:val="en-US"/>
              </w:rPr>
              <m:t>R</m:t>
            </m:r>
          </m:e>
          <m:sup>
            <m:r>
              <w:rPr>
                <w:rFonts w:ascii="Cambria Math" w:hAnsi="Cambria Math" w:cs="Times New Roman"/>
                <w:sz w:val="20"/>
                <w:szCs w:val="20"/>
                <w:lang w:val="en-US"/>
              </w:rPr>
              <m:t>2</m:t>
            </m:r>
          </m:sup>
        </m:sSup>
      </m:oMath>
      <w:r w:rsidRPr="00AD3ACF">
        <w:rPr>
          <w:rFonts w:ascii="Times New Roman" w:hAnsi="Times New Roman" w:cs="Times New Roman"/>
          <w:sz w:val="20"/>
          <w:szCs w:val="20"/>
          <w:lang w:val="en-US"/>
        </w:rPr>
        <w:t xml:space="preserve"> sebesar 0.420. Kemudian nilai yang di dapat disubtirusi ke dalam persamaan berikut untuk mengetabui nilai persentase pastinya:</w:t>
      </w:r>
    </w:p>
    <w:p w14:paraId="7606BA4D" w14:textId="77777777" w:rsidR="00BA52B4" w:rsidRDefault="00BA52B4"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p>
    <w:p w14:paraId="4DC75C59" w14:textId="5BA55A98" w:rsidR="003A3ED9" w:rsidRDefault="003A3ED9"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r w:rsidRPr="00BA52B4">
        <w:rPr>
          <w:rFonts w:ascii="Times New Roman" w:hAnsi="Times New Roman" w:cs="Times New Roman"/>
          <w:sz w:val="20"/>
          <w:szCs w:val="20"/>
          <w:lang w:val="en-US"/>
        </w:rPr>
        <w:t xml:space="preserve">KD </w:t>
      </w:r>
      <w:r w:rsidRPr="00BA52B4">
        <w:rPr>
          <w:rFonts w:ascii="Times New Roman" w:hAnsi="Times New Roman" w:cs="Times New Roman"/>
          <w:b/>
          <w:bCs/>
          <w:sz w:val="20"/>
          <w:szCs w:val="20"/>
          <w:lang w:val="en-US"/>
        </w:rPr>
        <w:tab/>
        <w:t xml:space="preserve">= </w:t>
      </w:r>
      <m:oMath>
        <m:sSup>
          <m:sSupPr>
            <m:ctrlPr>
              <w:rPr>
                <w:rFonts w:ascii="Cambria Math" w:hAnsi="Cambria Math" w:cs="Times New Roman"/>
                <w:sz w:val="20"/>
                <w:szCs w:val="20"/>
                <w:lang w:val="en-US"/>
              </w:rPr>
            </m:ctrlPr>
          </m:sSupPr>
          <m:e>
            <m:r>
              <w:rPr>
                <w:rFonts w:ascii="Cambria Math" w:hAnsi="Cambria Math" w:cs="Times New Roman"/>
                <w:sz w:val="20"/>
                <w:szCs w:val="20"/>
                <w:lang w:val="en-US"/>
              </w:rPr>
              <m:t>R</m:t>
            </m:r>
          </m:e>
          <m:sup>
            <m:r>
              <w:rPr>
                <w:rFonts w:ascii="Cambria Math" w:hAnsi="Cambria Math" w:cs="Times New Roman"/>
                <w:sz w:val="20"/>
                <w:szCs w:val="20"/>
                <w:lang w:val="en-US"/>
              </w:rPr>
              <m:t>2</m:t>
            </m:r>
          </m:sup>
        </m:sSup>
      </m:oMath>
      <w:r w:rsidRPr="00BA52B4">
        <w:rPr>
          <w:rFonts w:ascii="Times New Roman" w:hAnsi="Times New Roman" w:cs="Times New Roman"/>
          <w:sz w:val="20"/>
          <w:szCs w:val="20"/>
          <w:lang w:val="en-US"/>
        </w:rPr>
        <w:t xml:space="preserve"> x 100%</w:t>
      </w:r>
    </w:p>
    <w:p w14:paraId="0E6E381F" w14:textId="5836AA22" w:rsidR="00BA52B4" w:rsidRDefault="00BA52B4"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r>
        <w:rPr>
          <w:rFonts w:ascii="Times New Roman" w:hAnsi="Times New Roman" w:cs="Times New Roman"/>
          <w:sz w:val="20"/>
          <w:szCs w:val="20"/>
          <w:lang w:val="en-US"/>
        </w:rPr>
        <w:tab/>
        <w:t>= 0,422 x 100%</w:t>
      </w:r>
    </w:p>
    <w:p w14:paraId="1134537B" w14:textId="1F8E4680" w:rsidR="00BA52B4" w:rsidRPr="00BA52B4" w:rsidRDefault="00BA52B4" w:rsidP="00BA52B4">
      <w:pPr>
        <w:autoSpaceDE w:val="0"/>
        <w:autoSpaceDN w:val="0"/>
        <w:adjustRightInd w:val="0"/>
        <w:spacing w:after="0" w:line="240" w:lineRule="auto"/>
        <w:ind w:left="450" w:firstLine="270"/>
        <w:jc w:val="both"/>
        <w:rPr>
          <w:rFonts w:ascii="Times New Roman" w:hAnsi="Times New Roman" w:cs="Times New Roman"/>
          <w:sz w:val="20"/>
          <w:szCs w:val="20"/>
          <w:lang w:val="en-US"/>
        </w:rPr>
      </w:pPr>
      <w:r>
        <w:rPr>
          <w:rFonts w:ascii="Times New Roman" w:hAnsi="Times New Roman" w:cs="Times New Roman"/>
          <w:sz w:val="20"/>
          <w:szCs w:val="20"/>
          <w:lang w:val="en-US"/>
        </w:rPr>
        <w:tab/>
        <w:t>= 100%</w:t>
      </w:r>
    </w:p>
    <w:p w14:paraId="390DADF8" w14:textId="3D44E7D6" w:rsidR="003A3ED9" w:rsidRPr="00AD3ACF" w:rsidRDefault="003A3ED9" w:rsidP="00BA52B4">
      <w:pPr>
        <w:pStyle w:val="ListParagraph"/>
        <w:spacing w:after="0" w:line="240" w:lineRule="auto"/>
        <w:ind w:left="3600" w:firstLine="720"/>
        <w:rPr>
          <w:rFonts w:ascii="Times New Roman" w:hAnsi="Times New Roman" w:cs="Times New Roman"/>
          <w:sz w:val="20"/>
          <w:szCs w:val="20"/>
          <w:lang w:val="en-US"/>
        </w:rPr>
      </w:pPr>
      <w:r w:rsidRPr="00AD3ACF">
        <w:rPr>
          <w:rFonts w:ascii="Times New Roman" w:hAnsi="Times New Roman" w:cs="Times New Roman"/>
          <w:b/>
          <w:bCs/>
          <w:sz w:val="20"/>
          <w:szCs w:val="20"/>
          <w:lang w:val="en-US"/>
        </w:rPr>
        <w:t xml:space="preserve">    </w:t>
      </w:r>
    </w:p>
    <w:p w14:paraId="5CD7E420" w14:textId="77777777" w:rsidR="003A3ED9" w:rsidRDefault="003A3ED9" w:rsidP="00DC6162">
      <w:pPr>
        <w:spacing w:after="0" w:line="240" w:lineRule="auto"/>
        <w:ind w:firstLine="450"/>
        <w:jc w:val="both"/>
        <w:rPr>
          <w:rFonts w:ascii="Times New Roman" w:hAnsi="Times New Roman" w:cs="Times New Roman"/>
          <w:sz w:val="20"/>
          <w:szCs w:val="20"/>
          <w:lang w:val="en-US"/>
        </w:rPr>
      </w:pPr>
      <w:r w:rsidRPr="00AD3ACF">
        <w:rPr>
          <w:rFonts w:ascii="Times New Roman" w:hAnsi="Times New Roman" w:cs="Times New Roman"/>
          <w:sz w:val="20"/>
          <w:szCs w:val="20"/>
          <w:lang w:val="en-US"/>
        </w:rPr>
        <w:t xml:space="preserve">Dari pesamaan diatas maka dapat disimpulkan bahwa </w:t>
      </w:r>
      <w:r w:rsidRPr="00AD3ACF">
        <w:rPr>
          <w:rFonts w:ascii="Times New Roman" w:hAnsi="Times New Roman" w:cs="Times New Roman"/>
          <w:i/>
          <w:iCs/>
          <w:sz w:val="20"/>
          <w:szCs w:val="20"/>
          <w:lang w:val="en-US"/>
        </w:rPr>
        <w:t>electronic word of mouth</w:t>
      </w:r>
      <w:r w:rsidRPr="00AD3ACF">
        <w:rPr>
          <w:rFonts w:ascii="Times New Roman" w:hAnsi="Times New Roman" w:cs="Times New Roman"/>
          <w:sz w:val="20"/>
          <w:szCs w:val="20"/>
          <w:lang w:val="en-US"/>
        </w:rPr>
        <w:t xml:space="preserve"> (X) berpengaruh sebesar 42% terbadap brand image (Y) somethinc dikalangan generasi millenial dan gen z, sedangkan 58% lainnya dipengaruhi oleh faktor lain diluar penelitian ini.</w:t>
      </w:r>
    </w:p>
    <w:p w14:paraId="5C65E892" w14:textId="77777777" w:rsidR="00857EB6" w:rsidRPr="00AD3ACF" w:rsidRDefault="00857EB6" w:rsidP="00DC6162">
      <w:pPr>
        <w:spacing w:after="0" w:line="240" w:lineRule="auto"/>
        <w:ind w:firstLine="450"/>
        <w:jc w:val="both"/>
        <w:rPr>
          <w:rFonts w:ascii="Times New Roman" w:hAnsi="Times New Roman" w:cs="Times New Roman"/>
          <w:sz w:val="20"/>
          <w:szCs w:val="20"/>
          <w:lang w:val="en-US"/>
        </w:rPr>
      </w:pPr>
    </w:p>
    <w:p w14:paraId="61578214" w14:textId="77777777" w:rsidR="003A3ED9" w:rsidRPr="00DC6162" w:rsidRDefault="003A3ED9" w:rsidP="00DC6162">
      <w:pPr>
        <w:spacing w:after="0"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Pembahasan</w:t>
      </w:r>
    </w:p>
    <w:p w14:paraId="75262D07" w14:textId="0932804C" w:rsidR="003A3ED9" w:rsidRPr="00DC6162" w:rsidRDefault="003A3ED9" w:rsidP="00DC6162">
      <w:pPr>
        <w:spacing w:after="0"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 xml:space="preserve">Variabel </w:t>
      </w:r>
      <w:r w:rsidRPr="00DC6162">
        <w:rPr>
          <w:rFonts w:ascii="Times New Roman" w:hAnsi="Times New Roman" w:cs="Times New Roman"/>
          <w:b/>
          <w:bCs/>
          <w:i/>
          <w:iCs/>
          <w:sz w:val="20"/>
          <w:szCs w:val="20"/>
          <w:lang w:val="en-US"/>
        </w:rPr>
        <w:t>Electronic Word Of Mouth</w:t>
      </w:r>
    </w:p>
    <w:p w14:paraId="6A9DE19E" w14:textId="42AB1F19" w:rsidR="004E7CCC" w:rsidRDefault="003A3ED9" w:rsidP="00DC6162">
      <w:pPr>
        <w:spacing w:line="240" w:lineRule="auto"/>
        <w:ind w:firstLine="720"/>
        <w:jc w:val="both"/>
        <w:rPr>
          <w:rFonts w:ascii="Times New Roman" w:hAnsi="Times New Roman" w:cs="Times New Roman"/>
          <w:sz w:val="20"/>
          <w:szCs w:val="20"/>
          <w:lang w:val="en-US"/>
        </w:rPr>
      </w:pPr>
      <w:r w:rsidRPr="00EF78E5">
        <w:rPr>
          <w:rFonts w:ascii="Times New Roman" w:hAnsi="Times New Roman" w:cs="Times New Roman"/>
          <w:sz w:val="20"/>
          <w:szCs w:val="20"/>
          <w:lang w:val="en-US"/>
        </w:rPr>
        <w:t xml:space="preserve">Berdasarkan pada hasil analisis deskriptif variabel </w:t>
      </w:r>
      <w:r w:rsidRPr="00EF78E5">
        <w:rPr>
          <w:rFonts w:ascii="Times New Roman" w:hAnsi="Times New Roman" w:cs="Times New Roman"/>
          <w:i/>
          <w:iCs/>
          <w:sz w:val="20"/>
          <w:szCs w:val="20"/>
          <w:lang w:val="en-US"/>
        </w:rPr>
        <w:t>electronic word of mouth</w:t>
      </w:r>
      <w:r w:rsidRPr="00EF78E5">
        <w:rPr>
          <w:rFonts w:ascii="Times New Roman" w:hAnsi="Times New Roman" w:cs="Times New Roman"/>
          <w:sz w:val="20"/>
          <w:szCs w:val="20"/>
          <w:lang w:val="en-US"/>
        </w:rPr>
        <w:t xml:space="preserve"> dengan sub-variabel </w:t>
      </w:r>
      <w:r w:rsidRPr="00EF78E5">
        <w:rPr>
          <w:rFonts w:ascii="Times New Roman" w:hAnsi="Times New Roman" w:cs="Times New Roman"/>
          <w:i/>
          <w:iCs/>
          <w:sz w:val="20"/>
          <w:szCs w:val="20"/>
          <w:lang w:val="en-US"/>
        </w:rPr>
        <w:t xml:space="preserve">intensity, positive valence of opinion dan content </w:t>
      </w:r>
      <w:r w:rsidRPr="00EF78E5">
        <w:rPr>
          <w:rFonts w:ascii="Times New Roman" w:hAnsi="Times New Roman" w:cs="Times New Roman"/>
          <w:i/>
          <w:iCs/>
          <w:sz w:val="20"/>
          <w:szCs w:val="20"/>
          <w:lang w:val="en-US"/>
        </w:rPr>
        <w:fldChar w:fldCharType="begin" w:fldLock="1"/>
      </w:r>
      <w:r w:rsidRPr="00EF78E5">
        <w:rPr>
          <w:rFonts w:ascii="Times New Roman" w:hAnsi="Times New Roman" w:cs="Times New Roman"/>
          <w:i/>
          <w:iCs/>
          <w:sz w:val="20"/>
          <w:szCs w:val="20"/>
          <w:lang w:val="en-US"/>
        </w:rPr>
        <w:instrText>ADDIN CSL_CITATION {"citationItems":[{"id":"ITEM-1","itemData":{"DOI":"http://dx.doi.org/10.1002/cjas.129","author":[{"dropping-particle":"","family":"Goyette","given":"Isabelle","non-dropping-particle":"","parse-names":false,"suffix":""},{"dropping-particle":"","family":"Richard","given":"Line","non-dropping-particle":"","parse-names":false,"suffix":""},{"dropping-particle":"","family":"Bergeron","given":"Jasmin","non-dropping-particle":"","parse-names":false,"suffix":""},{"dropping-particle":"","family":"Marticotte","given":"Francois","non-dropping-particle":"","parse-names":false,"suffix":""}],"id":"ITEM-1","issued":{"date-parts":[["2010"]]},"title":"E-WOM Scale: Word-of-mouth Measurement Scale for e-service context","type":"article-journal"},"uris":["http://www.mendeley.com/documents/?uuid=4dfe8af2-8f28-43c5-a3b8-2637ec5e98d9"]}],"mendeley":{"formattedCitation":"(Goyette et al., 2010a)","manualFormatting":"(Goyette et al., 2010)","plainTextFormattedCitation":"(Goyette et al., 2010a)","previouslyFormattedCitation":"(Goyette et al., 2010a)"},"properties":{"noteIndex":0},"schema":"https://github.com/citation-style-language/schema/raw/master/csl-citation.json"}</w:instrText>
      </w:r>
      <w:r w:rsidRPr="00EF78E5">
        <w:rPr>
          <w:rFonts w:ascii="Times New Roman" w:hAnsi="Times New Roman" w:cs="Times New Roman"/>
          <w:i/>
          <w:iCs/>
          <w:sz w:val="20"/>
          <w:szCs w:val="20"/>
          <w:lang w:val="en-US"/>
        </w:rPr>
        <w:fldChar w:fldCharType="separate"/>
      </w:r>
      <w:r w:rsidRPr="00EF78E5">
        <w:rPr>
          <w:rFonts w:ascii="Times New Roman" w:hAnsi="Times New Roman" w:cs="Times New Roman"/>
          <w:iCs/>
          <w:noProof/>
          <w:sz w:val="20"/>
          <w:szCs w:val="20"/>
          <w:lang w:val="en-US"/>
        </w:rPr>
        <w:t>(Goyette et al., 2010)</w:t>
      </w:r>
      <w:r w:rsidRPr="00EF78E5">
        <w:rPr>
          <w:rFonts w:ascii="Times New Roman" w:hAnsi="Times New Roman" w:cs="Times New Roman"/>
          <w:i/>
          <w:iCs/>
          <w:sz w:val="20"/>
          <w:szCs w:val="20"/>
          <w:lang w:val="en-US"/>
        </w:rPr>
        <w:fldChar w:fldCharType="end"/>
      </w:r>
      <w:r w:rsidRPr="00EF78E5">
        <w:rPr>
          <w:rFonts w:ascii="Times New Roman" w:hAnsi="Times New Roman" w:cs="Times New Roman"/>
          <w:i/>
          <w:iCs/>
          <w:sz w:val="20"/>
          <w:szCs w:val="20"/>
          <w:lang w:val="en-US"/>
        </w:rPr>
        <w:t xml:space="preserve"> </w:t>
      </w:r>
      <w:r w:rsidRPr="00EF78E5">
        <w:rPr>
          <w:rFonts w:ascii="Times New Roman" w:hAnsi="Times New Roman" w:cs="Times New Roman"/>
          <w:sz w:val="20"/>
          <w:szCs w:val="20"/>
          <w:lang w:val="en-US"/>
        </w:rPr>
        <w:t xml:space="preserve">pada 400 responden di temukan bahwa hasil dari seluruh sub-variabel termasuk dalam kategori sangat tinggi yaitu total skor semua sub-variabel </w:t>
      </w:r>
      <w:r w:rsidRPr="00EF78E5">
        <w:rPr>
          <w:rFonts w:ascii="Times New Roman" w:hAnsi="Times New Roman" w:cs="Times New Roman"/>
          <w:sz w:val="20"/>
          <w:szCs w:val="20"/>
        </w:rPr>
        <w:t>17358</w:t>
      </w:r>
      <w:r w:rsidRPr="00EF78E5">
        <w:rPr>
          <w:rFonts w:ascii="Times New Roman" w:hAnsi="Times New Roman" w:cs="Times New Roman"/>
          <w:sz w:val="20"/>
          <w:szCs w:val="20"/>
          <w:lang w:val="en-US"/>
        </w:rPr>
        <w:t xml:space="preserve"> dengan persentase 90,40%. Berdasarkan sub-variabel maka keberhasilan </w:t>
      </w:r>
      <w:r w:rsidRPr="00EF78E5">
        <w:rPr>
          <w:rFonts w:ascii="Times New Roman" w:hAnsi="Times New Roman" w:cs="Times New Roman"/>
          <w:i/>
          <w:iCs/>
          <w:sz w:val="20"/>
          <w:szCs w:val="20"/>
          <w:lang w:val="en-US"/>
        </w:rPr>
        <w:t>electronic word of mouth</w:t>
      </w:r>
      <w:r w:rsidRPr="00EF78E5">
        <w:rPr>
          <w:rFonts w:ascii="Times New Roman" w:hAnsi="Times New Roman" w:cs="Times New Roman"/>
          <w:sz w:val="20"/>
          <w:szCs w:val="20"/>
          <w:lang w:val="en-US"/>
        </w:rPr>
        <w:t xml:space="preserve"> dapat dilihat dari banyaknya jumlah akses, pendapat yang positif dan konten. Karena pada penelitian ini semua sub-variabel mendapatkan skor kategori yang sangat tinggi, maka dapat disimpulkan bahwa </w:t>
      </w:r>
      <w:r w:rsidRPr="00EF78E5">
        <w:rPr>
          <w:rFonts w:ascii="Times New Roman" w:hAnsi="Times New Roman" w:cs="Times New Roman"/>
          <w:i/>
          <w:iCs/>
          <w:sz w:val="20"/>
          <w:szCs w:val="20"/>
          <w:lang w:val="en-US"/>
        </w:rPr>
        <w:t>electronic word of mouth</w:t>
      </w:r>
      <w:r w:rsidRPr="00EF78E5">
        <w:rPr>
          <w:rFonts w:ascii="Times New Roman" w:hAnsi="Times New Roman" w:cs="Times New Roman"/>
          <w:sz w:val="20"/>
          <w:szCs w:val="20"/>
          <w:lang w:val="en-US"/>
        </w:rPr>
        <w:t xml:space="preserve"> mengenai brand Somethinc di sosial media Twitter sangat berguna bagi kalangan generasi millenial dan gen z ketika akan mencari informasi yang diperlukan. Semakin tinggi nilai jumlah akses, pendapat positif, dan konten maka</w:t>
      </w:r>
      <w:r>
        <w:rPr>
          <w:rFonts w:ascii="Times New Roman" w:hAnsi="Times New Roman" w:cs="Times New Roman"/>
          <w:sz w:val="20"/>
          <w:szCs w:val="20"/>
          <w:lang w:val="en-US"/>
        </w:rPr>
        <w:t xml:space="preserve"> kegunaan </w:t>
      </w:r>
      <w:r w:rsidRPr="00EF78E5">
        <w:rPr>
          <w:rFonts w:ascii="Times New Roman" w:hAnsi="Times New Roman" w:cs="Times New Roman"/>
          <w:i/>
          <w:iCs/>
          <w:sz w:val="20"/>
          <w:szCs w:val="20"/>
          <w:lang w:val="en-US"/>
        </w:rPr>
        <w:t>electronic word of mouth</w:t>
      </w:r>
      <w:r w:rsidRPr="00EF78E5">
        <w:rPr>
          <w:rFonts w:ascii="Times New Roman" w:hAnsi="Times New Roman" w:cs="Times New Roman"/>
          <w:sz w:val="20"/>
          <w:szCs w:val="20"/>
          <w:lang w:val="en-US"/>
        </w:rPr>
        <w:t xml:space="preserve"> sebagai sarana informasi berfungsi dengan baik.</w:t>
      </w:r>
    </w:p>
    <w:p w14:paraId="573E1949" w14:textId="77777777" w:rsidR="003A3ED9"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 xml:space="preserve">Variabel </w:t>
      </w:r>
      <w:r w:rsidRPr="00DC6162">
        <w:rPr>
          <w:rFonts w:ascii="Times New Roman" w:hAnsi="Times New Roman" w:cs="Times New Roman"/>
          <w:b/>
          <w:bCs/>
          <w:i/>
          <w:iCs/>
          <w:sz w:val="20"/>
          <w:szCs w:val="20"/>
          <w:lang w:val="en-US"/>
        </w:rPr>
        <w:t>Brand Image</w:t>
      </w:r>
    </w:p>
    <w:p w14:paraId="045CDA6B" w14:textId="77777777" w:rsidR="003A3ED9" w:rsidRPr="00EF78E5" w:rsidRDefault="003A3ED9" w:rsidP="00DC6162">
      <w:pPr>
        <w:spacing w:line="240" w:lineRule="auto"/>
        <w:ind w:firstLine="720"/>
        <w:jc w:val="both"/>
        <w:rPr>
          <w:rFonts w:ascii="Times New Roman" w:hAnsi="Times New Roman" w:cs="Times New Roman"/>
          <w:sz w:val="20"/>
          <w:szCs w:val="20"/>
          <w:lang w:val="en-US"/>
        </w:rPr>
      </w:pPr>
      <w:r w:rsidRPr="00EF78E5">
        <w:rPr>
          <w:rFonts w:ascii="Times New Roman" w:hAnsi="Times New Roman" w:cs="Times New Roman"/>
          <w:sz w:val="20"/>
          <w:szCs w:val="20"/>
          <w:lang w:val="en-US"/>
        </w:rPr>
        <w:t xml:space="preserve">Menurut Keller dalam </w:t>
      </w:r>
      <w:r w:rsidRPr="00EF78E5">
        <w:rPr>
          <w:rFonts w:ascii="Times New Roman" w:hAnsi="Times New Roman" w:cs="Times New Roman"/>
          <w:sz w:val="20"/>
          <w:szCs w:val="20"/>
          <w:lang w:val="en-US"/>
        </w:rPr>
        <w:fldChar w:fldCharType="begin" w:fldLock="1"/>
      </w:r>
      <w:r w:rsidRPr="00EF78E5">
        <w:rPr>
          <w:rFonts w:ascii="Times New Roman" w:hAnsi="Times New Roman" w:cs="Times New Roman"/>
          <w:sz w:val="20"/>
          <w:szCs w:val="20"/>
          <w:lang w:val="en-US"/>
        </w:rPr>
        <w:instrText>ADDIN CSL_CITATION {"citationItems":[{"id":"ITEM-1","itemData":{"author":[{"dropping-particle":"","family":"SILABAN","given":"ROMAULI OCTAVIA","non-dropping-particle":"","parse-names":false,"suffix":""}],"id":"ITEM-1","issued":{"date-parts":[["2017"]]},"title":"Pengaruh Ewom Dari Channel Beauty Vlogger Terhadap Brand Image Nature Republic Melalui Produk Aloe Vera 92% Soothing Gel (Studi Kasus Pada Anggota Forum Female Daily Indonesia)","type":"article-journal"},"uris":["http://www.mendeley.com/documents/?uuid=fe53d80d-2207-42b1-9159-55924fa277ca"]}],"mendeley":{"formattedCitation":"(SILABAN, 2017)","manualFormatting":"(Silaban, 2017)","plainTextFormattedCitation":"(SILABAN, 2017)","previouslyFormattedCitation":"(SILABAN, 2017)"},"properties":{"noteIndex":0},"schema":"https://github.com/citation-style-language/schema/raw/master/csl-citation.json"}</w:instrText>
      </w:r>
      <w:r w:rsidRPr="00EF78E5">
        <w:rPr>
          <w:rFonts w:ascii="Times New Roman" w:hAnsi="Times New Roman" w:cs="Times New Roman"/>
          <w:sz w:val="20"/>
          <w:szCs w:val="20"/>
          <w:lang w:val="en-US"/>
        </w:rPr>
        <w:fldChar w:fldCharType="separate"/>
      </w:r>
      <w:r w:rsidRPr="00EF78E5">
        <w:rPr>
          <w:rFonts w:ascii="Times New Roman" w:hAnsi="Times New Roman" w:cs="Times New Roman"/>
          <w:noProof/>
          <w:sz w:val="20"/>
          <w:szCs w:val="20"/>
          <w:lang w:val="en-US"/>
        </w:rPr>
        <w:t>(Silaban, 2017)</w:t>
      </w:r>
      <w:r w:rsidRPr="00EF78E5">
        <w:rPr>
          <w:rFonts w:ascii="Times New Roman" w:hAnsi="Times New Roman" w:cs="Times New Roman"/>
          <w:sz w:val="20"/>
          <w:szCs w:val="20"/>
          <w:lang w:val="en-US"/>
        </w:rPr>
        <w:fldChar w:fldCharType="end"/>
      </w:r>
      <w:r w:rsidRPr="00EF78E5">
        <w:rPr>
          <w:rFonts w:ascii="Times New Roman" w:hAnsi="Times New Roman" w:cs="Times New Roman"/>
          <w:sz w:val="20"/>
          <w:szCs w:val="20"/>
          <w:lang w:val="en-US"/>
        </w:rPr>
        <w:t xml:space="preserve"> </w:t>
      </w:r>
      <w:r w:rsidRPr="00EF78E5">
        <w:rPr>
          <w:rFonts w:ascii="Times New Roman" w:hAnsi="Times New Roman" w:cs="Times New Roman"/>
          <w:sz w:val="20"/>
          <w:szCs w:val="20"/>
        </w:rPr>
        <w:t xml:space="preserve">Kesuksesan brand dapat dilihat dari </w:t>
      </w:r>
      <w:r w:rsidRPr="00EF78E5">
        <w:rPr>
          <w:rFonts w:ascii="Times New Roman" w:hAnsi="Times New Roman" w:cs="Times New Roman"/>
          <w:sz w:val="20"/>
          <w:szCs w:val="20"/>
          <w:lang w:val="en-US"/>
        </w:rPr>
        <w:t xml:space="preserve">bagaimana </w:t>
      </w:r>
      <w:r w:rsidRPr="00EF78E5">
        <w:rPr>
          <w:rFonts w:ascii="Times New Roman" w:hAnsi="Times New Roman" w:cs="Times New Roman"/>
          <w:sz w:val="20"/>
          <w:szCs w:val="20"/>
        </w:rPr>
        <w:t>kekuatan dan keunikan</w:t>
      </w:r>
      <w:r w:rsidRPr="00EF78E5">
        <w:rPr>
          <w:rFonts w:ascii="Times New Roman" w:hAnsi="Times New Roman" w:cs="Times New Roman"/>
          <w:sz w:val="20"/>
          <w:szCs w:val="20"/>
          <w:lang w:val="en-US"/>
        </w:rPr>
        <w:t xml:space="preserve"> dari</w:t>
      </w:r>
      <w:r w:rsidRPr="00EF78E5">
        <w:rPr>
          <w:rFonts w:ascii="Times New Roman" w:hAnsi="Times New Roman" w:cs="Times New Roman"/>
          <w:sz w:val="20"/>
          <w:szCs w:val="20"/>
        </w:rPr>
        <w:t xml:space="preserve"> asosiasi brand</w:t>
      </w:r>
      <w:r w:rsidRPr="00EF78E5">
        <w:rPr>
          <w:rFonts w:ascii="Times New Roman" w:hAnsi="Times New Roman" w:cs="Times New Roman"/>
          <w:sz w:val="20"/>
          <w:szCs w:val="20"/>
          <w:lang w:val="en-US"/>
        </w:rPr>
        <w:t xml:space="preserve">. Maka dari sini suatu brand perlu membuat image brand nya dianggap unik, agar dapat dibedakan meski terdapat banyak kompetitor yang sejenis. Di dalam penelitian ini </w:t>
      </w:r>
      <w:r w:rsidRPr="00EF78E5">
        <w:rPr>
          <w:rFonts w:ascii="Times New Roman" w:hAnsi="Times New Roman" w:cs="Times New Roman"/>
          <w:i/>
          <w:iCs/>
          <w:sz w:val="20"/>
          <w:szCs w:val="20"/>
          <w:lang w:val="en-US"/>
        </w:rPr>
        <w:t>uniqueness of brand association</w:t>
      </w:r>
      <w:r w:rsidRPr="00EF78E5">
        <w:rPr>
          <w:rFonts w:ascii="Times New Roman" w:hAnsi="Times New Roman" w:cs="Times New Roman"/>
          <w:sz w:val="20"/>
          <w:szCs w:val="20"/>
          <w:lang w:val="en-US"/>
        </w:rPr>
        <w:t xml:space="preserve"> mendapatkan skor yang sangat tinggi, maka dapat disimpulkan bahwa Somethinc sudah berhasil membuat brand image yang unik </w:t>
      </w:r>
      <w:r w:rsidRPr="00EF78E5">
        <w:rPr>
          <w:rFonts w:ascii="Times New Roman" w:hAnsi="Times New Roman" w:cs="Times New Roman"/>
          <w:sz w:val="20"/>
          <w:szCs w:val="20"/>
          <w:lang w:val="en-US"/>
        </w:rPr>
        <w:lastRenderedPageBreak/>
        <w:t>di kalangan generasi millenial dan gen z. Schingga meskipun terdapat banyak brand kosmetik dan skincare lain, somethinc tetap dapat dibedakan.</w:t>
      </w:r>
    </w:p>
    <w:p w14:paraId="7933E6A0" w14:textId="77777777" w:rsidR="003A3ED9" w:rsidRDefault="003A3ED9" w:rsidP="00DC6162">
      <w:pPr>
        <w:spacing w:line="240" w:lineRule="auto"/>
        <w:ind w:firstLine="720"/>
        <w:jc w:val="both"/>
        <w:rPr>
          <w:rFonts w:ascii="Times New Roman" w:hAnsi="Times New Roman" w:cs="Times New Roman"/>
          <w:sz w:val="20"/>
          <w:szCs w:val="20"/>
          <w:lang w:val="en-US"/>
        </w:rPr>
      </w:pPr>
      <w:r w:rsidRPr="00EF78E5">
        <w:rPr>
          <w:rFonts w:ascii="Times New Roman" w:hAnsi="Times New Roman" w:cs="Times New Roman"/>
          <w:sz w:val="20"/>
          <w:szCs w:val="20"/>
          <w:lang w:val="en-US"/>
        </w:rPr>
        <w:t xml:space="preserve">Berdasarkan hasil analisis deskriptif variabel brand image dengan sub-variabel </w:t>
      </w:r>
      <w:r w:rsidRPr="00EF78E5">
        <w:rPr>
          <w:rFonts w:ascii="Times New Roman" w:hAnsi="Times New Roman" w:cs="Times New Roman"/>
          <w:i/>
          <w:iCs/>
          <w:sz w:val="20"/>
          <w:szCs w:val="20"/>
          <w:lang w:val="en-US"/>
        </w:rPr>
        <w:t xml:space="preserve">Strength of Brand Association, Association Favorability of Brand </w:t>
      </w:r>
      <w:r w:rsidRPr="00EF78E5">
        <w:rPr>
          <w:rFonts w:ascii="Times New Roman" w:hAnsi="Times New Roman" w:cs="Times New Roman"/>
          <w:sz w:val="20"/>
          <w:szCs w:val="20"/>
          <w:lang w:val="en-US"/>
        </w:rPr>
        <w:t>dan</w:t>
      </w:r>
      <w:r w:rsidRPr="00EF78E5">
        <w:rPr>
          <w:rFonts w:ascii="Times New Roman" w:hAnsi="Times New Roman" w:cs="Times New Roman"/>
          <w:i/>
          <w:iCs/>
          <w:sz w:val="20"/>
          <w:szCs w:val="20"/>
          <w:lang w:val="en-US"/>
        </w:rPr>
        <w:t xml:space="preserve"> uniqueness of brand association </w:t>
      </w:r>
      <w:r w:rsidRPr="00EF78E5">
        <w:rPr>
          <w:rFonts w:ascii="Times New Roman" w:hAnsi="Times New Roman" w:cs="Times New Roman"/>
          <w:sz w:val="20"/>
          <w:szCs w:val="20"/>
          <w:lang w:val="en-US"/>
        </w:rPr>
        <w:t>masuk dalam kategori sangat tinggi dengan total skor 14840 dengan persentase 92,75% berdasarkan pada 400 responden. Dari sini maka dapat disimpulkan bahwa asosiasi brand somethinc pada penelitian ini cukup berhasil membentuk sebuah brand image yang baik di mata generasi millenial dan gen z</w:t>
      </w:r>
      <w:r>
        <w:rPr>
          <w:rFonts w:ascii="Times New Roman" w:hAnsi="Times New Roman" w:cs="Times New Roman"/>
          <w:sz w:val="20"/>
          <w:szCs w:val="20"/>
          <w:lang w:val="en-US"/>
        </w:rPr>
        <w:t>.</w:t>
      </w:r>
    </w:p>
    <w:p w14:paraId="57238B53" w14:textId="77777777" w:rsidR="003A3ED9"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 xml:space="preserve">Pengaruh </w:t>
      </w:r>
      <w:r w:rsidRPr="00DC6162">
        <w:rPr>
          <w:rFonts w:ascii="Times New Roman" w:hAnsi="Times New Roman" w:cs="Times New Roman"/>
          <w:b/>
          <w:bCs/>
          <w:i/>
          <w:iCs/>
          <w:sz w:val="20"/>
          <w:szCs w:val="20"/>
          <w:lang w:val="en-US"/>
        </w:rPr>
        <w:t>electronic word of mouth</w:t>
      </w:r>
      <w:r w:rsidRPr="00DC6162">
        <w:rPr>
          <w:rFonts w:ascii="Times New Roman" w:hAnsi="Times New Roman" w:cs="Times New Roman"/>
          <w:b/>
          <w:bCs/>
          <w:sz w:val="20"/>
          <w:szCs w:val="20"/>
          <w:lang w:val="en-US"/>
        </w:rPr>
        <w:t xml:space="preserve"> terhadap </w:t>
      </w:r>
      <w:r w:rsidRPr="00DC6162">
        <w:rPr>
          <w:rFonts w:ascii="Times New Roman" w:hAnsi="Times New Roman" w:cs="Times New Roman"/>
          <w:b/>
          <w:bCs/>
          <w:i/>
          <w:iCs/>
          <w:sz w:val="20"/>
          <w:szCs w:val="20"/>
          <w:lang w:val="en-US"/>
        </w:rPr>
        <w:t>brand image</w:t>
      </w:r>
      <w:r w:rsidRPr="00DC6162">
        <w:rPr>
          <w:rFonts w:ascii="Times New Roman" w:hAnsi="Times New Roman" w:cs="Times New Roman"/>
          <w:b/>
          <w:bCs/>
          <w:sz w:val="20"/>
          <w:szCs w:val="20"/>
          <w:lang w:val="en-US"/>
        </w:rPr>
        <w:t xml:space="preserve"> somethinc di kalangan generasi millenial dan gen z</w:t>
      </w:r>
    </w:p>
    <w:p w14:paraId="09A4CB18" w14:textId="77777777" w:rsidR="003A3ED9" w:rsidRPr="00C334E6" w:rsidRDefault="003A3ED9" w:rsidP="00DC6162">
      <w:pPr>
        <w:spacing w:line="240" w:lineRule="auto"/>
        <w:ind w:firstLine="720"/>
        <w:jc w:val="both"/>
        <w:rPr>
          <w:rFonts w:ascii="Times New Roman" w:hAnsi="Times New Roman" w:cs="Times New Roman"/>
          <w:sz w:val="20"/>
          <w:szCs w:val="20"/>
          <w:lang w:val="en-US"/>
        </w:rPr>
      </w:pPr>
      <w:r w:rsidRPr="00C334E6">
        <w:rPr>
          <w:rFonts w:ascii="Times New Roman" w:hAnsi="Times New Roman" w:cs="Times New Roman"/>
          <w:sz w:val="20"/>
          <w:szCs w:val="20"/>
          <w:lang w:val="en-US"/>
        </w:rPr>
        <w:t>Rumusan masalah</w:t>
      </w:r>
      <w:r w:rsidRPr="00C334E6">
        <w:rPr>
          <w:rFonts w:ascii="Times New Roman" w:hAnsi="Times New Roman" w:cs="Times New Roman"/>
          <w:sz w:val="20"/>
          <w:szCs w:val="20"/>
        </w:rPr>
        <w:t xml:space="preserve"> </w:t>
      </w:r>
      <w:r w:rsidRPr="00C334E6">
        <w:rPr>
          <w:rFonts w:ascii="Times New Roman" w:hAnsi="Times New Roman" w:cs="Times New Roman"/>
          <w:sz w:val="20"/>
          <w:szCs w:val="20"/>
          <w:lang w:val="en-US"/>
        </w:rPr>
        <w:t>yang diangkat</w:t>
      </w:r>
      <w:r w:rsidRPr="00C334E6">
        <w:rPr>
          <w:rFonts w:ascii="Times New Roman" w:hAnsi="Times New Roman" w:cs="Times New Roman"/>
          <w:sz w:val="20"/>
          <w:szCs w:val="20"/>
        </w:rPr>
        <w:t xml:space="preserve"> dalam penelitian in</w:t>
      </w:r>
      <w:r w:rsidRPr="00C334E6">
        <w:rPr>
          <w:rFonts w:ascii="Times New Roman" w:hAnsi="Times New Roman" w:cs="Times New Roman"/>
          <w:sz w:val="20"/>
          <w:szCs w:val="20"/>
          <w:lang w:val="en-US"/>
        </w:rPr>
        <w:t>i</w:t>
      </w:r>
      <w:r w:rsidRPr="00C334E6">
        <w:rPr>
          <w:rFonts w:ascii="Times New Roman" w:hAnsi="Times New Roman" w:cs="Times New Roman"/>
          <w:sz w:val="20"/>
          <w:szCs w:val="20"/>
        </w:rPr>
        <w:t xml:space="preserve"> adalah seberapa besar pengaruh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rPr>
        <w:t xml:space="preserve"> </w:t>
      </w:r>
      <w:r w:rsidRPr="00C334E6">
        <w:rPr>
          <w:rFonts w:ascii="Times New Roman" w:hAnsi="Times New Roman" w:cs="Times New Roman"/>
          <w:sz w:val="20"/>
          <w:szCs w:val="20"/>
          <w:lang w:val="en-US"/>
        </w:rPr>
        <w:t>terhadap</w:t>
      </w:r>
      <w:r w:rsidRPr="00C334E6">
        <w:rPr>
          <w:rFonts w:ascii="Times New Roman" w:hAnsi="Times New Roman" w:cs="Times New Roman"/>
          <w:sz w:val="20"/>
          <w:szCs w:val="20"/>
        </w:rPr>
        <w:t xml:space="preserve"> </w:t>
      </w:r>
      <w:r w:rsidRPr="00C334E6">
        <w:rPr>
          <w:rFonts w:ascii="Times New Roman" w:hAnsi="Times New Roman" w:cs="Times New Roman"/>
          <w:i/>
          <w:iCs/>
          <w:sz w:val="20"/>
          <w:szCs w:val="20"/>
        </w:rPr>
        <w:t>brand</w:t>
      </w:r>
      <w:r w:rsidRPr="00C334E6">
        <w:rPr>
          <w:rFonts w:ascii="Times New Roman" w:hAnsi="Times New Roman" w:cs="Times New Roman"/>
          <w:i/>
          <w:iCs/>
          <w:sz w:val="20"/>
          <w:szCs w:val="20"/>
          <w:lang w:val="en-US"/>
        </w:rPr>
        <w:t xml:space="preserve"> image</w:t>
      </w:r>
      <w:r w:rsidRPr="00C334E6">
        <w:rPr>
          <w:rFonts w:ascii="Times New Roman" w:hAnsi="Times New Roman" w:cs="Times New Roman"/>
          <w:sz w:val="20"/>
          <w:szCs w:val="20"/>
          <w:lang w:val="en-US"/>
        </w:rPr>
        <w:t xml:space="preserve"> somethinc</w:t>
      </w:r>
      <w:r w:rsidRPr="00C334E6">
        <w:rPr>
          <w:rFonts w:ascii="Times New Roman" w:hAnsi="Times New Roman" w:cs="Times New Roman"/>
          <w:sz w:val="20"/>
          <w:szCs w:val="20"/>
        </w:rPr>
        <w:t xml:space="preserve"> pada generasi </w:t>
      </w:r>
      <w:r w:rsidRPr="00C334E6">
        <w:rPr>
          <w:rFonts w:ascii="Times New Roman" w:hAnsi="Times New Roman" w:cs="Times New Roman"/>
          <w:sz w:val="20"/>
          <w:szCs w:val="20"/>
          <w:lang w:val="en-US"/>
        </w:rPr>
        <w:t>millenial dan gen z</w:t>
      </w:r>
      <w:r w:rsidRPr="00C334E6">
        <w:rPr>
          <w:rFonts w:ascii="Times New Roman" w:hAnsi="Times New Roman" w:cs="Times New Roman"/>
          <w:sz w:val="20"/>
          <w:szCs w:val="20"/>
        </w:rPr>
        <w:t>.</w:t>
      </w:r>
      <w:r w:rsidRPr="00C334E6">
        <w:rPr>
          <w:rFonts w:ascii="Times New Roman" w:hAnsi="Times New Roman" w:cs="Times New Roman"/>
          <w:sz w:val="20"/>
          <w:szCs w:val="20"/>
          <w:lang w:val="en-US"/>
        </w:rPr>
        <w:t xml:space="preserve"> Berdasarkan hasil dari pengolahan data yang didapatkan dari 400 responden yang merupakan generasi millenial dan gen z, hasil dari uji koefisien korelasi dengan metode Pearson product-moment menujukkan nilai korelasi yang positif sebesar 0,650. Diketa</w:t>
      </w:r>
      <w:r>
        <w:rPr>
          <w:rFonts w:ascii="Times New Roman" w:hAnsi="Times New Roman" w:cs="Times New Roman"/>
          <w:sz w:val="20"/>
          <w:szCs w:val="20"/>
          <w:lang w:val="en-US"/>
        </w:rPr>
        <w:t>h</w:t>
      </w:r>
      <w:r w:rsidRPr="00C334E6">
        <w:rPr>
          <w:rFonts w:ascii="Times New Roman" w:hAnsi="Times New Roman" w:cs="Times New Roman"/>
          <w:sz w:val="20"/>
          <w:szCs w:val="20"/>
          <w:lang w:val="en-US"/>
        </w:rPr>
        <w:t xml:space="preserve">ui bahwa 0.650 berada diantara interval koefisien 0,60 - 0.799 dengan tingkat hubungan kuat berdasarkan pedoman interval koefisiensi korelasi. Kemudian, uji koefisiensi korelasi juga menunjukan nilai signifikasi 0,000 yang diketahui lebih kecil dari 0,05 yang artinya variabel electronic word of mouth (X) dan brand image (Y) memiliki hubungan kuat, searah, dan signifikan. Hasil dari uji regresi linier sederhana menunjukan nilai </w:t>
      </w:r>
      <w:r w:rsidRPr="00C334E6">
        <w:rPr>
          <w:rFonts w:ascii="Times New Roman" w:hAnsi="Times New Roman" w:cs="Times New Roman"/>
          <w:i/>
          <w:iCs/>
          <w:sz w:val="20"/>
          <w:szCs w:val="20"/>
          <w:lang w:val="en-US"/>
        </w:rPr>
        <w:t>constant electronic word of mouth</w:t>
      </w:r>
      <w:r w:rsidRPr="00C334E6">
        <w:rPr>
          <w:rFonts w:ascii="Times New Roman" w:hAnsi="Times New Roman" w:cs="Times New Roman"/>
          <w:sz w:val="20"/>
          <w:szCs w:val="20"/>
          <w:lang w:val="en-US"/>
        </w:rPr>
        <w:t xml:space="preserve"> (a) 13.737 dan koefisien regresi (b) bernilai 0,575. Dengan ini, jika setiap variabel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(X) meningkat sebesar satu satuan, maka variabel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(Y) akan meningkat sebesar 0,575 satuan. Artinya, semakin tinggi kekuatan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maka semakin tinggi pula kekuatan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nya. Berdasarkan hasil yang dijelaskan, maka dapat ditarik kesimpulan bahwa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berpengaruh signifikan terhadap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somethinc dikalangan generasi millenial dan gen z. </w:t>
      </w:r>
    </w:p>
    <w:p w14:paraId="53D5E8F4" w14:textId="148F8319" w:rsidR="00E96611" w:rsidRPr="006A4A41" w:rsidRDefault="003A3ED9" w:rsidP="00DC6162">
      <w:pPr>
        <w:spacing w:line="240" w:lineRule="auto"/>
        <w:ind w:firstLine="720"/>
        <w:jc w:val="both"/>
        <w:rPr>
          <w:rFonts w:ascii="Times New Roman" w:hAnsi="Times New Roman" w:cs="Times New Roman"/>
          <w:sz w:val="20"/>
          <w:szCs w:val="20"/>
          <w:lang w:val="en-US"/>
        </w:rPr>
      </w:pPr>
      <w:r w:rsidRPr="00C334E6">
        <w:rPr>
          <w:rFonts w:ascii="Times New Roman" w:hAnsi="Times New Roman" w:cs="Times New Roman"/>
          <w:sz w:val="20"/>
          <w:szCs w:val="20"/>
          <w:lang w:val="en-US"/>
        </w:rPr>
        <w:t xml:space="preserve">Setelah ditemukannya pengaruh yang signifikan dari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terhadap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somethinc peneliti kemudian melakukan uji koefisien deteriminasi untuk dapat menemukan persentase besaran pengaruh variabel X terhadap variabel Y. Hasilnya menunjukkan nilai R Square atau R2 sebesar 0,422 yang dipersentasekan meniadi 42,2%. Artinya, variabel electronic word of mouth (X) berpengaruh sebesar 42,2% terhadap variabel brand image (Y). Maka dari sini dapat disimpulkan jika </w:t>
      </w:r>
      <w:r w:rsidRPr="00C334E6">
        <w:rPr>
          <w:rFonts w:ascii="Times New Roman" w:hAnsi="Times New Roman" w:cs="Times New Roman"/>
          <w:i/>
          <w:iCs/>
          <w:sz w:val="20"/>
          <w:szCs w:val="20"/>
          <w:lang w:val="en-US"/>
        </w:rPr>
        <w:t xml:space="preserve">electronic word of mouth </w:t>
      </w:r>
      <w:r w:rsidRPr="00C334E6">
        <w:rPr>
          <w:rFonts w:ascii="Times New Roman" w:hAnsi="Times New Roman" w:cs="Times New Roman"/>
          <w:sz w:val="20"/>
          <w:szCs w:val="20"/>
          <w:lang w:val="en-US"/>
        </w:rPr>
        <w:t xml:space="preserve">memiliki pengaruh sebesar 39,8% terhadap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somethinc pada generasi millenial dan gen z. Sedangkan 57,8% nya dapat dipengaruhi oleh faktor lainnya diluar variabel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seperti dalam penelitian in. Terakhir, hasil uji hipotesis dilakukan dengan hasil T-Test menunjukkan nilai t tabel 1,965. Hal ini berarti t hitung &gt; t tabel (15,911 &gt; 1,965) artinya H</w:t>
      </w:r>
      <w:r>
        <w:rPr>
          <w:rFonts w:ascii="Times New Roman" w:hAnsi="Times New Roman" w:cs="Times New Roman"/>
          <w:sz w:val="20"/>
          <w:szCs w:val="20"/>
          <w:lang w:val="en-US"/>
        </w:rPr>
        <w:t>0</w:t>
      </w:r>
      <w:r w:rsidRPr="00C334E6">
        <w:rPr>
          <w:rFonts w:ascii="Times New Roman" w:hAnsi="Times New Roman" w:cs="Times New Roman"/>
          <w:sz w:val="20"/>
          <w:szCs w:val="20"/>
          <w:lang w:val="en-US"/>
        </w:rPr>
        <w:t xml:space="preserve"> ditolak dan HI diterima atau </w:t>
      </w:r>
      <w:r w:rsidRPr="00C334E6">
        <w:rPr>
          <w:rFonts w:ascii="Times New Roman" w:hAnsi="Times New Roman" w:cs="Times New Roman"/>
          <w:i/>
          <w:iCs/>
          <w:sz w:val="20"/>
          <w:szCs w:val="20"/>
          <w:lang w:val="en-US"/>
        </w:rPr>
        <w:t>electronic word of mouth</w:t>
      </w:r>
      <w:r w:rsidRPr="00C334E6">
        <w:rPr>
          <w:rFonts w:ascii="Times New Roman" w:hAnsi="Times New Roman" w:cs="Times New Roman"/>
          <w:sz w:val="20"/>
          <w:szCs w:val="20"/>
          <w:lang w:val="en-US"/>
        </w:rPr>
        <w:t xml:space="preserve"> berpengaruh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Dengan demikian dipastikan electronic word of mouth berpengaruh signifikan terhadap brand image somethinc pada generasi millenial dan gen z. Berdasarkan seluruh hasil uji statistik parametrik yang telah dilakukan, hasil analisis deskriprif variabel electronic word of mouth termasuk dalam kategori sangat tinggi, maka dari itu electronic word of mouth telah berhasil menjalankan fungsinya dengan baik. Kemudian hasil analisis deskriptif variabel brand image termasuk dalam kategori sangat tinggi, maka Somethinc telah berhasil menciptakan </w:t>
      </w:r>
      <w:r w:rsidRPr="00C334E6">
        <w:rPr>
          <w:rFonts w:ascii="Times New Roman" w:hAnsi="Times New Roman" w:cs="Times New Roman"/>
          <w:i/>
          <w:iCs/>
          <w:sz w:val="20"/>
          <w:szCs w:val="20"/>
          <w:lang w:val="en-US"/>
        </w:rPr>
        <w:t>brand image</w:t>
      </w:r>
      <w:r w:rsidRPr="00C334E6">
        <w:rPr>
          <w:rFonts w:ascii="Times New Roman" w:hAnsi="Times New Roman" w:cs="Times New Roman"/>
          <w:sz w:val="20"/>
          <w:szCs w:val="20"/>
          <w:lang w:val="en-US"/>
        </w:rPr>
        <w:t xml:space="preserve"> yang baik di benak generasi millenial dan gen z. </w:t>
      </w:r>
    </w:p>
    <w:p w14:paraId="0BCF773F" w14:textId="77777777" w:rsidR="003A3ED9" w:rsidRPr="00640157" w:rsidRDefault="003A3ED9" w:rsidP="00DC6162">
      <w:pPr>
        <w:pBdr>
          <w:top w:val="nil"/>
          <w:left w:val="nil"/>
          <w:bottom w:val="nil"/>
          <w:right w:val="nil"/>
          <w:between w:val="nil"/>
        </w:pBdr>
        <w:tabs>
          <w:tab w:val="left" w:pos="720"/>
          <w:tab w:val="left" w:pos="851"/>
          <w:tab w:val="left" w:pos="900"/>
        </w:tabs>
        <w:spacing w:after="0" w:line="240" w:lineRule="auto"/>
        <w:jc w:val="both"/>
        <w:rPr>
          <w:rFonts w:ascii="Times New Roman" w:eastAsia="Times New Roman" w:hAnsi="Times New Roman" w:cs="Times New Roman"/>
          <w:b/>
          <w:bCs/>
          <w:color w:val="000000"/>
          <w:sz w:val="20"/>
          <w:szCs w:val="20"/>
        </w:rPr>
      </w:pPr>
      <w:r w:rsidRPr="00640157">
        <w:rPr>
          <w:rFonts w:ascii="Times New Roman" w:eastAsia="Times New Roman" w:hAnsi="Times New Roman" w:cs="Times New Roman"/>
          <w:b/>
          <w:bCs/>
          <w:color w:val="000000"/>
          <w:sz w:val="20"/>
          <w:szCs w:val="20"/>
        </w:rPr>
        <w:t>KESIMPULAN DAN SARAN</w:t>
      </w:r>
    </w:p>
    <w:p w14:paraId="311E5E3D" w14:textId="77777777" w:rsidR="003A3ED9" w:rsidRPr="00DC6162" w:rsidRDefault="003A3ED9" w:rsidP="00DC6162">
      <w:pPr>
        <w:pBdr>
          <w:top w:val="nil"/>
          <w:left w:val="nil"/>
          <w:bottom w:val="nil"/>
          <w:right w:val="nil"/>
          <w:between w:val="nil"/>
        </w:pBdr>
        <w:tabs>
          <w:tab w:val="left" w:pos="720"/>
          <w:tab w:val="left" w:pos="851"/>
          <w:tab w:val="left" w:pos="900"/>
        </w:tabs>
        <w:spacing w:after="0" w:line="240" w:lineRule="auto"/>
        <w:jc w:val="both"/>
        <w:rPr>
          <w:rFonts w:ascii="Times New Roman" w:eastAsia="Times New Roman" w:hAnsi="Times New Roman" w:cs="Times New Roman"/>
          <w:b/>
          <w:bCs/>
          <w:color w:val="000000"/>
          <w:sz w:val="20"/>
          <w:szCs w:val="20"/>
        </w:rPr>
      </w:pPr>
      <w:r w:rsidRPr="00DC6162">
        <w:rPr>
          <w:rFonts w:ascii="Times New Roman" w:eastAsia="Times New Roman" w:hAnsi="Times New Roman" w:cs="Times New Roman"/>
          <w:b/>
          <w:bCs/>
          <w:color w:val="000000"/>
          <w:sz w:val="20"/>
          <w:szCs w:val="20"/>
        </w:rPr>
        <w:t>Kesimpulan</w:t>
      </w:r>
    </w:p>
    <w:p w14:paraId="75122665" w14:textId="4B73A752" w:rsidR="003A3ED9" w:rsidRPr="00DC6162" w:rsidRDefault="00DC6162" w:rsidP="00DC6162">
      <w:pPr>
        <w:pBdr>
          <w:top w:val="nil"/>
          <w:left w:val="nil"/>
          <w:bottom w:val="nil"/>
          <w:right w:val="nil"/>
          <w:between w:val="nil"/>
        </w:pBdr>
        <w:tabs>
          <w:tab w:val="left" w:pos="720"/>
          <w:tab w:val="left" w:pos="851"/>
          <w:tab w:val="left" w:pos="900"/>
        </w:tabs>
        <w:spacing w:after="0" w:line="240" w:lineRule="auto"/>
        <w:jc w:val="both"/>
        <w:rPr>
          <w:rFonts w:ascii="Times New Roman" w:hAnsi="Times New Roman" w:cs="Times New Roman"/>
          <w:sz w:val="20"/>
          <w:szCs w:val="20"/>
          <w:highlight w:val="yellow"/>
          <w:lang w:val="en-US"/>
        </w:rPr>
      </w:pPr>
      <w:r>
        <w:rPr>
          <w:rFonts w:ascii="Times New Roman" w:hAnsi="Times New Roman" w:cs="Times New Roman"/>
          <w:sz w:val="20"/>
          <w:szCs w:val="20"/>
          <w:lang w:val="en-US"/>
        </w:rPr>
        <w:tab/>
      </w:r>
      <w:r w:rsidR="003A3ED9" w:rsidRPr="00DC6162">
        <w:rPr>
          <w:rFonts w:ascii="Times New Roman" w:hAnsi="Times New Roman" w:cs="Times New Roman"/>
          <w:sz w:val="20"/>
          <w:szCs w:val="20"/>
          <w:lang w:val="en-US"/>
        </w:rPr>
        <w:t xml:space="preserve">Berdasarkan hasil pengumpulan kemudian pengelohan data, peneliti mendapatkan kesimpulan yang dapat menjawab rumusan masalah yang ada dalam penelitian ini. Kesimpulan yang diperoleh dari Pengaruh </w:t>
      </w:r>
      <w:r w:rsidR="003A3ED9" w:rsidRPr="00DC6162">
        <w:rPr>
          <w:rFonts w:ascii="Times New Roman" w:hAnsi="Times New Roman" w:cs="Times New Roman"/>
          <w:i/>
          <w:iCs/>
          <w:sz w:val="20"/>
          <w:szCs w:val="20"/>
          <w:lang w:val="en-US"/>
        </w:rPr>
        <w:t>Electronic Word of Mouth</w:t>
      </w:r>
      <w:r w:rsidR="003A3ED9" w:rsidRPr="00DC6162">
        <w:rPr>
          <w:rFonts w:ascii="Times New Roman" w:hAnsi="Times New Roman" w:cs="Times New Roman"/>
          <w:sz w:val="20"/>
          <w:szCs w:val="20"/>
          <w:lang w:val="en-US"/>
        </w:rPr>
        <w:t xml:space="preserve"> terhadap </w:t>
      </w:r>
      <w:r w:rsidR="003A3ED9" w:rsidRPr="00DC6162">
        <w:rPr>
          <w:rFonts w:ascii="Times New Roman" w:hAnsi="Times New Roman" w:cs="Times New Roman"/>
          <w:i/>
          <w:iCs/>
          <w:sz w:val="20"/>
          <w:szCs w:val="20"/>
          <w:lang w:val="en-US"/>
        </w:rPr>
        <w:t>Brand Image</w:t>
      </w:r>
      <w:r w:rsidR="003A3ED9" w:rsidRPr="00DC6162">
        <w:rPr>
          <w:rFonts w:ascii="Times New Roman" w:hAnsi="Times New Roman" w:cs="Times New Roman"/>
          <w:sz w:val="20"/>
          <w:szCs w:val="20"/>
          <w:lang w:val="en-US"/>
        </w:rPr>
        <w:t xml:space="preserve"> Somethinc di kalangan millenial dan gen z (Studi Pada Followers akun twitter ohmybeautybank) memperoleh hasil yang positif dan signifikan. Hal ini terbukti dengan hasil uji hipotesis (Uji T) yaitu hipotesis alternatif diterima yang berarti adanya pengaruh </w:t>
      </w:r>
      <w:r w:rsidR="003A3ED9" w:rsidRPr="00DC6162">
        <w:rPr>
          <w:rFonts w:ascii="Times New Roman" w:hAnsi="Times New Roman" w:cs="Times New Roman"/>
          <w:i/>
          <w:iCs/>
          <w:sz w:val="20"/>
          <w:szCs w:val="20"/>
          <w:lang w:val="en-US"/>
        </w:rPr>
        <w:t>electronic word of mouth</w:t>
      </w:r>
      <w:r w:rsidR="003A3ED9" w:rsidRPr="00DC6162">
        <w:rPr>
          <w:rFonts w:ascii="Times New Roman" w:hAnsi="Times New Roman" w:cs="Times New Roman"/>
          <w:sz w:val="20"/>
          <w:szCs w:val="20"/>
          <w:lang w:val="en-US"/>
        </w:rPr>
        <w:t xml:space="preserve"> terhadap </w:t>
      </w:r>
      <w:r w:rsidR="003A3ED9" w:rsidRPr="00DC6162">
        <w:rPr>
          <w:rFonts w:ascii="Times New Roman" w:hAnsi="Times New Roman" w:cs="Times New Roman"/>
          <w:i/>
          <w:iCs/>
          <w:sz w:val="20"/>
          <w:szCs w:val="20"/>
          <w:lang w:val="en-US"/>
        </w:rPr>
        <w:t>brand image</w:t>
      </w:r>
      <w:r w:rsidR="003A3ED9" w:rsidRPr="00DC6162">
        <w:rPr>
          <w:rFonts w:ascii="Times New Roman" w:hAnsi="Times New Roman" w:cs="Times New Roman"/>
          <w:sz w:val="20"/>
          <w:szCs w:val="20"/>
          <w:lang w:val="en-US"/>
        </w:rPr>
        <w:t xml:space="preserve"> somethinc. Kemudian untuk mengetahui seberapa besar pengaruh variabel X terhadap variabel Y dapat dilihat dari hasil uji koefisiensi determinasi yang mana </w:t>
      </w:r>
      <w:r w:rsidR="003A3ED9" w:rsidRPr="00DC6162">
        <w:rPr>
          <w:rFonts w:ascii="Times New Roman" w:hAnsi="Times New Roman" w:cs="Times New Roman"/>
          <w:i/>
          <w:iCs/>
          <w:sz w:val="20"/>
          <w:szCs w:val="20"/>
          <w:lang w:val="en-US"/>
        </w:rPr>
        <w:t xml:space="preserve">electronic word of mouth </w:t>
      </w:r>
      <w:r w:rsidR="003A3ED9" w:rsidRPr="00DC6162">
        <w:rPr>
          <w:rFonts w:ascii="Times New Roman" w:hAnsi="Times New Roman" w:cs="Times New Roman"/>
          <w:sz w:val="20"/>
          <w:szCs w:val="20"/>
          <w:lang w:val="en-US"/>
        </w:rPr>
        <w:t xml:space="preserve">berpengaruh terhadap </w:t>
      </w:r>
      <w:r w:rsidR="003A3ED9" w:rsidRPr="00DC6162">
        <w:rPr>
          <w:rFonts w:ascii="Times New Roman" w:hAnsi="Times New Roman" w:cs="Times New Roman"/>
          <w:i/>
          <w:iCs/>
          <w:sz w:val="20"/>
          <w:szCs w:val="20"/>
          <w:lang w:val="en-US"/>
        </w:rPr>
        <w:t>brand image</w:t>
      </w:r>
      <w:r w:rsidR="003A3ED9" w:rsidRPr="00DC6162">
        <w:rPr>
          <w:rFonts w:ascii="Times New Roman" w:hAnsi="Times New Roman" w:cs="Times New Roman"/>
          <w:sz w:val="20"/>
          <w:szCs w:val="20"/>
          <w:lang w:val="en-US"/>
        </w:rPr>
        <w:t xml:space="preserve"> sebesar 42%. Maka dari itu, </w:t>
      </w:r>
      <w:r w:rsidR="003A3ED9" w:rsidRPr="00DC6162">
        <w:rPr>
          <w:rFonts w:ascii="Times New Roman" w:hAnsi="Times New Roman" w:cs="Times New Roman"/>
          <w:i/>
          <w:iCs/>
          <w:sz w:val="20"/>
          <w:szCs w:val="20"/>
          <w:lang w:val="en-US"/>
        </w:rPr>
        <w:t xml:space="preserve">electronic word of mouth </w:t>
      </w:r>
      <w:r w:rsidR="003A3ED9" w:rsidRPr="00DC6162">
        <w:rPr>
          <w:rFonts w:ascii="Times New Roman" w:hAnsi="Times New Roman" w:cs="Times New Roman"/>
          <w:sz w:val="20"/>
          <w:szCs w:val="20"/>
          <w:lang w:val="en-US"/>
        </w:rPr>
        <w:t xml:space="preserve">berpengaruh sebesar 42% dan sisanya dipengaruhi oleh faktor lain diluar dari penelitian ini. </w:t>
      </w:r>
    </w:p>
    <w:p w14:paraId="5457E188" w14:textId="77777777" w:rsidR="003A3ED9" w:rsidRPr="00DC6162" w:rsidRDefault="003A3ED9" w:rsidP="00DC6162">
      <w:pPr>
        <w:pBdr>
          <w:top w:val="nil"/>
          <w:left w:val="nil"/>
          <w:bottom w:val="nil"/>
          <w:right w:val="nil"/>
          <w:between w:val="nil"/>
        </w:pBdr>
        <w:tabs>
          <w:tab w:val="left" w:pos="540"/>
          <w:tab w:val="left" w:pos="851"/>
          <w:tab w:val="left" w:pos="900"/>
        </w:tabs>
        <w:spacing w:after="0" w:line="240" w:lineRule="auto"/>
        <w:jc w:val="both"/>
        <w:rPr>
          <w:rFonts w:ascii="Times New Roman" w:eastAsia="Times New Roman" w:hAnsi="Times New Roman" w:cs="Times New Roman"/>
          <w:b/>
          <w:bCs/>
          <w:color w:val="000000"/>
          <w:sz w:val="20"/>
          <w:szCs w:val="20"/>
        </w:rPr>
      </w:pPr>
      <w:r w:rsidRPr="00DC6162">
        <w:rPr>
          <w:rFonts w:ascii="Times New Roman" w:eastAsia="Times New Roman" w:hAnsi="Times New Roman" w:cs="Times New Roman"/>
          <w:b/>
          <w:bCs/>
          <w:color w:val="000000"/>
          <w:sz w:val="20"/>
          <w:szCs w:val="20"/>
        </w:rPr>
        <w:t>Saran</w:t>
      </w:r>
    </w:p>
    <w:p w14:paraId="4A740D86" w14:textId="77777777" w:rsidR="003A3ED9" w:rsidRPr="00DC6162" w:rsidRDefault="003A3ED9" w:rsidP="00DC6162">
      <w:pPr>
        <w:pBdr>
          <w:top w:val="nil"/>
          <w:left w:val="nil"/>
          <w:bottom w:val="nil"/>
          <w:right w:val="nil"/>
          <w:between w:val="nil"/>
        </w:pBdr>
        <w:tabs>
          <w:tab w:val="left" w:pos="540"/>
          <w:tab w:val="left" w:pos="851"/>
          <w:tab w:val="left" w:pos="900"/>
        </w:tabs>
        <w:spacing w:after="0" w:line="240" w:lineRule="auto"/>
        <w:jc w:val="both"/>
        <w:rPr>
          <w:rFonts w:ascii="Times New Roman" w:eastAsia="Times New Roman" w:hAnsi="Times New Roman" w:cs="Times New Roman"/>
          <w:b/>
          <w:bCs/>
          <w:color w:val="000000"/>
          <w:sz w:val="20"/>
          <w:szCs w:val="20"/>
        </w:rPr>
      </w:pPr>
      <w:r w:rsidRPr="00DC6162">
        <w:rPr>
          <w:rFonts w:ascii="Times New Roman" w:eastAsia="Times New Roman" w:hAnsi="Times New Roman" w:cs="Times New Roman"/>
          <w:b/>
          <w:bCs/>
          <w:color w:val="000000"/>
          <w:sz w:val="20"/>
          <w:szCs w:val="20"/>
        </w:rPr>
        <w:t>Saran Praktis</w:t>
      </w:r>
    </w:p>
    <w:p w14:paraId="6137B5D4" w14:textId="77777777" w:rsidR="003A3ED9" w:rsidRDefault="003A3ED9" w:rsidP="00DC6162">
      <w:pPr>
        <w:spacing w:line="240" w:lineRule="auto"/>
        <w:ind w:firstLine="630"/>
        <w:jc w:val="both"/>
        <w:rPr>
          <w:rFonts w:ascii="Times New Roman" w:hAnsi="Times New Roman" w:cs="Times New Roman"/>
          <w:sz w:val="20"/>
          <w:szCs w:val="20"/>
          <w:lang w:val="en-US"/>
        </w:rPr>
      </w:pPr>
      <w:r w:rsidRPr="006A4A41">
        <w:rPr>
          <w:rFonts w:ascii="Times New Roman" w:hAnsi="Times New Roman" w:cs="Times New Roman"/>
          <w:sz w:val="20"/>
          <w:szCs w:val="20"/>
          <w:lang w:val="en-US"/>
        </w:rPr>
        <w:t xml:space="preserve">Di dalam penelitian ini diketahui bahwasanya </w:t>
      </w:r>
      <w:r w:rsidRPr="006A4A41">
        <w:rPr>
          <w:rFonts w:ascii="Times New Roman" w:hAnsi="Times New Roman" w:cs="Times New Roman"/>
          <w:i/>
          <w:iCs/>
          <w:sz w:val="20"/>
          <w:szCs w:val="20"/>
          <w:lang w:val="en-US"/>
        </w:rPr>
        <w:t>electronic word of mouth</w:t>
      </w:r>
      <w:r w:rsidRPr="006A4A41">
        <w:rPr>
          <w:rFonts w:ascii="Times New Roman" w:hAnsi="Times New Roman" w:cs="Times New Roman"/>
          <w:sz w:val="20"/>
          <w:szCs w:val="20"/>
          <w:lang w:val="en-US"/>
        </w:rPr>
        <w:t xml:space="preserve"> berpengaruh terhadap </w:t>
      </w:r>
      <w:r w:rsidRPr="006A4A41">
        <w:rPr>
          <w:rFonts w:ascii="Times New Roman" w:hAnsi="Times New Roman" w:cs="Times New Roman"/>
          <w:i/>
          <w:iCs/>
          <w:sz w:val="20"/>
          <w:szCs w:val="20"/>
          <w:lang w:val="en-US"/>
        </w:rPr>
        <w:t>brand image</w:t>
      </w:r>
      <w:r w:rsidRPr="006A4A41">
        <w:rPr>
          <w:rFonts w:ascii="Times New Roman" w:hAnsi="Times New Roman" w:cs="Times New Roman"/>
          <w:sz w:val="20"/>
          <w:szCs w:val="20"/>
          <w:lang w:val="en-US"/>
        </w:rPr>
        <w:t xml:space="preserve"> somethinc. Sehingga dapat disimpulkan bahwa semakin banyak orang yang membicarakan tentang brand somethinc maka semakin meningkat pula citra merek dari somethinc. Maka dari itu ini menjadi peluang bagi somethinc untuk </w:t>
      </w:r>
      <w:r w:rsidRPr="006A4A41">
        <w:rPr>
          <w:rFonts w:ascii="Times New Roman" w:hAnsi="Times New Roman" w:cs="Times New Roman"/>
          <w:sz w:val="20"/>
          <w:szCs w:val="20"/>
          <w:lang w:val="en-US"/>
        </w:rPr>
        <w:lastRenderedPageBreak/>
        <w:t xml:space="preserve">lebih memperhatikan dan meningkatkan </w:t>
      </w:r>
      <w:r w:rsidRPr="006A4A41">
        <w:rPr>
          <w:rFonts w:ascii="Times New Roman" w:hAnsi="Times New Roman" w:cs="Times New Roman"/>
          <w:i/>
          <w:iCs/>
          <w:sz w:val="20"/>
          <w:szCs w:val="20"/>
          <w:lang w:val="en-US"/>
        </w:rPr>
        <w:t>electronic word of mouth</w:t>
      </w:r>
      <w:r w:rsidRPr="006A4A41">
        <w:rPr>
          <w:rFonts w:ascii="Times New Roman" w:hAnsi="Times New Roman" w:cs="Times New Roman"/>
          <w:sz w:val="20"/>
          <w:szCs w:val="20"/>
          <w:lang w:val="en-US"/>
        </w:rPr>
        <w:t xml:space="preserve"> marketing di sosial media khususnya di twitter. Somethinc bisa meningkatkan intensitas informasi mengenai produk somethinc atau </w:t>
      </w:r>
      <w:r w:rsidRPr="006A4A41">
        <w:rPr>
          <w:rFonts w:ascii="Times New Roman" w:hAnsi="Times New Roman" w:cs="Times New Roman"/>
          <w:i/>
          <w:iCs/>
          <w:sz w:val="20"/>
          <w:szCs w:val="20"/>
          <w:lang w:val="en-US"/>
        </w:rPr>
        <w:t>electronic word of mouth</w:t>
      </w:r>
      <w:r w:rsidRPr="006A4A41">
        <w:rPr>
          <w:rFonts w:ascii="Times New Roman" w:hAnsi="Times New Roman" w:cs="Times New Roman"/>
          <w:sz w:val="20"/>
          <w:szCs w:val="20"/>
          <w:lang w:val="en-US"/>
        </w:rPr>
        <w:t xml:space="preserve"> di twitter melalui akun base kecantikan dan kebutuhan wanita seperti akun @ohmybeautybank sebagai wadah untuk berdiskusi para konsumen produk kecantikan.</w:t>
      </w:r>
    </w:p>
    <w:p w14:paraId="3147724A" w14:textId="77777777" w:rsidR="003A3ED9" w:rsidRPr="00DC6162" w:rsidRDefault="003A3ED9" w:rsidP="00DC6162">
      <w:pPr>
        <w:spacing w:line="240" w:lineRule="auto"/>
        <w:jc w:val="both"/>
        <w:rPr>
          <w:rFonts w:ascii="Times New Roman" w:hAnsi="Times New Roman" w:cs="Times New Roman"/>
          <w:b/>
          <w:bCs/>
          <w:sz w:val="20"/>
          <w:szCs w:val="20"/>
          <w:lang w:val="en-US"/>
        </w:rPr>
      </w:pPr>
      <w:r w:rsidRPr="00DC6162">
        <w:rPr>
          <w:rFonts w:ascii="Times New Roman" w:hAnsi="Times New Roman" w:cs="Times New Roman"/>
          <w:b/>
          <w:bCs/>
          <w:sz w:val="20"/>
          <w:szCs w:val="20"/>
          <w:lang w:val="en-US"/>
        </w:rPr>
        <w:t>Saran Teoretis</w:t>
      </w:r>
    </w:p>
    <w:p w14:paraId="1CF8466B" w14:textId="77777777" w:rsidR="003A3ED9" w:rsidRDefault="003A3ED9" w:rsidP="00DC6162">
      <w:pPr>
        <w:spacing w:line="240" w:lineRule="auto"/>
        <w:ind w:firstLine="720"/>
        <w:jc w:val="both"/>
        <w:rPr>
          <w:rFonts w:ascii="Times New Roman" w:hAnsi="Times New Roman" w:cs="Times New Roman"/>
          <w:sz w:val="20"/>
          <w:szCs w:val="20"/>
          <w:lang w:val="en-US"/>
        </w:rPr>
      </w:pPr>
      <w:r w:rsidRPr="00314E74">
        <w:rPr>
          <w:rFonts w:ascii="Times New Roman" w:hAnsi="Times New Roman" w:cs="Times New Roman"/>
          <w:sz w:val="20"/>
          <w:szCs w:val="20"/>
          <w:lang w:val="en-US"/>
        </w:rPr>
        <w:t xml:space="preserve">Penelitian ini diharapkan dapat menjadi pemicu untuk peneliti lain melakukan atau mengkaji lebih banyak mengenai pengaruh </w:t>
      </w:r>
      <w:r w:rsidRPr="00314E74">
        <w:rPr>
          <w:rFonts w:ascii="Times New Roman" w:hAnsi="Times New Roman" w:cs="Times New Roman"/>
          <w:i/>
          <w:iCs/>
          <w:sz w:val="20"/>
          <w:szCs w:val="20"/>
          <w:lang w:val="en-US"/>
        </w:rPr>
        <w:t>electronic word of mouth</w:t>
      </w:r>
      <w:r w:rsidRPr="00314E74">
        <w:rPr>
          <w:rFonts w:ascii="Times New Roman" w:hAnsi="Times New Roman" w:cs="Times New Roman"/>
          <w:sz w:val="20"/>
          <w:szCs w:val="20"/>
          <w:lang w:val="en-US"/>
        </w:rPr>
        <w:t xml:space="preserve"> ke berbagai faktor diluar variabel yang sudah ada di penelitian ini. Sehingga akan dapat menghasilkan penelitian yang beragam bermanfaat. Contohnya seperti mengkaji pengaruh </w:t>
      </w:r>
      <w:r w:rsidRPr="00314E74">
        <w:rPr>
          <w:rFonts w:ascii="Times New Roman" w:hAnsi="Times New Roman" w:cs="Times New Roman"/>
          <w:i/>
          <w:iCs/>
          <w:sz w:val="20"/>
          <w:szCs w:val="20"/>
          <w:lang w:val="en-US"/>
        </w:rPr>
        <w:t>electronic word of mouth</w:t>
      </w:r>
      <w:r w:rsidRPr="00314E74">
        <w:rPr>
          <w:rFonts w:ascii="Times New Roman" w:hAnsi="Times New Roman" w:cs="Times New Roman"/>
          <w:sz w:val="20"/>
          <w:szCs w:val="20"/>
          <w:lang w:val="en-US"/>
        </w:rPr>
        <w:t xml:space="preserve"> terhadap </w:t>
      </w:r>
      <w:r w:rsidRPr="00314E74">
        <w:rPr>
          <w:rFonts w:ascii="Times New Roman" w:hAnsi="Times New Roman" w:cs="Times New Roman"/>
          <w:i/>
          <w:iCs/>
          <w:sz w:val="20"/>
          <w:szCs w:val="20"/>
          <w:lang w:val="en-US"/>
        </w:rPr>
        <w:t>brand awareness</w:t>
      </w:r>
      <w:r w:rsidRPr="00314E74">
        <w:rPr>
          <w:rFonts w:ascii="Times New Roman" w:hAnsi="Times New Roman" w:cs="Times New Roman"/>
          <w:sz w:val="20"/>
          <w:szCs w:val="20"/>
          <w:lang w:val="en-US"/>
        </w:rPr>
        <w:t xml:space="preserve"> atau yang lainnya. Atau bisa mengganti objek yang berbeda dari penelitian ini.</w:t>
      </w:r>
    </w:p>
    <w:p w14:paraId="6F8FF436" w14:textId="76444E7B" w:rsidR="00CF3C0E" w:rsidRPr="00CF3C0E" w:rsidRDefault="00CF3C0E" w:rsidP="00CF3C0E">
      <w:pPr>
        <w:spacing w:line="240" w:lineRule="auto"/>
        <w:jc w:val="both"/>
        <w:rPr>
          <w:rFonts w:ascii="Times New Roman" w:hAnsi="Times New Roman" w:cs="Times New Roman"/>
          <w:b/>
          <w:bCs/>
          <w:sz w:val="20"/>
          <w:szCs w:val="20"/>
          <w:lang w:val="en-US"/>
        </w:rPr>
      </w:pPr>
      <w:r w:rsidRPr="00CF3C0E">
        <w:rPr>
          <w:rFonts w:ascii="Times New Roman" w:hAnsi="Times New Roman" w:cs="Times New Roman"/>
          <w:b/>
          <w:bCs/>
          <w:sz w:val="20"/>
          <w:szCs w:val="20"/>
          <w:lang w:val="en-US"/>
        </w:rPr>
        <w:t>DAFTAR PUSTAKA</w:t>
      </w:r>
    </w:p>
    <w:p w14:paraId="502C2B8A" w14:textId="6703CA62"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CF3C0E">
        <w:rPr>
          <w:rFonts w:ascii="Times New Roman" w:hAnsi="Times New Roman" w:cs="Times New Roman"/>
          <w:noProof/>
          <w:sz w:val="20"/>
          <w:szCs w:val="24"/>
        </w:rPr>
        <w:t xml:space="preserve">Adriyati, R., &amp; Indriani, F. (2017). Pengaruh Electronic Word of Mouth Terhadap Citra Merek Dan Minat Beli Pada Produk Kosmetik Wardah. </w:t>
      </w:r>
      <w:r w:rsidRPr="00CF3C0E">
        <w:rPr>
          <w:rFonts w:ascii="Times New Roman" w:hAnsi="Times New Roman" w:cs="Times New Roman"/>
          <w:i/>
          <w:iCs/>
          <w:noProof/>
          <w:sz w:val="20"/>
          <w:szCs w:val="24"/>
        </w:rPr>
        <w:t>Diponegoro Journal of Management</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6</w:t>
      </w:r>
      <w:r w:rsidRPr="00CF3C0E">
        <w:rPr>
          <w:rFonts w:ascii="Times New Roman" w:hAnsi="Times New Roman" w:cs="Times New Roman"/>
          <w:noProof/>
          <w:sz w:val="20"/>
          <w:szCs w:val="24"/>
        </w:rPr>
        <w:t>, 1–14. http://ejournal-s1.undip.ac.id/index.php/dbr</w:t>
      </w:r>
    </w:p>
    <w:p w14:paraId="498F2C71" w14:textId="4D5C240C"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Bentri, S. A., Noviadji, B. R., Ayu, N., &amp; Karuna, M. (2022).</w:t>
      </w:r>
      <w:r>
        <w:rPr>
          <w:rFonts w:ascii="Times New Roman" w:hAnsi="Times New Roman" w:cs="Times New Roman"/>
          <w:noProof/>
          <w:sz w:val="20"/>
          <w:szCs w:val="24"/>
        </w:rPr>
        <w:t xml:space="preserve"> Perancangan Ilustrasi Tentang Toxic Relationship Bagi Pasangan Usia Sebelum Menikah Melalui Microblog Instagram</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6</w:t>
      </w:r>
      <w:r w:rsidRPr="00CF3C0E">
        <w:rPr>
          <w:rFonts w:ascii="Times New Roman" w:hAnsi="Times New Roman" w:cs="Times New Roman"/>
          <w:noProof/>
          <w:sz w:val="20"/>
          <w:szCs w:val="24"/>
        </w:rPr>
        <w:t>(2), 138–152.</w:t>
      </w:r>
    </w:p>
    <w:p w14:paraId="14A8C6B1"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Chaffey, D., &amp; Chadwick, F. (2016). </w:t>
      </w:r>
      <w:r w:rsidRPr="00CF3C0E">
        <w:rPr>
          <w:rFonts w:ascii="Times New Roman" w:hAnsi="Times New Roman" w:cs="Times New Roman"/>
          <w:i/>
          <w:iCs/>
          <w:noProof/>
          <w:sz w:val="20"/>
          <w:szCs w:val="24"/>
        </w:rPr>
        <w:t>Digital Marketing: Strategy, Implementation and Practice, 6/E (sixth edition)</w:t>
      </w:r>
      <w:r w:rsidRPr="00CF3C0E">
        <w:rPr>
          <w:rFonts w:ascii="Times New Roman" w:hAnsi="Times New Roman" w:cs="Times New Roman"/>
          <w:noProof/>
          <w:sz w:val="20"/>
          <w:szCs w:val="24"/>
        </w:rPr>
        <w:t>. Pearson Education.</w:t>
      </w:r>
    </w:p>
    <w:p w14:paraId="29DB2D66"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Charo, N., Sharma, P., Shaikh, S., Haseeb, A., &amp; Sufya, M. Z. (2015). Determining the impact of eWOM on brand image and purchase intention through adoption of online opinions. </w:t>
      </w:r>
      <w:r w:rsidRPr="00CF3C0E">
        <w:rPr>
          <w:rFonts w:ascii="Times New Roman" w:hAnsi="Times New Roman" w:cs="Times New Roman"/>
          <w:i/>
          <w:iCs/>
          <w:noProof/>
          <w:sz w:val="20"/>
          <w:szCs w:val="24"/>
        </w:rPr>
        <w:t>International Journal of Humanities and Management Sciences</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3</w:t>
      </w:r>
      <w:r w:rsidRPr="00CF3C0E">
        <w:rPr>
          <w:rFonts w:ascii="Times New Roman" w:hAnsi="Times New Roman" w:cs="Times New Roman"/>
          <w:noProof/>
          <w:sz w:val="20"/>
          <w:szCs w:val="24"/>
        </w:rPr>
        <w:t>(1), 41–46. http://www.isaet.org/images/extraimages/P115054.pdf</w:t>
      </w:r>
    </w:p>
    <w:p w14:paraId="58696544"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Creswell, J. W., &amp; David, J. (2018). </w:t>
      </w:r>
      <w:r w:rsidRPr="00CF3C0E">
        <w:rPr>
          <w:rFonts w:ascii="Times New Roman" w:hAnsi="Times New Roman" w:cs="Times New Roman"/>
          <w:i/>
          <w:iCs/>
          <w:noProof/>
          <w:sz w:val="20"/>
          <w:szCs w:val="24"/>
        </w:rPr>
        <w:t>Research Design Qualitative, Quantitative, and Mixed Methods Approaches</w:t>
      </w:r>
      <w:r w:rsidRPr="00CF3C0E">
        <w:rPr>
          <w:rFonts w:ascii="Times New Roman" w:hAnsi="Times New Roman" w:cs="Times New Roman"/>
          <w:noProof/>
          <w:sz w:val="20"/>
          <w:szCs w:val="24"/>
        </w:rPr>
        <w:t>. SAGE Publication.</w:t>
      </w:r>
    </w:p>
    <w:p w14:paraId="5E5EB8EB"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Diamond, S. (2020). </w:t>
      </w:r>
      <w:r w:rsidRPr="00CF3C0E">
        <w:rPr>
          <w:rFonts w:ascii="Times New Roman" w:hAnsi="Times New Roman" w:cs="Times New Roman"/>
          <w:i/>
          <w:iCs/>
          <w:noProof/>
          <w:sz w:val="20"/>
          <w:szCs w:val="24"/>
        </w:rPr>
        <w:t>Social Media Marketing For Dummies, 4/E.</w:t>
      </w:r>
    </w:p>
    <w:p w14:paraId="72E8F9B1"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Goyette, I., Richard, L., Bergeron, J., &amp; Marticotte, F. (2010a). </w:t>
      </w:r>
      <w:r w:rsidRPr="00CF3C0E">
        <w:rPr>
          <w:rFonts w:ascii="Times New Roman" w:hAnsi="Times New Roman" w:cs="Times New Roman"/>
          <w:i/>
          <w:iCs/>
          <w:noProof/>
          <w:sz w:val="20"/>
          <w:szCs w:val="24"/>
        </w:rPr>
        <w:t>E-WOM Scale: Word-of-mouth Measurement Scale for e-service context</w:t>
      </w:r>
      <w:r w:rsidRPr="00CF3C0E">
        <w:rPr>
          <w:rFonts w:ascii="Times New Roman" w:hAnsi="Times New Roman" w:cs="Times New Roman"/>
          <w:noProof/>
          <w:sz w:val="20"/>
          <w:szCs w:val="24"/>
        </w:rPr>
        <w:t>. https://doi.org/http://dx.doi.org/10.1002/cjas.129</w:t>
      </w:r>
    </w:p>
    <w:p w14:paraId="6EBFF1D6"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Goyette, I., Richard, L., Bergeron, J., &amp; Marticotte, F. (2010b). Word-of-mouth measurement scale for eservice context. </w:t>
      </w:r>
      <w:r w:rsidRPr="00CF3C0E">
        <w:rPr>
          <w:rFonts w:ascii="Times New Roman" w:hAnsi="Times New Roman" w:cs="Times New Roman"/>
          <w:i/>
          <w:iCs/>
          <w:noProof/>
          <w:sz w:val="20"/>
          <w:szCs w:val="24"/>
        </w:rPr>
        <w:t>Canadian Journal of Administrative Sciences</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27</w:t>
      </w:r>
      <w:r w:rsidRPr="00CF3C0E">
        <w:rPr>
          <w:rFonts w:ascii="Times New Roman" w:hAnsi="Times New Roman" w:cs="Times New Roman"/>
          <w:noProof/>
          <w:sz w:val="20"/>
          <w:szCs w:val="24"/>
        </w:rPr>
        <w:t>(1), 5–23.</w:t>
      </w:r>
    </w:p>
    <w:p w14:paraId="54AD865E"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Hariono, L. (2019). Apakah E-Wom (Electronic Word of Mouth) Bisa Mengalahkan Wom (Word of Mouth) Dalam Mempengaruhi Penjualan Produk Kuliner. </w:t>
      </w:r>
      <w:r w:rsidRPr="00CF3C0E">
        <w:rPr>
          <w:rFonts w:ascii="Times New Roman" w:hAnsi="Times New Roman" w:cs="Times New Roman"/>
          <w:i/>
          <w:iCs/>
          <w:noProof/>
          <w:sz w:val="20"/>
          <w:szCs w:val="24"/>
        </w:rPr>
        <w:t>Competence : Journal of Management Studies</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12</w:t>
      </w:r>
      <w:r w:rsidRPr="00CF3C0E">
        <w:rPr>
          <w:rFonts w:ascii="Times New Roman" w:hAnsi="Times New Roman" w:cs="Times New Roman"/>
          <w:noProof/>
          <w:sz w:val="20"/>
          <w:szCs w:val="24"/>
        </w:rPr>
        <w:t>(1). https://doi.org/10.21107/kompetensi.v12i1.4946</w:t>
      </w:r>
    </w:p>
    <w:p w14:paraId="2008A615"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Hasan, A. (2010). </w:t>
      </w:r>
      <w:r w:rsidRPr="00CF3C0E">
        <w:rPr>
          <w:rFonts w:ascii="Times New Roman" w:hAnsi="Times New Roman" w:cs="Times New Roman"/>
          <w:i/>
          <w:iCs/>
          <w:noProof/>
          <w:sz w:val="20"/>
          <w:szCs w:val="24"/>
        </w:rPr>
        <w:t>Marketing dari Mulut ke Mulut: Word of Mouth Marketing</w:t>
      </w:r>
      <w:r w:rsidRPr="00CF3C0E">
        <w:rPr>
          <w:rFonts w:ascii="Times New Roman" w:hAnsi="Times New Roman" w:cs="Times New Roman"/>
          <w:noProof/>
          <w:sz w:val="20"/>
          <w:szCs w:val="24"/>
        </w:rPr>
        <w:t>.</w:t>
      </w:r>
    </w:p>
    <w:p w14:paraId="06D8369E"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Jalilvand, M. R., &amp; Samiei, N. (2012). The effect of electronic word of mouth on brand image and purchase intention: An empirical study in the automobile industry in Iran. </w:t>
      </w:r>
      <w:r w:rsidRPr="00CF3C0E">
        <w:rPr>
          <w:rFonts w:ascii="Times New Roman" w:hAnsi="Times New Roman" w:cs="Times New Roman"/>
          <w:i/>
          <w:iCs/>
          <w:noProof/>
          <w:sz w:val="20"/>
          <w:szCs w:val="24"/>
        </w:rPr>
        <w:t>Marketing Intelligence and Planning</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30</w:t>
      </w:r>
      <w:r w:rsidRPr="00CF3C0E">
        <w:rPr>
          <w:rFonts w:ascii="Times New Roman" w:hAnsi="Times New Roman" w:cs="Times New Roman"/>
          <w:noProof/>
          <w:sz w:val="20"/>
          <w:szCs w:val="24"/>
        </w:rPr>
        <w:t>(4), 460–476. https://doi.org/10.1108/02634501211231946</w:t>
      </w:r>
    </w:p>
    <w:p w14:paraId="2FB40DB6"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Kotler, Philip, &amp; Keller, K. (2016). </w:t>
      </w:r>
      <w:r w:rsidRPr="00CF3C0E">
        <w:rPr>
          <w:rFonts w:ascii="Times New Roman" w:hAnsi="Times New Roman" w:cs="Times New Roman"/>
          <w:i/>
          <w:iCs/>
          <w:noProof/>
          <w:sz w:val="20"/>
          <w:szCs w:val="24"/>
        </w:rPr>
        <w:t>Marketing Management (15e)</w:t>
      </w:r>
      <w:r w:rsidRPr="00CF3C0E">
        <w:rPr>
          <w:rFonts w:ascii="Times New Roman" w:hAnsi="Times New Roman" w:cs="Times New Roman"/>
          <w:noProof/>
          <w:sz w:val="20"/>
          <w:szCs w:val="24"/>
        </w:rPr>
        <w:t>. Pearson Education.</w:t>
      </w:r>
    </w:p>
    <w:p w14:paraId="297ECF71"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Kotler, Phillip. (2009). </w:t>
      </w:r>
      <w:r w:rsidRPr="00CF3C0E">
        <w:rPr>
          <w:rFonts w:ascii="Times New Roman" w:hAnsi="Times New Roman" w:cs="Times New Roman"/>
          <w:i/>
          <w:iCs/>
          <w:noProof/>
          <w:sz w:val="20"/>
          <w:szCs w:val="24"/>
        </w:rPr>
        <w:t>Manajemen Pemasaran Jilid 1</w:t>
      </w:r>
      <w:r w:rsidRPr="00CF3C0E">
        <w:rPr>
          <w:rFonts w:ascii="Times New Roman" w:hAnsi="Times New Roman" w:cs="Times New Roman"/>
          <w:noProof/>
          <w:sz w:val="20"/>
          <w:szCs w:val="24"/>
        </w:rPr>
        <w:t>. Erlangga.</w:t>
      </w:r>
    </w:p>
    <w:p w14:paraId="00E8F11B"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Kotler, Phillip. (2012). </w:t>
      </w:r>
      <w:r w:rsidRPr="00CF3C0E">
        <w:rPr>
          <w:rFonts w:ascii="Times New Roman" w:hAnsi="Times New Roman" w:cs="Times New Roman"/>
          <w:i/>
          <w:iCs/>
          <w:noProof/>
          <w:sz w:val="20"/>
          <w:szCs w:val="24"/>
        </w:rPr>
        <w:t>Marketing Management 14th Edition</w:t>
      </w:r>
      <w:r w:rsidRPr="00CF3C0E">
        <w:rPr>
          <w:rFonts w:ascii="Times New Roman" w:hAnsi="Times New Roman" w:cs="Times New Roman"/>
          <w:noProof/>
          <w:sz w:val="20"/>
          <w:szCs w:val="24"/>
        </w:rPr>
        <w:t>. PT. Indeks Kelompok Gramedia.</w:t>
      </w:r>
    </w:p>
    <w:p w14:paraId="03763E20"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Lee, J. L., James, J. D., &amp; Kim, Y. K. (2014). A Reconceptualization of Brand Image. </w:t>
      </w:r>
      <w:r w:rsidRPr="00CF3C0E">
        <w:rPr>
          <w:rFonts w:ascii="Times New Roman" w:hAnsi="Times New Roman" w:cs="Times New Roman"/>
          <w:i/>
          <w:iCs/>
          <w:noProof/>
          <w:sz w:val="20"/>
          <w:szCs w:val="24"/>
        </w:rPr>
        <w:t>International Journal of Business Administration</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5</w:t>
      </w:r>
      <w:r w:rsidRPr="00CF3C0E">
        <w:rPr>
          <w:rFonts w:ascii="Times New Roman" w:hAnsi="Times New Roman" w:cs="Times New Roman"/>
          <w:noProof/>
          <w:sz w:val="20"/>
          <w:szCs w:val="24"/>
        </w:rPr>
        <w:t>(4), 1–11. https://doi.org/10.5430/ijba.v5n4p1</w:t>
      </w:r>
    </w:p>
    <w:p w14:paraId="6A3A16A2"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Rizqiyah, N., &amp; Dewi, D. A. (2021). Pengaruh Media Sosial Twitter Terhadap Wawasan Kebangsaan Remaja Indonesia dari Perspektif Psikologi Sosial. </w:t>
      </w:r>
      <w:r w:rsidRPr="00CF3C0E">
        <w:rPr>
          <w:rFonts w:ascii="Times New Roman" w:hAnsi="Times New Roman" w:cs="Times New Roman"/>
          <w:i/>
          <w:iCs/>
          <w:noProof/>
          <w:sz w:val="20"/>
          <w:szCs w:val="24"/>
        </w:rPr>
        <w:t>Journal on Education</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3</w:t>
      </w:r>
      <w:r w:rsidRPr="00CF3C0E">
        <w:rPr>
          <w:rFonts w:ascii="Times New Roman" w:hAnsi="Times New Roman" w:cs="Times New Roman"/>
          <w:noProof/>
          <w:sz w:val="20"/>
          <w:szCs w:val="24"/>
        </w:rPr>
        <w:t>(3), 230–235. https://doi.org/10.31004/joe.v3i3.372</w:t>
      </w:r>
    </w:p>
    <w:p w14:paraId="5183355A"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lastRenderedPageBreak/>
        <w:t xml:space="preserve">Rosana, J. (2021). </w:t>
      </w:r>
      <w:r w:rsidRPr="00CF3C0E">
        <w:rPr>
          <w:rFonts w:ascii="Times New Roman" w:hAnsi="Times New Roman" w:cs="Times New Roman"/>
          <w:i/>
          <w:iCs/>
          <w:noProof/>
          <w:sz w:val="20"/>
          <w:szCs w:val="24"/>
        </w:rPr>
        <w:t>Pengaruh Electronic Word Of Mouth ( Ewom ) Followers Autobase Twitter Ombb (Ohmybeautybank) Terhadap Keputusan Pembelian Produk Love Beauty And Planet</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2012</w:t>
      </w:r>
      <w:r w:rsidRPr="00CF3C0E">
        <w:rPr>
          <w:rFonts w:ascii="Times New Roman" w:hAnsi="Times New Roman" w:cs="Times New Roman"/>
          <w:noProof/>
          <w:sz w:val="20"/>
          <w:szCs w:val="24"/>
        </w:rPr>
        <w:t>. https://repository.unja.ac.id/24705/</w:t>
      </w:r>
    </w:p>
    <w:p w14:paraId="31A298E2"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Sari, V. M. (2012). Pengaruh Electronic Word of Mouth (eWOM) di Social Media Twitter Terhadap Minat Beli Konsumen (Studi Pada Restoran Holycowsteak). In </w:t>
      </w:r>
      <w:r w:rsidRPr="00CF3C0E">
        <w:rPr>
          <w:rFonts w:ascii="Times New Roman" w:hAnsi="Times New Roman" w:cs="Times New Roman"/>
          <w:i/>
          <w:iCs/>
          <w:noProof/>
          <w:sz w:val="20"/>
          <w:szCs w:val="24"/>
        </w:rPr>
        <w:t>Jurnal FISIP Universitas Indonesia</w:t>
      </w:r>
      <w:r w:rsidRPr="00CF3C0E">
        <w:rPr>
          <w:rFonts w:ascii="Times New Roman" w:hAnsi="Times New Roman" w:cs="Times New Roman"/>
          <w:noProof/>
          <w:sz w:val="20"/>
          <w:szCs w:val="24"/>
        </w:rPr>
        <w:t xml:space="preserve"> (Vol. 1, Issue 1).</w:t>
      </w:r>
    </w:p>
    <w:p w14:paraId="45CFF21D"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Schiffman, L. (2015). </w:t>
      </w:r>
      <w:r w:rsidRPr="00CF3C0E">
        <w:rPr>
          <w:rFonts w:ascii="Times New Roman" w:hAnsi="Times New Roman" w:cs="Times New Roman"/>
          <w:i/>
          <w:iCs/>
          <w:noProof/>
          <w:sz w:val="20"/>
          <w:szCs w:val="24"/>
        </w:rPr>
        <w:t>Consumer Behaviour, Edisi 11</w:t>
      </w:r>
      <w:r w:rsidRPr="00CF3C0E">
        <w:rPr>
          <w:rFonts w:ascii="Times New Roman" w:hAnsi="Times New Roman" w:cs="Times New Roman"/>
          <w:noProof/>
          <w:sz w:val="20"/>
          <w:szCs w:val="24"/>
        </w:rPr>
        <w:t>.</w:t>
      </w:r>
    </w:p>
    <w:p w14:paraId="55881E79"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SILABAN, R. O. (2017). </w:t>
      </w:r>
      <w:r w:rsidRPr="00CF3C0E">
        <w:rPr>
          <w:rFonts w:ascii="Times New Roman" w:hAnsi="Times New Roman" w:cs="Times New Roman"/>
          <w:i/>
          <w:iCs/>
          <w:noProof/>
          <w:sz w:val="20"/>
          <w:szCs w:val="24"/>
        </w:rPr>
        <w:t>Pengaruh Ewom Dari Channel Beauty Vlogger Terhadap Brand Image Nature Republic Melalui Produk Aloe Vera 92% Soothing Gel (Studi Kasus Pada Anggota Forum Female Daily Indonesia)</w:t>
      </w:r>
      <w:r w:rsidRPr="00CF3C0E">
        <w:rPr>
          <w:rFonts w:ascii="Times New Roman" w:hAnsi="Times New Roman" w:cs="Times New Roman"/>
          <w:noProof/>
          <w:sz w:val="20"/>
          <w:szCs w:val="24"/>
        </w:rPr>
        <w:t>.</w:t>
      </w:r>
    </w:p>
    <w:p w14:paraId="6205DCED"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Socialbearing.com. (n.d.). </w:t>
      </w:r>
      <w:r w:rsidRPr="00CF3C0E">
        <w:rPr>
          <w:rFonts w:ascii="Times New Roman" w:hAnsi="Times New Roman" w:cs="Times New Roman"/>
          <w:i/>
          <w:iCs/>
          <w:noProof/>
          <w:sz w:val="20"/>
          <w:szCs w:val="24"/>
        </w:rPr>
        <w:t>No Ti</w:t>
      </w:r>
      <w:r w:rsidRPr="00CF3C0E">
        <w:rPr>
          <w:rFonts w:ascii="Times New Roman" w:hAnsi="Times New Roman" w:cs="Times New Roman"/>
          <w:noProof/>
          <w:sz w:val="20"/>
          <w:szCs w:val="24"/>
        </w:rPr>
        <w:t>. https://socialbearing.com/</w:t>
      </w:r>
    </w:p>
    <w:p w14:paraId="15F94931"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Sugiyono. (2018). </w:t>
      </w:r>
      <w:r w:rsidRPr="00CF3C0E">
        <w:rPr>
          <w:rFonts w:ascii="Times New Roman" w:hAnsi="Times New Roman" w:cs="Times New Roman"/>
          <w:i/>
          <w:iCs/>
          <w:noProof/>
          <w:sz w:val="20"/>
          <w:szCs w:val="24"/>
        </w:rPr>
        <w:t>Metode Penelitian Kuantitatif Kualitatif dan R&amp;D</w:t>
      </w:r>
      <w:r w:rsidRPr="00CF3C0E">
        <w:rPr>
          <w:rFonts w:ascii="Times New Roman" w:hAnsi="Times New Roman" w:cs="Times New Roman"/>
          <w:noProof/>
          <w:sz w:val="20"/>
          <w:szCs w:val="24"/>
        </w:rPr>
        <w:t>. ALFABETA.</w:t>
      </w:r>
    </w:p>
    <w:p w14:paraId="17798F28"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Suryani, T. (2013). </w:t>
      </w:r>
      <w:r w:rsidRPr="00CF3C0E">
        <w:rPr>
          <w:rFonts w:ascii="Times New Roman" w:hAnsi="Times New Roman" w:cs="Times New Roman"/>
          <w:i/>
          <w:iCs/>
          <w:noProof/>
          <w:sz w:val="20"/>
          <w:szCs w:val="24"/>
        </w:rPr>
        <w:t>Perilaku Konsumen di Era Internet : Implikasinya pada Strategi Pemasaran</w:t>
      </w:r>
      <w:r w:rsidRPr="00CF3C0E">
        <w:rPr>
          <w:rFonts w:ascii="Times New Roman" w:hAnsi="Times New Roman" w:cs="Times New Roman"/>
          <w:noProof/>
          <w:sz w:val="20"/>
          <w:szCs w:val="24"/>
        </w:rPr>
        <w:t>.</w:t>
      </w:r>
    </w:p>
    <w:p w14:paraId="2D75A768" w14:textId="47286162"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Wijaya, T., &amp; Paramita, E. L. (2014). P</w:t>
      </w:r>
      <w:r>
        <w:rPr>
          <w:rFonts w:ascii="Times New Roman" w:hAnsi="Times New Roman" w:cs="Times New Roman"/>
          <w:noProof/>
          <w:sz w:val="20"/>
          <w:szCs w:val="24"/>
        </w:rPr>
        <w:t xml:space="preserve">engaruh Electronic Word of Mouth (Ewom) </w:t>
      </w:r>
      <w:r w:rsidR="00DA1754">
        <w:rPr>
          <w:rFonts w:ascii="Times New Roman" w:hAnsi="Times New Roman" w:cs="Times New Roman"/>
          <w:noProof/>
          <w:sz w:val="20"/>
          <w:szCs w:val="24"/>
        </w:rPr>
        <w:t xml:space="preserve">Terhadap Keputusan Pembelian Kamera dslr. </w:t>
      </w:r>
      <w:r w:rsidRPr="00CF3C0E">
        <w:rPr>
          <w:rFonts w:ascii="Times New Roman" w:hAnsi="Times New Roman" w:cs="Times New Roman"/>
          <w:i/>
          <w:iCs/>
          <w:noProof/>
          <w:sz w:val="20"/>
          <w:szCs w:val="24"/>
        </w:rPr>
        <w:t>Seminar Nasional Dan Call for Paper (Sancall 2014) : RESEARCH METHODS AND ORGANIZATIONAL STUDIES</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Sancall</w:t>
      </w:r>
      <w:r w:rsidRPr="00CF3C0E">
        <w:rPr>
          <w:rFonts w:ascii="Times New Roman" w:hAnsi="Times New Roman" w:cs="Times New Roman"/>
          <w:noProof/>
          <w:sz w:val="20"/>
          <w:szCs w:val="24"/>
        </w:rPr>
        <w:t>, 12–19.</w:t>
      </w:r>
    </w:p>
    <w:p w14:paraId="15A40B43"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szCs w:val="24"/>
        </w:rPr>
      </w:pPr>
      <w:r w:rsidRPr="00CF3C0E">
        <w:rPr>
          <w:rFonts w:ascii="Times New Roman" w:hAnsi="Times New Roman" w:cs="Times New Roman"/>
          <w:noProof/>
          <w:sz w:val="20"/>
          <w:szCs w:val="24"/>
        </w:rPr>
        <w:t xml:space="preserve">Yunus, U. (2019). </w:t>
      </w:r>
      <w:r w:rsidRPr="00CF3C0E">
        <w:rPr>
          <w:rFonts w:ascii="Times New Roman" w:hAnsi="Times New Roman" w:cs="Times New Roman"/>
          <w:i/>
          <w:iCs/>
          <w:noProof/>
          <w:sz w:val="20"/>
          <w:szCs w:val="24"/>
        </w:rPr>
        <w:t>Digital Branding</w:t>
      </w:r>
      <w:r w:rsidRPr="00CF3C0E">
        <w:rPr>
          <w:rFonts w:ascii="Times New Roman" w:hAnsi="Times New Roman" w:cs="Times New Roman"/>
          <w:noProof/>
          <w:sz w:val="20"/>
          <w:szCs w:val="24"/>
        </w:rPr>
        <w:t>.</w:t>
      </w:r>
    </w:p>
    <w:p w14:paraId="5150D1F2" w14:textId="77777777" w:rsidR="00CF3C0E" w:rsidRPr="00CF3C0E" w:rsidRDefault="00CF3C0E" w:rsidP="00CF3C0E">
      <w:pPr>
        <w:widowControl w:val="0"/>
        <w:autoSpaceDE w:val="0"/>
        <w:autoSpaceDN w:val="0"/>
        <w:adjustRightInd w:val="0"/>
        <w:spacing w:line="240" w:lineRule="auto"/>
        <w:ind w:left="480" w:hanging="480"/>
        <w:jc w:val="both"/>
        <w:rPr>
          <w:rFonts w:ascii="Times New Roman" w:hAnsi="Times New Roman" w:cs="Times New Roman"/>
          <w:noProof/>
          <w:sz w:val="20"/>
        </w:rPr>
      </w:pPr>
      <w:r w:rsidRPr="00CF3C0E">
        <w:rPr>
          <w:rFonts w:ascii="Times New Roman" w:hAnsi="Times New Roman" w:cs="Times New Roman"/>
          <w:noProof/>
          <w:sz w:val="20"/>
          <w:szCs w:val="24"/>
        </w:rPr>
        <w:t xml:space="preserve">Zhang, B. J. J. and M. (2013). Twitter Power: Tweets as Electronic Word of Mouth. </w:t>
      </w:r>
      <w:r w:rsidRPr="00CF3C0E">
        <w:rPr>
          <w:rFonts w:ascii="Times New Roman" w:hAnsi="Times New Roman" w:cs="Times New Roman"/>
          <w:i/>
          <w:iCs/>
          <w:noProof/>
          <w:sz w:val="20"/>
          <w:szCs w:val="24"/>
        </w:rPr>
        <w:t>Journal of the American Society for Information Science and Technology</w:t>
      </w:r>
      <w:r w:rsidRPr="00CF3C0E">
        <w:rPr>
          <w:rFonts w:ascii="Times New Roman" w:hAnsi="Times New Roman" w:cs="Times New Roman"/>
          <w:noProof/>
          <w:sz w:val="20"/>
          <w:szCs w:val="24"/>
        </w:rPr>
        <w:t xml:space="preserve">, </w:t>
      </w:r>
      <w:r w:rsidRPr="00CF3C0E">
        <w:rPr>
          <w:rFonts w:ascii="Times New Roman" w:hAnsi="Times New Roman" w:cs="Times New Roman"/>
          <w:i/>
          <w:iCs/>
          <w:noProof/>
          <w:sz w:val="20"/>
          <w:szCs w:val="24"/>
        </w:rPr>
        <w:t>64</w:t>
      </w:r>
      <w:r w:rsidRPr="00CF3C0E">
        <w:rPr>
          <w:rFonts w:ascii="Times New Roman" w:hAnsi="Times New Roman" w:cs="Times New Roman"/>
          <w:noProof/>
          <w:sz w:val="20"/>
          <w:szCs w:val="24"/>
        </w:rPr>
        <w:t>(July), 1852–1863. https://doi.org/10.1002/asi</w:t>
      </w:r>
    </w:p>
    <w:p w14:paraId="0E74BBFB" w14:textId="0E978CDE" w:rsidR="003A3ED9" w:rsidRPr="003A3ED9" w:rsidRDefault="00CF3C0E" w:rsidP="00CF3C0E">
      <w:pPr>
        <w:spacing w:line="240" w:lineRule="auto"/>
        <w:ind w:left="446"/>
        <w:jc w:val="both"/>
        <w:rPr>
          <w:rFonts w:ascii="Times New Roman" w:hAnsi="Times New Roman" w:cs="Times New Roman"/>
          <w:sz w:val="20"/>
          <w:szCs w:val="20"/>
        </w:rPr>
        <w:sectPr w:rsidR="003A3ED9" w:rsidRPr="003A3ED9" w:rsidSect="00915D75">
          <w:type w:val="continuous"/>
          <w:pgSz w:w="12240" w:h="15840"/>
          <w:pgMar w:top="1440" w:right="1440" w:bottom="1440" w:left="1440" w:header="720" w:footer="720" w:gutter="0"/>
          <w:cols w:space="720"/>
          <w:docGrid w:linePitch="360"/>
        </w:sectPr>
      </w:pPr>
      <w:r>
        <w:rPr>
          <w:rFonts w:ascii="Times New Roman" w:hAnsi="Times New Roman" w:cs="Times New Roman"/>
          <w:sz w:val="20"/>
          <w:szCs w:val="20"/>
        </w:rPr>
        <w:fldChar w:fldCharType="end"/>
      </w:r>
    </w:p>
    <w:p w14:paraId="51982BA0" w14:textId="77777777" w:rsidR="00503C31" w:rsidRPr="00503C31" w:rsidRDefault="00503C31" w:rsidP="00503C31">
      <w:pPr>
        <w:spacing w:line="240" w:lineRule="auto"/>
        <w:jc w:val="both"/>
        <w:rPr>
          <w:rFonts w:ascii="Times New Roman" w:hAnsi="Times New Roman" w:cs="Times New Roman"/>
          <w:sz w:val="20"/>
          <w:szCs w:val="20"/>
          <w:lang w:val="en-US"/>
        </w:rPr>
      </w:pPr>
    </w:p>
    <w:sectPr w:rsidR="00503C31" w:rsidRPr="00503C31" w:rsidSect="00915D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1B7"/>
    <w:multiLevelType w:val="hybridMultilevel"/>
    <w:tmpl w:val="C07C0C10"/>
    <w:lvl w:ilvl="0" w:tplc="A6BC27F0">
      <w:start w:val="1"/>
      <w:numFmt w:val="decimal"/>
      <w:lvlText w:val="4.2.%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1477159"/>
    <w:multiLevelType w:val="multilevel"/>
    <w:tmpl w:val="27F680F6"/>
    <w:lvl w:ilvl="0">
      <w:start w:val="1"/>
      <w:numFmt w:val="upperRoman"/>
      <w:lvlText w:val="%1."/>
      <w:lvlJc w:val="left"/>
      <w:pPr>
        <w:ind w:left="1080" w:hanging="72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BD17A1"/>
    <w:multiLevelType w:val="hybridMultilevel"/>
    <w:tmpl w:val="C178D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52637"/>
    <w:multiLevelType w:val="hybridMultilevel"/>
    <w:tmpl w:val="6FAE03D4"/>
    <w:lvl w:ilvl="0" w:tplc="8E0AAFD4">
      <w:start w:val="1"/>
      <w:numFmt w:val="decimal"/>
      <w:lvlText w:val="4.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4404F"/>
    <w:multiLevelType w:val="hybridMultilevel"/>
    <w:tmpl w:val="8C2C1E70"/>
    <w:lvl w:ilvl="0" w:tplc="DE227846">
      <w:start w:val="2"/>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470CC"/>
    <w:multiLevelType w:val="hybridMultilevel"/>
    <w:tmpl w:val="3028FE00"/>
    <w:lvl w:ilvl="0" w:tplc="E84068EE">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87EC0"/>
    <w:multiLevelType w:val="hybridMultilevel"/>
    <w:tmpl w:val="88F4744A"/>
    <w:lvl w:ilvl="0" w:tplc="9F4A70B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267A9"/>
    <w:multiLevelType w:val="multilevel"/>
    <w:tmpl w:val="85E878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2222DA7"/>
    <w:multiLevelType w:val="hybridMultilevel"/>
    <w:tmpl w:val="331054F0"/>
    <w:lvl w:ilvl="0" w:tplc="CB8667BA">
      <w:start w:val="1"/>
      <w:numFmt w:val="decimal"/>
      <w:lvlText w:val="2.%1"/>
      <w:lvlJc w:val="center"/>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C1CE3"/>
    <w:multiLevelType w:val="hybridMultilevel"/>
    <w:tmpl w:val="09AA0538"/>
    <w:lvl w:ilvl="0" w:tplc="EF2AA94A">
      <w:start w:val="1"/>
      <w:numFmt w:val="decimal"/>
      <w:lvlText w:val="5.2.%1."/>
      <w:lvlJc w:val="center"/>
      <w:pPr>
        <w:ind w:left="1258" w:hanging="360"/>
      </w:pPr>
      <w:rPr>
        <w:rFonts w:hint="default"/>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0" w15:restartNumberingAfterBreak="0">
    <w:nsid w:val="6A417C04"/>
    <w:multiLevelType w:val="hybridMultilevel"/>
    <w:tmpl w:val="48C04F4A"/>
    <w:lvl w:ilvl="0" w:tplc="54D83348">
      <w:start w:val="1"/>
      <w:numFmt w:val="decimal"/>
      <w:lvlText w:val="5.%1"/>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BA20402"/>
    <w:multiLevelType w:val="multilevel"/>
    <w:tmpl w:val="F70A02B2"/>
    <w:lvl w:ilvl="0">
      <w:start w:val="1"/>
      <w:numFmt w:val="decimal"/>
      <w:lvlText w:val="%1"/>
      <w:lvlJc w:val="left"/>
      <w:pPr>
        <w:ind w:left="360" w:hanging="360"/>
      </w:pPr>
    </w:lvl>
    <w:lvl w:ilvl="1">
      <w:start w:val="1"/>
      <w:numFmt w:val="decimal"/>
      <w:lvlText w:val="2.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21C737B"/>
    <w:multiLevelType w:val="hybridMultilevel"/>
    <w:tmpl w:val="8AEE2DF4"/>
    <w:lvl w:ilvl="0" w:tplc="3D323938">
      <w:start w:val="1"/>
      <w:numFmt w:val="decimal"/>
      <w:lvlText w:val="%1."/>
      <w:lvlJc w:val="left"/>
      <w:pPr>
        <w:ind w:left="1080" w:hanging="360"/>
      </w:pPr>
      <w:rPr>
        <w:rFonts w:hint="default"/>
      </w:rPr>
    </w:lvl>
    <w:lvl w:ilvl="1" w:tplc="3810419A">
      <w:start w:val="1"/>
      <w:numFmt w:val="lowerLetter"/>
      <w:lvlText w:val="%2)"/>
      <w:lvlJc w:val="left"/>
      <w:pPr>
        <w:ind w:left="1800" w:hanging="360"/>
      </w:pPr>
      <w:rPr>
        <w:rFonts w:hint="default"/>
        <w:b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3F4AA1"/>
    <w:multiLevelType w:val="hybridMultilevel"/>
    <w:tmpl w:val="25B4E75E"/>
    <w:lvl w:ilvl="0" w:tplc="A7D2CA2C">
      <w:start w:val="1"/>
      <w:numFmt w:val="decimal"/>
      <w:lvlText w:val="2.1.%1."/>
      <w:lvlJc w:val="center"/>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045232">
    <w:abstractNumId w:val="1"/>
  </w:num>
  <w:num w:numId="2" w16cid:durableId="2023705861">
    <w:abstractNumId w:val="8"/>
  </w:num>
  <w:num w:numId="3" w16cid:durableId="2013490830">
    <w:abstractNumId w:val="13"/>
  </w:num>
  <w:num w:numId="4" w16cid:durableId="285702404">
    <w:abstractNumId w:val="4"/>
  </w:num>
  <w:num w:numId="5" w16cid:durableId="2039969530">
    <w:abstractNumId w:val="5"/>
  </w:num>
  <w:num w:numId="6" w16cid:durableId="709231607">
    <w:abstractNumId w:val="3"/>
  </w:num>
  <w:num w:numId="7" w16cid:durableId="1475485832">
    <w:abstractNumId w:val="0"/>
  </w:num>
  <w:num w:numId="8" w16cid:durableId="1087266640">
    <w:abstractNumId w:val="10"/>
  </w:num>
  <w:num w:numId="9" w16cid:durableId="1045370168">
    <w:abstractNumId w:val="9"/>
  </w:num>
  <w:num w:numId="10" w16cid:durableId="648900449">
    <w:abstractNumId w:val="11"/>
  </w:num>
  <w:num w:numId="11" w16cid:durableId="1519811017">
    <w:abstractNumId w:val="2"/>
  </w:num>
  <w:num w:numId="12" w16cid:durableId="1605501264">
    <w:abstractNumId w:val="12"/>
  </w:num>
  <w:num w:numId="13" w16cid:durableId="1824731781">
    <w:abstractNumId w:val="6"/>
  </w:num>
  <w:num w:numId="14" w16cid:durableId="1447965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AE"/>
    <w:rsid w:val="000264D8"/>
    <w:rsid w:val="00047D5F"/>
    <w:rsid w:val="000861B7"/>
    <w:rsid w:val="000B64DF"/>
    <w:rsid w:val="000C6A64"/>
    <w:rsid w:val="000E430F"/>
    <w:rsid w:val="001C576C"/>
    <w:rsid w:val="001D5B01"/>
    <w:rsid w:val="002D06F4"/>
    <w:rsid w:val="003113BB"/>
    <w:rsid w:val="003A3ED9"/>
    <w:rsid w:val="003A418D"/>
    <w:rsid w:val="003B729D"/>
    <w:rsid w:val="003F6714"/>
    <w:rsid w:val="00405014"/>
    <w:rsid w:val="00415E02"/>
    <w:rsid w:val="0044376F"/>
    <w:rsid w:val="00474A2B"/>
    <w:rsid w:val="004B22D9"/>
    <w:rsid w:val="004E4AD6"/>
    <w:rsid w:val="004E7CCC"/>
    <w:rsid w:val="004F0F13"/>
    <w:rsid w:val="00503C31"/>
    <w:rsid w:val="005178C6"/>
    <w:rsid w:val="005615D7"/>
    <w:rsid w:val="005952BC"/>
    <w:rsid w:val="005A6712"/>
    <w:rsid w:val="00634B61"/>
    <w:rsid w:val="00686236"/>
    <w:rsid w:val="00694477"/>
    <w:rsid w:val="0076347C"/>
    <w:rsid w:val="00851AC8"/>
    <w:rsid w:val="00857EB6"/>
    <w:rsid w:val="008B6F97"/>
    <w:rsid w:val="00915D75"/>
    <w:rsid w:val="00921BDC"/>
    <w:rsid w:val="009252B1"/>
    <w:rsid w:val="009602B4"/>
    <w:rsid w:val="00992369"/>
    <w:rsid w:val="009A44A3"/>
    <w:rsid w:val="00A11649"/>
    <w:rsid w:val="00A258F1"/>
    <w:rsid w:val="00A45211"/>
    <w:rsid w:val="00A929AE"/>
    <w:rsid w:val="00AB1287"/>
    <w:rsid w:val="00B51B17"/>
    <w:rsid w:val="00B82ABA"/>
    <w:rsid w:val="00BA3D0C"/>
    <w:rsid w:val="00BA52B4"/>
    <w:rsid w:val="00BF74A1"/>
    <w:rsid w:val="00C11516"/>
    <w:rsid w:val="00C5147F"/>
    <w:rsid w:val="00C75BF6"/>
    <w:rsid w:val="00CE7BE3"/>
    <w:rsid w:val="00CF3C0E"/>
    <w:rsid w:val="00D46CEC"/>
    <w:rsid w:val="00D77D90"/>
    <w:rsid w:val="00DA1754"/>
    <w:rsid w:val="00DC6162"/>
    <w:rsid w:val="00DE6007"/>
    <w:rsid w:val="00E26676"/>
    <w:rsid w:val="00E47551"/>
    <w:rsid w:val="00E614AE"/>
    <w:rsid w:val="00E80143"/>
    <w:rsid w:val="00E96611"/>
    <w:rsid w:val="00EF36D5"/>
    <w:rsid w:val="00F80FFC"/>
    <w:rsid w:val="00FA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37D7"/>
  <w15:chartTrackingRefBased/>
  <w15:docId w15:val="{658115E7-3B29-45D2-BA26-070EE0F5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31"/>
    <w:rPr>
      <w:rFonts w:ascii="Calibri" w:eastAsia="Calibri" w:hAnsi="Calibri" w:cs="Calibri"/>
      <w:kern w:val="0"/>
      <w:lang w:val="en-ID" w:eastAsia="en-ID"/>
      <w14:ligatures w14:val="none"/>
    </w:rPr>
  </w:style>
  <w:style w:type="paragraph" w:styleId="Heading1">
    <w:name w:val="heading 1"/>
    <w:basedOn w:val="Normal"/>
    <w:next w:val="Normal"/>
    <w:link w:val="Heading1Char"/>
    <w:uiPriority w:val="9"/>
    <w:qFormat/>
    <w:rsid w:val="00503C31"/>
    <w:pPr>
      <w:keepNext/>
      <w:keepLines/>
      <w:suppressAutoHyphens/>
      <w:spacing w:before="400" w:after="120" w:line="276" w:lineRule="auto"/>
      <w:outlineLvl w:val="0"/>
    </w:pPr>
    <w:rPr>
      <w:rFonts w:ascii="Arial" w:eastAsia="Arial" w:hAnsi="Arial" w:cs="Arial"/>
      <w:sz w:val="40"/>
      <w:szCs w:val="40"/>
      <w:lang w:val="en"/>
    </w:rPr>
  </w:style>
  <w:style w:type="paragraph" w:styleId="Heading4">
    <w:name w:val="heading 4"/>
    <w:basedOn w:val="Normal"/>
    <w:next w:val="Normal"/>
    <w:link w:val="Heading4Char"/>
    <w:uiPriority w:val="9"/>
    <w:unhideWhenUsed/>
    <w:qFormat/>
    <w:rsid w:val="00503C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31"/>
    <w:rPr>
      <w:rFonts w:ascii="Arial" w:eastAsia="Arial" w:hAnsi="Arial" w:cs="Arial"/>
      <w:kern w:val="0"/>
      <w:sz w:val="40"/>
      <w:szCs w:val="40"/>
      <w:lang w:val="en" w:eastAsia="en-ID"/>
      <w14:ligatures w14:val="none"/>
    </w:rPr>
  </w:style>
  <w:style w:type="character" w:customStyle="1" w:styleId="Heading4Char">
    <w:name w:val="Heading 4 Char"/>
    <w:basedOn w:val="DefaultParagraphFont"/>
    <w:link w:val="Heading4"/>
    <w:uiPriority w:val="9"/>
    <w:rsid w:val="00503C31"/>
    <w:rPr>
      <w:rFonts w:asciiTheme="majorHAnsi" w:eastAsiaTheme="majorEastAsia" w:hAnsiTheme="majorHAnsi" w:cstheme="majorBidi"/>
      <w:i/>
      <w:iCs/>
      <w:color w:val="2F5496" w:themeColor="accent1" w:themeShade="BF"/>
      <w:kern w:val="0"/>
      <w:lang w:val="en-ID" w:eastAsia="en-ID"/>
      <w14:ligatures w14:val="none"/>
    </w:rPr>
  </w:style>
  <w:style w:type="paragraph" w:styleId="Subtitle">
    <w:name w:val="Subtitle"/>
    <w:basedOn w:val="Normal"/>
    <w:next w:val="Normal"/>
    <w:link w:val="SubtitleChar"/>
    <w:uiPriority w:val="11"/>
    <w:qFormat/>
    <w:rsid w:val="00503C31"/>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503C31"/>
    <w:rPr>
      <w:rFonts w:ascii="Arial" w:eastAsia="Arial" w:hAnsi="Arial" w:cs="Arial"/>
      <w:color w:val="666666"/>
      <w:kern w:val="0"/>
      <w:sz w:val="30"/>
      <w:szCs w:val="30"/>
      <w:lang w:val="en-ID" w:eastAsia="en-ID"/>
      <w14:ligatures w14:val="none"/>
    </w:rPr>
  </w:style>
  <w:style w:type="paragraph" w:styleId="NormalWeb">
    <w:name w:val="Normal (Web)"/>
    <w:basedOn w:val="Normal"/>
    <w:uiPriority w:val="99"/>
    <w:unhideWhenUsed/>
    <w:rsid w:val="00503C3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503C31"/>
    <w:pPr>
      <w:ind w:left="720"/>
      <w:contextualSpacing/>
    </w:pPr>
  </w:style>
  <w:style w:type="table" w:styleId="TableGrid">
    <w:name w:val="Table Grid"/>
    <w:basedOn w:val="TableNormal"/>
    <w:uiPriority w:val="39"/>
    <w:rsid w:val="003A3ED9"/>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DA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C662-1BC3-4E21-B97E-9CABB2AB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13255</Words>
  <Characters>75555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madynazalza@gmail.com</dc:creator>
  <cp:keywords/>
  <dc:description/>
  <cp:lastModifiedBy>Radja Erland Hamzah</cp:lastModifiedBy>
  <cp:revision>2</cp:revision>
  <dcterms:created xsi:type="dcterms:W3CDTF">2023-11-27T03:47:00Z</dcterms:created>
  <dcterms:modified xsi:type="dcterms:W3CDTF">2023-11-27T03:47:00Z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a15bff2b-e45f-3da0-a296-56f16181a29b</vt:lpwstr>
  </property>
  <property fmtid="{D5CDD505-2E9C-101B-9397-08002B2CF9AE}" pid="4" name="Mendeley Citation Style_1">
    <vt:lpwstr>http://www.zotero.org/styles/apa</vt:lpwstr>
  </property>
</Properties>
</file>