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7C951" w14:textId="6596049C" w:rsidR="00332048" w:rsidRPr="00171A40" w:rsidRDefault="00AD5E9B" w:rsidP="00171A40">
      <w:pPr>
        <w:spacing w:after="0" w:line="240" w:lineRule="auto"/>
        <w:jc w:val="center"/>
        <w:rPr>
          <w:rFonts w:ascii="Times New Roman" w:hAnsi="Times New Roman" w:cs="Times New Roman"/>
          <w:b/>
          <w:bCs/>
          <w:sz w:val="28"/>
          <w:szCs w:val="28"/>
        </w:rPr>
      </w:pPr>
      <w:bookmarkStart w:id="0" w:name="_Hlk94907980"/>
      <w:r w:rsidRPr="00171A40">
        <w:rPr>
          <w:rFonts w:ascii="Times New Roman" w:hAnsi="Times New Roman" w:cs="Times New Roman"/>
          <w:b/>
          <w:bCs/>
          <w:sz w:val="28"/>
          <w:szCs w:val="28"/>
        </w:rPr>
        <w:t xml:space="preserve">ANALISIS FENOMENA </w:t>
      </w:r>
      <w:r w:rsidR="00506887" w:rsidRPr="00171A40">
        <w:rPr>
          <w:rFonts w:ascii="Times New Roman" w:hAnsi="Times New Roman" w:cs="Times New Roman"/>
          <w:b/>
          <w:bCs/>
          <w:sz w:val="28"/>
          <w:szCs w:val="28"/>
        </w:rPr>
        <w:t>MEMANCING KESEDIHAN DI MEDIA SOSIAL (</w:t>
      </w:r>
      <w:r w:rsidR="00C3123A" w:rsidRPr="00171A40">
        <w:rPr>
          <w:rFonts w:ascii="Times New Roman" w:hAnsi="Times New Roman" w:cs="Times New Roman"/>
          <w:b/>
          <w:bCs/>
          <w:sz w:val="28"/>
          <w:szCs w:val="28"/>
        </w:rPr>
        <w:t>SADFISHING</w:t>
      </w:r>
      <w:r w:rsidR="00506887" w:rsidRPr="00171A40">
        <w:rPr>
          <w:rFonts w:ascii="Times New Roman" w:hAnsi="Times New Roman" w:cs="Times New Roman"/>
          <w:b/>
          <w:bCs/>
          <w:sz w:val="28"/>
          <w:szCs w:val="28"/>
        </w:rPr>
        <w:t>)</w:t>
      </w:r>
      <w:r w:rsidR="00C3123A" w:rsidRPr="00171A40">
        <w:rPr>
          <w:rFonts w:ascii="Times New Roman" w:hAnsi="Times New Roman" w:cs="Times New Roman"/>
          <w:b/>
          <w:bCs/>
          <w:sz w:val="28"/>
          <w:szCs w:val="28"/>
        </w:rPr>
        <w:t xml:space="preserve"> </w:t>
      </w:r>
      <w:r w:rsidR="00506887" w:rsidRPr="00171A40">
        <w:rPr>
          <w:rFonts w:ascii="Times New Roman" w:hAnsi="Times New Roman" w:cs="Times New Roman"/>
          <w:b/>
          <w:bCs/>
          <w:sz w:val="28"/>
          <w:szCs w:val="28"/>
        </w:rPr>
        <w:t>PADA</w:t>
      </w:r>
      <w:r w:rsidR="00906842" w:rsidRPr="00171A40">
        <w:rPr>
          <w:rFonts w:ascii="Times New Roman" w:hAnsi="Times New Roman" w:cs="Times New Roman"/>
          <w:b/>
          <w:bCs/>
          <w:sz w:val="28"/>
          <w:szCs w:val="28"/>
        </w:rPr>
        <w:t xml:space="preserve"> </w:t>
      </w:r>
      <w:r w:rsidR="004C6552" w:rsidRPr="00171A40">
        <w:rPr>
          <w:rFonts w:ascii="Times New Roman" w:hAnsi="Times New Roman" w:cs="Times New Roman"/>
          <w:b/>
          <w:bCs/>
          <w:sz w:val="28"/>
          <w:szCs w:val="28"/>
        </w:rPr>
        <w:t xml:space="preserve">LITERASI DIGITAL </w:t>
      </w:r>
      <w:r w:rsidR="000A0A41" w:rsidRPr="00171A40">
        <w:rPr>
          <w:rFonts w:ascii="Times New Roman" w:hAnsi="Times New Roman" w:cs="Times New Roman"/>
          <w:b/>
          <w:bCs/>
          <w:sz w:val="28"/>
          <w:szCs w:val="28"/>
        </w:rPr>
        <w:t xml:space="preserve">REMAJA </w:t>
      </w:r>
      <w:r w:rsidR="00332048" w:rsidRPr="00171A40">
        <w:rPr>
          <w:rFonts w:ascii="Times New Roman" w:hAnsi="Times New Roman" w:cs="Times New Roman"/>
          <w:b/>
          <w:bCs/>
          <w:sz w:val="28"/>
          <w:szCs w:val="28"/>
        </w:rPr>
        <w:t xml:space="preserve">DI </w:t>
      </w:r>
      <w:r w:rsidR="00FE294D" w:rsidRPr="00171A40">
        <w:rPr>
          <w:rFonts w:ascii="Times New Roman" w:hAnsi="Times New Roman" w:cs="Times New Roman"/>
          <w:b/>
          <w:bCs/>
          <w:sz w:val="28"/>
          <w:szCs w:val="28"/>
        </w:rPr>
        <w:t>TANGGERANG SELATAN</w:t>
      </w:r>
      <w:bookmarkEnd w:id="0"/>
    </w:p>
    <w:p w14:paraId="1EEDC13E" w14:textId="0EA80F68" w:rsidR="00332048" w:rsidRDefault="00332048" w:rsidP="00171A40">
      <w:pPr>
        <w:spacing w:after="0" w:line="240" w:lineRule="auto"/>
        <w:rPr>
          <w:rFonts w:ascii="Times New Roman" w:hAnsi="Times New Roman" w:cs="Times New Roman"/>
          <w:sz w:val="24"/>
          <w:szCs w:val="24"/>
        </w:rPr>
      </w:pPr>
    </w:p>
    <w:p w14:paraId="6063CEB0" w14:textId="1B3B831B" w:rsidR="00171A40" w:rsidRPr="00FE43CB" w:rsidRDefault="00171A40" w:rsidP="00FE43CB">
      <w:pPr>
        <w:spacing w:after="0" w:line="240" w:lineRule="auto"/>
        <w:jc w:val="center"/>
        <w:rPr>
          <w:rFonts w:ascii="Times New Roman" w:hAnsi="Times New Roman" w:cs="Times New Roman"/>
          <w:b/>
          <w:bCs/>
          <w:sz w:val="24"/>
          <w:szCs w:val="24"/>
        </w:rPr>
      </w:pPr>
      <w:r w:rsidRPr="00FE43CB">
        <w:rPr>
          <w:rFonts w:ascii="Times New Roman" w:hAnsi="Times New Roman" w:cs="Times New Roman"/>
          <w:b/>
          <w:bCs/>
          <w:sz w:val="24"/>
          <w:szCs w:val="24"/>
        </w:rPr>
        <w:t>Citra Eka Putri dan Radja Erland Hamzah</w:t>
      </w:r>
    </w:p>
    <w:p w14:paraId="6FCF6CE3" w14:textId="77777777" w:rsidR="00171A40" w:rsidRDefault="00171A40" w:rsidP="00171A40">
      <w:pPr>
        <w:spacing w:after="0" w:line="240" w:lineRule="auto"/>
        <w:rPr>
          <w:rFonts w:ascii="Times New Roman" w:hAnsi="Times New Roman" w:cs="Times New Roman"/>
          <w:sz w:val="24"/>
          <w:szCs w:val="24"/>
        </w:rPr>
      </w:pPr>
    </w:p>
    <w:p w14:paraId="55216EC9" w14:textId="0741510F" w:rsidR="00171A40" w:rsidRPr="00FE43CB" w:rsidRDefault="00171A40" w:rsidP="00FE43CB">
      <w:pPr>
        <w:spacing w:after="0" w:line="240" w:lineRule="auto"/>
        <w:jc w:val="center"/>
        <w:rPr>
          <w:rFonts w:ascii="Times New Roman" w:hAnsi="Times New Roman" w:cs="Times New Roman"/>
        </w:rPr>
      </w:pPr>
      <w:r w:rsidRPr="00FE43CB">
        <w:rPr>
          <w:rFonts w:ascii="Times New Roman" w:hAnsi="Times New Roman" w:cs="Times New Roman"/>
        </w:rPr>
        <w:t>Universitas Prof. Dr. Moestopo (Baragama), Jakarta, Indonesia</w:t>
      </w:r>
    </w:p>
    <w:p w14:paraId="1962FC73" w14:textId="15FA47AD" w:rsidR="00171A40" w:rsidRPr="00FE43CB" w:rsidRDefault="00171A40" w:rsidP="00FE43CB">
      <w:pPr>
        <w:spacing w:after="0" w:line="240" w:lineRule="auto"/>
        <w:jc w:val="center"/>
        <w:rPr>
          <w:rFonts w:ascii="Times New Roman" w:hAnsi="Times New Roman" w:cs="Times New Roman"/>
        </w:rPr>
      </w:pPr>
      <w:r w:rsidRPr="00FE43CB">
        <w:rPr>
          <w:rFonts w:ascii="Times New Roman" w:hAnsi="Times New Roman" w:cs="Times New Roman"/>
        </w:rPr>
        <w:t>citraputri@dsn.moestopo.ac.id</w:t>
      </w:r>
    </w:p>
    <w:p w14:paraId="6B1E97BC" w14:textId="77777777" w:rsidR="00171A40" w:rsidRPr="00FE43CB" w:rsidRDefault="00171A40" w:rsidP="00FE43CB">
      <w:pPr>
        <w:spacing w:after="0" w:line="240" w:lineRule="auto"/>
        <w:jc w:val="center"/>
        <w:rPr>
          <w:rFonts w:ascii="Times New Roman" w:hAnsi="Times New Roman" w:cs="Times New Roman"/>
          <w:b/>
          <w:bCs/>
        </w:rPr>
      </w:pPr>
    </w:p>
    <w:p w14:paraId="2780AE36" w14:textId="77777777" w:rsidR="00171A40" w:rsidRDefault="00171A40" w:rsidP="00171A40">
      <w:pPr>
        <w:spacing w:after="0" w:line="240" w:lineRule="auto"/>
        <w:rPr>
          <w:rFonts w:ascii="Times New Roman" w:hAnsi="Times New Roman" w:cs="Times New Roman"/>
          <w:b/>
          <w:bCs/>
          <w:sz w:val="24"/>
          <w:szCs w:val="24"/>
        </w:rPr>
      </w:pPr>
    </w:p>
    <w:p w14:paraId="08F551FD" w14:textId="3EF3BC04" w:rsidR="00332048" w:rsidRPr="00AC6F8F" w:rsidRDefault="00A4603A" w:rsidP="00171A40">
      <w:pPr>
        <w:spacing w:after="0" w:line="240" w:lineRule="auto"/>
        <w:rPr>
          <w:rFonts w:ascii="Times New Roman" w:hAnsi="Times New Roman" w:cs="Times New Roman"/>
          <w:b/>
          <w:bCs/>
        </w:rPr>
      </w:pPr>
      <w:r w:rsidRPr="00AC6F8F">
        <w:rPr>
          <w:rFonts w:ascii="Times New Roman" w:hAnsi="Times New Roman" w:cs="Times New Roman"/>
          <w:b/>
          <w:bCs/>
        </w:rPr>
        <w:t>ABSTRAK</w:t>
      </w:r>
      <w:r w:rsidR="00332048" w:rsidRPr="00AC6F8F">
        <w:rPr>
          <w:rFonts w:ascii="Times New Roman" w:hAnsi="Times New Roman" w:cs="Times New Roman"/>
          <w:b/>
          <w:bCs/>
        </w:rPr>
        <w:t xml:space="preserve"> </w:t>
      </w:r>
    </w:p>
    <w:p w14:paraId="7F8C285D" w14:textId="5561674E" w:rsidR="00A644D6" w:rsidRPr="00AC6F8F" w:rsidRDefault="00E769AD" w:rsidP="00171A40">
      <w:pPr>
        <w:spacing w:after="0" w:line="240" w:lineRule="auto"/>
        <w:jc w:val="both"/>
        <w:rPr>
          <w:rFonts w:ascii="Times New Roman" w:hAnsi="Times New Roman" w:cs="Times New Roman"/>
        </w:rPr>
      </w:pPr>
      <w:r w:rsidRPr="00AC6F8F">
        <w:rPr>
          <w:rFonts w:ascii="Times New Roman" w:hAnsi="Times New Roman" w:cs="Times New Roman"/>
        </w:rPr>
        <w:t xml:space="preserve">Fenomena </w:t>
      </w:r>
      <w:r w:rsidRPr="00AC6F8F">
        <w:rPr>
          <w:rFonts w:ascii="Times New Roman" w:hAnsi="Times New Roman" w:cs="Times New Roman"/>
          <w:i/>
          <w:iCs/>
        </w:rPr>
        <w:t>sadfishing</w:t>
      </w:r>
      <w:r w:rsidR="00EF6030" w:rsidRPr="00AC6F8F">
        <w:rPr>
          <w:rFonts w:ascii="Times New Roman" w:hAnsi="Times New Roman" w:cs="Times New Roman"/>
        </w:rPr>
        <w:t xml:space="preserve"> menimbulkan </w:t>
      </w:r>
      <w:r w:rsidR="005833C6" w:rsidRPr="00AC6F8F">
        <w:rPr>
          <w:rFonts w:ascii="Times New Roman" w:hAnsi="Times New Roman" w:cs="Times New Roman"/>
          <w:i/>
          <w:iCs/>
        </w:rPr>
        <w:t xml:space="preserve">trend </w:t>
      </w:r>
      <w:r w:rsidR="005833C6" w:rsidRPr="00AC6F8F">
        <w:rPr>
          <w:rFonts w:ascii="Times New Roman" w:hAnsi="Times New Roman" w:cs="Times New Roman"/>
        </w:rPr>
        <w:t xml:space="preserve">baru dan </w:t>
      </w:r>
      <w:r w:rsidR="00EF6030" w:rsidRPr="00AC6F8F">
        <w:rPr>
          <w:rFonts w:ascii="Times New Roman" w:hAnsi="Times New Roman" w:cs="Times New Roman"/>
        </w:rPr>
        <w:t>pro</w:t>
      </w:r>
      <w:r w:rsidR="00E9185C" w:rsidRPr="00AC6F8F">
        <w:rPr>
          <w:rFonts w:ascii="Times New Roman" w:hAnsi="Times New Roman" w:cs="Times New Roman"/>
        </w:rPr>
        <w:t>-</w:t>
      </w:r>
      <w:r w:rsidR="00EF6030" w:rsidRPr="00AC6F8F">
        <w:rPr>
          <w:rFonts w:ascii="Times New Roman" w:hAnsi="Times New Roman" w:cs="Times New Roman"/>
        </w:rPr>
        <w:t>kontra bagi pengguna media sosial</w:t>
      </w:r>
      <w:r w:rsidR="005833C6" w:rsidRPr="00AC6F8F">
        <w:rPr>
          <w:rFonts w:ascii="Times New Roman" w:hAnsi="Times New Roman" w:cs="Times New Roman"/>
        </w:rPr>
        <w:t xml:space="preserve"> di Indonesia, </w:t>
      </w:r>
      <w:r w:rsidR="007B2E5A" w:rsidRPr="00AC6F8F">
        <w:rPr>
          <w:rFonts w:ascii="Times New Roman" w:hAnsi="Times New Roman" w:cs="Times New Roman"/>
        </w:rPr>
        <w:t>dimana setiap pengguna media sosial</w:t>
      </w:r>
      <w:r w:rsidR="00031151" w:rsidRPr="00AC6F8F">
        <w:rPr>
          <w:rFonts w:ascii="Times New Roman" w:hAnsi="Times New Roman" w:cs="Times New Roman"/>
        </w:rPr>
        <w:t xml:space="preserve"> </w:t>
      </w:r>
      <w:r w:rsidR="007B2E5A" w:rsidRPr="00AC6F8F">
        <w:rPr>
          <w:rFonts w:ascii="Times New Roman" w:hAnsi="Times New Roman" w:cs="Times New Roman"/>
        </w:rPr>
        <w:t xml:space="preserve">seperti memiliki </w:t>
      </w:r>
      <w:r w:rsidR="00AD0D95" w:rsidRPr="00AC6F8F">
        <w:rPr>
          <w:rFonts w:ascii="Times New Roman" w:hAnsi="Times New Roman" w:cs="Times New Roman"/>
          <w:i/>
          <w:iCs/>
        </w:rPr>
        <w:t>power</w:t>
      </w:r>
      <w:r w:rsidR="00AD0D95" w:rsidRPr="00AC6F8F">
        <w:rPr>
          <w:rFonts w:ascii="Times New Roman" w:hAnsi="Times New Roman" w:cs="Times New Roman"/>
        </w:rPr>
        <w:t xml:space="preserve"> untuk me</w:t>
      </w:r>
      <w:r w:rsidR="005833C6" w:rsidRPr="00AC6F8F">
        <w:rPr>
          <w:rFonts w:ascii="Times New Roman" w:hAnsi="Times New Roman" w:cs="Times New Roman"/>
        </w:rPr>
        <w:t xml:space="preserve">nunjukan kesedihannya dalam menarik simpati dari banyak orang di media sosial, </w:t>
      </w:r>
      <w:r w:rsidR="00E9185C" w:rsidRPr="00AC6F8F">
        <w:rPr>
          <w:rFonts w:ascii="Times New Roman" w:hAnsi="Times New Roman" w:cs="Times New Roman"/>
        </w:rPr>
        <w:t>c</w:t>
      </w:r>
      <w:r w:rsidR="005833C6" w:rsidRPr="00AC6F8F">
        <w:rPr>
          <w:rFonts w:ascii="Times New Roman" w:hAnsi="Times New Roman" w:cs="Times New Roman"/>
        </w:rPr>
        <w:t xml:space="preserve">ontoh kasus </w:t>
      </w:r>
      <w:r w:rsidR="005833C6" w:rsidRPr="00AC6F8F">
        <w:rPr>
          <w:rFonts w:ascii="Times New Roman" w:hAnsi="Times New Roman" w:cs="Times New Roman"/>
          <w:i/>
          <w:iCs/>
        </w:rPr>
        <w:t>sadfishing</w:t>
      </w:r>
      <w:r w:rsidR="005833C6" w:rsidRPr="00AC6F8F">
        <w:rPr>
          <w:rFonts w:ascii="Times New Roman" w:hAnsi="Times New Roman" w:cs="Times New Roman"/>
        </w:rPr>
        <w:t xml:space="preserve"> yang sekarang sedang </w:t>
      </w:r>
      <w:r w:rsidR="00BD1E14" w:rsidRPr="00AC6F8F">
        <w:rPr>
          <w:rFonts w:ascii="Times New Roman" w:hAnsi="Times New Roman" w:cs="Times New Roman"/>
        </w:rPr>
        <w:t>v</w:t>
      </w:r>
      <w:r w:rsidR="005833C6" w:rsidRPr="00AC6F8F">
        <w:rPr>
          <w:rFonts w:ascii="Times New Roman" w:hAnsi="Times New Roman" w:cs="Times New Roman"/>
        </w:rPr>
        <w:t xml:space="preserve">iral adalah </w:t>
      </w:r>
      <w:r w:rsidR="002D1E28" w:rsidRPr="00AC6F8F">
        <w:rPr>
          <w:rFonts w:ascii="Times New Roman" w:hAnsi="Times New Roman" w:cs="Times New Roman"/>
        </w:rPr>
        <w:t>maraknya publikasi kasus pelakor</w:t>
      </w:r>
      <w:r w:rsidR="00BD1E14" w:rsidRPr="00AC6F8F">
        <w:rPr>
          <w:rFonts w:ascii="Times New Roman" w:hAnsi="Times New Roman" w:cs="Times New Roman"/>
        </w:rPr>
        <w:t xml:space="preserve"> di </w:t>
      </w:r>
      <w:r w:rsidR="001400B2" w:rsidRPr="00AC6F8F">
        <w:rPr>
          <w:rFonts w:ascii="Times New Roman" w:hAnsi="Times New Roman" w:cs="Times New Roman"/>
          <w:i/>
          <w:iCs/>
        </w:rPr>
        <w:t>T</w:t>
      </w:r>
      <w:r w:rsidR="00BD1E14" w:rsidRPr="00AC6F8F">
        <w:rPr>
          <w:rFonts w:ascii="Times New Roman" w:hAnsi="Times New Roman" w:cs="Times New Roman"/>
          <w:i/>
          <w:iCs/>
        </w:rPr>
        <w:t>ik</w:t>
      </w:r>
      <w:r w:rsidR="001400B2" w:rsidRPr="00AC6F8F">
        <w:rPr>
          <w:rFonts w:ascii="Times New Roman" w:hAnsi="Times New Roman" w:cs="Times New Roman"/>
          <w:i/>
          <w:iCs/>
        </w:rPr>
        <w:t>T</w:t>
      </w:r>
      <w:r w:rsidR="00BD1E14" w:rsidRPr="00AC6F8F">
        <w:rPr>
          <w:rFonts w:ascii="Times New Roman" w:hAnsi="Times New Roman" w:cs="Times New Roman"/>
          <w:i/>
          <w:iCs/>
        </w:rPr>
        <w:t>ok</w:t>
      </w:r>
      <w:r w:rsidR="00BD1E14" w:rsidRPr="00AC6F8F">
        <w:rPr>
          <w:rFonts w:ascii="Times New Roman" w:hAnsi="Times New Roman" w:cs="Times New Roman"/>
        </w:rPr>
        <w:t xml:space="preserve"> yang sudah menembus angaka 2.2 milyar </w:t>
      </w:r>
      <w:r w:rsidR="00BD1E14" w:rsidRPr="00AC6F8F">
        <w:rPr>
          <w:rFonts w:ascii="Times New Roman" w:hAnsi="Times New Roman" w:cs="Times New Roman"/>
          <w:i/>
          <w:iCs/>
        </w:rPr>
        <w:t>views</w:t>
      </w:r>
      <w:r w:rsidR="002D1E28" w:rsidRPr="00AC6F8F">
        <w:rPr>
          <w:rFonts w:ascii="Times New Roman" w:hAnsi="Times New Roman" w:cs="Times New Roman"/>
          <w:i/>
          <w:iCs/>
        </w:rPr>
        <w:t>,</w:t>
      </w:r>
      <w:r w:rsidR="005833C6" w:rsidRPr="00AC6F8F">
        <w:rPr>
          <w:rFonts w:ascii="Times New Roman" w:hAnsi="Times New Roman" w:cs="Times New Roman"/>
        </w:rPr>
        <w:t xml:space="preserve"> </w:t>
      </w:r>
      <w:r w:rsidR="002D1E28" w:rsidRPr="00AC6F8F">
        <w:rPr>
          <w:rFonts w:ascii="Times New Roman" w:hAnsi="Times New Roman" w:cs="Times New Roman"/>
        </w:rPr>
        <w:t>dimana korban mempublikasi</w:t>
      </w:r>
      <w:r w:rsidR="00BD1E14" w:rsidRPr="00AC6F8F">
        <w:rPr>
          <w:rFonts w:ascii="Times New Roman" w:hAnsi="Times New Roman" w:cs="Times New Roman"/>
        </w:rPr>
        <w:t xml:space="preserve"> kesedihannya karena</w:t>
      </w:r>
      <w:r w:rsidR="002D1E28" w:rsidRPr="00AC6F8F">
        <w:rPr>
          <w:rFonts w:ascii="Times New Roman" w:hAnsi="Times New Roman" w:cs="Times New Roman"/>
        </w:rPr>
        <w:t xml:space="preserve"> perselingkuhan pasangannya melalui media sosial</w:t>
      </w:r>
      <w:r w:rsidR="00BD1E14" w:rsidRPr="00AC6F8F">
        <w:rPr>
          <w:rFonts w:ascii="Times New Roman" w:hAnsi="Times New Roman" w:cs="Times New Roman"/>
        </w:rPr>
        <w:t xml:space="preserve"> tadi</w:t>
      </w:r>
      <w:r w:rsidR="002D1E28" w:rsidRPr="00AC6F8F">
        <w:rPr>
          <w:rFonts w:ascii="Times New Roman" w:hAnsi="Times New Roman" w:cs="Times New Roman"/>
        </w:rPr>
        <w:t xml:space="preserve">, dengan harapan mendapatkan dukungan, simpati dan perhatian dari warga net. </w:t>
      </w:r>
      <w:r w:rsidR="00FE43CB" w:rsidRPr="00AC6F8F">
        <w:rPr>
          <w:rFonts w:ascii="Times New Roman" w:hAnsi="Times New Roman" w:cs="Times New Roman"/>
        </w:rPr>
        <w:t xml:space="preserve"> </w:t>
      </w:r>
      <w:r w:rsidR="00E9185C" w:rsidRPr="00AC6F8F">
        <w:rPr>
          <w:rFonts w:ascii="Times New Roman" w:hAnsi="Times New Roman" w:cs="Times New Roman"/>
        </w:rPr>
        <w:t>P</w:t>
      </w:r>
      <w:r w:rsidR="003E2992" w:rsidRPr="00AC6F8F">
        <w:rPr>
          <w:rFonts w:ascii="Times New Roman" w:hAnsi="Times New Roman" w:cs="Times New Roman"/>
        </w:rPr>
        <w:t xml:space="preserve">erbuatan </w:t>
      </w:r>
      <w:r w:rsidR="003E2992" w:rsidRPr="00AC6F8F">
        <w:rPr>
          <w:rFonts w:ascii="Times New Roman" w:hAnsi="Times New Roman" w:cs="Times New Roman"/>
          <w:i/>
          <w:iCs/>
        </w:rPr>
        <w:t>sadfishing</w:t>
      </w:r>
      <w:r w:rsidR="003E2992" w:rsidRPr="00AC6F8F">
        <w:rPr>
          <w:rFonts w:ascii="Times New Roman" w:hAnsi="Times New Roman" w:cs="Times New Roman"/>
        </w:rPr>
        <w:t xml:space="preserve"> juga berdampak pada kesehatan mental pelakunya, </w:t>
      </w:r>
      <w:r w:rsidR="00E9185C" w:rsidRPr="00AC6F8F">
        <w:rPr>
          <w:rFonts w:ascii="Times New Roman" w:hAnsi="Times New Roman" w:cs="Times New Roman"/>
          <w:i/>
          <w:iCs/>
        </w:rPr>
        <w:t>t</w:t>
      </w:r>
      <w:r w:rsidR="00784D14" w:rsidRPr="00AC6F8F">
        <w:rPr>
          <w:rFonts w:ascii="Times New Roman" w:hAnsi="Times New Roman" w:cs="Times New Roman"/>
          <w:i/>
          <w:iCs/>
        </w:rPr>
        <w:t>ren</w:t>
      </w:r>
      <w:r w:rsidR="00A6127E" w:rsidRPr="00AC6F8F">
        <w:rPr>
          <w:rFonts w:ascii="Times New Roman" w:hAnsi="Times New Roman" w:cs="Times New Roman"/>
          <w:i/>
          <w:iCs/>
        </w:rPr>
        <w:t>d</w:t>
      </w:r>
      <w:r w:rsidR="00784D14" w:rsidRPr="00AC6F8F">
        <w:rPr>
          <w:rFonts w:ascii="Times New Roman" w:hAnsi="Times New Roman" w:cs="Times New Roman"/>
          <w:i/>
          <w:iCs/>
        </w:rPr>
        <w:t xml:space="preserve"> </w:t>
      </w:r>
      <w:r w:rsidR="00E9185C" w:rsidRPr="00AC6F8F">
        <w:rPr>
          <w:rFonts w:ascii="Times New Roman" w:hAnsi="Times New Roman" w:cs="Times New Roman"/>
        </w:rPr>
        <w:t>curahan hati (curhat)</w:t>
      </w:r>
      <w:r w:rsidR="00784D14" w:rsidRPr="00AC6F8F">
        <w:rPr>
          <w:rFonts w:ascii="Times New Roman" w:hAnsi="Times New Roman" w:cs="Times New Roman"/>
        </w:rPr>
        <w:t xml:space="preserve"> di media sosial ini merugikan kesehatan mental anak-anak dan remaja. </w:t>
      </w:r>
      <w:r w:rsidR="00784D14" w:rsidRPr="00AC6F8F">
        <w:rPr>
          <w:rFonts w:ascii="Times New Roman" w:hAnsi="Times New Roman" w:cs="Times New Roman"/>
          <w:i/>
          <w:iCs/>
        </w:rPr>
        <w:t>Sadfishing</w:t>
      </w:r>
      <w:r w:rsidR="00784D14" w:rsidRPr="00AC6F8F">
        <w:rPr>
          <w:rFonts w:ascii="Times New Roman" w:hAnsi="Times New Roman" w:cs="Times New Roman"/>
        </w:rPr>
        <w:t xml:space="preserve"> juga merupakan reaksi umum bagi seseorang yang sedang mengalami masa sulit atau berpura-pura mengalami masa sulit. </w:t>
      </w:r>
      <w:r w:rsidR="00A644D6" w:rsidRPr="00AC6F8F">
        <w:rPr>
          <w:rFonts w:ascii="Times New Roman" w:hAnsi="Times New Roman" w:cs="Times New Roman"/>
        </w:rPr>
        <w:t>Teori pada penelitian ini men</w:t>
      </w:r>
      <w:r w:rsidR="004941E3" w:rsidRPr="00AC6F8F">
        <w:rPr>
          <w:rFonts w:ascii="Times New Roman" w:hAnsi="Times New Roman" w:cs="Times New Roman"/>
        </w:rPr>
        <w:t>ggunakan</w:t>
      </w:r>
      <w:r w:rsidR="00A644D6" w:rsidRPr="00AC6F8F">
        <w:rPr>
          <w:rFonts w:ascii="Times New Roman" w:hAnsi="Times New Roman" w:cs="Times New Roman"/>
        </w:rPr>
        <w:t xml:space="preserve"> </w:t>
      </w:r>
      <w:r w:rsidR="00A644D6" w:rsidRPr="00AC6F8F">
        <w:rPr>
          <w:rFonts w:ascii="Times New Roman" w:hAnsi="Times New Roman" w:cs="Times New Roman"/>
          <w:i/>
          <w:iCs/>
        </w:rPr>
        <w:t>sadfishing</w:t>
      </w:r>
      <w:r w:rsidR="00A644D6" w:rsidRPr="00AC6F8F">
        <w:rPr>
          <w:rFonts w:ascii="Times New Roman" w:hAnsi="Times New Roman" w:cs="Times New Roman"/>
        </w:rPr>
        <w:t xml:space="preserve">, </w:t>
      </w:r>
      <w:r w:rsidR="004941E3" w:rsidRPr="00AC6F8F">
        <w:rPr>
          <w:rFonts w:ascii="Times New Roman" w:hAnsi="Times New Roman" w:cs="Times New Roman"/>
        </w:rPr>
        <w:t>s</w:t>
      </w:r>
      <w:r w:rsidR="00A644D6" w:rsidRPr="00AC6F8F">
        <w:rPr>
          <w:rFonts w:ascii="Times New Roman" w:hAnsi="Times New Roman" w:cs="Times New Roman"/>
        </w:rPr>
        <w:t>tudi resepsi</w:t>
      </w:r>
      <w:r w:rsidR="00A644D6" w:rsidRPr="00AC6F8F">
        <w:rPr>
          <w:rFonts w:ascii="Times New Roman" w:hAnsi="Times New Roman" w:cs="Times New Roman"/>
          <w:i/>
          <w:iCs/>
        </w:rPr>
        <w:t xml:space="preserve"> </w:t>
      </w:r>
      <w:r w:rsidR="00A644D6" w:rsidRPr="00AC6F8F">
        <w:rPr>
          <w:rFonts w:ascii="Times New Roman" w:hAnsi="Times New Roman" w:cs="Times New Roman"/>
        </w:rPr>
        <w:t>dan CMC (</w:t>
      </w:r>
      <w:r w:rsidR="00A644D6" w:rsidRPr="00AC6F8F">
        <w:rPr>
          <w:rFonts w:ascii="Times New Roman" w:hAnsi="Times New Roman" w:cs="Times New Roman"/>
          <w:i/>
          <w:iCs/>
        </w:rPr>
        <w:t>Computer mediated Communication</w:t>
      </w:r>
      <w:r w:rsidR="00A644D6" w:rsidRPr="00AC6F8F">
        <w:rPr>
          <w:rFonts w:ascii="Times New Roman" w:hAnsi="Times New Roman" w:cs="Times New Roman"/>
        </w:rPr>
        <w:t>)</w:t>
      </w:r>
      <w:r w:rsidR="004941E3" w:rsidRPr="00AC6F8F">
        <w:rPr>
          <w:rFonts w:ascii="Times New Roman" w:hAnsi="Times New Roman" w:cs="Times New Roman"/>
        </w:rPr>
        <w:t xml:space="preserve"> dan literasi digital. </w:t>
      </w:r>
      <w:r w:rsidR="003C3BBF" w:rsidRPr="00AC6F8F">
        <w:rPr>
          <w:rFonts w:ascii="Times New Roman" w:hAnsi="Times New Roman" w:cs="Times New Roman"/>
        </w:rPr>
        <w:t>Jenis penelitian</w:t>
      </w:r>
      <w:r w:rsidR="002C5A3E" w:rsidRPr="00AC6F8F">
        <w:rPr>
          <w:rFonts w:ascii="Times New Roman" w:hAnsi="Times New Roman" w:cs="Times New Roman"/>
        </w:rPr>
        <w:t xml:space="preserve"> yang digunakan berupa </w:t>
      </w:r>
      <w:r w:rsidR="005F2E8F" w:rsidRPr="00AC6F8F">
        <w:rPr>
          <w:rFonts w:ascii="Times New Roman" w:hAnsi="Times New Roman" w:cs="Times New Roman"/>
        </w:rPr>
        <w:t xml:space="preserve">deskriptif </w:t>
      </w:r>
      <w:r w:rsidR="004941E3" w:rsidRPr="00AC6F8F">
        <w:rPr>
          <w:rFonts w:ascii="Times New Roman" w:hAnsi="Times New Roman" w:cs="Times New Roman"/>
        </w:rPr>
        <w:t xml:space="preserve">kualitatif </w:t>
      </w:r>
      <w:r w:rsidR="005F2E8F" w:rsidRPr="00AC6F8F">
        <w:rPr>
          <w:rFonts w:ascii="Times New Roman" w:hAnsi="Times New Roman" w:cs="Times New Roman"/>
        </w:rPr>
        <w:t>sehingga hasil penelitian ini didapatkan berdasarkan hasil wawancara mendalam dengan remaja kota Tangarang Selatan</w:t>
      </w:r>
      <w:r w:rsidR="002C5A3E" w:rsidRPr="00AC6F8F">
        <w:rPr>
          <w:rFonts w:ascii="Times New Roman" w:hAnsi="Times New Roman" w:cs="Times New Roman"/>
        </w:rPr>
        <w:t xml:space="preserve">, setelah itu penelitian ini juga menggunakan teknik keabsahan data dengan cara mewawancarai ahli/pakar komunikasi dan media sosial. </w:t>
      </w:r>
      <w:r w:rsidR="006F5551" w:rsidRPr="00AC6F8F">
        <w:rPr>
          <w:rFonts w:ascii="Times New Roman" w:hAnsi="Times New Roman" w:cs="Times New Roman"/>
        </w:rPr>
        <w:t>P</w:t>
      </w:r>
      <w:r w:rsidR="002C5A3E" w:rsidRPr="00AC6F8F">
        <w:rPr>
          <w:rFonts w:ascii="Times New Roman" w:hAnsi="Times New Roman" w:cs="Times New Roman"/>
        </w:rPr>
        <w:t>enelitian ini menggunakan pendekatan kualitatif dengan metode studi kasus untuk</w:t>
      </w:r>
      <w:r w:rsidR="006F5551" w:rsidRPr="00AC6F8F">
        <w:rPr>
          <w:rFonts w:ascii="Times New Roman" w:hAnsi="Times New Roman" w:cs="Times New Roman"/>
        </w:rPr>
        <w:t xml:space="preserve"> menganalisis fenomena mengenai apa yang dialami oleh subyek dan obyek penelitian.</w:t>
      </w:r>
    </w:p>
    <w:p w14:paraId="14C50390" w14:textId="5CF2AFED" w:rsidR="00FE43CB" w:rsidRPr="00AC6F8F" w:rsidRDefault="00FE43CB" w:rsidP="00171A40">
      <w:pPr>
        <w:spacing w:after="0" w:line="240" w:lineRule="auto"/>
        <w:jc w:val="both"/>
        <w:rPr>
          <w:rFonts w:ascii="Times New Roman" w:hAnsi="Times New Roman" w:cs="Times New Roman"/>
        </w:rPr>
      </w:pPr>
    </w:p>
    <w:p w14:paraId="6553FBCD" w14:textId="17C3550A" w:rsidR="00FE43CB" w:rsidRPr="00AC6F8F" w:rsidRDefault="00FE43CB" w:rsidP="00171A40">
      <w:pPr>
        <w:spacing w:after="0" w:line="240" w:lineRule="auto"/>
        <w:jc w:val="both"/>
        <w:rPr>
          <w:rFonts w:ascii="Times New Roman" w:hAnsi="Times New Roman" w:cs="Times New Roman"/>
        </w:rPr>
      </w:pPr>
      <w:r w:rsidRPr="00AC6F8F">
        <w:rPr>
          <w:rFonts w:ascii="Times New Roman" w:hAnsi="Times New Roman" w:cs="Times New Roman"/>
          <w:b/>
          <w:bCs/>
        </w:rPr>
        <w:t>Kata kunci</w:t>
      </w:r>
      <w:r w:rsidRPr="00AC6F8F">
        <w:rPr>
          <w:rFonts w:ascii="Times New Roman" w:hAnsi="Times New Roman" w:cs="Times New Roman"/>
        </w:rPr>
        <w:t>: literasi digital, sadfishing, fenomena media sosial</w:t>
      </w:r>
    </w:p>
    <w:p w14:paraId="32EFE822" w14:textId="38A93698" w:rsidR="00FE43CB" w:rsidRPr="00AC6F8F" w:rsidRDefault="00FE43CB" w:rsidP="00171A40">
      <w:pPr>
        <w:spacing w:after="0" w:line="240" w:lineRule="auto"/>
        <w:jc w:val="both"/>
        <w:rPr>
          <w:rFonts w:ascii="Times New Roman" w:hAnsi="Times New Roman" w:cs="Times New Roman"/>
        </w:rPr>
      </w:pPr>
    </w:p>
    <w:p w14:paraId="76BFFBC9" w14:textId="0DDA304C" w:rsidR="00FE43CB" w:rsidRPr="00AC6F8F" w:rsidRDefault="00FE43CB" w:rsidP="00171A40">
      <w:pPr>
        <w:spacing w:after="0" w:line="240" w:lineRule="auto"/>
        <w:jc w:val="both"/>
        <w:rPr>
          <w:rFonts w:ascii="Times New Roman" w:hAnsi="Times New Roman" w:cs="Times New Roman"/>
          <w:i/>
          <w:iCs/>
        </w:rPr>
      </w:pPr>
      <w:r w:rsidRPr="00AC6F8F">
        <w:rPr>
          <w:rFonts w:ascii="Times New Roman" w:hAnsi="Times New Roman" w:cs="Times New Roman"/>
          <w:b/>
          <w:bCs/>
          <w:i/>
          <w:iCs/>
        </w:rPr>
        <w:t>ABSTRACK</w:t>
      </w:r>
    </w:p>
    <w:p w14:paraId="4EA041AE" w14:textId="27F17FC9" w:rsidR="00FE43CB" w:rsidRPr="00AC6F8F" w:rsidRDefault="00FE43CB" w:rsidP="00171A40">
      <w:pPr>
        <w:spacing w:after="0" w:line="240" w:lineRule="auto"/>
        <w:jc w:val="both"/>
        <w:rPr>
          <w:rFonts w:ascii="Times New Roman" w:hAnsi="Times New Roman" w:cs="Times New Roman"/>
          <w:i/>
          <w:iCs/>
        </w:rPr>
      </w:pPr>
      <w:r w:rsidRPr="00AC6F8F">
        <w:rPr>
          <w:rFonts w:ascii="Times New Roman" w:hAnsi="Times New Roman" w:cs="Times New Roman"/>
          <w:i/>
          <w:iCs/>
        </w:rPr>
        <w:t>The sadfishing phenomenon raises new trends and pros and cons for social media users in Indonesia, where every social media user seems to have the power to show his sadness in attracting sympathy from many people on social media, an example of sadfishing cases that are currently viral is the widespread publication of perpetrators cases in Indonesia. TikTok, which has reached 2.2 billion views, where the victim publishes her sadness because of her partner's infidelity through social media, in the hope of getting support, sympathy and attention from netizens. The act of sadfishing also has an impact on the mental health of the perpetrator, the trend of outpouring on social media is detrimental to the mental health of children and adolescents. Sadfishing is also a common reaction for someone going through a tough time or pretending to be having a hard time. The theory in this study uses sadfishing, reception studies and CMC (Computer mediated Communication) and digital literacy. The type of research used is descriptive qualitative so that the results of this study are obtained based on the results of in-depth interviews with teenagers in the city of South Tangarang, after that this study also uses data validity techniques by interviewing communication and social media experts. This study uses a qualitative approach with a case study method to analyze the phenomena experienced by the subjects and objects of research.</w:t>
      </w:r>
    </w:p>
    <w:p w14:paraId="112586FD" w14:textId="77777777" w:rsidR="00FE43CB" w:rsidRPr="00AC6F8F" w:rsidRDefault="00FE43CB" w:rsidP="00171A40">
      <w:pPr>
        <w:spacing w:after="0" w:line="240" w:lineRule="auto"/>
        <w:rPr>
          <w:rFonts w:ascii="Times New Roman" w:hAnsi="Times New Roman" w:cs="Times New Roman"/>
          <w:i/>
          <w:iCs/>
        </w:rPr>
      </w:pPr>
    </w:p>
    <w:p w14:paraId="68EF1CF2" w14:textId="29B9EE2B" w:rsidR="00A90264" w:rsidRPr="00AC6F8F" w:rsidRDefault="00A90264" w:rsidP="00171A40">
      <w:pPr>
        <w:spacing w:after="0" w:line="240" w:lineRule="auto"/>
        <w:rPr>
          <w:rFonts w:ascii="Times New Roman" w:hAnsi="Times New Roman" w:cs="Times New Roman"/>
          <w:i/>
          <w:iCs/>
        </w:rPr>
      </w:pPr>
      <w:r w:rsidRPr="00AC6F8F">
        <w:rPr>
          <w:rFonts w:ascii="Times New Roman" w:hAnsi="Times New Roman" w:cs="Times New Roman"/>
          <w:b/>
          <w:bCs/>
          <w:i/>
          <w:iCs/>
        </w:rPr>
        <w:t>K</w:t>
      </w:r>
      <w:r w:rsidR="00FE43CB" w:rsidRPr="00AC6F8F">
        <w:rPr>
          <w:rFonts w:ascii="Times New Roman" w:hAnsi="Times New Roman" w:cs="Times New Roman"/>
          <w:b/>
          <w:bCs/>
          <w:i/>
          <w:iCs/>
        </w:rPr>
        <w:t>eyword</w:t>
      </w:r>
      <w:r w:rsidRPr="00AC6F8F">
        <w:rPr>
          <w:rFonts w:ascii="Times New Roman" w:hAnsi="Times New Roman" w:cs="Times New Roman"/>
          <w:i/>
          <w:iCs/>
        </w:rPr>
        <w:t xml:space="preserve">: </w:t>
      </w:r>
      <w:r w:rsidR="00FE43CB" w:rsidRPr="00AC6F8F">
        <w:rPr>
          <w:rFonts w:ascii="Times New Roman" w:hAnsi="Times New Roman" w:cs="Times New Roman"/>
          <w:i/>
          <w:iCs/>
        </w:rPr>
        <w:t>digital literacy, sadfishing, social media phenomena</w:t>
      </w:r>
    </w:p>
    <w:p w14:paraId="73384822" w14:textId="77777777" w:rsidR="00E9185C" w:rsidRPr="00171A40" w:rsidRDefault="00E9185C" w:rsidP="00171A40">
      <w:pPr>
        <w:spacing w:after="0" w:line="240" w:lineRule="auto"/>
        <w:rPr>
          <w:rFonts w:ascii="Times New Roman" w:hAnsi="Times New Roman" w:cs="Times New Roman"/>
          <w:b/>
          <w:bCs/>
          <w:sz w:val="24"/>
          <w:szCs w:val="24"/>
        </w:rPr>
      </w:pPr>
    </w:p>
    <w:p w14:paraId="5601688D" w14:textId="77777777" w:rsidR="00E451D0" w:rsidRDefault="00E451D0" w:rsidP="00171A40">
      <w:pPr>
        <w:spacing w:after="0" w:line="240" w:lineRule="auto"/>
        <w:rPr>
          <w:rFonts w:ascii="Times New Roman" w:hAnsi="Times New Roman" w:cs="Times New Roman"/>
          <w:b/>
          <w:bCs/>
          <w:sz w:val="24"/>
          <w:szCs w:val="24"/>
        </w:rPr>
      </w:pPr>
    </w:p>
    <w:p w14:paraId="2CF332CF" w14:textId="77777777" w:rsidR="00E451D0" w:rsidRDefault="00E451D0" w:rsidP="00171A40">
      <w:pPr>
        <w:spacing w:after="0" w:line="240" w:lineRule="auto"/>
        <w:rPr>
          <w:rFonts w:ascii="Times New Roman" w:hAnsi="Times New Roman" w:cs="Times New Roman"/>
          <w:b/>
          <w:bCs/>
          <w:sz w:val="24"/>
          <w:szCs w:val="24"/>
        </w:rPr>
      </w:pPr>
    </w:p>
    <w:p w14:paraId="21F4964F" w14:textId="77777777" w:rsidR="00E451D0" w:rsidRDefault="00E451D0" w:rsidP="00171A40">
      <w:pPr>
        <w:spacing w:after="0" w:line="240" w:lineRule="auto"/>
        <w:rPr>
          <w:rFonts w:ascii="Times New Roman" w:hAnsi="Times New Roman" w:cs="Times New Roman"/>
          <w:b/>
          <w:bCs/>
          <w:sz w:val="24"/>
          <w:szCs w:val="24"/>
        </w:rPr>
      </w:pPr>
    </w:p>
    <w:p w14:paraId="3F3707BA" w14:textId="77777777" w:rsidR="00E451D0" w:rsidRDefault="00E451D0" w:rsidP="00171A40">
      <w:pPr>
        <w:spacing w:after="0" w:line="240" w:lineRule="auto"/>
        <w:rPr>
          <w:rFonts w:ascii="Times New Roman" w:hAnsi="Times New Roman" w:cs="Times New Roman"/>
          <w:b/>
          <w:bCs/>
          <w:sz w:val="24"/>
          <w:szCs w:val="24"/>
        </w:rPr>
        <w:sectPr w:rsidR="00E451D0" w:rsidSect="00E451D0">
          <w:pgSz w:w="11906" w:h="16838" w:code="9"/>
          <w:pgMar w:top="1701" w:right="1418" w:bottom="1701" w:left="1418" w:header="720" w:footer="720" w:gutter="0"/>
          <w:cols w:space="720"/>
          <w:docGrid w:linePitch="360"/>
        </w:sectPr>
      </w:pPr>
    </w:p>
    <w:p w14:paraId="1B97781A" w14:textId="08F1090B" w:rsidR="00AB4E48" w:rsidRPr="00171A40" w:rsidRDefault="00FE43CB" w:rsidP="00171A4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PENDAHULUAN</w:t>
      </w:r>
      <w:r w:rsidR="00AB4E48" w:rsidRPr="00171A40">
        <w:rPr>
          <w:rFonts w:ascii="Times New Roman" w:hAnsi="Times New Roman" w:cs="Times New Roman"/>
          <w:b/>
          <w:bCs/>
          <w:sz w:val="24"/>
          <w:szCs w:val="24"/>
        </w:rPr>
        <w:t xml:space="preserve"> </w:t>
      </w:r>
    </w:p>
    <w:p w14:paraId="0D505087" w14:textId="25931783" w:rsidR="00EA1225" w:rsidRDefault="00AB4E48" w:rsidP="00EA1225">
      <w:pPr>
        <w:spacing w:after="0" w:line="240" w:lineRule="auto"/>
        <w:ind w:firstLine="720"/>
        <w:jc w:val="both"/>
        <w:rPr>
          <w:rFonts w:ascii="Times New Roman" w:hAnsi="Times New Roman" w:cs="Times New Roman"/>
          <w:sz w:val="24"/>
          <w:szCs w:val="24"/>
        </w:rPr>
      </w:pPr>
      <w:r w:rsidRPr="00171A40">
        <w:rPr>
          <w:rFonts w:ascii="Times New Roman" w:hAnsi="Times New Roman" w:cs="Times New Roman"/>
          <w:sz w:val="24"/>
          <w:szCs w:val="24"/>
        </w:rPr>
        <w:t xml:space="preserve">Media sosial menjadi media yang banyak digunakan untuk menghabiskan waktu selama </w:t>
      </w:r>
      <w:r w:rsidR="00670E95" w:rsidRPr="00171A40">
        <w:rPr>
          <w:rFonts w:ascii="Times New Roman" w:hAnsi="Times New Roman" w:cs="Times New Roman"/>
          <w:sz w:val="24"/>
          <w:szCs w:val="24"/>
        </w:rPr>
        <w:t>pemerintah mencanangkan program PPKM di Indonesia</w:t>
      </w:r>
      <w:r w:rsidR="009543F7" w:rsidRPr="00171A40">
        <w:rPr>
          <w:rFonts w:ascii="Times New Roman" w:hAnsi="Times New Roman" w:cs="Times New Roman"/>
          <w:sz w:val="24"/>
          <w:szCs w:val="24"/>
        </w:rPr>
        <w:t xml:space="preserve"> akibat penyebaran </w:t>
      </w:r>
      <w:r w:rsidR="00A90264" w:rsidRPr="00171A40">
        <w:rPr>
          <w:rFonts w:ascii="Times New Roman" w:hAnsi="Times New Roman" w:cs="Times New Roman"/>
          <w:sz w:val="24"/>
          <w:szCs w:val="24"/>
        </w:rPr>
        <w:t>C</w:t>
      </w:r>
      <w:r w:rsidR="009543F7" w:rsidRPr="00171A40">
        <w:rPr>
          <w:rFonts w:ascii="Times New Roman" w:hAnsi="Times New Roman" w:cs="Times New Roman"/>
          <w:sz w:val="24"/>
          <w:szCs w:val="24"/>
        </w:rPr>
        <w:t>ovid-19 yang terus merebak</w:t>
      </w:r>
      <w:r w:rsidR="00670E95" w:rsidRPr="00171A40">
        <w:rPr>
          <w:rFonts w:ascii="Times New Roman" w:hAnsi="Times New Roman" w:cs="Times New Roman"/>
          <w:sz w:val="24"/>
          <w:szCs w:val="24"/>
        </w:rPr>
        <w:t xml:space="preserve">, kenaikan pengguna internet di indonesia pada awal tahun 2021 mencapai 73,7 persen, </w:t>
      </w:r>
      <w:r w:rsidR="00A90264" w:rsidRPr="00171A40">
        <w:rPr>
          <w:rFonts w:ascii="Times New Roman" w:hAnsi="Times New Roman" w:cs="Times New Roman"/>
          <w:sz w:val="24"/>
          <w:szCs w:val="24"/>
        </w:rPr>
        <w:t>d</w:t>
      </w:r>
      <w:r w:rsidR="00670E95" w:rsidRPr="00171A40">
        <w:rPr>
          <w:rFonts w:ascii="Times New Roman" w:hAnsi="Times New Roman" w:cs="Times New Roman"/>
          <w:sz w:val="24"/>
          <w:szCs w:val="24"/>
        </w:rPr>
        <w:t>i awal 2021 ini mencapai 202,6 juta jiwa. Jumlah ini meningkat 15,5 persen atau 27 juta jiwa jika dibandingkan pada Januari 2020 lalu</w:t>
      </w:r>
      <w:r w:rsidR="000D439E" w:rsidRPr="00171A40">
        <w:rPr>
          <w:rFonts w:ascii="Times New Roman" w:hAnsi="Times New Roman" w:cs="Times New Roman"/>
          <w:sz w:val="24"/>
          <w:szCs w:val="24"/>
        </w:rPr>
        <w:t xml:space="preserve"> </w:t>
      </w:r>
      <w:r w:rsidR="00F74B46" w:rsidRPr="00171A40">
        <w:rPr>
          <w:rStyle w:val="FootnoteReference"/>
          <w:rFonts w:ascii="Times New Roman" w:hAnsi="Times New Roman" w:cs="Times New Roman"/>
          <w:sz w:val="24"/>
          <w:szCs w:val="24"/>
        </w:rPr>
        <w:fldChar w:fldCharType="begin" w:fldLock="1"/>
      </w:r>
      <w:r w:rsidR="00E451D0">
        <w:rPr>
          <w:rFonts w:ascii="Times New Roman" w:hAnsi="Times New Roman" w:cs="Times New Roman"/>
          <w:sz w:val="24"/>
          <w:szCs w:val="24"/>
        </w:rPr>
        <w:instrText>ADDIN CSL_CITATION {"citationItems":[{"id":"ITEM-1","itemData":{"URL":"https://tekno.kompas.com/read/2021/02/23/16100057/jumlah-pengguna-internet-indonesia-2021-tembus-202-juta","author":[{"dropping-particle":"","family":"Kementrian Kesehatan R","given":"","non-dropping-particle":"","parse-names":false,"suffix":""}],"container-title":"kompas.com","id":"ITEM-1","issued":{"date-parts":[["2021"]]},"title":"Jumlah Pengguna Internet Indonesia 2021 Tembus 202 Juta","type":"webpage"},"uris":["http://www.mendeley.com/documents/?uuid=d1ccb73a-9add-4d22-bfe4-15b8816cf556"]}],"mendeley":{"formattedCitation":"(Kementrian Kesehatan R, 2021)","plainTextFormattedCitation":"(Kementrian Kesehatan R, 2021)","previouslyFormattedCitation":"[1]"},"properties":{"noteIndex":0},"schema":"https://github.com/citation-style-language/schema/raw/master/csl-citation.json"}</w:instrText>
      </w:r>
      <w:r w:rsidR="00F74B46" w:rsidRPr="00171A40">
        <w:rPr>
          <w:rStyle w:val="FootnoteReference"/>
          <w:rFonts w:ascii="Times New Roman" w:hAnsi="Times New Roman" w:cs="Times New Roman"/>
          <w:sz w:val="24"/>
          <w:szCs w:val="24"/>
        </w:rPr>
        <w:fldChar w:fldCharType="separate"/>
      </w:r>
      <w:r w:rsidR="00E451D0" w:rsidRPr="00E451D0">
        <w:rPr>
          <w:rFonts w:ascii="Times New Roman" w:hAnsi="Times New Roman" w:cs="Times New Roman"/>
          <w:noProof/>
          <w:sz w:val="24"/>
          <w:szCs w:val="24"/>
        </w:rPr>
        <w:t>(Kementrian Kesehatan R, 2021)</w:t>
      </w:r>
      <w:r w:rsidR="00F74B46" w:rsidRPr="00171A40">
        <w:rPr>
          <w:rStyle w:val="FootnoteReference"/>
          <w:rFonts w:ascii="Times New Roman" w:hAnsi="Times New Roman" w:cs="Times New Roman"/>
          <w:sz w:val="24"/>
          <w:szCs w:val="24"/>
        </w:rPr>
        <w:fldChar w:fldCharType="end"/>
      </w:r>
      <w:r w:rsidR="000D439E" w:rsidRPr="00171A40">
        <w:rPr>
          <w:rFonts w:ascii="Times New Roman" w:hAnsi="Times New Roman" w:cs="Times New Roman"/>
          <w:sz w:val="24"/>
          <w:szCs w:val="24"/>
        </w:rPr>
        <w:t xml:space="preserve">. </w:t>
      </w:r>
      <w:r w:rsidR="009543F7" w:rsidRPr="00171A40">
        <w:rPr>
          <w:rFonts w:ascii="Times New Roman" w:hAnsi="Times New Roman" w:cs="Times New Roman"/>
          <w:sz w:val="24"/>
          <w:szCs w:val="24"/>
        </w:rPr>
        <w:t xml:space="preserve"> Hal tersebut menjadikan Indonesia sebagai negara ke lima terbesar dalam penggunaan internet dan media sosialnya,</w:t>
      </w:r>
      <w:r w:rsidR="00B74FA9" w:rsidRPr="00171A40">
        <w:rPr>
          <w:rFonts w:ascii="Times New Roman" w:hAnsi="Times New Roman" w:cs="Times New Roman"/>
        </w:rPr>
        <w:t xml:space="preserve"> </w:t>
      </w:r>
      <w:r w:rsidR="00B74FA9" w:rsidRPr="00171A40">
        <w:rPr>
          <w:rFonts w:ascii="Times New Roman" w:hAnsi="Times New Roman" w:cs="Times New Roman"/>
          <w:sz w:val="24"/>
          <w:szCs w:val="24"/>
        </w:rPr>
        <w:t>Kehadiran media sosial semakin diperlukan, karena media sosial dapat menjadi sarana  komunikasi dan informasi publik yang dapat menjangkau langsung dan cepat kepada semua pihak. Sebagai salah satu  media komunikasi, media sosial tidak hanya dimanfaatkan untuk berbagai informasi dan inspirasi, tapi juga  ekspresi diri (</w:t>
      </w:r>
      <w:r w:rsidR="0010652A" w:rsidRPr="00171A40">
        <w:rPr>
          <w:rFonts w:ascii="Times New Roman" w:hAnsi="Times New Roman" w:cs="Times New Roman"/>
          <w:i/>
          <w:iCs/>
          <w:sz w:val="24"/>
          <w:szCs w:val="24"/>
        </w:rPr>
        <w:t>S</w:t>
      </w:r>
      <w:r w:rsidR="00B74FA9" w:rsidRPr="00171A40">
        <w:rPr>
          <w:rFonts w:ascii="Times New Roman" w:hAnsi="Times New Roman" w:cs="Times New Roman"/>
          <w:i/>
          <w:iCs/>
          <w:sz w:val="24"/>
          <w:szCs w:val="24"/>
        </w:rPr>
        <w:t>elf expression</w:t>
      </w:r>
      <w:r w:rsidR="00B74FA9" w:rsidRPr="00171A40">
        <w:rPr>
          <w:rFonts w:ascii="Times New Roman" w:hAnsi="Times New Roman" w:cs="Times New Roman"/>
          <w:sz w:val="24"/>
          <w:szCs w:val="24"/>
        </w:rPr>
        <w:t xml:space="preserve">), </w:t>
      </w:r>
      <w:r w:rsidR="0010652A" w:rsidRPr="00171A40">
        <w:rPr>
          <w:rFonts w:ascii="Times New Roman" w:hAnsi="Times New Roman" w:cs="Times New Roman"/>
          <w:sz w:val="24"/>
          <w:szCs w:val="24"/>
        </w:rPr>
        <w:t>“P</w:t>
      </w:r>
      <w:r w:rsidR="00B74FA9" w:rsidRPr="00171A40">
        <w:rPr>
          <w:rFonts w:ascii="Times New Roman" w:hAnsi="Times New Roman" w:cs="Times New Roman"/>
          <w:sz w:val="24"/>
          <w:szCs w:val="24"/>
        </w:rPr>
        <w:t>encitraan diri” (</w:t>
      </w:r>
      <w:r w:rsidR="0010652A" w:rsidRPr="00171A40">
        <w:rPr>
          <w:rFonts w:ascii="Times New Roman" w:hAnsi="Times New Roman" w:cs="Times New Roman"/>
          <w:i/>
          <w:iCs/>
          <w:sz w:val="24"/>
          <w:szCs w:val="24"/>
        </w:rPr>
        <w:t>P</w:t>
      </w:r>
      <w:r w:rsidR="00B74FA9" w:rsidRPr="00171A40">
        <w:rPr>
          <w:rFonts w:ascii="Times New Roman" w:hAnsi="Times New Roman" w:cs="Times New Roman"/>
          <w:i/>
          <w:iCs/>
          <w:sz w:val="24"/>
          <w:szCs w:val="24"/>
        </w:rPr>
        <w:t>ersonal branding</w:t>
      </w:r>
      <w:r w:rsidR="00B74FA9" w:rsidRPr="00171A40">
        <w:rPr>
          <w:rFonts w:ascii="Times New Roman" w:hAnsi="Times New Roman" w:cs="Times New Roman"/>
          <w:sz w:val="24"/>
          <w:szCs w:val="24"/>
        </w:rPr>
        <w:t xml:space="preserve">) , dan ajang ”curhat” bahkan keluh kesah. </w:t>
      </w:r>
      <w:r w:rsidR="009543F7" w:rsidRPr="00171A40">
        <w:rPr>
          <w:rFonts w:ascii="Times New Roman" w:hAnsi="Times New Roman" w:cs="Times New Roman"/>
          <w:sz w:val="24"/>
          <w:szCs w:val="24"/>
        </w:rPr>
        <w:t xml:space="preserve"> </w:t>
      </w:r>
    </w:p>
    <w:p w14:paraId="5991B296" w14:textId="685B3014" w:rsidR="00150758" w:rsidRPr="00171A40" w:rsidRDefault="005405FC" w:rsidP="00EA1225">
      <w:pPr>
        <w:spacing w:after="0" w:line="240" w:lineRule="auto"/>
        <w:ind w:firstLine="720"/>
        <w:jc w:val="both"/>
        <w:rPr>
          <w:rFonts w:ascii="Times New Roman" w:hAnsi="Times New Roman" w:cs="Times New Roman"/>
          <w:sz w:val="24"/>
          <w:szCs w:val="24"/>
        </w:rPr>
      </w:pPr>
      <w:r w:rsidRPr="00171A40">
        <w:rPr>
          <w:rFonts w:ascii="Times New Roman" w:hAnsi="Times New Roman" w:cs="Times New Roman"/>
          <w:sz w:val="24"/>
          <w:szCs w:val="24"/>
        </w:rPr>
        <w:t>P</w:t>
      </w:r>
      <w:r w:rsidR="00086158" w:rsidRPr="00171A40">
        <w:rPr>
          <w:rFonts w:ascii="Times New Roman" w:hAnsi="Times New Roman" w:cs="Times New Roman"/>
          <w:sz w:val="24"/>
          <w:szCs w:val="24"/>
        </w:rPr>
        <w:t>enelitian ini meliputi p</w:t>
      </w:r>
      <w:r w:rsidR="009543F7" w:rsidRPr="00171A40">
        <w:rPr>
          <w:rFonts w:ascii="Times New Roman" w:hAnsi="Times New Roman" w:cs="Times New Roman"/>
          <w:sz w:val="24"/>
          <w:szCs w:val="24"/>
        </w:rPr>
        <w:t xml:space="preserve">enggunaan media sosial yang semakin marak dan tidak dibarengi dengan literasi </w:t>
      </w:r>
      <w:r w:rsidR="005A5127" w:rsidRPr="00171A40">
        <w:rPr>
          <w:rFonts w:ascii="Times New Roman" w:hAnsi="Times New Roman" w:cs="Times New Roman"/>
          <w:sz w:val="24"/>
          <w:szCs w:val="24"/>
        </w:rPr>
        <w:t>digital</w:t>
      </w:r>
      <w:r w:rsidR="009543F7" w:rsidRPr="00171A40">
        <w:rPr>
          <w:rFonts w:ascii="Times New Roman" w:hAnsi="Times New Roman" w:cs="Times New Roman"/>
          <w:sz w:val="24"/>
          <w:szCs w:val="24"/>
        </w:rPr>
        <w:t xml:space="preserve"> yang cukup, membuat indonesia menjadi negara yang paling timpang dalam pemahaman penggunaan media sosialnya, </w:t>
      </w:r>
      <w:r w:rsidR="00DA5807" w:rsidRPr="00171A40">
        <w:rPr>
          <w:rFonts w:ascii="Times New Roman" w:hAnsi="Times New Roman" w:cs="Times New Roman"/>
          <w:sz w:val="24"/>
          <w:szCs w:val="24"/>
        </w:rPr>
        <w:t>m</w:t>
      </w:r>
      <w:r w:rsidR="00150758" w:rsidRPr="00171A40">
        <w:rPr>
          <w:rFonts w:ascii="Times New Roman" w:hAnsi="Times New Roman" w:cs="Times New Roman"/>
          <w:sz w:val="24"/>
          <w:szCs w:val="24"/>
        </w:rPr>
        <w:t>asifnya penggunaan media sosial dikalangan remaja yang tidak dibarengi dengan pemahaman literasi</w:t>
      </w:r>
      <w:r w:rsidR="005A5127" w:rsidRPr="00171A40">
        <w:rPr>
          <w:rFonts w:ascii="Times New Roman" w:hAnsi="Times New Roman" w:cs="Times New Roman"/>
          <w:sz w:val="24"/>
          <w:szCs w:val="24"/>
        </w:rPr>
        <w:t xml:space="preserve"> digital</w:t>
      </w:r>
      <w:r w:rsidR="00150758" w:rsidRPr="00171A40">
        <w:rPr>
          <w:rFonts w:ascii="Times New Roman" w:hAnsi="Times New Roman" w:cs="Times New Roman"/>
          <w:sz w:val="24"/>
          <w:szCs w:val="24"/>
        </w:rPr>
        <w:t xml:space="preserve"> melahirkan fenomena-fenomena baru yang terjadi di media sosial</w:t>
      </w:r>
      <w:r w:rsidR="005A5127" w:rsidRPr="00171A40">
        <w:rPr>
          <w:rFonts w:ascii="Times New Roman" w:hAnsi="Times New Roman" w:cs="Times New Roman"/>
          <w:i/>
          <w:iCs/>
          <w:sz w:val="24"/>
          <w:szCs w:val="24"/>
        </w:rPr>
        <w:t>.</w:t>
      </w:r>
      <w:r w:rsidR="00150758" w:rsidRPr="00171A40">
        <w:rPr>
          <w:rFonts w:ascii="Times New Roman" w:hAnsi="Times New Roman" w:cs="Times New Roman"/>
          <w:i/>
          <w:iCs/>
          <w:sz w:val="24"/>
          <w:szCs w:val="24"/>
        </w:rPr>
        <w:t xml:space="preserve"> </w:t>
      </w:r>
      <w:r w:rsidR="00DA5807" w:rsidRPr="00171A40">
        <w:rPr>
          <w:rFonts w:ascii="Times New Roman" w:hAnsi="Times New Roman" w:cs="Times New Roman"/>
          <w:i/>
          <w:iCs/>
          <w:sz w:val="24"/>
          <w:szCs w:val="24"/>
        </w:rPr>
        <w:t>S</w:t>
      </w:r>
      <w:r w:rsidR="00150758" w:rsidRPr="00171A40">
        <w:rPr>
          <w:rFonts w:ascii="Times New Roman" w:hAnsi="Times New Roman" w:cs="Times New Roman"/>
          <w:i/>
          <w:iCs/>
          <w:sz w:val="24"/>
          <w:szCs w:val="24"/>
        </w:rPr>
        <w:t>adfishing</w:t>
      </w:r>
      <w:r w:rsidR="00150758" w:rsidRPr="00171A40">
        <w:rPr>
          <w:rFonts w:ascii="Times New Roman" w:hAnsi="Times New Roman" w:cs="Times New Roman"/>
          <w:sz w:val="24"/>
          <w:szCs w:val="24"/>
        </w:rPr>
        <w:t xml:space="preserve"> sendiri merupakan fenomena memancing kesedihan atau istilah yang digunakan untuk menggambarkan </w:t>
      </w:r>
      <w:r w:rsidR="00150758" w:rsidRPr="00171A40">
        <w:rPr>
          <w:rFonts w:ascii="Times New Roman" w:hAnsi="Times New Roman" w:cs="Times New Roman"/>
          <w:i/>
          <w:iCs/>
          <w:sz w:val="24"/>
          <w:szCs w:val="24"/>
        </w:rPr>
        <w:t>tren</w:t>
      </w:r>
      <w:r w:rsidR="005A5127" w:rsidRPr="00171A40">
        <w:rPr>
          <w:rFonts w:ascii="Times New Roman" w:hAnsi="Times New Roman" w:cs="Times New Roman"/>
          <w:i/>
          <w:iCs/>
          <w:sz w:val="24"/>
          <w:szCs w:val="24"/>
        </w:rPr>
        <w:t>d</w:t>
      </w:r>
      <w:r w:rsidR="00150758" w:rsidRPr="00171A40">
        <w:rPr>
          <w:rFonts w:ascii="Times New Roman" w:hAnsi="Times New Roman" w:cs="Times New Roman"/>
          <w:i/>
          <w:iCs/>
          <w:sz w:val="24"/>
          <w:szCs w:val="24"/>
        </w:rPr>
        <w:t xml:space="preserve"> </w:t>
      </w:r>
      <w:r w:rsidR="00150758" w:rsidRPr="00171A40">
        <w:rPr>
          <w:rFonts w:ascii="Times New Roman" w:hAnsi="Times New Roman" w:cs="Times New Roman"/>
          <w:sz w:val="24"/>
          <w:szCs w:val="24"/>
        </w:rPr>
        <w:t xml:space="preserve">perilaku dimana seseorang membuat klaim berlebihan tentang masalah emosional mereka untuk menghasilkan simpati di media sosial, tujuannya jelas untuk mengumbar kesedihan dan menjaring simpati </w:t>
      </w:r>
      <w:r w:rsidR="00150758" w:rsidRPr="00171A40">
        <w:rPr>
          <w:rFonts w:ascii="Times New Roman" w:hAnsi="Times New Roman" w:cs="Times New Roman"/>
          <w:i/>
          <w:iCs/>
          <w:sz w:val="24"/>
          <w:szCs w:val="24"/>
        </w:rPr>
        <w:t>follower</w:t>
      </w:r>
      <w:r w:rsidR="00150758" w:rsidRPr="00171A40">
        <w:rPr>
          <w:rFonts w:ascii="Times New Roman" w:hAnsi="Times New Roman" w:cs="Times New Roman"/>
          <w:sz w:val="24"/>
          <w:szCs w:val="24"/>
        </w:rPr>
        <w:t xml:space="preserve">-nya sehingga menjadi viral. </w:t>
      </w:r>
    </w:p>
    <w:p w14:paraId="57A2174A" w14:textId="77777777" w:rsidR="00E10BB2" w:rsidRDefault="00150758" w:rsidP="00171A40">
      <w:pPr>
        <w:spacing w:after="0" w:line="240" w:lineRule="auto"/>
        <w:jc w:val="both"/>
        <w:rPr>
          <w:rFonts w:ascii="Times New Roman" w:hAnsi="Times New Roman" w:cs="Times New Roman"/>
          <w:sz w:val="24"/>
          <w:szCs w:val="24"/>
        </w:rPr>
      </w:pPr>
      <w:r w:rsidRPr="00171A40">
        <w:rPr>
          <w:rFonts w:ascii="Times New Roman" w:hAnsi="Times New Roman" w:cs="Times New Roman"/>
          <w:sz w:val="24"/>
          <w:szCs w:val="24"/>
        </w:rPr>
        <w:t xml:space="preserve">Perbuatan </w:t>
      </w:r>
      <w:r w:rsidRPr="00171A40">
        <w:rPr>
          <w:rFonts w:ascii="Times New Roman" w:hAnsi="Times New Roman" w:cs="Times New Roman"/>
          <w:i/>
          <w:iCs/>
          <w:sz w:val="24"/>
          <w:szCs w:val="24"/>
        </w:rPr>
        <w:t>sadfishing</w:t>
      </w:r>
      <w:r w:rsidRPr="00171A40">
        <w:rPr>
          <w:rFonts w:ascii="Times New Roman" w:hAnsi="Times New Roman" w:cs="Times New Roman"/>
          <w:sz w:val="24"/>
          <w:szCs w:val="24"/>
        </w:rPr>
        <w:t xml:space="preserve"> juga berdampak pada kesehatan mental pelakunya, </w:t>
      </w:r>
      <w:r w:rsidR="0085793F" w:rsidRPr="00171A40">
        <w:rPr>
          <w:rFonts w:ascii="Times New Roman" w:hAnsi="Times New Roman" w:cs="Times New Roman"/>
          <w:i/>
          <w:iCs/>
          <w:sz w:val="24"/>
          <w:szCs w:val="24"/>
        </w:rPr>
        <w:t>t</w:t>
      </w:r>
      <w:r w:rsidRPr="00171A40">
        <w:rPr>
          <w:rFonts w:ascii="Times New Roman" w:hAnsi="Times New Roman" w:cs="Times New Roman"/>
          <w:i/>
          <w:iCs/>
          <w:sz w:val="24"/>
          <w:szCs w:val="24"/>
        </w:rPr>
        <w:t>ren</w:t>
      </w:r>
      <w:r w:rsidR="0027773D" w:rsidRPr="00171A40">
        <w:rPr>
          <w:rFonts w:ascii="Times New Roman" w:hAnsi="Times New Roman" w:cs="Times New Roman"/>
          <w:i/>
          <w:iCs/>
          <w:sz w:val="24"/>
          <w:szCs w:val="24"/>
        </w:rPr>
        <w:t>d</w:t>
      </w:r>
      <w:r w:rsidRPr="00171A40">
        <w:rPr>
          <w:rFonts w:ascii="Times New Roman" w:hAnsi="Times New Roman" w:cs="Times New Roman"/>
          <w:sz w:val="24"/>
          <w:szCs w:val="24"/>
        </w:rPr>
        <w:t xml:space="preserve"> curhat di </w:t>
      </w:r>
      <w:r w:rsidRPr="00171A40">
        <w:rPr>
          <w:rFonts w:ascii="Times New Roman" w:hAnsi="Times New Roman" w:cs="Times New Roman"/>
          <w:sz w:val="24"/>
          <w:szCs w:val="24"/>
        </w:rPr>
        <w:t xml:space="preserve">media sosial ini merugikan kesehatan mental anak-anak dan remaja. </w:t>
      </w:r>
      <w:r w:rsidRPr="00171A40">
        <w:rPr>
          <w:rFonts w:ascii="Times New Roman" w:hAnsi="Times New Roman" w:cs="Times New Roman"/>
          <w:i/>
          <w:iCs/>
          <w:sz w:val="24"/>
          <w:szCs w:val="24"/>
        </w:rPr>
        <w:t>Sadfishing</w:t>
      </w:r>
      <w:r w:rsidRPr="00171A40">
        <w:rPr>
          <w:rFonts w:ascii="Times New Roman" w:hAnsi="Times New Roman" w:cs="Times New Roman"/>
          <w:sz w:val="24"/>
          <w:szCs w:val="24"/>
        </w:rPr>
        <w:t xml:space="preserve"> juga merupakan reaksi umum bagi seseorang yang sedang mengalami masa sulit atau berpura-pura mengalami masa sulit. Yang mana tujuannya sendiri itu untuk hal yang sederhana yaitu menjaring simpati dari </w:t>
      </w:r>
      <w:r w:rsidRPr="00171A40">
        <w:rPr>
          <w:rFonts w:ascii="Times New Roman" w:hAnsi="Times New Roman" w:cs="Times New Roman"/>
          <w:i/>
          <w:iCs/>
          <w:sz w:val="24"/>
          <w:szCs w:val="24"/>
        </w:rPr>
        <w:t>follower</w:t>
      </w:r>
      <w:r w:rsidR="0027773D" w:rsidRPr="00171A40">
        <w:rPr>
          <w:rFonts w:ascii="Times New Roman" w:hAnsi="Times New Roman" w:cs="Times New Roman"/>
          <w:i/>
          <w:iCs/>
          <w:sz w:val="24"/>
          <w:szCs w:val="24"/>
        </w:rPr>
        <w:t>s</w:t>
      </w:r>
      <w:r w:rsidRPr="00171A40">
        <w:rPr>
          <w:rFonts w:ascii="Times New Roman" w:hAnsi="Times New Roman" w:cs="Times New Roman"/>
          <w:sz w:val="24"/>
          <w:szCs w:val="24"/>
        </w:rPr>
        <w:t xml:space="preserve"> di dunia maya. Ketika menceritakan kesedihan di media sosial tentu tidak hanya dukungan atau respon positif yang di dapat bisa saja mendapatkan respon atau komentar negatif  yang justru menambah depresi pelaku </w:t>
      </w:r>
      <w:r w:rsidRPr="00171A40">
        <w:rPr>
          <w:rFonts w:ascii="Times New Roman" w:hAnsi="Times New Roman" w:cs="Times New Roman"/>
          <w:i/>
          <w:iCs/>
          <w:sz w:val="24"/>
          <w:szCs w:val="24"/>
        </w:rPr>
        <w:t>sadfishing</w:t>
      </w:r>
      <w:r w:rsidR="0085793F" w:rsidRPr="00171A40">
        <w:rPr>
          <w:rFonts w:ascii="Times New Roman" w:hAnsi="Times New Roman" w:cs="Times New Roman"/>
          <w:sz w:val="24"/>
          <w:szCs w:val="24"/>
        </w:rPr>
        <w:t>.</w:t>
      </w:r>
      <w:r w:rsidRPr="00171A40">
        <w:rPr>
          <w:rFonts w:ascii="Times New Roman" w:hAnsi="Times New Roman" w:cs="Times New Roman"/>
          <w:sz w:val="24"/>
          <w:szCs w:val="24"/>
        </w:rPr>
        <w:t xml:space="preserve"> </w:t>
      </w:r>
    </w:p>
    <w:p w14:paraId="08427A28" w14:textId="251B2E77" w:rsidR="000058E1" w:rsidRDefault="00C03B93" w:rsidP="00E10BB2">
      <w:pPr>
        <w:spacing w:after="0" w:line="240" w:lineRule="auto"/>
        <w:ind w:firstLine="720"/>
        <w:jc w:val="both"/>
        <w:rPr>
          <w:rFonts w:ascii="Times New Roman" w:hAnsi="Times New Roman" w:cs="Times New Roman"/>
          <w:sz w:val="24"/>
          <w:szCs w:val="24"/>
        </w:rPr>
      </w:pPr>
      <w:r w:rsidRPr="00171A40">
        <w:rPr>
          <w:rFonts w:ascii="Times New Roman" w:hAnsi="Times New Roman" w:cs="Times New Roman"/>
          <w:sz w:val="24"/>
          <w:szCs w:val="24"/>
        </w:rPr>
        <w:t>Penggunaan media sosial yang bijak dan berliterasi belum merata di sosialisasikan di Indonesia t</w:t>
      </w:r>
      <w:r w:rsidR="005405FC" w:rsidRPr="00171A40">
        <w:rPr>
          <w:rFonts w:ascii="Times New Roman" w:hAnsi="Times New Roman" w:cs="Times New Roman"/>
          <w:sz w:val="24"/>
          <w:szCs w:val="24"/>
        </w:rPr>
        <w:t>idak</w:t>
      </w:r>
      <w:r w:rsidRPr="00171A40">
        <w:rPr>
          <w:rFonts w:ascii="Times New Roman" w:hAnsi="Times New Roman" w:cs="Times New Roman"/>
          <w:sz w:val="24"/>
          <w:szCs w:val="24"/>
        </w:rPr>
        <w:t xml:space="preserve"> sejalan dengan penggunanya yang semakin bertambah secara signifikan. </w:t>
      </w:r>
      <w:r w:rsidR="00EA361D" w:rsidRPr="00171A40">
        <w:rPr>
          <w:rFonts w:ascii="Times New Roman" w:hAnsi="Times New Roman" w:cs="Times New Roman"/>
          <w:sz w:val="24"/>
          <w:szCs w:val="24"/>
        </w:rPr>
        <w:t xml:space="preserve">Tidak hanya pemerintah yang harus bertanggung jawab terhadap hal tersebut, </w:t>
      </w:r>
      <w:r w:rsidR="0085793F" w:rsidRPr="00171A40">
        <w:rPr>
          <w:rFonts w:ascii="Times New Roman" w:hAnsi="Times New Roman" w:cs="Times New Roman"/>
          <w:sz w:val="24"/>
          <w:szCs w:val="24"/>
        </w:rPr>
        <w:t>m</w:t>
      </w:r>
      <w:r w:rsidRPr="00171A40">
        <w:rPr>
          <w:rFonts w:ascii="Times New Roman" w:hAnsi="Times New Roman" w:cs="Times New Roman"/>
          <w:sz w:val="24"/>
          <w:szCs w:val="24"/>
        </w:rPr>
        <w:t>ahasiswa</w:t>
      </w:r>
      <w:r w:rsidR="005913A3" w:rsidRPr="00171A40">
        <w:rPr>
          <w:rFonts w:ascii="Times New Roman" w:hAnsi="Times New Roman" w:cs="Times New Roman"/>
          <w:sz w:val="24"/>
          <w:szCs w:val="24"/>
        </w:rPr>
        <w:t xml:space="preserve"> dan </w:t>
      </w:r>
      <w:r w:rsidR="0085793F" w:rsidRPr="00171A40">
        <w:rPr>
          <w:rFonts w:ascii="Times New Roman" w:hAnsi="Times New Roman" w:cs="Times New Roman"/>
          <w:sz w:val="24"/>
          <w:szCs w:val="24"/>
        </w:rPr>
        <w:t>d</w:t>
      </w:r>
      <w:r w:rsidR="005913A3" w:rsidRPr="00171A40">
        <w:rPr>
          <w:rFonts w:ascii="Times New Roman" w:hAnsi="Times New Roman" w:cs="Times New Roman"/>
          <w:sz w:val="24"/>
          <w:szCs w:val="24"/>
        </w:rPr>
        <w:t>osen</w:t>
      </w:r>
      <w:r w:rsidRPr="00171A40">
        <w:rPr>
          <w:rFonts w:ascii="Times New Roman" w:hAnsi="Times New Roman" w:cs="Times New Roman"/>
          <w:sz w:val="24"/>
          <w:szCs w:val="24"/>
        </w:rPr>
        <w:t xml:space="preserve"> sebagai agen </w:t>
      </w:r>
      <w:r w:rsidR="005E1452" w:rsidRPr="00171A40">
        <w:rPr>
          <w:rFonts w:ascii="Times New Roman" w:hAnsi="Times New Roman" w:cs="Times New Roman"/>
          <w:sz w:val="24"/>
          <w:szCs w:val="24"/>
        </w:rPr>
        <w:t xml:space="preserve">transformatif harus mampu menjadi pilar literasi penggunaan media sosial yang bijak agar mampu menekan </w:t>
      </w:r>
      <w:r w:rsidR="005913A3" w:rsidRPr="00171A40">
        <w:rPr>
          <w:rFonts w:ascii="Times New Roman" w:hAnsi="Times New Roman" w:cs="Times New Roman"/>
          <w:sz w:val="24"/>
          <w:szCs w:val="24"/>
        </w:rPr>
        <w:t>dampak negatif yang melahirkan fenomena</w:t>
      </w:r>
      <w:r w:rsidR="00DA5807" w:rsidRPr="00171A40">
        <w:rPr>
          <w:rFonts w:ascii="Times New Roman" w:hAnsi="Times New Roman" w:cs="Times New Roman"/>
          <w:sz w:val="24"/>
          <w:szCs w:val="24"/>
        </w:rPr>
        <w:t>-</w:t>
      </w:r>
      <w:r w:rsidR="005913A3" w:rsidRPr="00171A40">
        <w:rPr>
          <w:rFonts w:ascii="Times New Roman" w:hAnsi="Times New Roman" w:cs="Times New Roman"/>
          <w:sz w:val="24"/>
          <w:szCs w:val="24"/>
        </w:rPr>
        <w:t>fenomena baru</w:t>
      </w:r>
      <w:r w:rsidR="00840E3D" w:rsidRPr="00171A40">
        <w:rPr>
          <w:rFonts w:ascii="Times New Roman" w:hAnsi="Times New Roman" w:cs="Times New Roman"/>
          <w:sz w:val="24"/>
          <w:szCs w:val="24"/>
        </w:rPr>
        <w:t xml:space="preserve"> yang terjadi di media sosial. </w:t>
      </w:r>
    </w:p>
    <w:p w14:paraId="1ED246F4" w14:textId="48FFD5F5" w:rsidR="00E10BB2" w:rsidRPr="00171A40" w:rsidRDefault="00E10BB2" w:rsidP="00E10BB2">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S</w:t>
      </w:r>
      <w:r w:rsidRPr="00F06B1E">
        <w:rPr>
          <w:rFonts w:ascii="Times New Roman" w:hAnsi="Times New Roman" w:cs="Times New Roman"/>
          <w:i/>
          <w:iCs/>
          <w:sz w:val="24"/>
          <w:szCs w:val="24"/>
        </w:rPr>
        <w:t>adfishing</w:t>
      </w:r>
      <w:r>
        <w:rPr>
          <w:rFonts w:ascii="Times New Roman" w:hAnsi="Times New Roman" w:cs="Times New Roman"/>
          <w:sz w:val="24"/>
          <w:szCs w:val="24"/>
        </w:rPr>
        <w:t xml:space="preserve"> sendiri merupakan tindakan mencurahkan isi hati berupa memancing kesedihan dengan mengumbar masalah kesedihan untuk mendapatkan simpati dan empati di media sosial </w:t>
      </w:r>
      <w:r>
        <w:rPr>
          <w:rStyle w:val="FootnoteReference"/>
          <w:rFonts w:ascii="Times New Roman" w:hAnsi="Times New Roman" w:cs="Times New Roman"/>
          <w:sz w:val="24"/>
          <w:szCs w:val="24"/>
        </w:rPr>
        <w:fldChar w:fldCharType="begin" w:fldLock="1"/>
      </w:r>
      <w:r w:rsidR="00E451D0">
        <w:rPr>
          <w:rFonts w:ascii="Times New Roman" w:hAnsi="Times New Roman" w:cs="Times New Roman"/>
          <w:sz w:val="24"/>
          <w:szCs w:val="24"/>
        </w:rPr>
        <w:instrText>ADDIN CSL_CITATION {"citationItems":[{"id":"ITEM-1","itemData":{"DOI":"10.29313/mediator.v13i1.5598","ISSN":"1411-5883","abstract":"People use social media as a means to share everything about themselves and their daily lives. Many users tell stories or things they see that can attract the attention and sympathy of many people in social media. One of the cases that went viral at the beginning of 2019 was a case of alleged violence that had befallen 17-years old Pontianak SMPN (junior high school) student named Audrey who claimed to have been persecuted by several high school students. The Audrey case drew attention of many circles and was viral through the hashtag JusticeForAudrey on Twitter social media in April 2019. The hashtag had even occupied the world trending. The viral hashtag 'JusticeForAudrey' and the reaction of a number of public figures to this case made many people sympathetic and gave support to Audrey. Through the power of social media, this case was widespread and reached various groups in cyberspace. The issue of humanity is indeed an issue that is able to bring sympathy from everyone, but this can immediately change and turn around against the victim when unexpected new evidence &amp; findings are revealed. This study aims to analyze the phenomenon of sadfishing (provoking sadness) from a teenager named Audrey who intentionally uploaded and portrayed her sadness on social media to be viral and brought a lot of public attention. This research uses a qualitative method with a case study approach. The theory applied in this study is related to the use of social media, namely media system dependency theory (MSD) or media dependency.","author":[{"dropping-particle":"","family":"Putri","given":"Citra Eka","non-dropping-particle":"","parse-names":false,"suffix":""},{"dropping-particle":"","family":"Damayanti","given":"Novita","non-dropping-particle":"","parse-names":false,"suffix":""},{"dropping-particle":"","family":"Hamzah","given":"Radja Erland","non-dropping-particle":"","parse-names":false,"suffix":""}],"container-title":"Mediator: Jurnal Komunikasi","id":"ITEM-1","issue":"1","issued":{"date-parts":[["2020"]]},"page":"58-67","title":"Sadfishing Phenomenon of #Justiceforaudrey (Hashtag) on Twitter","type":"article-journal","volume":"13"},"uris":["http://www.mendeley.com/documents/?uuid=4986bf64-41b2-4518-9fa3-d2a6d2171c52"]}],"mendeley":{"formattedCitation":"(C. E. Putri et al., 2020)","plainTextFormattedCitation":"(C. E. Putri et al., 2020)","previouslyFormattedCitation":"[2]"},"properties":{"noteIndex":0},"schema":"https://github.com/citation-style-language/schema/raw/master/csl-citation.json"}</w:instrText>
      </w:r>
      <w:r>
        <w:rPr>
          <w:rStyle w:val="FootnoteReference"/>
          <w:rFonts w:ascii="Times New Roman" w:hAnsi="Times New Roman" w:cs="Times New Roman"/>
          <w:sz w:val="24"/>
          <w:szCs w:val="24"/>
        </w:rPr>
        <w:fldChar w:fldCharType="separate"/>
      </w:r>
      <w:r w:rsidR="00E451D0" w:rsidRPr="00E451D0">
        <w:rPr>
          <w:rFonts w:ascii="Times New Roman" w:hAnsi="Times New Roman" w:cs="Times New Roman"/>
          <w:bCs/>
          <w:noProof/>
          <w:sz w:val="24"/>
          <w:szCs w:val="24"/>
        </w:rPr>
        <w:t>(C. E. Putri et al., 2020)</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 xml:space="preserve">, fokus indikator mengapa seseorang terdorong untuk melakukan perilaku </w:t>
      </w:r>
      <w:r w:rsidRPr="00F06B1E">
        <w:rPr>
          <w:rFonts w:ascii="Times New Roman" w:hAnsi="Times New Roman" w:cs="Times New Roman"/>
          <w:i/>
          <w:iCs/>
          <w:sz w:val="24"/>
          <w:szCs w:val="24"/>
        </w:rPr>
        <w:t xml:space="preserve">sadfishing </w:t>
      </w:r>
      <w:r>
        <w:rPr>
          <w:rFonts w:ascii="Times New Roman" w:hAnsi="Times New Roman" w:cs="Times New Roman"/>
          <w:sz w:val="24"/>
          <w:szCs w:val="24"/>
        </w:rPr>
        <w:t xml:space="preserve">atau memancing kesedihan di media sosial adalah karena 3 hal, Pertama karena mendapatkan respon yang cepat, berbeda dengan memancing kesedihan di kehidupan nyata belum tentu orang akan mendengarkan keluh kesah kita, namun ketika kesedihan tadi di umbar kedalam media sosial maka respon yang cepat tadi menjadi motivasi kenapa pengguna media sosial melakukan </w:t>
      </w:r>
      <w:r w:rsidRPr="00F06B1E">
        <w:rPr>
          <w:rFonts w:ascii="Times New Roman" w:hAnsi="Times New Roman" w:cs="Times New Roman"/>
          <w:i/>
          <w:iCs/>
          <w:sz w:val="24"/>
          <w:szCs w:val="24"/>
        </w:rPr>
        <w:t>sadfishing.</w:t>
      </w:r>
      <w:r>
        <w:rPr>
          <w:rFonts w:ascii="Times New Roman" w:hAnsi="Times New Roman" w:cs="Times New Roman"/>
          <w:sz w:val="24"/>
          <w:szCs w:val="24"/>
        </w:rPr>
        <w:t xml:space="preserve"> Kedua untuk mendapatkan perhatian dan dukungan, walaupuan tidak selamanya </w:t>
      </w:r>
      <w:r w:rsidRPr="00F06B1E">
        <w:rPr>
          <w:rFonts w:ascii="Times New Roman" w:hAnsi="Times New Roman" w:cs="Times New Roman"/>
          <w:i/>
          <w:iCs/>
          <w:sz w:val="24"/>
          <w:szCs w:val="24"/>
        </w:rPr>
        <w:t>sadfishing</w:t>
      </w:r>
      <w:r>
        <w:rPr>
          <w:rFonts w:ascii="Times New Roman" w:hAnsi="Times New Roman" w:cs="Times New Roman"/>
          <w:sz w:val="24"/>
          <w:szCs w:val="24"/>
        </w:rPr>
        <w:t xml:space="preserve"> itu menadatangkan respon positif terkadang pelaku </w:t>
      </w:r>
      <w:r w:rsidRPr="00F06B1E">
        <w:rPr>
          <w:rFonts w:ascii="Times New Roman" w:hAnsi="Times New Roman" w:cs="Times New Roman"/>
          <w:i/>
          <w:iCs/>
          <w:sz w:val="24"/>
          <w:szCs w:val="24"/>
        </w:rPr>
        <w:t xml:space="preserve">sadfishing </w:t>
      </w:r>
      <w:r>
        <w:rPr>
          <w:rFonts w:ascii="Times New Roman" w:hAnsi="Times New Roman" w:cs="Times New Roman"/>
          <w:sz w:val="24"/>
          <w:szCs w:val="24"/>
        </w:rPr>
        <w:lastRenderedPageBreak/>
        <w:t xml:space="preserve">juga bisa mendapatkan respon negatif dari pengguna media sosial lain sehingga pelaku </w:t>
      </w:r>
      <w:r w:rsidRPr="00F06B1E">
        <w:rPr>
          <w:rFonts w:ascii="Times New Roman" w:hAnsi="Times New Roman" w:cs="Times New Roman"/>
          <w:i/>
          <w:iCs/>
          <w:sz w:val="24"/>
          <w:szCs w:val="24"/>
        </w:rPr>
        <w:t>sadfishing</w:t>
      </w:r>
      <w:r>
        <w:rPr>
          <w:rFonts w:ascii="Times New Roman" w:hAnsi="Times New Roman" w:cs="Times New Roman"/>
          <w:sz w:val="24"/>
          <w:szCs w:val="24"/>
        </w:rPr>
        <w:t xml:space="preserve"> tadi akan makin depresi dan terpuruk. dan ketika menimbulkan rasa ketagihan karena awalnya banyak simpati dan dukungan yang di dapat, tak jarang pelaku sadfishing termotivasi untuk menciptakan kesedihan baru untuk diperhatikan.</w:t>
      </w:r>
    </w:p>
    <w:p w14:paraId="4FEF72FE" w14:textId="09B8B2FA" w:rsidR="00DF76C7" w:rsidRPr="00171A40" w:rsidRDefault="00DF76C7" w:rsidP="00171A40">
      <w:pPr>
        <w:spacing w:after="0" w:line="240" w:lineRule="auto"/>
        <w:jc w:val="both"/>
        <w:rPr>
          <w:rFonts w:ascii="Times New Roman" w:hAnsi="Times New Roman" w:cs="Times New Roman"/>
          <w:sz w:val="24"/>
          <w:szCs w:val="24"/>
        </w:rPr>
      </w:pPr>
    </w:p>
    <w:p w14:paraId="7FD56566" w14:textId="51DD4608" w:rsidR="00653DC5" w:rsidRPr="00171A40" w:rsidRDefault="00653DC5" w:rsidP="00171A40">
      <w:pPr>
        <w:spacing w:after="0" w:line="240" w:lineRule="auto"/>
        <w:rPr>
          <w:rFonts w:ascii="Times New Roman" w:hAnsi="Times New Roman" w:cs="Times New Roman"/>
          <w:b/>
          <w:bCs/>
          <w:sz w:val="24"/>
          <w:szCs w:val="24"/>
        </w:rPr>
      </w:pPr>
      <w:r w:rsidRPr="00171A40">
        <w:rPr>
          <w:rFonts w:ascii="Times New Roman" w:hAnsi="Times New Roman" w:cs="Times New Roman"/>
          <w:b/>
          <w:bCs/>
          <w:sz w:val="24"/>
          <w:szCs w:val="24"/>
        </w:rPr>
        <w:t>METO</w:t>
      </w:r>
      <w:r w:rsidR="000B66E3">
        <w:rPr>
          <w:rFonts w:ascii="Times New Roman" w:hAnsi="Times New Roman" w:cs="Times New Roman"/>
          <w:b/>
          <w:bCs/>
          <w:sz w:val="24"/>
          <w:szCs w:val="24"/>
        </w:rPr>
        <w:t>DOLOGI</w:t>
      </w:r>
    </w:p>
    <w:p w14:paraId="29753023" w14:textId="173908A6" w:rsidR="00EA1225" w:rsidRDefault="00865EA9" w:rsidP="00EA1225">
      <w:pPr>
        <w:spacing w:after="0" w:line="240" w:lineRule="auto"/>
        <w:ind w:firstLine="720"/>
        <w:jc w:val="both"/>
        <w:rPr>
          <w:rFonts w:ascii="Times New Roman" w:hAnsi="Times New Roman" w:cs="Times New Roman"/>
          <w:sz w:val="24"/>
          <w:szCs w:val="24"/>
        </w:rPr>
      </w:pPr>
      <w:r w:rsidRPr="00171A40">
        <w:rPr>
          <w:rFonts w:ascii="Times New Roman" w:hAnsi="Times New Roman" w:cs="Times New Roman"/>
          <w:sz w:val="24"/>
          <w:szCs w:val="24"/>
        </w:rPr>
        <w:t xml:space="preserve">Metode </w:t>
      </w:r>
      <w:r w:rsidR="003C3BBF" w:rsidRPr="00171A40">
        <w:rPr>
          <w:rFonts w:ascii="Times New Roman" w:hAnsi="Times New Roman" w:cs="Times New Roman"/>
          <w:sz w:val="24"/>
          <w:szCs w:val="24"/>
        </w:rPr>
        <w:t xml:space="preserve">penelitian </w:t>
      </w:r>
      <w:r w:rsidRPr="00171A40">
        <w:rPr>
          <w:rFonts w:ascii="Times New Roman" w:hAnsi="Times New Roman" w:cs="Times New Roman"/>
          <w:sz w:val="24"/>
          <w:szCs w:val="24"/>
        </w:rPr>
        <w:t>yang digunakan adalah studi kasus, jenis penelitian deskriptif kualitatif. Teknik pengumpulan data yang dilakukan melalui observasi, wawancara dan studi dokumen</w:t>
      </w:r>
      <w:r w:rsidR="002D5A0B" w:rsidRPr="00171A40">
        <w:rPr>
          <w:rFonts w:ascii="Times New Roman" w:hAnsi="Times New Roman" w:cs="Times New Roman"/>
          <w:sz w:val="24"/>
          <w:szCs w:val="24"/>
        </w:rPr>
        <w:t>.</w:t>
      </w:r>
      <w:r w:rsidRPr="00171A40">
        <w:rPr>
          <w:rFonts w:ascii="Times New Roman" w:hAnsi="Times New Roman" w:cs="Times New Roman"/>
          <w:sz w:val="24"/>
          <w:szCs w:val="24"/>
        </w:rPr>
        <w:t xml:space="preserve"> Peneliti melakukan observasi secara langsung ke lokasi penelitian untuk melihat realitas dan fenomena yang ada. Konstruktivisme menolak pandangan positivisme yang memisahkan subjek dan objek komunikasi. Dalam pandangan konstruktivisme, bahasa tidak lagi hanya dilihat sebagai alat untuk memahami realitas objektif belaka dan dipisahkan dari subjek sebagai fakir sentral dalam kegiatan komunikasi serta hubungan-hubungan sosialnya. Subjek memiliki kemampuan melakukan kontrol terhadap maksud-maksud tertentu dalam setiap wacana</w:t>
      </w:r>
      <w:r w:rsidR="005E5B65" w:rsidRPr="00171A40">
        <w:rPr>
          <w:rFonts w:ascii="Times New Roman" w:hAnsi="Times New Roman" w:cs="Times New Roman"/>
          <w:sz w:val="24"/>
          <w:szCs w:val="24"/>
        </w:rPr>
        <w:t xml:space="preserve"> </w:t>
      </w:r>
      <w:r w:rsidR="00F74B46" w:rsidRPr="00171A40">
        <w:rPr>
          <w:rStyle w:val="FootnoteReference"/>
          <w:rFonts w:ascii="Times New Roman" w:hAnsi="Times New Roman" w:cs="Times New Roman"/>
          <w:sz w:val="24"/>
          <w:szCs w:val="24"/>
        </w:rPr>
        <w:fldChar w:fldCharType="begin" w:fldLock="1"/>
      </w:r>
      <w:r w:rsidR="00E451D0">
        <w:rPr>
          <w:rFonts w:ascii="Times New Roman" w:hAnsi="Times New Roman" w:cs="Times New Roman"/>
          <w:sz w:val="24"/>
          <w:szCs w:val="24"/>
        </w:rPr>
        <w:instrText>ADDIN CSL_CITATION {"citationItems":[{"id":"ITEM-1","itemData":{"DOI":"10.23887/ap.v3i1.12732","ISSN":"2442-4366","abstract":"Understanding the contents of the reading is achieved when appropriate paradigm of discourse analysis is used. Therefore, the mastery of the discourse analysis paradigm is very important to be mastered by the reader in order to understand the text and context of the discourse. Basically, there are three paradigms in discourse analysis, namely positivism-empirical (commonly called positivism), constructivism, and critical paradigm. Description about the discourse analysis paradigm is expected to be useful for students and teachers / lecturers who conduct study discourse analysis so that it can facilitate them in conducting discourse analysis by departing from one of these paradigms. Based on the view of the formalist (positivism-empirical paradigm), it is understandable that examining a discourse in principle is to examine the potential relationship between one sentence and another in relation to the syntax and semantics. From the functionalist's point of view (constructivism paradigm), discourse analysis is attempted as an analysis to uncover the meaning and meaning behind the discourse. Discourse analysis is an effort to reveal the hidden intent of the subject which expresses a statement by placing itself in the speaker's position with an interpretation that follows the structure of the speaker's meaning. Meanwhile, according to the critical paradigm, discourse is not understood solely as a study of language, although in the end, discourse analysis does use the language in the text to be analyzed. However, the language analyzed according to the paradigm of dialectical analysis is somewhat different from the study of language in the traditional linguistic sense. The language analyzed is not merely a description of the language aspect, but also relates it to the context. Keywords:","author":[{"dropping-particle":"","family":"Juliantari","given":"Ni Kadek","non-dropping-particle":"","parse-names":false,"suffix":""}],"container-title":"Acarya Pustaka","id":"ITEM-1","issue":"1","issued":{"date-parts":[["2017"]]},"page":"12","title":"Paradigma Analisis Wacana Dalam Memahami Teks Dan Konteks Untuk Meningkatkan Kemampuan Membaca Pemahaman","type":"article-journal","volume":"3"},"uris":["http://www.mendeley.com/documents/?uuid=714a439d-acef-4912-a7b1-d25baa3fed2a"]}],"mendeley":{"formattedCitation":"(Juliantari, 2017)","plainTextFormattedCitation":"(Juliantari, 2017)","previouslyFormattedCitation":"[3]"},"properties":{"noteIndex":0},"schema":"https://github.com/citation-style-language/schema/raw/master/csl-citation.json"}</w:instrText>
      </w:r>
      <w:r w:rsidR="00F74B46" w:rsidRPr="00171A40">
        <w:rPr>
          <w:rStyle w:val="FootnoteReference"/>
          <w:rFonts w:ascii="Times New Roman" w:hAnsi="Times New Roman" w:cs="Times New Roman"/>
          <w:sz w:val="24"/>
          <w:szCs w:val="24"/>
        </w:rPr>
        <w:fldChar w:fldCharType="separate"/>
      </w:r>
      <w:r w:rsidR="00E451D0" w:rsidRPr="00E451D0">
        <w:rPr>
          <w:rFonts w:ascii="Times New Roman" w:hAnsi="Times New Roman" w:cs="Times New Roman"/>
          <w:bCs/>
          <w:noProof/>
          <w:sz w:val="24"/>
          <w:szCs w:val="24"/>
        </w:rPr>
        <w:t>(Juliantari, 2017)</w:t>
      </w:r>
      <w:r w:rsidR="00F74B46" w:rsidRPr="00171A40">
        <w:rPr>
          <w:rStyle w:val="FootnoteReference"/>
          <w:rFonts w:ascii="Times New Roman" w:hAnsi="Times New Roman" w:cs="Times New Roman"/>
          <w:sz w:val="24"/>
          <w:szCs w:val="24"/>
        </w:rPr>
        <w:fldChar w:fldCharType="end"/>
      </w:r>
      <w:r w:rsidR="000E161E" w:rsidRPr="00171A40">
        <w:rPr>
          <w:rFonts w:ascii="Times New Roman" w:hAnsi="Times New Roman" w:cs="Times New Roman"/>
          <w:sz w:val="24"/>
          <w:szCs w:val="24"/>
        </w:rPr>
        <w:t>.</w:t>
      </w:r>
      <w:r w:rsidR="002E0B69" w:rsidRPr="00171A40">
        <w:rPr>
          <w:rFonts w:ascii="Times New Roman" w:hAnsi="Times New Roman" w:cs="Times New Roman"/>
          <w:sz w:val="24"/>
          <w:szCs w:val="24"/>
        </w:rPr>
        <w:t xml:space="preserve"> </w:t>
      </w:r>
    </w:p>
    <w:p w14:paraId="7D3B8434" w14:textId="0E87B189" w:rsidR="00EA1225" w:rsidRDefault="00865EA9" w:rsidP="00EA1225">
      <w:pPr>
        <w:spacing w:after="0" w:line="240" w:lineRule="auto"/>
        <w:ind w:firstLine="720"/>
        <w:jc w:val="both"/>
        <w:rPr>
          <w:rFonts w:ascii="Times New Roman" w:hAnsi="Times New Roman" w:cs="Times New Roman"/>
          <w:sz w:val="24"/>
          <w:szCs w:val="24"/>
        </w:rPr>
      </w:pPr>
      <w:r w:rsidRPr="00171A40">
        <w:rPr>
          <w:rFonts w:ascii="Times New Roman" w:hAnsi="Times New Roman" w:cs="Times New Roman"/>
          <w:sz w:val="24"/>
          <w:szCs w:val="24"/>
        </w:rPr>
        <w:t>Penulis menggunakan penelitian kualitatif dalam penelitian ini karena bermaksud untuk memahami upaya yang dilakukan oleh subjek penelitian berhubungan dengan bahasan apa yang sedang diteliti oleh penulis, serta bagaimana cara subjek penelitian mengatasi segala kendala yang dihadapi dengan cara deskripsi dalam bentuk kata-kata dan bahasa, pada suatu konteks khusus yang alamiah dan dengan memanfaatkan berbagai metode ilmiah. Metode yang digunakan adalah deskriptif kualitatif. Teknik pengumpulan data yang dilakukan melalui observasi, wawancara dan studi dokumen</w:t>
      </w:r>
      <w:r w:rsidR="000E161E" w:rsidRPr="00171A40">
        <w:rPr>
          <w:rFonts w:ascii="Times New Roman" w:hAnsi="Times New Roman" w:cs="Times New Roman"/>
          <w:sz w:val="24"/>
          <w:szCs w:val="24"/>
        </w:rPr>
        <w:t xml:space="preserve"> </w:t>
      </w:r>
      <w:r w:rsidR="00F74B46" w:rsidRPr="00171A40">
        <w:rPr>
          <w:rStyle w:val="FootnoteReference"/>
          <w:rFonts w:ascii="Times New Roman" w:hAnsi="Times New Roman" w:cs="Times New Roman"/>
          <w:sz w:val="24"/>
          <w:szCs w:val="24"/>
        </w:rPr>
        <w:fldChar w:fldCharType="begin" w:fldLock="1"/>
      </w:r>
      <w:r w:rsidR="00E451D0">
        <w:rPr>
          <w:rFonts w:ascii="Times New Roman" w:hAnsi="Times New Roman" w:cs="Times New Roman"/>
          <w:sz w:val="24"/>
          <w:szCs w:val="24"/>
        </w:rPr>
        <w:instrText>ADDIN CSL_CITATION {"citationItems":[{"id":"ITEM-1","itemData":{"DOI":"10.1007/s11229-017-1319-x","ISBN":"9781483349817","ISSN":"0039-7857","PMID":"25246403","abstract":"The Sage 'Handbook of Qualitative Research' represents the state of the art for the theory and practice of qualitative inquiry. Built on the foundations of the landmark first and second editions (1994, 2000), the Third Edition moves qualitative research boldly into the 21st century. The editors and authors ask how the practices of qualitative inquiry can be used to address issues of social justice in this new century. As with the second edition, this edition represents virtually a new handbook. There are 14 totally new topics not touched upon in previous editions, including, among others, indigenous research, institutional review boards and human subject research, critical and performance ethnography, arts-based inquiry, narrative inquiry, Foucault, the ethics and strategies of on-line research, cultural and investigative poetics, and the politics of evaluation. More than half of the 45 chapters are written by authors new to the Handbook. Returning authors have thoroughly revised and updated their chapters. The organization is clear and sensible, moving from the general to the specific and from the past to the present and the future.","edition":"Fifth Edit","editor":[{"dropping-particle":"","family":"Denzin","given":"Norman K.","non-dropping-particle":"","parse-names":false,"suffix":""},{"dropping-particle":"","family":"Lincoln","given":"Yvonna S.","non-dropping-particle":"","parse-names":false,"suffix":""}],"id":"ITEM-1","issued":{"date-parts":[["2018"]]},"number-of-pages":"1694","publisher":"Sage Publications","publisher-place":"Los Angeles","title":"The SAGE Handbook of Qualitative Research","type":"book"},"uris":["http://www.mendeley.com/documents/?uuid=d7eedc1a-9072-4690-bc0d-cbae56b74bae"]}],"mendeley":{"formattedCitation":"(Denzin &amp; Lincoln, 2018)","plainTextFormattedCitation":"(Denzin &amp; Lincoln, 2018)","previouslyFormattedCitation":"[4]"},"properties":{"noteIndex":0},"schema":"https://github.com/citation-style-language/schema/raw/master/csl-citation.json"}</w:instrText>
      </w:r>
      <w:r w:rsidR="00F74B46" w:rsidRPr="00171A40">
        <w:rPr>
          <w:rStyle w:val="FootnoteReference"/>
          <w:rFonts w:ascii="Times New Roman" w:hAnsi="Times New Roman" w:cs="Times New Roman"/>
          <w:sz w:val="24"/>
          <w:szCs w:val="24"/>
        </w:rPr>
        <w:fldChar w:fldCharType="separate"/>
      </w:r>
      <w:r w:rsidR="00E451D0" w:rsidRPr="00E451D0">
        <w:rPr>
          <w:rFonts w:ascii="Times New Roman" w:hAnsi="Times New Roman" w:cs="Times New Roman"/>
          <w:noProof/>
          <w:sz w:val="24"/>
          <w:szCs w:val="24"/>
        </w:rPr>
        <w:t>(Denzin &amp; Lincoln, 2018)</w:t>
      </w:r>
      <w:r w:rsidR="00F74B46" w:rsidRPr="00171A40">
        <w:rPr>
          <w:rStyle w:val="FootnoteReference"/>
          <w:rFonts w:ascii="Times New Roman" w:hAnsi="Times New Roman" w:cs="Times New Roman"/>
          <w:sz w:val="24"/>
          <w:szCs w:val="24"/>
        </w:rPr>
        <w:fldChar w:fldCharType="end"/>
      </w:r>
      <w:r w:rsidR="000E161E" w:rsidRPr="00171A40">
        <w:rPr>
          <w:rFonts w:ascii="Times New Roman" w:hAnsi="Times New Roman" w:cs="Times New Roman"/>
          <w:sz w:val="24"/>
          <w:szCs w:val="24"/>
        </w:rPr>
        <w:t>.</w:t>
      </w:r>
    </w:p>
    <w:p w14:paraId="5A9A255A" w14:textId="6D54727A" w:rsidR="00EA1225" w:rsidRDefault="00865EA9" w:rsidP="00EA1225">
      <w:pPr>
        <w:spacing w:after="0" w:line="240" w:lineRule="auto"/>
        <w:ind w:firstLine="720"/>
        <w:jc w:val="both"/>
        <w:rPr>
          <w:rFonts w:ascii="Times New Roman" w:hAnsi="Times New Roman" w:cs="Times New Roman"/>
          <w:sz w:val="24"/>
          <w:szCs w:val="24"/>
        </w:rPr>
      </w:pPr>
      <w:r w:rsidRPr="00171A40">
        <w:rPr>
          <w:rFonts w:ascii="Times New Roman" w:hAnsi="Times New Roman" w:cs="Times New Roman"/>
          <w:sz w:val="24"/>
          <w:szCs w:val="24"/>
        </w:rPr>
        <w:t xml:space="preserve">Bogdan dan Taylor seperti dikutip oleh Moleong </w:t>
      </w:r>
      <w:r w:rsidR="00D24C3B" w:rsidRPr="00171A40">
        <w:rPr>
          <w:rFonts w:ascii="Times New Roman" w:hAnsi="Times New Roman" w:cs="Times New Roman"/>
          <w:sz w:val="24"/>
          <w:szCs w:val="24"/>
        </w:rPr>
        <w:t xml:space="preserve">(2013) </w:t>
      </w:r>
      <w:r w:rsidRPr="00171A40">
        <w:rPr>
          <w:rFonts w:ascii="Times New Roman" w:hAnsi="Times New Roman" w:cs="Times New Roman"/>
          <w:sz w:val="24"/>
          <w:szCs w:val="24"/>
        </w:rPr>
        <w:t xml:space="preserve">mendefinisikan </w:t>
      </w:r>
      <w:r w:rsidRPr="00171A40">
        <w:rPr>
          <w:rFonts w:ascii="Times New Roman" w:hAnsi="Times New Roman" w:cs="Times New Roman"/>
          <w:sz w:val="24"/>
          <w:szCs w:val="24"/>
        </w:rPr>
        <w:t xml:space="preserve">‘Metodologi Kualitatif’ sebagai, Prosedur penelitian yang menghasilkan data deskriptif berupa kata-kata tertulis atau lisan dari orang-orang dan perilaku yang dapat diamati, menurut mereka pendekatan ini diarahkan pada latar dan individu tersebut secara </w:t>
      </w:r>
      <w:r w:rsidRPr="00171A40">
        <w:rPr>
          <w:rFonts w:ascii="Times New Roman" w:hAnsi="Times New Roman" w:cs="Times New Roman"/>
          <w:i/>
          <w:iCs/>
          <w:sz w:val="24"/>
          <w:szCs w:val="24"/>
        </w:rPr>
        <w:t>holistic</w:t>
      </w:r>
      <w:r w:rsidRPr="00171A40">
        <w:rPr>
          <w:rFonts w:ascii="Times New Roman" w:hAnsi="Times New Roman" w:cs="Times New Roman"/>
          <w:sz w:val="24"/>
          <w:szCs w:val="24"/>
        </w:rPr>
        <w:t xml:space="preserve"> (utuh). Jadi dalam hal ini tidak boleh mengisolasikan individu atau organisasi kedalam variable atau hipotesis, tetapi perlu memandangnya sebagai bagian dari suatu keutuhan</w:t>
      </w:r>
      <w:r w:rsidR="00D24C3B" w:rsidRPr="00171A40">
        <w:rPr>
          <w:rFonts w:ascii="Times New Roman" w:hAnsi="Times New Roman" w:cs="Times New Roman"/>
          <w:sz w:val="24"/>
          <w:szCs w:val="24"/>
        </w:rPr>
        <w:t xml:space="preserve"> </w:t>
      </w:r>
      <w:r w:rsidR="00F74B46" w:rsidRPr="00171A40">
        <w:rPr>
          <w:rStyle w:val="FootnoteReference"/>
          <w:rFonts w:ascii="Times New Roman" w:hAnsi="Times New Roman" w:cs="Times New Roman"/>
          <w:sz w:val="24"/>
          <w:szCs w:val="24"/>
        </w:rPr>
        <w:fldChar w:fldCharType="begin" w:fldLock="1"/>
      </w:r>
      <w:r w:rsidR="00E451D0">
        <w:rPr>
          <w:rFonts w:ascii="Times New Roman" w:hAnsi="Times New Roman" w:cs="Times New Roman"/>
          <w:sz w:val="24"/>
          <w:szCs w:val="24"/>
        </w:rPr>
        <w:instrText>ADDIN CSL_CITATION {"citationItems":[{"id":"ITEM-1","itemData":{"author":[{"dropping-particle":"","family":"Moleong","given":"Lexy J","non-dropping-particle":"","parse-names":false,"suffix":""}],"edition":"Edisi Revi","id":"ITEM-1","issued":{"date-parts":[["2013"]]},"publisher":"PT. Remaja Rosdakarya","publisher-place":"Bandung","title":"Metode Penelitian Kualitatif","type":"book"},"uris":["http://www.mendeley.com/documents/?uuid=8cb27f04-f61b-428e-a870-98e29e57f8ce"]}],"mendeley":{"formattedCitation":"(Moleong, 2013)","plainTextFormattedCitation":"(Moleong, 2013)","previouslyFormattedCitation":"[5]"},"properties":{"noteIndex":0},"schema":"https://github.com/citation-style-language/schema/raw/master/csl-citation.json"}</w:instrText>
      </w:r>
      <w:r w:rsidR="00F74B46" w:rsidRPr="00171A40">
        <w:rPr>
          <w:rStyle w:val="FootnoteReference"/>
          <w:rFonts w:ascii="Times New Roman" w:hAnsi="Times New Roman" w:cs="Times New Roman"/>
          <w:sz w:val="24"/>
          <w:szCs w:val="24"/>
        </w:rPr>
        <w:fldChar w:fldCharType="separate"/>
      </w:r>
      <w:r w:rsidR="00E451D0" w:rsidRPr="00E451D0">
        <w:rPr>
          <w:rFonts w:ascii="Times New Roman" w:hAnsi="Times New Roman" w:cs="Times New Roman"/>
          <w:noProof/>
          <w:sz w:val="24"/>
          <w:szCs w:val="24"/>
        </w:rPr>
        <w:t>(Moleong, 2013)</w:t>
      </w:r>
      <w:r w:rsidR="00F74B46" w:rsidRPr="00171A40">
        <w:rPr>
          <w:rStyle w:val="FootnoteReference"/>
          <w:rFonts w:ascii="Times New Roman" w:hAnsi="Times New Roman" w:cs="Times New Roman"/>
          <w:sz w:val="24"/>
          <w:szCs w:val="24"/>
        </w:rPr>
        <w:fldChar w:fldCharType="end"/>
      </w:r>
      <w:r w:rsidR="00D24C3B" w:rsidRPr="00171A40">
        <w:rPr>
          <w:rFonts w:ascii="Times New Roman" w:hAnsi="Times New Roman" w:cs="Times New Roman"/>
          <w:sz w:val="24"/>
          <w:szCs w:val="24"/>
        </w:rPr>
        <w:t>.</w:t>
      </w:r>
      <w:r w:rsidR="002E0B69" w:rsidRPr="00171A40">
        <w:rPr>
          <w:rFonts w:ascii="Times New Roman" w:hAnsi="Times New Roman" w:cs="Times New Roman"/>
          <w:sz w:val="24"/>
          <w:szCs w:val="24"/>
        </w:rPr>
        <w:t xml:space="preserve"> </w:t>
      </w:r>
    </w:p>
    <w:p w14:paraId="523FB66F" w14:textId="087B1C4E" w:rsidR="00865EA9" w:rsidRPr="00171A40" w:rsidRDefault="00865EA9" w:rsidP="00EA1225">
      <w:pPr>
        <w:spacing w:after="0" w:line="240" w:lineRule="auto"/>
        <w:ind w:firstLine="720"/>
        <w:jc w:val="both"/>
        <w:rPr>
          <w:rFonts w:ascii="Times New Roman" w:hAnsi="Times New Roman" w:cs="Times New Roman"/>
          <w:sz w:val="24"/>
          <w:szCs w:val="24"/>
        </w:rPr>
      </w:pPr>
      <w:r w:rsidRPr="00171A40">
        <w:rPr>
          <w:rFonts w:ascii="Times New Roman" w:hAnsi="Times New Roman" w:cs="Times New Roman"/>
          <w:sz w:val="24"/>
          <w:szCs w:val="24"/>
        </w:rPr>
        <w:t xml:space="preserve">Setelah itu, </w:t>
      </w:r>
      <w:r w:rsidR="0059044E" w:rsidRPr="00171A40">
        <w:rPr>
          <w:rFonts w:ascii="Times New Roman" w:hAnsi="Times New Roman" w:cs="Times New Roman"/>
          <w:sz w:val="24"/>
          <w:szCs w:val="24"/>
        </w:rPr>
        <w:t>p</w:t>
      </w:r>
      <w:r w:rsidRPr="00171A40">
        <w:rPr>
          <w:rFonts w:ascii="Times New Roman" w:hAnsi="Times New Roman" w:cs="Times New Roman"/>
          <w:sz w:val="24"/>
          <w:szCs w:val="24"/>
        </w:rPr>
        <w:t xml:space="preserve">ada tahap terakhir studi kasus harus mampu menemukan cara-cara yang ditempuh untuk melakukan perbaikan atau penyembuhan terhadap aspek-aspek yang menunjukkan kelainan dari kasus yang diselidiki” </w:t>
      </w:r>
      <w:r w:rsidR="00F74B46" w:rsidRPr="00171A40">
        <w:rPr>
          <w:rStyle w:val="FootnoteReference"/>
          <w:rFonts w:ascii="Times New Roman" w:hAnsi="Times New Roman" w:cs="Times New Roman"/>
          <w:sz w:val="24"/>
          <w:szCs w:val="24"/>
        </w:rPr>
        <w:fldChar w:fldCharType="begin" w:fldLock="1"/>
      </w:r>
      <w:r w:rsidR="00E451D0">
        <w:rPr>
          <w:rFonts w:ascii="Times New Roman" w:hAnsi="Times New Roman" w:cs="Times New Roman"/>
          <w:sz w:val="24"/>
          <w:szCs w:val="24"/>
        </w:rPr>
        <w:instrText>ADDIN CSL_CITATION {"citationItems":[{"id":"ITEM-1","itemData":{"ISBN":"978-979-420-490-0","author":[{"dropping-particle":"","family":"Nawawi","given":"Hadari","non-dropping-particle":"","parse-names":false,"suffix":""}],"edition":"7","id":"ITEM-1","issued":{"date-parts":[["2017"]]},"publisher":"Gadjah Mada University Press","publisher-place":"Yogyakarta","title":"Manajemen Sumberdaya Manusia: Untuk Bisnis yang Kompetitif","type":"book"},"uris":["http://www.mendeley.com/documents/?uuid=451f5175-2be0-492f-85ec-c18e00d5a7b0"]}],"mendeley":{"formattedCitation":"(Nawawi, 2017)","manualFormatting":"(Nawawi, 2017)","plainTextFormattedCitation":"(Nawawi, 2017)","previouslyFormattedCitation":"[6]"},"properties":{"noteIndex":0},"schema":"https://github.com/citation-style-language/schema/raw/master/csl-citation.json"}</w:instrText>
      </w:r>
      <w:r w:rsidR="00F74B46" w:rsidRPr="00171A40">
        <w:rPr>
          <w:rStyle w:val="FootnoteReference"/>
          <w:rFonts w:ascii="Times New Roman" w:hAnsi="Times New Roman" w:cs="Times New Roman"/>
          <w:sz w:val="24"/>
          <w:szCs w:val="24"/>
        </w:rPr>
        <w:fldChar w:fldCharType="separate"/>
      </w:r>
      <w:r w:rsidR="00F74B46" w:rsidRPr="00171A40">
        <w:rPr>
          <w:rFonts w:ascii="Times New Roman" w:hAnsi="Times New Roman" w:cs="Times New Roman"/>
          <w:noProof/>
          <w:sz w:val="24"/>
          <w:szCs w:val="24"/>
        </w:rPr>
        <w:t>(Nawawi, 2017)</w:t>
      </w:r>
      <w:r w:rsidR="00F74B46" w:rsidRPr="00171A40">
        <w:rPr>
          <w:rStyle w:val="FootnoteReference"/>
          <w:rFonts w:ascii="Times New Roman" w:hAnsi="Times New Roman" w:cs="Times New Roman"/>
          <w:sz w:val="24"/>
          <w:szCs w:val="24"/>
        </w:rPr>
        <w:fldChar w:fldCharType="end"/>
      </w:r>
      <w:r w:rsidR="00D24C3B" w:rsidRPr="00171A40">
        <w:rPr>
          <w:rFonts w:ascii="Times New Roman" w:hAnsi="Times New Roman" w:cs="Times New Roman"/>
          <w:sz w:val="24"/>
          <w:szCs w:val="24"/>
        </w:rPr>
        <w:t>.</w:t>
      </w:r>
      <w:r w:rsidRPr="00171A40">
        <w:rPr>
          <w:rFonts w:ascii="Times New Roman" w:hAnsi="Times New Roman" w:cs="Times New Roman"/>
          <w:sz w:val="24"/>
          <w:szCs w:val="24"/>
        </w:rPr>
        <w:t xml:space="preserve"> Studi kasus menjadi metode yang digunakan dalam penelitian ini, studi kasus yang baik harus dilakukan secara langsung dalam kehidupan sebenarnya dari kasus yang diselidiki. Untuk itu data studi kasus dapat diperoleh tidak saja dari kasus yang bersangkutan, tetapi dapat juga diperoleh dari semua pihak dari semua yang mengetahui dan mengenalnya secara baik</w:t>
      </w:r>
      <w:r w:rsidR="005E5B65" w:rsidRPr="00171A40">
        <w:rPr>
          <w:rFonts w:ascii="Times New Roman" w:hAnsi="Times New Roman" w:cs="Times New Roman"/>
          <w:sz w:val="24"/>
          <w:szCs w:val="24"/>
        </w:rPr>
        <w:t xml:space="preserve"> </w:t>
      </w:r>
      <w:r w:rsidR="00F74B46" w:rsidRPr="00171A40">
        <w:rPr>
          <w:rStyle w:val="FootnoteReference"/>
          <w:rFonts w:ascii="Times New Roman" w:hAnsi="Times New Roman" w:cs="Times New Roman"/>
          <w:sz w:val="24"/>
          <w:szCs w:val="24"/>
        </w:rPr>
        <w:fldChar w:fldCharType="begin" w:fldLock="1"/>
      </w:r>
      <w:r w:rsidR="00E451D0">
        <w:rPr>
          <w:rFonts w:ascii="Times New Roman" w:hAnsi="Times New Roman" w:cs="Times New Roman"/>
          <w:sz w:val="24"/>
          <w:szCs w:val="24"/>
        </w:rPr>
        <w:instrText>ADDIN CSL_CITATION {"citationItems":[{"id":"ITEM-1","itemData":{"author":[{"dropping-particle":"","family":"Yin","given":"Robert K","non-dropping-particle":"","parse-names":false,"suffix":""}],"editor":[{"dropping-particle":"","family":"Sixth Edition","given":"","non-dropping-particle":"","parse-names":false,"suffix":""}],"id":"ITEM-1","issued":{"date-parts":[["2018"]]},"publisher":"Sage Publications, Inc","publisher-place":"United States of America","title":"Case Study Research and Applications: Design and Methods","type":"book"},"uris":["http://www.mendeley.com/documents/?uuid=4c865696-2d2d-4f9a-b6bb-7410e70a861e"]}],"mendeley":{"formattedCitation":"(Yin, 2018)","plainTextFormattedCitation":"(Yin, 2018)","previouslyFormattedCitation":"[7]"},"properties":{"noteIndex":0},"schema":"https://github.com/citation-style-language/schema/raw/master/csl-citation.json"}</w:instrText>
      </w:r>
      <w:r w:rsidR="00F74B46" w:rsidRPr="00171A40">
        <w:rPr>
          <w:rStyle w:val="FootnoteReference"/>
          <w:rFonts w:ascii="Times New Roman" w:hAnsi="Times New Roman" w:cs="Times New Roman"/>
          <w:sz w:val="24"/>
          <w:szCs w:val="24"/>
        </w:rPr>
        <w:fldChar w:fldCharType="separate"/>
      </w:r>
      <w:r w:rsidR="00E451D0" w:rsidRPr="00E451D0">
        <w:rPr>
          <w:rFonts w:ascii="Times New Roman" w:hAnsi="Times New Roman" w:cs="Times New Roman"/>
          <w:noProof/>
          <w:sz w:val="24"/>
          <w:szCs w:val="24"/>
        </w:rPr>
        <w:t>(Yin, 2018)</w:t>
      </w:r>
      <w:r w:rsidR="00F74B46" w:rsidRPr="00171A40">
        <w:rPr>
          <w:rStyle w:val="FootnoteReference"/>
          <w:rFonts w:ascii="Times New Roman" w:hAnsi="Times New Roman" w:cs="Times New Roman"/>
          <w:sz w:val="24"/>
          <w:szCs w:val="24"/>
        </w:rPr>
        <w:fldChar w:fldCharType="end"/>
      </w:r>
      <w:r w:rsidR="005E5B65" w:rsidRPr="00171A40">
        <w:rPr>
          <w:rFonts w:ascii="Times New Roman" w:hAnsi="Times New Roman" w:cs="Times New Roman"/>
          <w:sz w:val="24"/>
          <w:szCs w:val="24"/>
        </w:rPr>
        <w:t>.</w:t>
      </w:r>
    </w:p>
    <w:p w14:paraId="4994B547" w14:textId="77777777" w:rsidR="00A741BB" w:rsidRPr="00171A40" w:rsidRDefault="00A741BB" w:rsidP="00171A40">
      <w:pPr>
        <w:spacing w:after="0" w:line="240" w:lineRule="auto"/>
        <w:jc w:val="both"/>
        <w:rPr>
          <w:rFonts w:ascii="Times New Roman" w:hAnsi="Times New Roman" w:cs="Times New Roman"/>
          <w:sz w:val="24"/>
          <w:szCs w:val="24"/>
        </w:rPr>
      </w:pPr>
    </w:p>
    <w:p w14:paraId="6312B7B0" w14:textId="5B478679" w:rsidR="00A4603A" w:rsidRPr="00171A40" w:rsidRDefault="00A4603A" w:rsidP="00171A40">
      <w:pPr>
        <w:spacing w:after="0" w:line="240" w:lineRule="auto"/>
        <w:jc w:val="both"/>
        <w:rPr>
          <w:rFonts w:ascii="Times New Roman" w:hAnsi="Times New Roman" w:cs="Times New Roman"/>
          <w:b/>
          <w:bCs/>
          <w:sz w:val="24"/>
          <w:szCs w:val="24"/>
        </w:rPr>
      </w:pPr>
      <w:r w:rsidRPr="00171A40">
        <w:rPr>
          <w:rFonts w:ascii="Times New Roman" w:hAnsi="Times New Roman" w:cs="Times New Roman"/>
          <w:b/>
          <w:bCs/>
          <w:sz w:val="24"/>
          <w:szCs w:val="24"/>
        </w:rPr>
        <w:t>HASIL DAN PEMBAHASAN</w:t>
      </w:r>
    </w:p>
    <w:p w14:paraId="62F3368D" w14:textId="77777777" w:rsidR="000B66E3" w:rsidRDefault="00A4603A" w:rsidP="000B66E3">
      <w:pPr>
        <w:spacing w:after="0" w:line="240" w:lineRule="auto"/>
        <w:ind w:firstLine="720"/>
        <w:jc w:val="both"/>
        <w:rPr>
          <w:rFonts w:ascii="Times New Roman" w:hAnsi="Times New Roman" w:cs="Times New Roman"/>
          <w:sz w:val="24"/>
          <w:szCs w:val="24"/>
          <w:lang w:val="id-ID"/>
        </w:rPr>
      </w:pPr>
      <w:r w:rsidRPr="00171A40">
        <w:rPr>
          <w:rFonts w:ascii="Times New Roman" w:hAnsi="Times New Roman" w:cs="Times New Roman"/>
          <w:sz w:val="24"/>
          <w:szCs w:val="24"/>
          <w:lang w:val="id-ID"/>
        </w:rPr>
        <w:t xml:space="preserve">Masifnya penggunaan media sosial dikalangan remaja yang tidak dibarengi dengan pemahaman literasi melahirkan fenomena-fenomena baru yang terjadi di media sosial seperti  cyberbullying, hate speech, catfishing, hoax, cybersex, doxing, FOMO, dan sadfishing, sadfishing sendiri merupakan fenomena memancing kesedihan atau istilah yang digunakan untuk menggambarkan tren perilaku dimana seseorang membuat klaim berlebihan tentang masalah emosional mereka untuk menghasilkan simpati di media sosial, tujuannya jelas untuk mengumbar kesedihan dan menjaring simpati follower-nya sehingga menjadi viral. </w:t>
      </w:r>
    </w:p>
    <w:p w14:paraId="46847D01" w14:textId="77777777" w:rsidR="000B66E3" w:rsidRDefault="00A4603A" w:rsidP="000B66E3">
      <w:pPr>
        <w:spacing w:after="0" w:line="240" w:lineRule="auto"/>
        <w:ind w:firstLine="720"/>
        <w:jc w:val="both"/>
        <w:rPr>
          <w:rFonts w:ascii="Times New Roman" w:hAnsi="Times New Roman" w:cs="Times New Roman"/>
          <w:sz w:val="24"/>
          <w:szCs w:val="24"/>
          <w:lang w:val="id-ID"/>
        </w:rPr>
      </w:pPr>
      <w:r w:rsidRPr="00171A40">
        <w:rPr>
          <w:rFonts w:ascii="Times New Roman" w:hAnsi="Times New Roman" w:cs="Times New Roman"/>
          <w:sz w:val="24"/>
          <w:szCs w:val="24"/>
          <w:lang w:val="id-ID"/>
        </w:rPr>
        <w:lastRenderedPageBreak/>
        <w:t>Fenomena sadfishing menimbulkan trend baru dan pro-kontra bagi pengguna media sosial di Indonesia, dimana setiap pengguna media sosial seperti memiliki power untuk menunjukan kesedihannya dalam menarik simpati dari banyak orang di media sosial, contoh kasus sadfishing yang sekarang sedang viral adalah maraknya publikasi kasus pelakor di TikTok yang sudah menembus angaka 2.2 milyar views, dimana korban mempublikasi kesedihannya karena perselingkuhan pasangannya melalui media sosial tadi, dengan harapan mendapatkan dukungan, simpati dan perhatian dari warga net.</w:t>
      </w:r>
    </w:p>
    <w:p w14:paraId="00A7A0B5" w14:textId="6B79FE3C" w:rsidR="00A4603A" w:rsidRPr="00171A40" w:rsidRDefault="00A4603A" w:rsidP="000B66E3">
      <w:pPr>
        <w:spacing w:after="0" w:line="240" w:lineRule="auto"/>
        <w:ind w:firstLine="720"/>
        <w:jc w:val="both"/>
        <w:rPr>
          <w:rFonts w:ascii="Times New Roman" w:hAnsi="Times New Roman" w:cs="Times New Roman"/>
          <w:sz w:val="24"/>
          <w:szCs w:val="24"/>
          <w:lang w:val="id-ID"/>
        </w:rPr>
      </w:pPr>
      <w:r w:rsidRPr="00171A40">
        <w:rPr>
          <w:rFonts w:ascii="Times New Roman" w:hAnsi="Times New Roman" w:cs="Times New Roman"/>
          <w:sz w:val="24"/>
          <w:szCs w:val="24"/>
          <w:lang w:val="id-ID"/>
        </w:rPr>
        <w:t>Perbuatan sadfishing juga berdampak pada kesehatan mental pelakunya, trend curahan hati (curhat) di media sosial ini merugikan kesehatan mental anak-anak dan remaja. Sadfishing juga merupakan reaksi umum bagi seseorang yang sedang mengalami masa sulit atau berpura-pura mengalami masa sulit. Yang mana tujuannya sendiri itu untuk hal yang sederhana yaitu menjaring simpati dari follower di dunia maya. Ketika menceritakan kesedihan di media sosial tentu tidak hanya dukungan atau respon positif yang didapat bisa saja mendapatkan respon atau komentar negatif yang justru menambah depresi pelaku sadfishing tadi.</w:t>
      </w:r>
    </w:p>
    <w:p w14:paraId="39CCF7F3" w14:textId="77777777" w:rsidR="00A4603A" w:rsidRPr="00171A40" w:rsidRDefault="00A4603A" w:rsidP="00171A40">
      <w:pPr>
        <w:spacing w:after="0" w:line="240" w:lineRule="auto"/>
        <w:jc w:val="both"/>
        <w:rPr>
          <w:rFonts w:ascii="Times New Roman" w:hAnsi="Times New Roman" w:cs="Times New Roman"/>
          <w:b/>
          <w:bCs/>
          <w:sz w:val="24"/>
          <w:szCs w:val="24"/>
        </w:rPr>
      </w:pPr>
      <w:r w:rsidRPr="00171A40">
        <w:rPr>
          <w:rFonts w:ascii="Times New Roman" w:hAnsi="Times New Roman" w:cs="Times New Roman"/>
          <w:sz w:val="24"/>
          <w:szCs w:val="24"/>
          <w:lang w:val="id-ID"/>
        </w:rPr>
        <w:br/>
      </w:r>
      <w:r w:rsidRPr="00171A40">
        <w:rPr>
          <w:rFonts w:ascii="Times New Roman" w:hAnsi="Times New Roman" w:cs="Times New Roman"/>
          <w:b/>
          <w:bCs/>
          <w:sz w:val="24"/>
          <w:szCs w:val="24"/>
        </w:rPr>
        <w:t>Fenomena Sadfishing di Indonesia</w:t>
      </w:r>
    </w:p>
    <w:p w14:paraId="5316132E" w14:textId="0359CA98" w:rsidR="000B66E3" w:rsidRDefault="00A4603A" w:rsidP="000B66E3">
      <w:pPr>
        <w:spacing w:after="0" w:line="240" w:lineRule="auto"/>
        <w:ind w:firstLine="720"/>
        <w:jc w:val="both"/>
        <w:rPr>
          <w:rFonts w:ascii="Times New Roman" w:hAnsi="Times New Roman" w:cs="Times New Roman"/>
          <w:sz w:val="24"/>
          <w:szCs w:val="24"/>
        </w:rPr>
      </w:pPr>
      <w:r w:rsidRPr="00171A40">
        <w:rPr>
          <w:rFonts w:ascii="Times New Roman" w:hAnsi="Times New Roman" w:cs="Times New Roman"/>
          <w:sz w:val="24"/>
          <w:szCs w:val="24"/>
        </w:rPr>
        <w:t>Media sosial menjadi media yang banyak digunakan untuk menghabiskan waktu selama pemerintah mencanangkan program PPKM di Indonesia akibat penyebaran Covid-19 yang terus merebak, kenaikan pengguna internet di indonesia pada awal tahun 2021 mencapai 73,7 persen, di awal 2021 ini mencapai 202,6 juta jiwa. Jumlah ini meningkat 15,5 persen atau 27 juta jiwa jika dibandingkan pada Januari 2020 lalu.</w:t>
      </w:r>
      <w:r w:rsidRPr="00171A40">
        <w:rPr>
          <w:rFonts w:ascii="Times New Roman" w:hAnsi="Times New Roman" w:cs="Times New Roman"/>
          <w:sz w:val="24"/>
          <w:szCs w:val="24"/>
        </w:rPr>
        <w:fldChar w:fldCharType="begin" w:fldLock="1"/>
      </w:r>
      <w:r w:rsidR="00E451D0">
        <w:rPr>
          <w:rFonts w:ascii="Times New Roman" w:hAnsi="Times New Roman" w:cs="Times New Roman"/>
          <w:sz w:val="24"/>
          <w:szCs w:val="24"/>
        </w:rPr>
        <w:instrText>ADDIN CSL_CITATION {"citationItems":[{"id":"ITEM-1","itemData":{"URL":"https://tekno.kompas.com/read/2021/02/23/16100057/jumlah-pengguna-internet-indonesia-2021-tembus-202-juta","author":[{"dropping-particle":"","family":"Kementrian Kesehatan R","given":"","non-dropping-particle":"","parse-names":false,"suffix":""}],"container-title":"kompas.com","id":"ITEM-1","issued":{"date-parts":[["2021"]]},"title":"Jumlah Pengguna Internet Indonesia 2021 Tembus 202 Juta","type":"webpage"},"uris":["http://www.mendeley.com/documents/?uuid=d1ccb73a-9add-4d22-bfe4-15b8816cf556"]}],"mendeley":{"formattedCitation":"(Kementrian Kesehatan R, 2021)","plainTextFormattedCitation":"(Kementrian Kesehatan R, 2021)","previouslyFormattedCitation":"[1]"},"properties":{"noteIndex":0},"schema":"https://github.com/citation-style-language/schema/raw/master/csl-citation.json"}</w:instrText>
      </w:r>
      <w:r w:rsidRPr="00171A40">
        <w:rPr>
          <w:rFonts w:ascii="Times New Roman" w:hAnsi="Times New Roman" w:cs="Times New Roman"/>
          <w:sz w:val="24"/>
          <w:szCs w:val="24"/>
        </w:rPr>
        <w:fldChar w:fldCharType="separate"/>
      </w:r>
      <w:r w:rsidR="00E451D0" w:rsidRPr="00E451D0">
        <w:rPr>
          <w:rFonts w:ascii="Times New Roman" w:hAnsi="Times New Roman" w:cs="Times New Roman"/>
          <w:noProof/>
          <w:sz w:val="24"/>
          <w:szCs w:val="24"/>
        </w:rPr>
        <w:t>(Kementrian Kesehatan R, 2021)</w:t>
      </w:r>
      <w:r w:rsidRPr="00171A40">
        <w:rPr>
          <w:rFonts w:ascii="Times New Roman" w:hAnsi="Times New Roman" w:cs="Times New Roman"/>
          <w:sz w:val="24"/>
          <w:szCs w:val="24"/>
        </w:rPr>
        <w:fldChar w:fldCharType="end"/>
      </w:r>
      <w:r w:rsidRPr="00171A40">
        <w:rPr>
          <w:rFonts w:ascii="Times New Roman" w:hAnsi="Times New Roman" w:cs="Times New Roman"/>
          <w:sz w:val="24"/>
          <w:szCs w:val="24"/>
        </w:rPr>
        <w:t xml:space="preserve"> Hal tersebut menjadikan Indonesia sebagai negara ke lima terbesar dalam penggunaan internet dan media sosialnya, Kehadiran media sosial semakin </w:t>
      </w:r>
      <w:r w:rsidRPr="00171A40">
        <w:rPr>
          <w:rFonts w:ascii="Times New Roman" w:hAnsi="Times New Roman" w:cs="Times New Roman"/>
          <w:sz w:val="24"/>
          <w:szCs w:val="24"/>
        </w:rPr>
        <w:t xml:space="preserve">diperlukan, karena media sosial dapat menjadi sarana  komunikasi dan informasi publik yang dapat menjangkau langsung dan cepat kepada semua pihak. Sebagai salah satu  media komunikasi, media sosial tidak hanya dimanfaatkan untuk berbagai informasi dan inspirasi, tapi juga  ekspresi diri (Self expression), “Pencitraan diri” (Personal branding) , dan ajang ”curhat” bahkan keluh kesah.  </w:t>
      </w:r>
    </w:p>
    <w:p w14:paraId="1EAC87CC" w14:textId="77777777" w:rsidR="000B66E3" w:rsidRDefault="000B66E3" w:rsidP="000B66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A4603A" w:rsidRPr="00171A40">
        <w:rPr>
          <w:rFonts w:ascii="Times New Roman" w:hAnsi="Times New Roman" w:cs="Times New Roman"/>
          <w:sz w:val="24"/>
          <w:szCs w:val="24"/>
        </w:rPr>
        <w:t>adfishing sendiri dapat diartikan sebagai fenomena mencurahkan isi hati secara berlebihan di media sosial untuk mendatangkan simpati dah dukungan. fenomena sadfishing kini telah menjadi tren baru di kalangan pengguna media sosial baik anak muda atau bahakan dewas</w:t>
      </w:r>
      <w:r>
        <w:rPr>
          <w:rFonts w:ascii="Times New Roman" w:hAnsi="Times New Roman" w:cs="Times New Roman"/>
          <w:sz w:val="24"/>
          <w:szCs w:val="24"/>
        </w:rPr>
        <w:t>.</w:t>
      </w:r>
    </w:p>
    <w:p w14:paraId="36C74296" w14:textId="0CA2D153" w:rsidR="000B66E3" w:rsidRDefault="00A4603A" w:rsidP="000B66E3">
      <w:pPr>
        <w:spacing w:after="0" w:line="240" w:lineRule="auto"/>
        <w:ind w:firstLine="720"/>
        <w:jc w:val="both"/>
        <w:rPr>
          <w:rFonts w:ascii="Times New Roman" w:hAnsi="Times New Roman" w:cs="Times New Roman"/>
          <w:sz w:val="24"/>
          <w:szCs w:val="24"/>
        </w:rPr>
      </w:pPr>
      <w:r w:rsidRPr="00171A40">
        <w:rPr>
          <w:rFonts w:ascii="Times New Roman" w:hAnsi="Times New Roman" w:cs="Times New Roman"/>
          <w:sz w:val="24"/>
          <w:szCs w:val="24"/>
        </w:rPr>
        <w:t xml:space="preserve">Banyak diantara mereka yang juga melakukan sadfishing di media sosial. Sadfishing sebenarnya berbeda dari berbagi masalah emosional / pribadi atau pengalaman di media sosial; sadfishing disini menekankan keinginan seseorang untuk mendapatkan banyak perhatian karena mereka pikir mereka masalah dan kesedihan dapat menarik perhatian banyak orang di media sosial </w:t>
      </w:r>
      <w:r w:rsidRPr="00171A40">
        <w:rPr>
          <w:rFonts w:ascii="Times New Roman" w:hAnsi="Times New Roman" w:cs="Times New Roman"/>
          <w:sz w:val="24"/>
          <w:szCs w:val="24"/>
        </w:rPr>
        <w:fldChar w:fldCharType="begin" w:fldLock="1"/>
      </w:r>
      <w:r w:rsidR="00E451D0">
        <w:rPr>
          <w:rFonts w:ascii="Times New Roman" w:hAnsi="Times New Roman" w:cs="Times New Roman"/>
          <w:sz w:val="24"/>
          <w:szCs w:val="24"/>
        </w:rPr>
        <w:instrText>ADDIN CSL_CITATION {"citationItems":[{"id":"ITEM-1","itemData":{"DOI":"10.29313/mediator.v13i1.5598","ISSN":"1411-5883","abstract":"People use social media as a means to share everything about themselves and their daily lives. Many users tell stories or things they see that can attract the attention and sympathy of many people in social media. One of the cases that went viral at the beginning of 2019 was a case of alleged violence that had befallen 17-years old Pontianak SMPN (junior high school) student named Audrey who claimed to have been persecuted by several high school students. The Audrey case drew attention of many circles and was viral through the hashtag JusticeForAudrey on Twitter social media in April 2019. The hashtag had even occupied the world trending. The viral hashtag 'JusticeForAudrey' and the reaction of a number of public figures to this case made many people sympathetic and gave support to Audrey. Through the power of social media, this case was widespread and reached various groups in cyberspace. The issue of humanity is indeed an issue that is able to bring sympathy from everyone, but this can immediately change and turn around against the victim when unexpected new evidence &amp; findings are revealed. This study aims to analyze the phenomenon of sadfishing (provoking sadness) from a teenager named Audrey who intentionally uploaded and portrayed her sadness on social media to be viral and brought a lot of public attention. This research uses a qualitative method with a case study approach. The theory applied in this study is related to the use of social media, namely media system dependency theory (MSD) or media dependency.","author":[{"dropping-particle":"","family":"Putri","given":"Citra Eka","non-dropping-particle":"","parse-names":false,"suffix":""},{"dropping-particle":"","family":"Damayanti","given":"Novita","non-dropping-particle":"","parse-names":false,"suffix":""},{"dropping-particle":"","family":"Hamzah","given":"Radja Erland","non-dropping-particle":"","parse-names":false,"suffix":""}],"container-title":"Mediator: Jurnal Komunikasi","id":"ITEM-1","issue":"1","issued":{"date-parts":[["2020"]]},"page":"58-67","title":"Sadfishing Phenomenon of #Justiceforaudrey (Hashtag) on Twitter","type":"article-journal","volume":"13"},"uris":["http://www.mendeley.com/documents/?uuid=4986bf64-41b2-4518-9fa3-d2a6d2171c52"]}],"mendeley":{"formattedCitation":"(C. E. Putri et al., 2020)","plainTextFormattedCitation":"(C. E. Putri et al., 2020)","previouslyFormattedCitation":"[2]"},"properties":{"noteIndex":0},"schema":"https://github.com/citation-style-language/schema/raw/master/csl-citation.json"}</w:instrText>
      </w:r>
      <w:r w:rsidRPr="00171A40">
        <w:rPr>
          <w:rFonts w:ascii="Times New Roman" w:hAnsi="Times New Roman" w:cs="Times New Roman"/>
          <w:sz w:val="24"/>
          <w:szCs w:val="24"/>
        </w:rPr>
        <w:fldChar w:fldCharType="separate"/>
      </w:r>
      <w:r w:rsidR="00E451D0" w:rsidRPr="00E451D0">
        <w:rPr>
          <w:rFonts w:ascii="Times New Roman" w:hAnsi="Times New Roman" w:cs="Times New Roman"/>
          <w:noProof/>
          <w:sz w:val="24"/>
          <w:szCs w:val="24"/>
        </w:rPr>
        <w:t>(C. E. Putri et al., 2020)</w:t>
      </w:r>
      <w:r w:rsidRPr="00171A40">
        <w:rPr>
          <w:rFonts w:ascii="Times New Roman" w:hAnsi="Times New Roman" w:cs="Times New Roman"/>
          <w:sz w:val="24"/>
          <w:szCs w:val="24"/>
        </w:rPr>
        <w:fldChar w:fldCharType="end"/>
      </w:r>
      <w:r w:rsidRPr="00171A40">
        <w:rPr>
          <w:rFonts w:ascii="Times New Roman" w:hAnsi="Times New Roman" w:cs="Times New Roman"/>
          <w:sz w:val="24"/>
          <w:szCs w:val="24"/>
        </w:rPr>
        <w:t xml:space="preserve"> Di era kemajuan teknologi  yang begitu pesat para pengguna media sosial cenderung berusaha menarik perhatian dengan cara apapun untuk berusaha memberikan pesona terbaik dalam hidup mereka termasuk menjual kesedihan dan masalah pribadi mereka untuk mendapatkan banyak simpati di media sosial.</w:t>
      </w:r>
      <w:r w:rsidRPr="00171A40">
        <w:rPr>
          <w:rFonts w:ascii="Times New Roman" w:hAnsi="Times New Roman" w:cs="Times New Roman"/>
          <w:sz w:val="24"/>
          <w:szCs w:val="24"/>
        </w:rPr>
        <w:fldChar w:fldCharType="begin" w:fldLock="1"/>
      </w:r>
      <w:r w:rsidR="00E451D0">
        <w:rPr>
          <w:rFonts w:ascii="Times New Roman" w:hAnsi="Times New Roman" w:cs="Times New Roman"/>
          <w:sz w:val="24"/>
          <w:szCs w:val="24"/>
        </w:rPr>
        <w:instrText>ADDIN CSL_CITATION {"citationItems":[{"id":"ITEM-1","itemData":{"DOI":"https://doi.org/10.52166/jsps.v3i3.121","abstract":"Content creators are competing to increase viewers and enter the TikTok homepage or commonly known as FYP (For Your Page). The existence of this FYP encourages content creators to start doing something that makes their TikTok account viral, one of which is creating sad content or sadfishing. Sadfishing has become a trend where this trend occurs because artists, actors or even ordinary characters share unimportant sadness to get the attention of many people so that they will feel satisfied and are encouraged to continue to sell their sad stories to bring fame. This study uses the basic concept of sadfishing and Dramatism Theory. The approach in this research is qualitative with case study research method. The data collection technique was carried out by in-depth interviews. The data analysis technique uses a method that is carried out in three stages, namely: data reduction, data presentation, and conclusions or verification as a technique for compiling research. The results show that influencers who own TikTok accounts share sadness or Sadfishing because of the \"Trend\" insistence on TikTok Social Media in order to gain sympathy and empathy, content creators will increasingly look for ways to keep their content liked by many people. the point of it all is that they just want to go viral and be famous.","author":[{"dropping-particle":"","family":"Ramadhani","given":"Annisa Putri","non-dropping-particle":"","parse-names":false,"suffix":""},{"dropping-particle":"","family":"Putri","given":"Citra Eka","non-dropping-particle":"","parse-names":false,"suffix":""},{"dropping-particle":"","family":"Hamzah","given":"Radja Erland","non-dropping-particle":"","parse-names":false,"suffix":""}],"id":"ITEM-1","issue":"3","issued":{"date-parts":[["2022"]]},"page":"291-304","title":"TRENDS OF SADFISHING PHENOMENON AND DISAPPEARANCE OF SELF-PRIVACY ON SOCIAL MEDIA","type":"article-journal","volume":"3"},"uris":["http://www.mendeley.com/documents/?uuid=f7a12913-c09e-4ffa-934b-53fce570e7d8","http://www.mendeley.com/documents/?uuid=f2354e3b-d4a8-487b-97ae-a76ad14400b2"]}],"mendeley":{"formattedCitation":"(Ramadhani et al., 2022)","plainTextFormattedCitation":"(Ramadhani et al., 2022)","previouslyFormattedCitation":"[8]"},"properties":{"noteIndex":0},"schema":"https://github.com/citation-style-language/schema/raw/master/csl-citation.json"}</w:instrText>
      </w:r>
      <w:r w:rsidRPr="00171A40">
        <w:rPr>
          <w:rFonts w:ascii="Times New Roman" w:hAnsi="Times New Roman" w:cs="Times New Roman"/>
          <w:sz w:val="24"/>
          <w:szCs w:val="24"/>
        </w:rPr>
        <w:fldChar w:fldCharType="separate"/>
      </w:r>
      <w:r w:rsidR="00E451D0" w:rsidRPr="00E451D0">
        <w:rPr>
          <w:rFonts w:ascii="Times New Roman" w:hAnsi="Times New Roman" w:cs="Times New Roman"/>
          <w:noProof/>
          <w:sz w:val="24"/>
          <w:szCs w:val="24"/>
        </w:rPr>
        <w:t>(Ramadhani et al., 2022)</w:t>
      </w:r>
      <w:r w:rsidRPr="00171A40">
        <w:rPr>
          <w:rFonts w:ascii="Times New Roman" w:hAnsi="Times New Roman" w:cs="Times New Roman"/>
          <w:sz w:val="24"/>
          <w:szCs w:val="24"/>
        </w:rPr>
        <w:fldChar w:fldCharType="end"/>
      </w:r>
    </w:p>
    <w:p w14:paraId="75FE0B2A" w14:textId="77777777" w:rsidR="000B66E3" w:rsidRDefault="00A4603A" w:rsidP="000B66E3">
      <w:pPr>
        <w:spacing w:after="0" w:line="240" w:lineRule="auto"/>
        <w:ind w:firstLine="720"/>
        <w:jc w:val="both"/>
        <w:rPr>
          <w:rFonts w:ascii="Times New Roman" w:hAnsi="Times New Roman" w:cs="Times New Roman"/>
          <w:sz w:val="24"/>
          <w:szCs w:val="24"/>
        </w:rPr>
      </w:pPr>
      <w:r w:rsidRPr="00171A40">
        <w:rPr>
          <w:rFonts w:ascii="Times New Roman" w:hAnsi="Times New Roman" w:cs="Times New Roman"/>
          <w:sz w:val="24"/>
          <w:szCs w:val="24"/>
        </w:rPr>
        <w:t xml:space="preserve">Penelitian ini meliputi penggunaan media sosial yang semakin marak dan tidak dibarengi dengan literasi digital yang cukup, membuat indonesia menjadi negara yang paling timpang dalam pemahaman penggunaan media sosialnya, masifnya penggunaan media sosial dikalangan remaja yang tidak dibarengi dengan pemahaman literasi digital melahirkan fenomena-fenomena baru yang terjadi di media sosial. Sadfishing sendiri merupakan fenomena memancing kesedihan atau </w:t>
      </w:r>
      <w:r w:rsidRPr="00171A40">
        <w:rPr>
          <w:rFonts w:ascii="Times New Roman" w:hAnsi="Times New Roman" w:cs="Times New Roman"/>
          <w:sz w:val="24"/>
          <w:szCs w:val="24"/>
        </w:rPr>
        <w:lastRenderedPageBreak/>
        <w:t xml:space="preserve">istilah yang digunakan untuk menggambarkan trend perilaku dimana seseorang membuat klaim berlebihan tentang masalah emosional mereka untuk menghasilkan simpati di media sosial, tujuannya jelas untuk mengumbar kesedihan dan menjaring simpati follower-nya sehingga menjadi viral. </w:t>
      </w:r>
    </w:p>
    <w:p w14:paraId="33C1C349" w14:textId="77777777" w:rsidR="000B66E3" w:rsidRDefault="00A4603A" w:rsidP="000B66E3">
      <w:pPr>
        <w:spacing w:after="0" w:line="240" w:lineRule="auto"/>
        <w:ind w:firstLine="720"/>
        <w:jc w:val="both"/>
        <w:rPr>
          <w:rFonts w:ascii="Times New Roman" w:hAnsi="Times New Roman" w:cs="Times New Roman"/>
          <w:sz w:val="24"/>
          <w:szCs w:val="24"/>
        </w:rPr>
      </w:pPr>
      <w:r w:rsidRPr="00171A40">
        <w:rPr>
          <w:rFonts w:ascii="Times New Roman" w:hAnsi="Times New Roman" w:cs="Times New Roman"/>
          <w:sz w:val="24"/>
          <w:szCs w:val="24"/>
        </w:rPr>
        <w:t xml:space="preserve">Perbuatan sadfishing juga berdampak pada kesehatan mental pelakunya, trend curhat di media sosial yang berlebihan ini merugikan kesehatan mental anak-anak dan remaja. Sadfishing juga merupakan reaksi umum bagi seseorang yang sedang mengalami masa sulit atau berpura-pura mengalami masa sulit. Yang mana tujuannya sendiri itu untuk hal yang sederhana yaitu menjaring simpati dari followers di dunia maya. Ketika menceritakan kesedihan di media sosial tentu tidak hanya dukungan atau respon positif yang di dapat bisa saja mendapatkan respon atau komentar negatif  yang justru menambah depresi pelaku sadfishing. </w:t>
      </w:r>
    </w:p>
    <w:p w14:paraId="5B570795" w14:textId="350C4BB9" w:rsidR="00A4603A" w:rsidRPr="00171A40" w:rsidRDefault="00A4603A" w:rsidP="000B66E3">
      <w:pPr>
        <w:spacing w:after="0" w:line="240" w:lineRule="auto"/>
        <w:ind w:firstLine="720"/>
        <w:jc w:val="both"/>
        <w:rPr>
          <w:rFonts w:ascii="Times New Roman" w:hAnsi="Times New Roman" w:cs="Times New Roman"/>
          <w:sz w:val="24"/>
          <w:szCs w:val="24"/>
        </w:rPr>
      </w:pPr>
      <w:r w:rsidRPr="00171A40">
        <w:rPr>
          <w:rFonts w:ascii="Times New Roman" w:hAnsi="Times New Roman" w:cs="Times New Roman"/>
          <w:sz w:val="24"/>
          <w:szCs w:val="24"/>
        </w:rPr>
        <w:t>Penggunaan media sosial yang bijak dan berliterasi belum merata di sosialisasikan di Indonesia tidak sejalan dengan penggunanya yang semakin bertambah secara signifikan. Tidak hanya pemerintah yang harus bertanggung jawab terhadap hal tersebut, mahasiswa dan dosen sebagai agen transformatif harus mampu menjadi pilar literasi penggunaan media sosial yang bijak agar mampu menekan dampak negatif yang melahirkan fenomena-fenomena baru yang terjadi di media sosial.</w:t>
      </w:r>
    </w:p>
    <w:p w14:paraId="34CACB2D" w14:textId="77777777" w:rsidR="00A4603A" w:rsidRPr="00171A40" w:rsidRDefault="00A4603A" w:rsidP="00171A40">
      <w:pPr>
        <w:spacing w:after="0" w:line="240" w:lineRule="auto"/>
        <w:jc w:val="both"/>
        <w:rPr>
          <w:rFonts w:ascii="Times New Roman" w:hAnsi="Times New Roman" w:cs="Times New Roman"/>
          <w:sz w:val="24"/>
          <w:szCs w:val="24"/>
        </w:rPr>
      </w:pPr>
    </w:p>
    <w:p w14:paraId="62E15456" w14:textId="77777777" w:rsidR="00A4603A" w:rsidRPr="00171A40" w:rsidRDefault="00A4603A" w:rsidP="00171A40">
      <w:pPr>
        <w:spacing w:after="0" w:line="240" w:lineRule="auto"/>
        <w:jc w:val="both"/>
        <w:rPr>
          <w:rFonts w:ascii="Times New Roman" w:hAnsi="Times New Roman" w:cs="Times New Roman"/>
          <w:b/>
          <w:bCs/>
          <w:sz w:val="24"/>
          <w:szCs w:val="24"/>
        </w:rPr>
      </w:pPr>
      <w:r w:rsidRPr="00171A40">
        <w:rPr>
          <w:rFonts w:ascii="Times New Roman" w:hAnsi="Times New Roman" w:cs="Times New Roman"/>
          <w:b/>
          <w:bCs/>
          <w:sz w:val="24"/>
          <w:szCs w:val="24"/>
        </w:rPr>
        <w:t>Konsep Literasi Digital</w:t>
      </w:r>
    </w:p>
    <w:p w14:paraId="6B39FDE3" w14:textId="7205EF02" w:rsidR="000B66E3" w:rsidRDefault="00A4603A" w:rsidP="000B66E3">
      <w:pPr>
        <w:spacing w:after="0" w:line="240" w:lineRule="auto"/>
        <w:ind w:firstLine="720"/>
        <w:jc w:val="both"/>
        <w:rPr>
          <w:rFonts w:ascii="Times New Roman" w:hAnsi="Times New Roman" w:cs="Times New Roman"/>
          <w:sz w:val="24"/>
          <w:szCs w:val="24"/>
        </w:rPr>
      </w:pPr>
      <w:r w:rsidRPr="00171A40">
        <w:rPr>
          <w:rFonts w:ascii="Times New Roman" w:hAnsi="Times New Roman" w:cs="Times New Roman"/>
          <w:sz w:val="24"/>
          <w:szCs w:val="24"/>
        </w:rPr>
        <w:t xml:space="preserve">Literasi digital adalah sesuatu yang dibutuhkan di era informasi saat ini, agar masyarakat bisa meningkatkan kemampuan mereka di dunia internet dan dapat memanfaatkan TIK secara lebih maksimal. Seiring perkembangan zaman, teknologi informasi dan komunikasi (TIK) pun kian mutakhir dan mulai dibutuhkan, baik dalam </w:t>
      </w:r>
      <w:r w:rsidRPr="00171A40">
        <w:rPr>
          <w:rFonts w:ascii="Times New Roman" w:hAnsi="Times New Roman" w:cs="Times New Roman"/>
          <w:sz w:val="24"/>
          <w:szCs w:val="24"/>
        </w:rPr>
        <w:t xml:space="preserve">ranah akademik maupun profesional. Hal tersebut melatarbelakangi pentingnya literasi digital. Secara sederhana definisi literasi digital adalah Literasi digital adalah kemampuan untuk memahami dan memakai informasi dari berbagai sumber, yang bisa diakses melalui computer  </w:t>
      </w:r>
      <w:r w:rsidRPr="00171A40">
        <w:rPr>
          <w:rFonts w:ascii="Times New Roman" w:hAnsi="Times New Roman" w:cs="Times New Roman"/>
          <w:sz w:val="24"/>
          <w:szCs w:val="24"/>
        </w:rPr>
        <w:fldChar w:fldCharType="begin" w:fldLock="1"/>
      </w:r>
      <w:r w:rsidR="00E451D0">
        <w:rPr>
          <w:rFonts w:ascii="Times New Roman" w:hAnsi="Times New Roman" w:cs="Times New Roman"/>
          <w:sz w:val="24"/>
          <w:szCs w:val="24"/>
        </w:rPr>
        <w:instrText>ADDIN CSL_CITATION {"citationItems":[{"id":"ITEM-1","itemData":{"author":[{"dropping-particle":"","family":"Mulachela","given":"Husen","non-dropping-particle":"","parse-names":false,"suffix":""}],"container-title":"katadata.co.id","id":"ITEM-1","issued":{"date-parts":[["2022"]]},"publisher-place":"Jakarta","title":"Literasi Digital Adalah: Prinsip, Komponen, dan Manfaatnya","type":"article-newspaper"},"uris":["http://www.mendeley.com/documents/?uuid=f3dc70ab-a372-4b02-8866-2cf781e06f8d","http://www.mendeley.com/documents/?uuid=32b5f9db-df4b-4584-96a2-faecf31072e7"]}],"mendeley":{"formattedCitation":"(Mulachela, 2022a)","plainTextFormattedCitation":"(Mulachela, 2022a)","previouslyFormattedCitation":"[9]"},"properties":{"noteIndex":0},"schema":"https://github.com/citation-style-language/schema/raw/master/csl-citation.json"}</w:instrText>
      </w:r>
      <w:r w:rsidRPr="00171A40">
        <w:rPr>
          <w:rFonts w:ascii="Times New Roman" w:hAnsi="Times New Roman" w:cs="Times New Roman"/>
          <w:sz w:val="24"/>
          <w:szCs w:val="24"/>
        </w:rPr>
        <w:fldChar w:fldCharType="separate"/>
      </w:r>
      <w:r w:rsidR="00E451D0" w:rsidRPr="00E451D0">
        <w:rPr>
          <w:rFonts w:ascii="Times New Roman" w:hAnsi="Times New Roman" w:cs="Times New Roman"/>
          <w:noProof/>
          <w:sz w:val="24"/>
          <w:szCs w:val="24"/>
        </w:rPr>
        <w:t>(Mulachela, 2022a)</w:t>
      </w:r>
      <w:r w:rsidRPr="00171A40">
        <w:rPr>
          <w:rFonts w:ascii="Times New Roman" w:hAnsi="Times New Roman" w:cs="Times New Roman"/>
          <w:sz w:val="24"/>
          <w:szCs w:val="24"/>
        </w:rPr>
        <w:fldChar w:fldCharType="end"/>
      </w:r>
    </w:p>
    <w:p w14:paraId="6FED87E8" w14:textId="27D9D7D6" w:rsidR="00A4603A" w:rsidRPr="00171A40" w:rsidRDefault="00A4603A" w:rsidP="000B66E3">
      <w:pPr>
        <w:spacing w:after="0" w:line="240" w:lineRule="auto"/>
        <w:ind w:firstLine="720"/>
        <w:jc w:val="both"/>
        <w:rPr>
          <w:rFonts w:ascii="Times New Roman" w:hAnsi="Times New Roman" w:cs="Times New Roman"/>
          <w:sz w:val="24"/>
          <w:szCs w:val="24"/>
        </w:rPr>
      </w:pPr>
      <w:r w:rsidRPr="00171A40">
        <w:rPr>
          <w:rFonts w:ascii="Times New Roman" w:hAnsi="Times New Roman" w:cs="Times New Roman"/>
          <w:sz w:val="24"/>
          <w:szCs w:val="24"/>
        </w:rPr>
        <w:t>Berdasarkan “Buku Kerangka Digital Indonesia”, literasi digital adalah kemampuan menggunakan TIK untuk menemukan, mengevaluasi, memanfaatkan, membuat, dan mengkomunikasikan informasi dengan kecakapan kognitif maupun teknikal. Dari buku Literasi Digital, UNESCO menjelaskan tentang literasi digital yang berhubungan dengan life skills (kecakapan). Kemampuan ini tak hanya melibatkan teknologi saja, tetapi kemampuan untuk belajar, berpikir kritis, kreatif, dan inovatif untuk kompetensi digital.</w:t>
      </w:r>
    </w:p>
    <w:p w14:paraId="0683B4D0" w14:textId="77777777" w:rsidR="00A4603A" w:rsidRPr="00171A40" w:rsidRDefault="00A4603A" w:rsidP="00171A40">
      <w:pPr>
        <w:spacing w:after="0" w:line="240" w:lineRule="auto"/>
        <w:jc w:val="both"/>
        <w:rPr>
          <w:rFonts w:ascii="Times New Roman" w:hAnsi="Times New Roman" w:cs="Times New Roman"/>
          <w:sz w:val="24"/>
          <w:szCs w:val="24"/>
        </w:rPr>
      </w:pPr>
    </w:p>
    <w:p w14:paraId="05BC47D6" w14:textId="77777777" w:rsidR="00A4603A" w:rsidRPr="00171A40" w:rsidRDefault="00A4603A" w:rsidP="00171A40">
      <w:pPr>
        <w:spacing w:after="0" w:line="240" w:lineRule="auto"/>
        <w:jc w:val="both"/>
        <w:rPr>
          <w:rFonts w:ascii="Times New Roman" w:hAnsi="Times New Roman" w:cs="Times New Roman"/>
          <w:sz w:val="24"/>
          <w:szCs w:val="24"/>
        </w:rPr>
      </w:pPr>
      <w:r w:rsidRPr="00171A40">
        <w:rPr>
          <w:rFonts w:ascii="Times New Roman" w:hAnsi="Times New Roman" w:cs="Times New Roman"/>
          <w:sz w:val="24"/>
          <w:szCs w:val="24"/>
        </w:rPr>
        <w:t>Literasi digitial membantu sseorang untuk dapat berpikir kritis, memecahkan masalah, berkomunikasi dengan lancar, dan kesempatan untuk berkolaborasi dengan banyak orang. terdapat enam prinsip dasar literasi digital, yaitu:</w:t>
      </w:r>
    </w:p>
    <w:p w14:paraId="231CA008" w14:textId="77777777" w:rsidR="00A4603A" w:rsidRPr="00171A40" w:rsidRDefault="00A4603A" w:rsidP="00E451D0">
      <w:pPr>
        <w:pStyle w:val="ListParagraph"/>
        <w:widowControl w:val="0"/>
        <w:numPr>
          <w:ilvl w:val="0"/>
          <w:numId w:val="10"/>
        </w:numPr>
        <w:spacing w:after="0" w:line="240" w:lineRule="auto"/>
        <w:ind w:left="426" w:hanging="426"/>
        <w:contextualSpacing w:val="0"/>
        <w:jc w:val="both"/>
        <w:rPr>
          <w:rFonts w:ascii="Times New Roman" w:hAnsi="Times New Roman" w:cs="Times New Roman"/>
          <w:sz w:val="24"/>
          <w:szCs w:val="24"/>
        </w:rPr>
      </w:pPr>
      <w:r w:rsidRPr="00171A40">
        <w:rPr>
          <w:rFonts w:ascii="Times New Roman" w:hAnsi="Times New Roman" w:cs="Times New Roman"/>
          <w:sz w:val="24"/>
          <w:szCs w:val="24"/>
        </w:rPr>
        <w:t>Pemahaman dalam mengakses</w:t>
      </w:r>
    </w:p>
    <w:p w14:paraId="1C340ABB" w14:textId="77777777" w:rsidR="00A4603A" w:rsidRPr="00171A40" w:rsidRDefault="00A4603A" w:rsidP="00E451D0">
      <w:pPr>
        <w:pStyle w:val="ListParagraph"/>
        <w:widowControl w:val="0"/>
        <w:numPr>
          <w:ilvl w:val="0"/>
          <w:numId w:val="10"/>
        </w:numPr>
        <w:spacing w:after="0" w:line="240" w:lineRule="auto"/>
        <w:ind w:left="426" w:hanging="426"/>
        <w:contextualSpacing w:val="0"/>
        <w:jc w:val="both"/>
        <w:rPr>
          <w:rFonts w:ascii="Times New Roman" w:hAnsi="Times New Roman" w:cs="Times New Roman"/>
          <w:sz w:val="24"/>
          <w:szCs w:val="24"/>
        </w:rPr>
      </w:pPr>
      <w:r w:rsidRPr="00171A40">
        <w:rPr>
          <w:rFonts w:ascii="Times New Roman" w:hAnsi="Times New Roman" w:cs="Times New Roman"/>
          <w:sz w:val="24"/>
          <w:szCs w:val="24"/>
        </w:rPr>
        <w:t xml:space="preserve">Pemahaman mengelola pesan, Kurasi: Kemampuan untuk mengakses, memahami, dan menyimpan infromasi. Termasuk kemampuan mengkurasi informasi. </w:t>
      </w:r>
    </w:p>
    <w:p w14:paraId="138C67C7" w14:textId="77777777" w:rsidR="00A4603A" w:rsidRPr="00171A40" w:rsidRDefault="00A4603A" w:rsidP="00E451D0">
      <w:pPr>
        <w:pStyle w:val="ListParagraph"/>
        <w:widowControl w:val="0"/>
        <w:numPr>
          <w:ilvl w:val="0"/>
          <w:numId w:val="10"/>
        </w:numPr>
        <w:spacing w:after="0" w:line="240" w:lineRule="auto"/>
        <w:ind w:left="426" w:hanging="426"/>
        <w:contextualSpacing w:val="0"/>
        <w:jc w:val="both"/>
        <w:rPr>
          <w:rFonts w:ascii="Times New Roman" w:hAnsi="Times New Roman" w:cs="Times New Roman"/>
          <w:sz w:val="24"/>
          <w:szCs w:val="24"/>
        </w:rPr>
      </w:pPr>
      <w:r w:rsidRPr="00171A40">
        <w:rPr>
          <w:rFonts w:ascii="Times New Roman" w:hAnsi="Times New Roman" w:cs="Times New Roman"/>
          <w:sz w:val="24"/>
          <w:szCs w:val="24"/>
        </w:rPr>
        <w:t xml:space="preserve">Mengintegrasikan, Kemampuan memahami informasi yang beredar di media. </w:t>
      </w:r>
    </w:p>
    <w:p w14:paraId="0C75E77B" w14:textId="77777777" w:rsidR="00A4603A" w:rsidRPr="00171A40" w:rsidRDefault="00A4603A" w:rsidP="00E451D0">
      <w:pPr>
        <w:pStyle w:val="ListParagraph"/>
        <w:widowControl w:val="0"/>
        <w:numPr>
          <w:ilvl w:val="0"/>
          <w:numId w:val="10"/>
        </w:numPr>
        <w:spacing w:after="0" w:line="240" w:lineRule="auto"/>
        <w:ind w:left="426" w:hanging="426"/>
        <w:contextualSpacing w:val="0"/>
        <w:jc w:val="both"/>
        <w:rPr>
          <w:rFonts w:ascii="Times New Roman" w:hAnsi="Times New Roman" w:cs="Times New Roman"/>
          <w:sz w:val="24"/>
          <w:szCs w:val="24"/>
        </w:rPr>
      </w:pPr>
      <w:r w:rsidRPr="00171A40">
        <w:rPr>
          <w:rFonts w:ascii="Times New Roman" w:hAnsi="Times New Roman" w:cs="Times New Roman"/>
          <w:sz w:val="24"/>
          <w:szCs w:val="24"/>
        </w:rPr>
        <w:t>Menganalisis dan mengevakuasi pesan</w:t>
      </w:r>
    </w:p>
    <w:p w14:paraId="223E1747" w14:textId="77777777" w:rsidR="00A4603A" w:rsidRPr="00171A40" w:rsidRDefault="00A4603A" w:rsidP="00E451D0">
      <w:pPr>
        <w:pStyle w:val="ListParagraph"/>
        <w:widowControl w:val="0"/>
        <w:numPr>
          <w:ilvl w:val="0"/>
          <w:numId w:val="10"/>
        </w:numPr>
        <w:spacing w:after="0" w:line="240" w:lineRule="auto"/>
        <w:ind w:left="426" w:hanging="426"/>
        <w:contextualSpacing w:val="0"/>
        <w:jc w:val="both"/>
        <w:rPr>
          <w:rFonts w:ascii="Times New Roman" w:hAnsi="Times New Roman" w:cs="Times New Roman"/>
          <w:sz w:val="24"/>
          <w:szCs w:val="24"/>
        </w:rPr>
      </w:pPr>
      <w:r w:rsidRPr="00171A40">
        <w:rPr>
          <w:rFonts w:ascii="Times New Roman" w:hAnsi="Times New Roman" w:cs="Times New Roman"/>
          <w:sz w:val="24"/>
          <w:szCs w:val="24"/>
        </w:rPr>
        <w:t xml:space="preserve">Membangun komunikasi dengan orang baru Antara media yang satu dengan lainnya saling bergantung dan berhubungan. </w:t>
      </w:r>
    </w:p>
    <w:p w14:paraId="430FBE1C" w14:textId="77777777" w:rsidR="00A4603A" w:rsidRPr="00171A40" w:rsidRDefault="00A4603A" w:rsidP="00E451D0">
      <w:pPr>
        <w:pStyle w:val="ListParagraph"/>
        <w:widowControl w:val="0"/>
        <w:numPr>
          <w:ilvl w:val="0"/>
          <w:numId w:val="10"/>
        </w:numPr>
        <w:spacing w:after="0" w:line="240" w:lineRule="auto"/>
        <w:ind w:left="426" w:hanging="426"/>
        <w:contextualSpacing w:val="0"/>
        <w:jc w:val="both"/>
        <w:rPr>
          <w:rFonts w:ascii="Times New Roman" w:hAnsi="Times New Roman" w:cs="Times New Roman"/>
          <w:sz w:val="24"/>
          <w:szCs w:val="24"/>
        </w:rPr>
      </w:pPr>
      <w:r w:rsidRPr="00171A40">
        <w:rPr>
          <w:rFonts w:ascii="Times New Roman" w:hAnsi="Times New Roman" w:cs="Times New Roman"/>
          <w:sz w:val="24"/>
          <w:szCs w:val="24"/>
        </w:rPr>
        <w:t xml:space="preserve">Faktor Sosial: Saling berbagi pesan atau informasi kepada masyarakat </w:t>
      </w:r>
    </w:p>
    <w:p w14:paraId="4DFCFE4E" w14:textId="77777777" w:rsidR="00A4603A" w:rsidRPr="00171A40" w:rsidRDefault="00A4603A" w:rsidP="00171A40">
      <w:pPr>
        <w:pStyle w:val="ListParagraph"/>
        <w:spacing w:after="0" w:line="240" w:lineRule="auto"/>
        <w:ind w:left="1080"/>
        <w:jc w:val="both"/>
        <w:rPr>
          <w:rFonts w:ascii="Times New Roman" w:hAnsi="Times New Roman" w:cs="Times New Roman"/>
          <w:sz w:val="24"/>
          <w:szCs w:val="24"/>
        </w:rPr>
      </w:pPr>
    </w:p>
    <w:p w14:paraId="7DB4D0C5" w14:textId="15D62373" w:rsidR="00A4603A" w:rsidRPr="00171A40" w:rsidRDefault="00A4603A" w:rsidP="00171A40">
      <w:pPr>
        <w:spacing w:after="0" w:line="240" w:lineRule="auto"/>
        <w:jc w:val="both"/>
        <w:rPr>
          <w:rFonts w:ascii="Times New Roman" w:hAnsi="Times New Roman" w:cs="Times New Roman"/>
          <w:sz w:val="24"/>
          <w:szCs w:val="24"/>
        </w:rPr>
      </w:pPr>
      <w:r w:rsidRPr="00171A40">
        <w:rPr>
          <w:rFonts w:ascii="Times New Roman" w:hAnsi="Times New Roman" w:cs="Times New Roman"/>
          <w:sz w:val="24"/>
          <w:szCs w:val="24"/>
        </w:rPr>
        <w:lastRenderedPageBreak/>
        <w:t xml:space="preserve">Elemen Literasi Digital Menurut para ahli seperti Little John, Beetham dan McGill dalam </w:t>
      </w:r>
      <w:r w:rsidRPr="00171A40">
        <w:rPr>
          <w:rFonts w:ascii="Times New Roman" w:hAnsi="Times New Roman" w:cs="Times New Roman"/>
          <w:sz w:val="24"/>
          <w:szCs w:val="24"/>
        </w:rPr>
        <w:fldChar w:fldCharType="begin" w:fldLock="1"/>
      </w:r>
      <w:r w:rsidR="00E451D0">
        <w:rPr>
          <w:rFonts w:ascii="Times New Roman" w:hAnsi="Times New Roman" w:cs="Times New Roman"/>
          <w:sz w:val="24"/>
          <w:szCs w:val="24"/>
        </w:rPr>
        <w:instrText>ADDIN CSL_CITATION {"citationItems":[{"id":"ITEM-1","itemData":{"author":[{"dropping-particle":"","family":"Mulachela","given":"Husen","non-dropping-particle":"","parse-names":false,"suffix":""}],"container-title":"katadata.co.id","id":"ITEM-1","issued":{"date-parts":[["2022"]]},"publisher-place":"Jakarta","title":"Literasi Digital Adalah: Prinsip, Komponen, dan Manfaatnya","type":"article-newspaper"},"uris":["http://www.mendeley.com/documents/?uuid=32b5f9db-df4b-4584-96a2-faecf31072e7","http://www.mendeley.com/documents/?uuid=f3dc70ab-a372-4b02-8866-2cf781e06f8d"]}],"mendeley":{"formattedCitation":"(Mulachela, 2022b)","plainTextFormattedCitation":"(Mulachela, 2022b)","previouslyFormattedCitation":"[10]"},"properties":{"noteIndex":0},"schema":"https://github.com/citation-style-language/schema/raw/master/csl-citation.json"}</w:instrText>
      </w:r>
      <w:r w:rsidRPr="00171A40">
        <w:rPr>
          <w:rFonts w:ascii="Times New Roman" w:hAnsi="Times New Roman" w:cs="Times New Roman"/>
          <w:sz w:val="24"/>
          <w:szCs w:val="24"/>
        </w:rPr>
        <w:fldChar w:fldCharType="separate"/>
      </w:r>
      <w:r w:rsidR="00E451D0" w:rsidRPr="00E451D0">
        <w:rPr>
          <w:rFonts w:ascii="Times New Roman" w:hAnsi="Times New Roman" w:cs="Times New Roman"/>
          <w:noProof/>
          <w:sz w:val="24"/>
          <w:szCs w:val="24"/>
        </w:rPr>
        <w:t>(Mulachela, 2022b)</w:t>
      </w:r>
      <w:r w:rsidRPr="00171A40">
        <w:rPr>
          <w:rFonts w:ascii="Times New Roman" w:hAnsi="Times New Roman" w:cs="Times New Roman"/>
          <w:sz w:val="24"/>
          <w:szCs w:val="24"/>
        </w:rPr>
        <w:fldChar w:fldCharType="end"/>
      </w:r>
      <w:r w:rsidRPr="00171A40">
        <w:rPr>
          <w:rFonts w:ascii="Times New Roman" w:hAnsi="Times New Roman" w:cs="Times New Roman"/>
          <w:sz w:val="24"/>
          <w:szCs w:val="24"/>
        </w:rPr>
        <w:t xml:space="preserve"> terdapat tujuh elemen penting seputar literasi digital. Berikut penjelasannya: </w:t>
      </w:r>
    </w:p>
    <w:p w14:paraId="1CBA1EFD" w14:textId="77777777" w:rsidR="00A4603A" w:rsidRPr="00171A40" w:rsidRDefault="00A4603A" w:rsidP="00E451D0">
      <w:pPr>
        <w:pStyle w:val="ListParagraph"/>
        <w:widowControl w:val="0"/>
        <w:numPr>
          <w:ilvl w:val="0"/>
          <w:numId w:val="7"/>
        </w:numPr>
        <w:spacing w:after="0" w:line="240" w:lineRule="auto"/>
        <w:ind w:left="284" w:hanging="284"/>
        <w:contextualSpacing w:val="0"/>
        <w:jc w:val="both"/>
        <w:rPr>
          <w:rFonts w:ascii="Times New Roman" w:hAnsi="Times New Roman" w:cs="Times New Roman"/>
          <w:sz w:val="24"/>
          <w:szCs w:val="24"/>
        </w:rPr>
      </w:pPr>
      <w:r w:rsidRPr="00171A40">
        <w:rPr>
          <w:rFonts w:ascii="Times New Roman" w:hAnsi="Times New Roman" w:cs="Times New Roman"/>
          <w:sz w:val="24"/>
          <w:szCs w:val="24"/>
        </w:rPr>
        <w:t>Information Literacy, Literasi informasi ini berkaitan dengan kemampuan untuk mengelola, menemukan, menerjemahkan, sampai memberi informasi.</w:t>
      </w:r>
    </w:p>
    <w:p w14:paraId="2B43887C" w14:textId="77777777" w:rsidR="00A4603A" w:rsidRPr="00171A40" w:rsidRDefault="00A4603A" w:rsidP="00E451D0">
      <w:pPr>
        <w:pStyle w:val="ListParagraph"/>
        <w:widowControl w:val="0"/>
        <w:numPr>
          <w:ilvl w:val="0"/>
          <w:numId w:val="7"/>
        </w:numPr>
        <w:spacing w:after="0" w:line="240" w:lineRule="auto"/>
        <w:ind w:left="284" w:hanging="284"/>
        <w:contextualSpacing w:val="0"/>
        <w:jc w:val="both"/>
        <w:rPr>
          <w:rFonts w:ascii="Times New Roman" w:hAnsi="Times New Roman" w:cs="Times New Roman"/>
          <w:sz w:val="24"/>
          <w:szCs w:val="24"/>
        </w:rPr>
      </w:pPr>
      <w:r w:rsidRPr="00171A40">
        <w:rPr>
          <w:rFonts w:ascii="Times New Roman" w:hAnsi="Times New Roman" w:cs="Times New Roman"/>
          <w:sz w:val="24"/>
          <w:szCs w:val="24"/>
        </w:rPr>
        <w:t xml:space="preserve">Digital Scholarship Beasiswa digital masuk dalam elemen penting literasi digital. Pengguna bisa mengikuti pembelajaran akademik dan aktif mengikuti praktik pembelajaran. </w:t>
      </w:r>
    </w:p>
    <w:p w14:paraId="58D7B5D7" w14:textId="77777777" w:rsidR="00A4603A" w:rsidRPr="00171A40" w:rsidRDefault="00A4603A" w:rsidP="00E451D0">
      <w:pPr>
        <w:pStyle w:val="ListParagraph"/>
        <w:widowControl w:val="0"/>
        <w:numPr>
          <w:ilvl w:val="0"/>
          <w:numId w:val="7"/>
        </w:numPr>
        <w:spacing w:after="0" w:line="240" w:lineRule="auto"/>
        <w:ind w:left="284" w:hanging="284"/>
        <w:contextualSpacing w:val="0"/>
        <w:jc w:val="both"/>
        <w:rPr>
          <w:rFonts w:ascii="Times New Roman" w:hAnsi="Times New Roman" w:cs="Times New Roman"/>
          <w:sz w:val="24"/>
          <w:szCs w:val="24"/>
        </w:rPr>
      </w:pPr>
      <w:r w:rsidRPr="00171A40">
        <w:rPr>
          <w:rFonts w:ascii="Times New Roman" w:hAnsi="Times New Roman" w:cs="Times New Roman"/>
          <w:sz w:val="24"/>
          <w:szCs w:val="24"/>
        </w:rPr>
        <w:t>Learning Skills Literasi digital menambah pembelajaran kemampuan baru. Anda bisa memanfaatkan proses belajar mengajar secara formal dan informal terkait teknologi. Pembelajaran ini bisa menjadi bekal untuk bekerja di industri teknologi.</w:t>
      </w:r>
    </w:p>
    <w:p w14:paraId="6667ED2B" w14:textId="77777777" w:rsidR="00A4603A" w:rsidRPr="00171A40" w:rsidRDefault="00A4603A" w:rsidP="00E451D0">
      <w:pPr>
        <w:pStyle w:val="ListParagraph"/>
        <w:widowControl w:val="0"/>
        <w:numPr>
          <w:ilvl w:val="0"/>
          <w:numId w:val="7"/>
        </w:numPr>
        <w:spacing w:after="0" w:line="240" w:lineRule="auto"/>
        <w:ind w:left="284" w:hanging="284"/>
        <w:contextualSpacing w:val="0"/>
        <w:jc w:val="both"/>
        <w:rPr>
          <w:rFonts w:ascii="Times New Roman" w:hAnsi="Times New Roman" w:cs="Times New Roman"/>
          <w:sz w:val="24"/>
          <w:szCs w:val="24"/>
        </w:rPr>
      </w:pPr>
      <w:r w:rsidRPr="00171A40">
        <w:rPr>
          <w:rFonts w:ascii="Times New Roman" w:hAnsi="Times New Roman" w:cs="Times New Roman"/>
          <w:sz w:val="24"/>
          <w:szCs w:val="24"/>
        </w:rPr>
        <w:t xml:space="preserve">ICT Literacy Berkaitan tentang berpikir kreatif, kritis, dan inovatif tentang teknologi. Fokus literasi ini untuk mengadopsi dan memakai perangkat digital. </w:t>
      </w:r>
    </w:p>
    <w:p w14:paraId="3C027253" w14:textId="77777777" w:rsidR="00A4603A" w:rsidRPr="00171A40" w:rsidRDefault="00A4603A" w:rsidP="00E451D0">
      <w:pPr>
        <w:pStyle w:val="ListParagraph"/>
        <w:widowControl w:val="0"/>
        <w:numPr>
          <w:ilvl w:val="0"/>
          <w:numId w:val="7"/>
        </w:numPr>
        <w:spacing w:after="0" w:line="240" w:lineRule="auto"/>
        <w:ind w:left="284" w:hanging="284"/>
        <w:contextualSpacing w:val="0"/>
        <w:jc w:val="both"/>
        <w:rPr>
          <w:rFonts w:ascii="Times New Roman" w:hAnsi="Times New Roman" w:cs="Times New Roman"/>
          <w:sz w:val="24"/>
          <w:szCs w:val="24"/>
        </w:rPr>
      </w:pPr>
      <w:r w:rsidRPr="00171A40">
        <w:rPr>
          <w:rFonts w:ascii="Times New Roman" w:hAnsi="Times New Roman" w:cs="Times New Roman"/>
          <w:sz w:val="24"/>
          <w:szCs w:val="24"/>
        </w:rPr>
        <w:t xml:space="preserve">Communication and Collaboration Menjelaskan tentang partisipasi seseorang dalam kelompok jaringan pembelajaran dan penelitian. </w:t>
      </w:r>
    </w:p>
    <w:p w14:paraId="44E89C9D" w14:textId="77777777" w:rsidR="00A4603A" w:rsidRPr="00171A40" w:rsidRDefault="00A4603A" w:rsidP="00E451D0">
      <w:pPr>
        <w:pStyle w:val="ListParagraph"/>
        <w:widowControl w:val="0"/>
        <w:numPr>
          <w:ilvl w:val="0"/>
          <w:numId w:val="7"/>
        </w:numPr>
        <w:spacing w:after="0" w:line="240" w:lineRule="auto"/>
        <w:ind w:left="284" w:hanging="284"/>
        <w:contextualSpacing w:val="0"/>
        <w:jc w:val="both"/>
        <w:rPr>
          <w:rFonts w:ascii="Times New Roman" w:hAnsi="Times New Roman" w:cs="Times New Roman"/>
          <w:sz w:val="24"/>
          <w:szCs w:val="24"/>
        </w:rPr>
      </w:pPr>
      <w:r w:rsidRPr="00171A40">
        <w:rPr>
          <w:rFonts w:ascii="Times New Roman" w:hAnsi="Times New Roman" w:cs="Times New Roman"/>
          <w:sz w:val="24"/>
          <w:szCs w:val="24"/>
        </w:rPr>
        <w:t xml:space="preserve">Literasi Media Literasi media ini mencakup kemampuan untuk membaca dan berpikir kreatif komunikasi akademik dan profesional. </w:t>
      </w:r>
    </w:p>
    <w:p w14:paraId="2ACD114C" w14:textId="77777777" w:rsidR="00A4603A" w:rsidRPr="00171A40" w:rsidRDefault="00A4603A" w:rsidP="00E451D0">
      <w:pPr>
        <w:pStyle w:val="ListParagraph"/>
        <w:widowControl w:val="0"/>
        <w:numPr>
          <w:ilvl w:val="0"/>
          <w:numId w:val="7"/>
        </w:numPr>
        <w:spacing w:after="0" w:line="240" w:lineRule="auto"/>
        <w:ind w:left="284" w:hanging="284"/>
        <w:contextualSpacing w:val="0"/>
        <w:jc w:val="both"/>
        <w:rPr>
          <w:rFonts w:ascii="Times New Roman" w:hAnsi="Times New Roman" w:cs="Times New Roman"/>
          <w:sz w:val="24"/>
          <w:szCs w:val="24"/>
        </w:rPr>
      </w:pPr>
      <w:r w:rsidRPr="00171A40">
        <w:rPr>
          <w:rFonts w:ascii="Times New Roman" w:hAnsi="Times New Roman" w:cs="Times New Roman"/>
          <w:sz w:val="24"/>
          <w:szCs w:val="24"/>
        </w:rPr>
        <w:t>Karir dan Identitas Karir dan identitas ini dibutuhkan untuk mengelola identitas online.</w:t>
      </w:r>
    </w:p>
    <w:p w14:paraId="181D576B" w14:textId="77777777" w:rsidR="00A4603A" w:rsidRPr="00171A40" w:rsidRDefault="00A4603A" w:rsidP="00171A40">
      <w:pPr>
        <w:pStyle w:val="ListParagraph"/>
        <w:spacing w:after="0" w:line="240" w:lineRule="auto"/>
        <w:ind w:left="1080"/>
        <w:jc w:val="both"/>
        <w:rPr>
          <w:rFonts w:ascii="Times New Roman" w:hAnsi="Times New Roman" w:cs="Times New Roman"/>
          <w:sz w:val="24"/>
          <w:szCs w:val="24"/>
        </w:rPr>
      </w:pPr>
    </w:p>
    <w:p w14:paraId="38AF704C" w14:textId="5BCB4285" w:rsidR="00A4603A" w:rsidRPr="00171A40" w:rsidRDefault="00A4603A" w:rsidP="00171A40">
      <w:pPr>
        <w:spacing w:after="0" w:line="240" w:lineRule="auto"/>
        <w:jc w:val="both"/>
        <w:rPr>
          <w:rFonts w:ascii="Times New Roman" w:hAnsi="Times New Roman" w:cs="Times New Roman"/>
          <w:sz w:val="24"/>
          <w:szCs w:val="24"/>
        </w:rPr>
      </w:pPr>
      <w:r w:rsidRPr="00171A40">
        <w:rPr>
          <w:rFonts w:ascii="Times New Roman" w:hAnsi="Times New Roman" w:cs="Times New Roman"/>
          <w:sz w:val="24"/>
          <w:szCs w:val="24"/>
        </w:rPr>
        <w:t xml:space="preserve">Menurut Steve Wheeler dalam tulisannya berjudul "Digital Literacies for Engagement in Emerging Online Cultures" yang dikutip melalui laman Gramedia, terdapat sembilan komponen yang termuat dalam literasi digital </w:t>
      </w:r>
      <w:r w:rsidRPr="00171A40">
        <w:rPr>
          <w:rFonts w:ascii="Times New Roman" w:hAnsi="Times New Roman" w:cs="Times New Roman"/>
          <w:sz w:val="24"/>
          <w:szCs w:val="24"/>
        </w:rPr>
        <w:fldChar w:fldCharType="begin" w:fldLock="1"/>
      </w:r>
      <w:r w:rsidR="00E451D0">
        <w:rPr>
          <w:rFonts w:ascii="Times New Roman" w:hAnsi="Times New Roman" w:cs="Times New Roman"/>
          <w:sz w:val="24"/>
          <w:szCs w:val="24"/>
        </w:rPr>
        <w:instrText>ADDIN CSL_CITATION {"citationItems":[{"id":"ITEM-1","itemData":{"author":[{"dropping-particle":"","family":"Mulachela","given":"Husen","non-dropping-particle":"","parse-names":false,"suffix":""}],"container-title":"katadata.co.id","id":"ITEM-1","issued":{"date-parts":[["2022"]]},"publisher-place":"Jakarta","title":"Literasi Digital Adalah: Prinsip, Komponen, dan Manfaatnya","type":"article-newspaper"},"uris":["http://www.mendeley.com/documents/?uuid=32b5f9db-df4b-4584-96a2-faecf31072e7","http://www.mendeley.com/documents/?uuid=f3dc70ab-a372-4b02-8866-2cf781e06f8d"]}],"mendeley":{"formattedCitation":"(Mulachela, 2022b)","plainTextFormattedCitation":"(Mulachela, 2022b)","previouslyFormattedCitation":"[10]"},"properties":{"noteIndex":0},"schema":"https://github.com/citation-style-language/schema/raw/master/csl-citation.json"}</w:instrText>
      </w:r>
      <w:r w:rsidRPr="00171A40">
        <w:rPr>
          <w:rFonts w:ascii="Times New Roman" w:hAnsi="Times New Roman" w:cs="Times New Roman"/>
          <w:sz w:val="24"/>
          <w:szCs w:val="24"/>
        </w:rPr>
        <w:fldChar w:fldCharType="separate"/>
      </w:r>
      <w:r w:rsidR="00E451D0" w:rsidRPr="00E451D0">
        <w:rPr>
          <w:rFonts w:ascii="Times New Roman" w:hAnsi="Times New Roman" w:cs="Times New Roman"/>
          <w:noProof/>
          <w:sz w:val="24"/>
          <w:szCs w:val="24"/>
        </w:rPr>
        <w:t>(Mulachela, 2022b)</w:t>
      </w:r>
      <w:r w:rsidRPr="00171A40">
        <w:rPr>
          <w:rFonts w:ascii="Times New Roman" w:hAnsi="Times New Roman" w:cs="Times New Roman"/>
          <w:sz w:val="24"/>
          <w:szCs w:val="24"/>
        </w:rPr>
        <w:fldChar w:fldCharType="end"/>
      </w:r>
      <w:r w:rsidRPr="00171A40">
        <w:rPr>
          <w:rFonts w:ascii="Times New Roman" w:hAnsi="Times New Roman" w:cs="Times New Roman"/>
          <w:sz w:val="24"/>
          <w:szCs w:val="24"/>
        </w:rPr>
        <w:t>, yaitu:</w:t>
      </w:r>
    </w:p>
    <w:p w14:paraId="3D73F7F0" w14:textId="77777777" w:rsidR="00A4603A" w:rsidRPr="00171A40" w:rsidRDefault="00A4603A" w:rsidP="00E451D0">
      <w:pPr>
        <w:pStyle w:val="ListParagraph"/>
        <w:widowControl w:val="0"/>
        <w:numPr>
          <w:ilvl w:val="0"/>
          <w:numId w:val="8"/>
        </w:numPr>
        <w:spacing w:after="0" w:line="240" w:lineRule="auto"/>
        <w:ind w:left="284" w:hanging="284"/>
        <w:contextualSpacing w:val="0"/>
        <w:jc w:val="both"/>
        <w:rPr>
          <w:rFonts w:ascii="Times New Roman" w:hAnsi="Times New Roman" w:cs="Times New Roman"/>
          <w:sz w:val="24"/>
          <w:szCs w:val="24"/>
        </w:rPr>
      </w:pPr>
      <w:r w:rsidRPr="00171A40">
        <w:rPr>
          <w:rFonts w:ascii="Times New Roman" w:hAnsi="Times New Roman" w:cs="Times New Roman"/>
          <w:sz w:val="24"/>
          <w:szCs w:val="24"/>
        </w:rPr>
        <w:t xml:space="preserve">Social Networking Media sosial bisa menjadi sumber informasi, namun perlu kecermatan dalam menyaring informasi </w:t>
      </w:r>
      <w:r w:rsidRPr="00171A40">
        <w:rPr>
          <w:rFonts w:ascii="Times New Roman" w:hAnsi="Times New Roman" w:cs="Times New Roman"/>
          <w:sz w:val="24"/>
          <w:szCs w:val="24"/>
        </w:rPr>
        <w:t xml:space="preserve">yang beredar. Kemampuan memanfaatkan fitur di media sosial menjadi salah satu hal penting yang mesti dimiliki. </w:t>
      </w:r>
    </w:p>
    <w:p w14:paraId="24FB9458" w14:textId="77777777" w:rsidR="00A4603A" w:rsidRPr="00171A40" w:rsidRDefault="00A4603A" w:rsidP="00E451D0">
      <w:pPr>
        <w:pStyle w:val="ListParagraph"/>
        <w:widowControl w:val="0"/>
        <w:numPr>
          <w:ilvl w:val="0"/>
          <w:numId w:val="8"/>
        </w:numPr>
        <w:spacing w:after="0" w:line="240" w:lineRule="auto"/>
        <w:ind w:left="284" w:hanging="284"/>
        <w:contextualSpacing w:val="0"/>
        <w:jc w:val="both"/>
        <w:rPr>
          <w:rFonts w:ascii="Times New Roman" w:hAnsi="Times New Roman" w:cs="Times New Roman"/>
          <w:sz w:val="24"/>
          <w:szCs w:val="24"/>
        </w:rPr>
      </w:pPr>
      <w:r w:rsidRPr="00171A40">
        <w:rPr>
          <w:rFonts w:ascii="Times New Roman" w:hAnsi="Times New Roman" w:cs="Times New Roman"/>
          <w:sz w:val="24"/>
          <w:szCs w:val="24"/>
        </w:rPr>
        <w:t xml:space="preserve">Transliteracy Memanfaatkan berbagai platform untuk menggubah konten. Komponen ini mengutamakan kemampuan komunikasi dengan media sosial. </w:t>
      </w:r>
    </w:p>
    <w:p w14:paraId="6276CBDC" w14:textId="77777777" w:rsidR="00A4603A" w:rsidRPr="00171A40" w:rsidRDefault="00A4603A" w:rsidP="00E451D0">
      <w:pPr>
        <w:pStyle w:val="ListParagraph"/>
        <w:widowControl w:val="0"/>
        <w:numPr>
          <w:ilvl w:val="0"/>
          <w:numId w:val="8"/>
        </w:numPr>
        <w:spacing w:after="0" w:line="240" w:lineRule="auto"/>
        <w:ind w:left="284" w:hanging="284"/>
        <w:contextualSpacing w:val="0"/>
        <w:jc w:val="both"/>
        <w:rPr>
          <w:rFonts w:ascii="Times New Roman" w:hAnsi="Times New Roman" w:cs="Times New Roman"/>
          <w:sz w:val="24"/>
          <w:szCs w:val="24"/>
        </w:rPr>
      </w:pPr>
      <w:r w:rsidRPr="00171A40">
        <w:rPr>
          <w:rFonts w:ascii="Times New Roman" w:hAnsi="Times New Roman" w:cs="Times New Roman"/>
          <w:sz w:val="24"/>
          <w:szCs w:val="24"/>
        </w:rPr>
        <w:t xml:space="preserve">Maintainng Privacy Cyber crime menjadi salah satu jenis kejahatan di dunia internet yang mesti dipahami, khususnya agar data-data pribadi tetap terlindungi. </w:t>
      </w:r>
    </w:p>
    <w:p w14:paraId="0277933D" w14:textId="77777777" w:rsidR="00A4603A" w:rsidRPr="00171A40" w:rsidRDefault="00A4603A" w:rsidP="00E451D0">
      <w:pPr>
        <w:pStyle w:val="ListParagraph"/>
        <w:widowControl w:val="0"/>
        <w:numPr>
          <w:ilvl w:val="0"/>
          <w:numId w:val="8"/>
        </w:numPr>
        <w:spacing w:after="0" w:line="240" w:lineRule="auto"/>
        <w:ind w:left="284" w:hanging="284"/>
        <w:contextualSpacing w:val="0"/>
        <w:jc w:val="both"/>
        <w:rPr>
          <w:rFonts w:ascii="Times New Roman" w:hAnsi="Times New Roman" w:cs="Times New Roman"/>
          <w:sz w:val="24"/>
          <w:szCs w:val="24"/>
        </w:rPr>
      </w:pPr>
      <w:r w:rsidRPr="00171A40">
        <w:rPr>
          <w:rFonts w:ascii="Times New Roman" w:hAnsi="Times New Roman" w:cs="Times New Roman"/>
          <w:sz w:val="24"/>
          <w:szCs w:val="24"/>
        </w:rPr>
        <w:t xml:space="preserve">Managing Digital Identity Bagaimana seorang pengguna internet menggunakan indentitas secara tepat. </w:t>
      </w:r>
    </w:p>
    <w:p w14:paraId="4058363F" w14:textId="77777777" w:rsidR="00A4603A" w:rsidRPr="00171A40" w:rsidRDefault="00A4603A" w:rsidP="00E451D0">
      <w:pPr>
        <w:pStyle w:val="ListParagraph"/>
        <w:widowControl w:val="0"/>
        <w:numPr>
          <w:ilvl w:val="0"/>
          <w:numId w:val="8"/>
        </w:numPr>
        <w:spacing w:after="0" w:line="240" w:lineRule="auto"/>
        <w:ind w:left="284" w:hanging="284"/>
        <w:contextualSpacing w:val="0"/>
        <w:jc w:val="both"/>
        <w:rPr>
          <w:rFonts w:ascii="Times New Roman" w:hAnsi="Times New Roman" w:cs="Times New Roman"/>
          <w:sz w:val="24"/>
          <w:szCs w:val="24"/>
        </w:rPr>
      </w:pPr>
      <w:r w:rsidRPr="00171A40">
        <w:rPr>
          <w:rFonts w:ascii="Times New Roman" w:hAnsi="Times New Roman" w:cs="Times New Roman"/>
          <w:sz w:val="24"/>
          <w:szCs w:val="24"/>
        </w:rPr>
        <w:t xml:space="preserve">Creating Content Kemampuan pengguna platfrom dalam membuat konten di internet. </w:t>
      </w:r>
    </w:p>
    <w:p w14:paraId="1325D360" w14:textId="77777777" w:rsidR="00A4603A" w:rsidRPr="00171A40" w:rsidRDefault="00A4603A" w:rsidP="00E451D0">
      <w:pPr>
        <w:pStyle w:val="ListParagraph"/>
        <w:widowControl w:val="0"/>
        <w:numPr>
          <w:ilvl w:val="0"/>
          <w:numId w:val="8"/>
        </w:numPr>
        <w:spacing w:after="0" w:line="240" w:lineRule="auto"/>
        <w:ind w:left="284" w:hanging="284"/>
        <w:contextualSpacing w:val="0"/>
        <w:jc w:val="both"/>
        <w:rPr>
          <w:rFonts w:ascii="Times New Roman" w:hAnsi="Times New Roman" w:cs="Times New Roman"/>
          <w:sz w:val="24"/>
          <w:szCs w:val="24"/>
        </w:rPr>
      </w:pPr>
      <w:r w:rsidRPr="00171A40">
        <w:rPr>
          <w:rFonts w:ascii="Times New Roman" w:hAnsi="Times New Roman" w:cs="Times New Roman"/>
          <w:sz w:val="24"/>
          <w:szCs w:val="24"/>
        </w:rPr>
        <w:t xml:space="preserve">Organising and Sharing Content Berkaitan dalam hal mengatur dan membagikan konten informasi agar lebih mudah disebarkan ke publik. </w:t>
      </w:r>
    </w:p>
    <w:p w14:paraId="2D2AD51B" w14:textId="77777777" w:rsidR="00A4603A" w:rsidRPr="00171A40" w:rsidRDefault="00A4603A" w:rsidP="00E451D0">
      <w:pPr>
        <w:pStyle w:val="ListParagraph"/>
        <w:widowControl w:val="0"/>
        <w:numPr>
          <w:ilvl w:val="0"/>
          <w:numId w:val="8"/>
        </w:numPr>
        <w:spacing w:after="0" w:line="240" w:lineRule="auto"/>
        <w:ind w:left="284" w:hanging="284"/>
        <w:contextualSpacing w:val="0"/>
        <w:jc w:val="both"/>
        <w:rPr>
          <w:rFonts w:ascii="Times New Roman" w:hAnsi="Times New Roman" w:cs="Times New Roman"/>
          <w:sz w:val="24"/>
          <w:szCs w:val="24"/>
        </w:rPr>
      </w:pPr>
      <w:r w:rsidRPr="00171A40">
        <w:rPr>
          <w:rFonts w:ascii="Times New Roman" w:hAnsi="Times New Roman" w:cs="Times New Roman"/>
          <w:sz w:val="24"/>
          <w:szCs w:val="24"/>
        </w:rPr>
        <w:t xml:space="preserve">Reusing Mengutamakan bagaiman penggguna platform dapat membuat dan mengolah kembali konten yang ada agar dapat dipergunakan kembali sesuai kebutuhan. </w:t>
      </w:r>
    </w:p>
    <w:p w14:paraId="5F3E2E5F" w14:textId="77777777" w:rsidR="00A4603A" w:rsidRPr="00171A40" w:rsidRDefault="00A4603A" w:rsidP="00E451D0">
      <w:pPr>
        <w:pStyle w:val="ListParagraph"/>
        <w:widowControl w:val="0"/>
        <w:numPr>
          <w:ilvl w:val="0"/>
          <w:numId w:val="8"/>
        </w:numPr>
        <w:spacing w:after="0" w:line="240" w:lineRule="auto"/>
        <w:ind w:left="284" w:hanging="284"/>
        <w:contextualSpacing w:val="0"/>
        <w:jc w:val="both"/>
        <w:rPr>
          <w:rFonts w:ascii="Times New Roman" w:hAnsi="Times New Roman" w:cs="Times New Roman"/>
          <w:sz w:val="24"/>
          <w:szCs w:val="24"/>
        </w:rPr>
      </w:pPr>
      <w:r w:rsidRPr="00171A40">
        <w:rPr>
          <w:rFonts w:ascii="Times New Roman" w:hAnsi="Times New Roman" w:cs="Times New Roman"/>
          <w:sz w:val="24"/>
          <w:szCs w:val="24"/>
        </w:rPr>
        <w:t>Filtering and Selecting Content Kemampuan mencari dan menyaring informasi di dunia internet.</w:t>
      </w:r>
    </w:p>
    <w:p w14:paraId="6F85C9E0" w14:textId="77777777" w:rsidR="00A4603A" w:rsidRPr="00171A40" w:rsidRDefault="00A4603A" w:rsidP="00E451D0">
      <w:pPr>
        <w:pStyle w:val="ListParagraph"/>
        <w:widowControl w:val="0"/>
        <w:numPr>
          <w:ilvl w:val="0"/>
          <w:numId w:val="8"/>
        </w:numPr>
        <w:spacing w:after="0" w:line="240" w:lineRule="auto"/>
        <w:ind w:left="284" w:hanging="284"/>
        <w:contextualSpacing w:val="0"/>
        <w:jc w:val="both"/>
        <w:rPr>
          <w:rFonts w:ascii="Times New Roman" w:hAnsi="Times New Roman" w:cs="Times New Roman"/>
          <w:sz w:val="24"/>
          <w:szCs w:val="24"/>
        </w:rPr>
      </w:pPr>
      <w:r w:rsidRPr="00171A40">
        <w:rPr>
          <w:rFonts w:ascii="Times New Roman" w:hAnsi="Times New Roman" w:cs="Times New Roman"/>
          <w:sz w:val="24"/>
          <w:szCs w:val="24"/>
        </w:rPr>
        <w:t>Self Broadcasting Bagaimana seseorang dapat membagikan ide atau gagasannya melalui berbagai platform dengan tepat dan aman.</w:t>
      </w:r>
    </w:p>
    <w:p w14:paraId="7A9E8EA2" w14:textId="77777777" w:rsidR="00A4603A" w:rsidRPr="00171A40" w:rsidRDefault="00A4603A" w:rsidP="00E451D0">
      <w:pPr>
        <w:spacing w:after="0" w:line="240" w:lineRule="auto"/>
        <w:ind w:left="284" w:hanging="284"/>
        <w:jc w:val="both"/>
        <w:rPr>
          <w:rFonts w:ascii="Times New Roman" w:hAnsi="Times New Roman" w:cs="Times New Roman"/>
          <w:sz w:val="24"/>
          <w:szCs w:val="24"/>
        </w:rPr>
      </w:pPr>
    </w:p>
    <w:p w14:paraId="2FD2CB39" w14:textId="77777777" w:rsidR="00A4603A" w:rsidRPr="00171A40" w:rsidRDefault="00A4603A" w:rsidP="00171A40">
      <w:pPr>
        <w:spacing w:after="0" w:line="240" w:lineRule="auto"/>
        <w:jc w:val="both"/>
        <w:rPr>
          <w:rFonts w:ascii="Times New Roman" w:hAnsi="Times New Roman" w:cs="Times New Roman"/>
          <w:b/>
          <w:bCs/>
          <w:sz w:val="24"/>
          <w:szCs w:val="24"/>
          <w:lang w:val="id-ID"/>
        </w:rPr>
      </w:pPr>
      <w:r w:rsidRPr="00171A40">
        <w:rPr>
          <w:rFonts w:ascii="Times New Roman" w:hAnsi="Times New Roman" w:cs="Times New Roman"/>
          <w:b/>
          <w:bCs/>
          <w:sz w:val="24"/>
          <w:szCs w:val="24"/>
          <w:lang w:val="id-ID"/>
        </w:rPr>
        <w:t xml:space="preserve">Reception Studies Theory </w:t>
      </w:r>
    </w:p>
    <w:p w14:paraId="2DB42CBB" w14:textId="0C46DF10" w:rsidR="000B66E3" w:rsidRDefault="00A4603A" w:rsidP="000B66E3">
      <w:pPr>
        <w:spacing w:after="0" w:line="240" w:lineRule="auto"/>
        <w:ind w:firstLine="720"/>
        <w:jc w:val="both"/>
        <w:rPr>
          <w:rFonts w:ascii="Times New Roman" w:hAnsi="Times New Roman" w:cs="Times New Roman"/>
          <w:sz w:val="24"/>
          <w:szCs w:val="24"/>
          <w:lang w:val="id-ID"/>
        </w:rPr>
      </w:pPr>
      <w:r w:rsidRPr="00171A40">
        <w:rPr>
          <w:rFonts w:ascii="Times New Roman" w:hAnsi="Times New Roman" w:cs="Times New Roman"/>
          <w:sz w:val="24"/>
          <w:szCs w:val="24"/>
          <w:lang w:val="id-ID"/>
        </w:rPr>
        <w:t xml:space="preserve">Teori resepsi studies atau Analisis resepsi merupakan sebuah pendekatan alternatif untuk mempelajari tentang khalayak, bagaimana memaknai pesan yang diterima dari sebuah media, titik awal penelitian ini adalah adanya asumsi bahwa makna yang terdapat di dalam media massa bukan hanya ada pada teks </w:t>
      </w:r>
      <w:r w:rsidRPr="00171A40">
        <w:rPr>
          <w:rFonts w:ascii="Times New Roman" w:hAnsi="Times New Roman" w:cs="Times New Roman"/>
          <w:sz w:val="24"/>
          <w:szCs w:val="24"/>
        </w:rPr>
        <w:fldChar w:fldCharType="begin" w:fldLock="1"/>
      </w:r>
      <w:r w:rsidR="00E451D0">
        <w:rPr>
          <w:rFonts w:ascii="Times New Roman" w:hAnsi="Times New Roman" w:cs="Times New Roman"/>
          <w:sz w:val="24"/>
          <w:szCs w:val="24"/>
        </w:rPr>
        <w:instrText>ADDIN CSL_CITATION {"citationItems":[{"id":"ITEM-1","itemData":{"DOI":"10.24912/jk.v9i2.161","ISSN":"2085-1979","abstract":"This study seeks to reveal receptions university student broadcasting beacon globe on film journalism. The purpose of this study to determine the meaning construction contents journalism-themed films through the movie shows them. The relations of meaning to the theme of movies they watch give you an idea about their opinions on the meanings contained in the movie scene. This study uses analysis reception Stuart Hall stated on the three main elements of meaning that is, the dominant meaning, the opposition of meaning and significance negotiations conducted by the subject studied. Construction of meaning built by the subject of research conducted with data triangulation technique, namely written questionnaires, interviews and discussions after watching the film so we get a more comprehensive picture of signification. The results showed that there are different meanings in one scene to scene ten dominated the meaning opposition to the meanings that awakened nature did the film. Next is the meaning of meaning on meaning construction negotiations in the tenth scene. Meaning become dominant meaning that does not give meaning to the subject of study of journalism movie theme. Penelitian ini berupaya untuk mengungkapkan resepsi mahasiswa broadcasting universitas mercu buana pada film jurnalistik, tujuan penelitian ini untuk mengetahui konstruksi makna isi film bertema journalism melalui tayangan film yang ditonton mereka, relasi pemaknaan dengan tema film yang mereka tonton memberikan gambaran tentang pendapat mereka pada makna-makna yang terdapat di dalam scene film. Penelitian ini menggunakan metode analisis resepsi Stuart Hall yang dinyatakan pada tiga elemen utama pemaknaan yakni, dominan makna, oposisi makna dan negosiasi makna yang dilakukan oleh subjek yang diteliti, konstruksi makna yang dibangun oleh subjek penelitian dilakukan dengan teknik triangulasi data, yakni daftar pertanyaan tertulis, wawancara dan diskusi setelah menonton film sehingga didapatkan gambaran pemaknaan yang lebih menyeluruh. Hasil penelitian menunjukan bahwa terdapat perbedaan pemaknaan pada scene satu hingga scene sepuluh yang didominasi pada pemaknaan opisisi terhadap makna-makna yang terbangun did alam film, pemaknaan berikutnya ialah pemaknaan negosiasi terhadap makna yang dibanun di dalam kesepuluh scene, pemaknaan dominan menjadi pemaknaan yang tidak memberikan arti kepada subjek penelitian terhadap tema film journalism.","author":[{"dropping-particle":"","family":"Ahmad Toni","given":"Ahmad","non-dropping-particle":"","parse-names":false,"suffix":""},{"dropping-particle":"","family":"Fajariko","given":"Dwi","non-dropping-particle":"","parse-names":false,"suffix":""}],"container-title":"Jurnal Komunikasi","id":"ITEM-1","issue":"2","issued":{"date-parts":[["2018"]]},"page":"151","title":"Studi Resepsi Mahasiswa Broadcasting Universitas Mercu Buana Pada Film Journalism “Kill The Messenger”","type":"article-journal","volume":"9"},"uris":["http://www.mendeley.com/documents/?uuid=a39bcf98-2589-4a3a-a79d-91d8a5b6c13a"]}],"mendeley":{"formattedCitation":"(Ahmad Toni &amp; Fajariko, 2018)","plainTextFormattedCitation":"(Ahmad Toni &amp; Fajariko, 2018)","previouslyFormattedCitation":"[11]"},"properties":{"noteIndex":0},"schema":"https://github.com/citation-style-language/schema/raw/master/csl-citation.json"}</w:instrText>
      </w:r>
      <w:r w:rsidRPr="00171A40">
        <w:rPr>
          <w:rFonts w:ascii="Times New Roman" w:hAnsi="Times New Roman" w:cs="Times New Roman"/>
          <w:sz w:val="24"/>
          <w:szCs w:val="24"/>
        </w:rPr>
        <w:fldChar w:fldCharType="separate"/>
      </w:r>
      <w:r w:rsidR="00E451D0" w:rsidRPr="00E451D0">
        <w:rPr>
          <w:rFonts w:ascii="Times New Roman" w:hAnsi="Times New Roman" w:cs="Times New Roman"/>
          <w:noProof/>
          <w:sz w:val="24"/>
          <w:szCs w:val="24"/>
        </w:rPr>
        <w:t>(Ahmad Toni &amp; Fajariko, 2018)</w:t>
      </w:r>
      <w:r w:rsidRPr="00171A40">
        <w:rPr>
          <w:rFonts w:ascii="Times New Roman" w:hAnsi="Times New Roman" w:cs="Times New Roman"/>
          <w:sz w:val="24"/>
          <w:szCs w:val="24"/>
        </w:rPr>
        <w:fldChar w:fldCharType="end"/>
      </w:r>
      <w:r w:rsidRPr="00171A40">
        <w:rPr>
          <w:rFonts w:ascii="Times New Roman" w:hAnsi="Times New Roman" w:cs="Times New Roman"/>
          <w:sz w:val="24"/>
          <w:szCs w:val="24"/>
          <w:lang w:val="id-ID"/>
        </w:rPr>
        <w:t xml:space="preserve">. Pada penelitian ini khalayak bisa dikatakan sebagai produsen </w:t>
      </w:r>
      <w:r w:rsidRPr="00171A40">
        <w:rPr>
          <w:rFonts w:ascii="Times New Roman" w:hAnsi="Times New Roman" w:cs="Times New Roman"/>
          <w:sz w:val="24"/>
          <w:szCs w:val="24"/>
          <w:lang w:val="id-ID"/>
        </w:rPr>
        <w:lastRenderedPageBreak/>
        <w:t>makna yang aktif, tidak hanya diposisikan sebagai konsumen pada media massa. Reception analysis berfokus pada bagaimana khalayak yang berbeda memaknai isi media tersebut, hal tersebut karena pesan media selalu memiliki banyak makna yang di interpretasikan, dalam proses pemaknaan khalayak akan mendifinisikan informasi yang diterima sesuai sudut pandangnya, pengalaman, pendidikan dan latarbelakang lainnya.</w:t>
      </w:r>
    </w:p>
    <w:p w14:paraId="0AE23E61" w14:textId="77777777" w:rsidR="00E451D0" w:rsidRDefault="00A4603A" w:rsidP="00E451D0">
      <w:pPr>
        <w:spacing w:after="0" w:line="240" w:lineRule="auto"/>
        <w:ind w:firstLine="720"/>
        <w:jc w:val="both"/>
        <w:rPr>
          <w:rFonts w:ascii="Times New Roman" w:hAnsi="Times New Roman" w:cs="Times New Roman"/>
          <w:sz w:val="24"/>
          <w:szCs w:val="24"/>
          <w:lang w:val="id-ID"/>
        </w:rPr>
      </w:pPr>
      <w:r w:rsidRPr="00171A40">
        <w:rPr>
          <w:rFonts w:ascii="Times New Roman" w:hAnsi="Times New Roman" w:cs="Times New Roman"/>
          <w:sz w:val="24"/>
          <w:szCs w:val="24"/>
          <w:lang w:val="id-ID"/>
        </w:rPr>
        <w:t xml:space="preserve">Khalayak merupakan partisipan aktif dalam membangun dan menginterpretasikan makna atas apa yang mereka baca, dengar dan lihat. Isi media dapat dipahami sebagai bagian dari sebuah proses dimana common sense dikonstruksi melalui pembacaan yang diperoleh dari gambar dan teks pada suatu bahasa. Sementara itu, </w:t>
      </w:r>
      <w:r w:rsidRPr="00171A40">
        <w:rPr>
          <w:rFonts w:ascii="Times New Roman" w:hAnsi="Times New Roman" w:cs="Times New Roman"/>
          <w:sz w:val="24"/>
          <w:szCs w:val="24"/>
        </w:rPr>
        <w:t>Putri</w:t>
      </w:r>
      <w:r w:rsidRPr="00171A40">
        <w:rPr>
          <w:rFonts w:ascii="Times New Roman" w:hAnsi="Times New Roman" w:cs="Times New Roman"/>
          <w:sz w:val="24"/>
          <w:szCs w:val="24"/>
          <w:lang w:val="id-ID"/>
        </w:rPr>
        <w:t>, (20</w:t>
      </w:r>
      <w:r w:rsidRPr="00171A40">
        <w:rPr>
          <w:rFonts w:ascii="Times New Roman" w:hAnsi="Times New Roman" w:cs="Times New Roman"/>
          <w:sz w:val="24"/>
          <w:szCs w:val="24"/>
        </w:rPr>
        <w:t>16</w:t>
      </w:r>
      <w:r w:rsidRPr="00171A40">
        <w:rPr>
          <w:rFonts w:ascii="Times New Roman" w:hAnsi="Times New Roman" w:cs="Times New Roman"/>
          <w:sz w:val="24"/>
          <w:szCs w:val="24"/>
          <w:lang w:val="id-ID"/>
        </w:rPr>
        <w:t>) telah menjelaskan bahwa, makna teks media bukan merupakan suatu fitur yang transparan, melainkan produk interpretasi oleh pembaca dan penonton. Penjelasan mengenai asumsi dari media sebelumnya hanya berperan sebagai penyalur informasi, tetapi kini media dapat digunakan sebagai fasilitator dan pemberi makna dari sebuah informasi.</w:t>
      </w:r>
      <w:r w:rsidRPr="00171A40">
        <w:rPr>
          <w:rFonts w:ascii="Times New Roman" w:hAnsi="Times New Roman" w:cs="Times New Roman"/>
          <w:sz w:val="24"/>
          <w:szCs w:val="24"/>
          <w:lang w:val="id-ID"/>
        </w:rPr>
        <w:fldChar w:fldCharType="begin" w:fldLock="1"/>
      </w:r>
      <w:r w:rsidR="00E451D0">
        <w:rPr>
          <w:rFonts w:ascii="Times New Roman" w:hAnsi="Times New Roman" w:cs="Times New Roman"/>
          <w:sz w:val="24"/>
          <w:szCs w:val="24"/>
          <w:lang w:val="id-ID"/>
        </w:rPr>
        <w:instrText>ADDIN CSL_CITATION {"citationItems":[{"id":"ITEM-1","itemData":{"DOI":"10.24198/jppm.v3i1.13625","ISSN":"2442-448X","abstract":"Era globalisasi ini teknologi semakin maju, tidak dapat dipungkiri hadirnya internet semakin dibutuhkan dalam kehidupan sehari-hari, baik dalam kegiatan sosialisasi, pendidikan, bisnis, dsb. Tidak dapat dipungkiri bahwa media sosial mempunyai pengaruh yang besar dalam kehidupan seseorang. Seseorang yang awalnya kecil bisa menjadi besar dengan media sosial, atau sebaliknya. Bagi masyarakat khususnya kalangan remaja, media sosial sudah menjadi candu yang membuat penggunanya tiada hari tanpa membuka media sosial.Padahal dalam masa perkembangannya, di sekolah remaja berusaha mencari identitasnya dengan bergaul bersama teman sebayanya. Penelitian ini bertujuan untuk mengetahui pengaruh media sosial Menjelaskan mengenai apa saja pengaruh media sosial bagi remaja dimasa perkembangannya kemudian untuk mengetahui apa saja pengaruh terhadap perilaku remaja yang disebabkan oleh media sosial saat ini.Dalam penelitian ini, peneliti menggunakan metode penelitian kualitatif karena ingin mendalami suatu fakta, gejala dan peristiwa pengaruh media sosial terhadap perilaku remaja di lapangan sebagaimana adanya dalam konteks ruang dan waktu serta situasi lingkungan remaja secara alami. Peneliti menginginkan hasil penelitian berupa rincian data yang lebih kompleks tentang fenomena yang sulit diungkapkan oleh metode kuantitatif dan tidak memerlukan pengolahan data secara statistika. Hasil dari penelitian kualitatif yang dibutuhkan peneliti adalah berupa informasi yang mendalam mengenai pengaruh media sosial bagi remaja itu sendiri.","author":[{"dropping-particle":"","family":"Putri","given":"Wilga Secsio Ratsja","non-dropping-particle":"","parse-names":false,"suffix":""},{"dropping-particle":"","family":"Nurwati","given":"Nunung","non-dropping-particle":"","parse-names":false,"suffix":""},{"dropping-particle":"","family":"Budiarti","given":"Meilanny","non-dropping-particle":"","parse-names":false,"suffix":""}],"container-title":"Prosiding Penelitian dan Pengabdian kepada Masyarakat","id":"ITEM-1","issue":"1","issued":{"date-parts":[["2016"]]},"page":"47-51","title":"Pengaruh Media Sosial Terhadap Perilaku Remaja","type":"paper-conference","volume":"3"},"uris":["http://www.mendeley.com/documents/?uuid=9f5583fe-2333-4976-bfa2-14b81e86894d"]}],"mendeley":{"formattedCitation":"(W. S. R. Putri et al., 2016)","plainTextFormattedCitation":"(W. S. R. Putri et al., 2016)","previouslyFormattedCitation":"[12]"},"properties":{"noteIndex":0},"schema":"https://github.com/citation-style-language/schema/raw/master/csl-citation.json"}</w:instrText>
      </w:r>
      <w:r w:rsidRPr="00171A40">
        <w:rPr>
          <w:rFonts w:ascii="Times New Roman" w:hAnsi="Times New Roman" w:cs="Times New Roman"/>
          <w:sz w:val="24"/>
          <w:szCs w:val="24"/>
          <w:lang w:val="id-ID"/>
        </w:rPr>
        <w:fldChar w:fldCharType="separate"/>
      </w:r>
      <w:r w:rsidR="00E451D0" w:rsidRPr="00E451D0">
        <w:rPr>
          <w:rFonts w:ascii="Times New Roman" w:hAnsi="Times New Roman" w:cs="Times New Roman"/>
          <w:noProof/>
          <w:sz w:val="24"/>
          <w:szCs w:val="24"/>
          <w:lang w:val="id-ID"/>
        </w:rPr>
        <w:t>(W. S. R. Putri et al., 2016)</w:t>
      </w:r>
      <w:r w:rsidRPr="00171A40">
        <w:rPr>
          <w:rFonts w:ascii="Times New Roman" w:hAnsi="Times New Roman" w:cs="Times New Roman"/>
          <w:sz w:val="24"/>
          <w:szCs w:val="24"/>
          <w:lang w:val="id-ID"/>
        </w:rPr>
        <w:fldChar w:fldCharType="end"/>
      </w:r>
    </w:p>
    <w:p w14:paraId="02FB869B" w14:textId="42CE9977" w:rsidR="00A4603A" w:rsidRPr="00E451D0" w:rsidRDefault="00A4603A" w:rsidP="00E451D0">
      <w:pPr>
        <w:spacing w:after="0" w:line="240" w:lineRule="auto"/>
        <w:ind w:firstLine="720"/>
        <w:jc w:val="both"/>
        <w:rPr>
          <w:rFonts w:ascii="Times New Roman" w:hAnsi="Times New Roman" w:cs="Times New Roman"/>
          <w:sz w:val="24"/>
          <w:szCs w:val="24"/>
          <w:lang w:val="id-ID"/>
        </w:rPr>
      </w:pPr>
      <w:r w:rsidRPr="00171A40">
        <w:rPr>
          <w:rFonts w:ascii="Times New Roman" w:hAnsi="Times New Roman" w:cs="Times New Roman"/>
          <w:sz w:val="24"/>
          <w:szCs w:val="24"/>
          <w:lang w:val="id-ID"/>
        </w:rPr>
        <w:t xml:space="preserve">Berdasarkan penerapan proses encoding-decoding yang telah dikatakan oleh Stuart Hall. Khalayak tidak selalu mengkonsumsi makna untuk diproduksi oleh produsernya (encoding), karena pesan yang telah dikonstruksikan dapat dimaknai dan diinterpretasikan secara berbeda. Penjelasan lain terhadap makna dari teks media bersifat polisemi, atau memiliki lebih dari satu rangkaian makna potensial. Barker, (2005) </w:t>
      </w:r>
      <w:r w:rsidRPr="00171A40">
        <w:rPr>
          <w:rFonts w:ascii="Times New Roman" w:hAnsi="Times New Roman" w:cs="Times New Roman"/>
          <w:sz w:val="24"/>
          <w:szCs w:val="24"/>
        </w:rPr>
        <w:t xml:space="preserve">dalam Toni, </w:t>
      </w:r>
      <w:r w:rsidRPr="00171A40">
        <w:rPr>
          <w:rFonts w:ascii="Times New Roman" w:hAnsi="Times New Roman" w:cs="Times New Roman"/>
          <w:sz w:val="24"/>
          <w:szCs w:val="24"/>
          <w:lang w:val="id-ID"/>
        </w:rPr>
        <w:t xml:space="preserve">telah berpendapat bahwa, khalayak yang ditempatkan dalam posisi yang berbeda, maka dia akan mampu membaca atau menafsirkan (decode) pesan yang disampaikan oleh media secara alternative. Stuart Hall </w:t>
      </w:r>
      <w:r w:rsidRPr="00171A40">
        <w:rPr>
          <w:rFonts w:ascii="Times New Roman" w:hAnsi="Times New Roman" w:cs="Times New Roman"/>
          <w:sz w:val="24"/>
          <w:szCs w:val="24"/>
        </w:rPr>
        <w:t xml:space="preserve">dalam Toni, </w:t>
      </w:r>
      <w:r w:rsidRPr="00171A40">
        <w:rPr>
          <w:rFonts w:ascii="Times New Roman" w:hAnsi="Times New Roman" w:cs="Times New Roman"/>
          <w:sz w:val="24"/>
          <w:szCs w:val="24"/>
          <w:lang w:val="id-ID"/>
        </w:rPr>
        <w:t xml:space="preserve">telah mengenalkan tiga posisi yang muncul dari adanya suatu proses decoding audiens terhadap pesan </w:t>
      </w:r>
      <w:r w:rsidRPr="00171A40">
        <w:rPr>
          <w:rFonts w:ascii="Times New Roman" w:hAnsi="Times New Roman" w:cs="Times New Roman"/>
          <w:sz w:val="24"/>
          <w:szCs w:val="24"/>
          <w:lang w:val="id-ID"/>
        </w:rPr>
        <w:t>yang disampaikan melalui media. Penjelasan mengenai tiga posisi tersebut adalah sebagai berikut.</w:t>
      </w:r>
      <w:r w:rsidRPr="00171A40">
        <w:rPr>
          <w:rFonts w:ascii="Times New Roman" w:hAnsi="Times New Roman" w:cs="Times New Roman"/>
          <w:sz w:val="24"/>
          <w:szCs w:val="24"/>
        </w:rPr>
        <w:t xml:space="preserve"> </w:t>
      </w:r>
      <w:r w:rsidRPr="00171A40">
        <w:rPr>
          <w:rFonts w:ascii="Times New Roman" w:hAnsi="Times New Roman" w:cs="Times New Roman"/>
          <w:sz w:val="24"/>
          <w:szCs w:val="24"/>
        </w:rPr>
        <w:fldChar w:fldCharType="begin" w:fldLock="1"/>
      </w:r>
      <w:r w:rsidR="00E451D0">
        <w:rPr>
          <w:rFonts w:ascii="Times New Roman" w:hAnsi="Times New Roman" w:cs="Times New Roman"/>
          <w:sz w:val="24"/>
          <w:szCs w:val="24"/>
        </w:rPr>
        <w:instrText>ADDIN CSL_CITATION {"citationItems":[{"id":"ITEM-1","itemData":{"DOI":"10.24912/jk.v9i2.161","ISSN":"2085-1979","abstract":"This study seeks to reveal receptions university student broadcasting beacon globe on film journalism. The purpose of this study to determine the meaning construction contents journalism-themed films through the movie shows them. The relations of meaning to the theme of movies they watch give you an idea about their opinions on the meanings contained in the movie scene. This study uses analysis reception Stuart Hall stated on the three main elements of meaning that is, the dominant meaning, the opposition of meaning and significance negotiations conducted by the subject studied. Construction of meaning built by the subject of research conducted with data triangulation technique, namely written questionnaires, interviews and discussions after watching the film so we get a more comprehensive picture of signification. The results showed that there are different meanings in one scene to scene ten dominated the meaning opposition to the meanings that awakened nature did the film. Next is the meaning of meaning on meaning construction negotiations in the tenth scene. Meaning become dominant meaning that does not give meaning to the subject of study of journalism movie theme. Penelitian ini berupaya untuk mengungkapkan resepsi mahasiswa broadcasting universitas mercu buana pada film jurnalistik, tujuan penelitian ini untuk mengetahui konstruksi makna isi film bertema journalism melalui tayangan film yang ditonton mereka, relasi pemaknaan dengan tema film yang mereka tonton memberikan gambaran tentang pendapat mereka pada makna-makna yang terdapat di dalam scene film. Penelitian ini menggunakan metode analisis resepsi Stuart Hall yang dinyatakan pada tiga elemen utama pemaknaan yakni, dominan makna, oposisi makna dan negosiasi makna yang dilakukan oleh subjek yang diteliti, konstruksi makna yang dibangun oleh subjek penelitian dilakukan dengan teknik triangulasi data, yakni daftar pertanyaan tertulis, wawancara dan diskusi setelah menonton film sehingga didapatkan gambaran pemaknaan yang lebih menyeluruh. Hasil penelitian menunjukan bahwa terdapat perbedaan pemaknaan pada scene satu hingga scene sepuluh yang didominasi pada pemaknaan opisisi terhadap makna-makna yang terbangun did alam film, pemaknaan berikutnya ialah pemaknaan negosiasi terhadap makna yang dibanun di dalam kesepuluh scene, pemaknaan dominan menjadi pemaknaan yang tidak memberikan arti kepada subjek penelitian terhadap tema film journalism.","author":[{"dropping-particle":"","family":"Ahmad Toni","given":"Ahmad","non-dropping-particle":"","parse-names":false,"suffix":""},{"dropping-particle":"","family":"Fajariko","given":"Dwi","non-dropping-particle":"","parse-names":false,"suffix":""}],"container-title":"Jurnal Komunikasi","id":"ITEM-1","issue":"2","issued":{"date-parts":[["2018"]]},"page":"151","title":"Studi Resepsi Mahasiswa Broadcasting Universitas Mercu Buana Pada Film Journalism “Kill The Messenger”","type":"article-journal","volume":"9"},"uris":["http://www.mendeley.com/documents/?uuid=a39bcf98-2589-4a3a-a79d-91d8a5b6c13a"]}],"mendeley":{"formattedCitation":"(Ahmad Toni &amp; Fajariko, 2018)","plainTextFormattedCitation":"(Ahmad Toni &amp; Fajariko, 2018)","previouslyFormattedCitation":"[11]"},"properties":{"noteIndex":0},"schema":"https://github.com/citation-style-language/schema/raw/master/csl-citation.json"}</w:instrText>
      </w:r>
      <w:r w:rsidRPr="00171A40">
        <w:rPr>
          <w:rFonts w:ascii="Times New Roman" w:hAnsi="Times New Roman" w:cs="Times New Roman"/>
          <w:sz w:val="24"/>
          <w:szCs w:val="24"/>
        </w:rPr>
        <w:fldChar w:fldCharType="separate"/>
      </w:r>
      <w:r w:rsidR="00E451D0" w:rsidRPr="00E451D0">
        <w:rPr>
          <w:rFonts w:ascii="Times New Roman" w:hAnsi="Times New Roman" w:cs="Times New Roman"/>
          <w:noProof/>
          <w:sz w:val="24"/>
          <w:szCs w:val="24"/>
        </w:rPr>
        <w:t>(Ahmad Toni &amp; Fajariko, 2018)</w:t>
      </w:r>
      <w:r w:rsidRPr="00171A40">
        <w:rPr>
          <w:rFonts w:ascii="Times New Roman" w:hAnsi="Times New Roman" w:cs="Times New Roman"/>
          <w:sz w:val="24"/>
          <w:szCs w:val="24"/>
        </w:rPr>
        <w:fldChar w:fldCharType="end"/>
      </w:r>
    </w:p>
    <w:p w14:paraId="06679CC3" w14:textId="77777777" w:rsidR="00A4603A" w:rsidRPr="00171A40" w:rsidRDefault="00A4603A" w:rsidP="00E451D0">
      <w:pPr>
        <w:pStyle w:val="ListParagraph"/>
        <w:widowControl w:val="0"/>
        <w:numPr>
          <w:ilvl w:val="0"/>
          <w:numId w:val="9"/>
        </w:numPr>
        <w:spacing w:after="0" w:line="240" w:lineRule="auto"/>
        <w:ind w:left="284" w:hanging="284"/>
        <w:contextualSpacing w:val="0"/>
        <w:jc w:val="both"/>
        <w:rPr>
          <w:rFonts w:ascii="Times New Roman" w:hAnsi="Times New Roman" w:cs="Times New Roman"/>
          <w:sz w:val="24"/>
          <w:szCs w:val="24"/>
          <w:lang w:val="id-ID"/>
        </w:rPr>
      </w:pPr>
      <w:r w:rsidRPr="00171A40">
        <w:rPr>
          <w:rFonts w:ascii="Times New Roman" w:hAnsi="Times New Roman" w:cs="Times New Roman"/>
          <w:sz w:val="24"/>
          <w:szCs w:val="24"/>
          <w:lang w:val="id-ID"/>
        </w:rPr>
        <w:t>The Dominant-Hegemonic Position, yaitu khalayak menerima, mengakui dan setuju dengan makna yang dikehendaki, tanpa ada penolakan. Pada posisi ini, khalayak juga akan menghasilkan pesan yang sama persis ketika pesan tersebut diproduksi oleh produsen (proses encoding/decoding dominan).</w:t>
      </w:r>
    </w:p>
    <w:p w14:paraId="4FF59E03" w14:textId="77777777" w:rsidR="00A4603A" w:rsidRPr="00171A40" w:rsidRDefault="00A4603A" w:rsidP="00E451D0">
      <w:pPr>
        <w:pStyle w:val="ListParagraph"/>
        <w:widowControl w:val="0"/>
        <w:numPr>
          <w:ilvl w:val="0"/>
          <w:numId w:val="9"/>
        </w:numPr>
        <w:spacing w:after="0" w:line="240" w:lineRule="auto"/>
        <w:ind w:left="284" w:hanging="284"/>
        <w:contextualSpacing w:val="0"/>
        <w:jc w:val="both"/>
        <w:rPr>
          <w:rFonts w:ascii="Times New Roman" w:hAnsi="Times New Roman" w:cs="Times New Roman"/>
          <w:sz w:val="24"/>
          <w:szCs w:val="24"/>
          <w:lang w:val="id-ID"/>
        </w:rPr>
      </w:pPr>
      <w:r w:rsidRPr="00171A40">
        <w:rPr>
          <w:rFonts w:ascii="Times New Roman" w:hAnsi="Times New Roman" w:cs="Times New Roman"/>
          <w:sz w:val="24"/>
          <w:szCs w:val="24"/>
          <w:lang w:val="id-ID"/>
        </w:rPr>
        <w:t>The Negoitated-Code Position, dalam posisi ini terdiri dari campuran elemen adaptif dan selektif. Merka (khalayak) akan mengakui keabsahan, pengaruh dari makna dan informasi yang mereka terima. Namun pada posisi kedua ini, khalayak juga memiliki cara berfikir mereka sendiri. Mereka akan mencampurkan hasil interpretasi dan pengalaman sosial tertentu yang pernah mereka alami.</w:t>
      </w:r>
    </w:p>
    <w:p w14:paraId="1CBBBA44" w14:textId="77777777" w:rsidR="00A4603A" w:rsidRPr="00171A40" w:rsidRDefault="00A4603A" w:rsidP="00E451D0">
      <w:pPr>
        <w:pStyle w:val="ListParagraph"/>
        <w:widowControl w:val="0"/>
        <w:numPr>
          <w:ilvl w:val="0"/>
          <w:numId w:val="9"/>
        </w:numPr>
        <w:spacing w:after="0" w:line="240" w:lineRule="auto"/>
        <w:ind w:left="284" w:hanging="284"/>
        <w:contextualSpacing w:val="0"/>
        <w:jc w:val="both"/>
        <w:rPr>
          <w:rFonts w:ascii="Times New Roman" w:hAnsi="Times New Roman" w:cs="Times New Roman"/>
          <w:sz w:val="24"/>
          <w:szCs w:val="24"/>
          <w:lang w:val="id-ID"/>
        </w:rPr>
      </w:pPr>
      <w:r w:rsidRPr="00171A40">
        <w:rPr>
          <w:rFonts w:ascii="Times New Roman" w:hAnsi="Times New Roman" w:cs="Times New Roman"/>
          <w:sz w:val="24"/>
          <w:szCs w:val="24"/>
          <w:lang w:val="id-ID"/>
        </w:rPr>
        <w:t>The Oppositional Code, yaitu khalayak yang memahami makna pesan tersirat dalam produk media yang mereka konsumsi, namun pada posisi ini khalayak melawan atau memiliki interpretasi yang berbeda terhadap penyampaian pesan dan informasinya.</w:t>
      </w:r>
    </w:p>
    <w:p w14:paraId="68E57D72" w14:textId="77777777" w:rsidR="00A4603A" w:rsidRPr="00171A40" w:rsidRDefault="00A4603A" w:rsidP="00171A40">
      <w:pPr>
        <w:spacing w:after="0" w:line="240" w:lineRule="auto"/>
        <w:jc w:val="both"/>
        <w:rPr>
          <w:rFonts w:ascii="Times New Roman" w:hAnsi="Times New Roman" w:cs="Times New Roman"/>
          <w:sz w:val="24"/>
          <w:szCs w:val="24"/>
          <w:lang w:val="id-ID"/>
        </w:rPr>
      </w:pPr>
      <w:r w:rsidRPr="00171A40">
        <w:rPr>
          <w:rFonts w:ascii="Times New Roman" w:hAnsi="Times New Roman" w:cs="Times New Roman"/>
          <w:sz w:val="24"/>
          <w:szCs w:val="24"/>
          <w:lang w:val="id-ID"/>
        </w:rPr>
        <w:t>Pada penelitian kali ini, khalayak berkesempatan untuk mempersepsi dan memproduksi makna mengenai gaya hidup clubbing yang ditampilkan melalui Diskusi Literasi Digital. Berdasarkan kode penggolongan posisi khalayak yang telah dijelaskan oleh para ahli diatas. Khalayak (masyakarakat) memiliki potensi untuk menerima (dominant-hegemonic code position), bernegoisasi (negotiated-code position) atau bahkan berlawanan (oppositional code) dengan apa yang disampaikan dalam implementasi digital literasi.</w:t>
      </w:r>
    </w:p>
    <w:p w14:paraId="470A67D7" w14:textId="61FEB8B4" w:rsidR="00A4603A" w:rsidRPr="00171A40" w:rsidRDefault="00A4603A" w:rsidP="00171A40">
      <w:pPr>
        <w:spacing w:after="0" w:line="240" w:lineRule="auto"/>
        <w:jc w:val="both"/>
        <w:rPr>
          <w:rFonts w:ascii="Times New Roman" w:hAnsi="Times New Roman" w:cs="Times New Roman"/>
          <w:sz w:val="24"/>
          <w:szCs w:val="24"/>
          <w:lang w:val="id-ID"/>
        </w:rPr>
      </w:pPr>
    </w:p>
    <w:p w14:paraId="753E6C62" w14:textId="77777777" w:rsidR="00A4603A" w:rsidRPr="00171A40" w:rsidRDefault="00A4603A" w:rsidP="00171A40">
      <w:pPr>
        <w:spacing w:after="0" w:line="240" w:lineRule="auto"/>
        <w:jc w:val="both"/>
        <w:rPr>
          <w:rFonts w:ascii="Times New Roman" w:hAnsi="Times New Roman" w:cs="Times New Roman"/>
          <w:b/>
          <w:bCs/>
          <w:sz w:val="24"/>
          <w:szCs w:val="24"/>
        </w:rPr>
      </w:pPr>
      <w:r w:rsidRPr="00171A40">
        <w:rPr>
          <w:rFonts w:ascii="Times New Roman" w:hAnsi="Times New Roman" w:cs="Times New Roman"/>
          <w:b/>
          <w:bCs/>
          <w:sz w:val="24"/>
          <w:szCs w:val="24"/>
        </w:rPr>
        <w:t>Implementasi Kegiatan Literasi Digital</w:t>
      </w:r>
    </w:p>
    <w:p w14:paraId="76D0DE2A" w14:textId="526AB1BE" w:rsidR="00A4603A" w:rsidRPr="00171A40" w:rsidRDefault="00A4603A" w:rsidP="000B66E3">
      <w:pPr>
        <w:spacing w:after="0" w:line="240" w:lineRule="auto"/>
        <w:ind w:firstLine="720"/>
        <w:jc w:val="both"/>
        <w:rPr>
          <w:rFonts w:ascii="Times New Roman" w:hAnsi="Times New Roman" w:cs="Times New Roman"/>
          <w:noProof/>
          <w:sz w:val="24"/>
          <w:szCs w:val="24"/>
          <w:lang w:val="id-ID"/>
        </w:rPr>
      </w:pPr>
      <w:r w:rsidRPr="00171A40">
        <w:rPr>
          <w:rFonts w:ascii="Times New Roman" w:hAnsi="Times New Roman" w:cs="Times New Roman"/>
          <w:noProof/>
          <w:sz w:val="24"/>
          <w:szCs w:val="24"/>
          <w:lang w:val="id-ID"/>
        </w:rPr>
        <w:t xml:space="preserve">Literasi digital adalah ketertarikan, sikap dan kemampuan individu dalam </w:t>
      </w:r>
      <w:r w:rsidRPr="00171A40">
        <w:rPr>
          <w:rFonts w:ascii="Times New Roman" w:hAnsi="Times New Roman" w:cs="Times New Roman"/>
          <w:noProof/>
          <w:sz w:val="24"/>
          <w:szCs w:val="24"/>
          <w:lang w:val="id-ID"/>
        </w:rPr>
        <w:lastRenderedPageBreak/>
        <w:t xml:space="preserve">menggunakan teknologi digital dan alat komunikasi untuk mengakses, mengelola, mengintegrasikan, menganalisis dan mengevaluasi informasi, membangun pengetahuan baru, membuat dan berkomunikasi dengan orang lain agar dapat berpartisipasi secara efektif dalam </w:t>
      </w:r>
      <w:r w:rsidRPr="00171A40">
        <w:rPr>
          <w:rFonts w:ascii="Times New Roman" w:hAnsi="Times New Roman" w:cs="Times New Roman"/>
          <w:noProof/>
          <w:sz w:val="24"/>
          <w:szCs w:val="24"/>
          <w:lang w:val="id-ID"/>
        </w:rPr>
        <w:t xml:space="preserve">masyarakat </w:t>
      </w:r>
      <w:r w:rsidRPr="00171A40">
        <w:rPr>
          <w:rFonts w:ascii="Times New Roman" w:hAnsi="Times New Roman" w:cs="Times New Roman"/>
          <w:noProof/>
          <w:sz w:val="24"/>
          <w:szCs w:val="24"/>
        </w:rPr>
        <w:t xml:space="preserve"> </w:t>
      </w:r>
      <w:r w:rsidRPr="00171A40">
        <w:rPr>
          <w:rFonts w:ascii="Times New Roman" w:hAnsi="Times New Roman" w:cs="Times New Roman"/>
          <w:noProof/>
          <w:sz w:val="24"/>
          <w:szCs w:val="24"/>
        </w:rPr>
        <w:fldChar w:fldCharType="begin" w:fldLock="1"/>
      </w:r>
      <w:r w:rsidR="00E451D0">
        <w:rPr>
          <w:rFonts w:ascii="Times New Roman" w:hAnsi="Times New Roman" w:cs="Times New Roman"/>
          <w:noProof/>
          <w:sz w:val="24"/>
          <w:szCs w:val="24"/>
        </w:rPr>
        <w:instrText>ADDIN CSL_CITATION {"citationItems":[{"id":"ITEM-1","itemData":{"DOI":"10.24329/aspikom.v3i3.123","ISSN":"2087-0442","abstract":"Perkembangan teknologi komunikasi dan informasi semakin memudahkan interaksi antar individu maupun kelompok. Lalu lintas pesan dan pemberitaan tidak sepenuhnya dikuasai negara tetapi bebas mengalir pada khalayak. Media sosial yang memiliki kekuatan dalam penyebaran informasi menjadi pilihan untuk mempengaruhi, memotivasi, dan melakukan tindakan yang dikehendaki oleh penyebar pesan. Pada saat yang bersamaan, dominasi media massa arus utama semakin memudar. Penelitian ini bertujuan : (1) menggambarkan pengguna media sosial tanpa perbedaan sosial ekonomi dan politik, (2) menganalisis upaya media sosial dan media massa menjangkau khalayak, (3) menelaah media sosial sebagai pendukung jaringan komunikasi politik dalam demokrasi bernegara. Penelitian ini menggunakan metode kualitatif untuk memberikan gambaran holistik tentang media sosial dalam kaitannya dengan jaringan komunikasi politik yang dimanfaatkan oleh individu, kelompok maupun berbagai entitas politik. Hasil penelitian ini adalah pengguna media sosial tidak terikat oleh status sosial, ekonomi dan politik; media sosial dan media massa arus utama memiliki karakter berbeda dalam menyebarkan pesan kepada khalayak; dan media sosial merupakan pendukung jaringan komunikasi politik dalam demokrasi bernegara. Kata","author":[{"dropping-particle":"","family":"Susanto","given":"Eko Harry","non-dropping-particle":"","parse-names":false,"suffix":""}],"container-title":"Jurnal ASPIKOM","id":"ITEM-1","issue":"3","issued":{"date-parts":[["2017"]]},"page":"379-398","title":"Media Sosial Sebagai Pendukung Jaringan Komunikasi Politik","type":"article-journal","volume":"3"},"uris":["http://www.mendeley.com/documents/?uuid=c7cd61ea-2a92-438e-90f8-c1ec261eb940"]}],"mendeley":{"formattedCitation":"(Susanto, 2017)","plainTextFormattedCitation":"(Susanto, 2017)","previouslyFormattedCitation":"[13]"},"properties":{"noteIndex":0},"schema":"https://github.com/citation-style-language/schema/raw/master/csl-citation.json"}</w:instrText>
      </w:r>
      <w:r w:rsidRPr="00171A40">
        <w:rPr>
          <w:rFonts w:ascii="Times New Roman" w:hAnsi="Times New Roman" w:cs="Times New Roman"/>
          <w:noProof/>
          <w:sz w:val="24"/>
          <w:szCs w:val="24"/>
        </w:rPr>
        <w:fldChar w:fldCharType="separate"/>
      </w:r>
      <w:r w:rsidR="00E451D0" w:rsidRPr="00E451D0">
        <w:rPr>
          <w:rFonts w:ascii="Times New Roman" w:hAnsi="Times New Roman" w:cs="Times New Roman"/>
          <w:noProof/>
          <w:sz w:val="24"/>
          <w:szCs w:val="24"/>
        </w:rPr>
        <w:t>(Susanto, 2017)</w:t>
      </w:r>
      <w:r w:rsidRPr="00171A40">
        <w:rPr>
          <w:rFonts w:ascii="Times New Roman" w:hAnsi="Times New Roman" w:cs="Times New Roman"/>
          <w:noProof/>
          <w:sz w:val="24"/>
          <w:szCs w:val="24"/>
        </w:rPr>
        <w:fldChar w:fldCharType="end"/>
      </w:r>
      <w:r w:rsidRPr="00171A40">
        <w:rPr>
          <w:rFonts w:ascii="Times New Roman" w:hAnsi="Times New Roman" w:cs="Times New Roman"/>
          <w:noProof/>
          <w:sz w:val="24"/>
          <w:szCs w:val="24"/>
          <w:lang w:val="id-ID"/>
        </w:rPr>
        <w:t>. Indonesia menjadi negara kelima terbesar dalam penggunaan media sosialnya, namun ketimpangan literasi digital di kalangan pengguna media sosial di Indonesia masih sangat  besar, hal ini terlihat dari beberapa data pada lembaga survei di Indonesia.</w:t>
      </w:r>
    </w:p>
    <w:p w14:paraId="3D3038CC" w14:textId="77777777" w:rsidR="00E451D0" w:rsidRDefault="00E451D0" w:rsidP="00171A40">
      <w:pPr>
        <w:spacing w:after="0" w:line="240" w:lineRule="auto"/>
        <w:jc w:val="both"/>
        <w:rPr>
          <w:rFonts w:ascii="Times New Roman" w:hAnsi="Times New Roman" w:cs="Times New Roman"/>
          <w:noProof/>
          <w:sz w:val="24"/>
          <w:szCs w:val="24"/>
          <w:lang w:val="id-ID"/>
        </w:rPr>
        <w:sectPr w:rsidR="00E451D0" w:rsidSect="00E451D0">
          <w:type w:val="continuous"/>
          <w:pgSz w:w="11906" w:h="16838" w:code="9"/>
          <w:pgMar w:top="1701" w:right="1418" w:bottom="1701" w:left="1418" w:header="720" w:footer="720" w:gutter="0"/>
          <w:cols w:num="2" w:space="720"/>
          <w:docGrid w:linePitch="360"/>
        </w:sectPr>
      </w:pPr>
    </w:p>
    <w:p w14:paraId="45E7E71F" w14:textId="77777777" w:rsidR="00A4603A" w:rsidRPr="00171A40" w:rsidRDefault="00A4603A" w:rsidP="00171A40">
      <w:pPr>
        <w:spacing w:after="0" w:line="240" w:lineRule="auto"/>
        <w:jc w:val="both"/>
        <w:rPr>
          <w:rFonts w:ascii="Times New Roman" w:hAnsi="Times New Roman" w:cs="Times New Roman"/>
          <w:noProof/>
          <w:sz w:val="24"/>
          <w:szCs w:val="24"/>
          <w:lang w:val="id-ID"/>
        </w:rPr>
      </w:pPr>
    </w:p>
    <w:p w14:paraId="6C9A5F75" w14:textId="77777777" w:rsidR="00A4603A" w:rsidRPr="00171A40" w:rsidRDefault="00A4603A" w:rsidP="000B66E3">
      <w:pPr>
        <w:spacing w:after="0" w:line="240" w:lineRule="auto"/>
        <w:jc w:val="center"/>
        <w:rPr>
          <w:rFonts w:ascii="Times New Roman" w:hAnsi="Times New Roman" w:cs="Times New Roman"/>
          <w:noProof/>
          <w:sz w:val="24"/>
          <w:szCs w:val="24"/>
          <w:lang w:val="id-ID"/>
        </w:rPr>
      </w:pPr>
      <w:r w:rsidRPr="00171A40">
        <w:rPr>
          <w:rFonts w:ascii="Times New Roman" w:hAnsi="Times New Roman" w:cs="Times New Roman"/>
          <w:noProof/>
          <w:sz w:val="24"/>
          <w:szCs w:val="24"/>
          <w:lang w:val="id-ID"/>
        </w:rPr>
        <w:drawing>
          <wp:inline distT="0" distB="0" distL="0" distR="0" wp14:anchorId="722FAC8A" wp14:editId="29FB1AAD">
            <wp:extent cx="4066540" cy="2560320"/>
            <wp:effectExtent l="0" t="0" r="0" b="0"/>
            <wp:docPr id="16" name="Picture 1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bar ch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6540" cy="2560320"/>
                    </a:xfrm>
                    <a:prstGeom prst="rect">
                      <a:avLst/>
                    </a:prstGeom>
                    <a:noFill/>
                  </pic:spPr>
                </pic:pic>
              </a:graphicData>
            </a:graphic>
          </wp:inline>
        </w:drawing>
      </w:r>
    </w:p>
    <w:p w14:paraId="794D0B7A" w14:textId="70514F64" w:rsidR="00A4603A" w:rsidRPr="00171A40" w:rsidRDefault="00A4603A" w:rsidP="000B66E3">
      <w:pPr>
        <w:spacing w:after="0" w:line="240" w:lineRule="auto"/>
        <w:jc w:val="center"/>
        <w:rPr>
          <w:rFonts w:ascii="Times New Roman" w:hAnsi="Times New Roman" w:cs="Times New Roman"/>
          <w:noProof/>
          <w:sz w:val="24"/>
          <w:szCs w:val="24"/>
        </w:rPr>
      </w:pPr>
      <w:r w:rsidRPr="00171A40">
        <w:rPr>
          <w:rFonts w:ascii="Times New Roman" w:hAnsi="Times New Roman" w:cs="Times New Roman"/>
          <w:noProof/>
          <w:sz w:val="24"/>
          <w:szCs w:val="24"/>
          <w:lang w:val="id-ID"/>
        </w:rPr>
        <w:t xml:space="preserve">Gambar </w:t>
      </w:r>
      <w:r w:rsidRPr="00171A40">
        <w:rPr>
          <w:rFonts w:ascii="Times New Roman" w:hAnsi="Times New Roman" w:cs="Times New Roman"/>
          <w:noProof/>
          <w:sz w:val="24"/>
          <w:szCs w:val="24"/>
        </w:rPr>
        <w:t>1</w:t>
      </w:r>
      <w:r w:rsidRPr="00171A40">
        <w:rPr>
          <w:rFonts w:ascii="Times New Roman" w:hAnsi="Times New Roman" w:cs="Times New Roman"/>
          <w:noProof/>
          <w:sz w:val="24"/>
          <w:szCs w:val="24"/>
          <w:lang w:val="id-ID"/>
        </w:rPr>
        <w:t>. Indeks Literasi digital kota dan desa.kata data</w:t>
      </w:r>
      <w:r w:rsidRPr="00171A40">
        <w:rPr>
          <w:rFonts w:ascii="Times New Roman" w:hAnsi="Times New Roman" w:cs="Times New Roman"/>
          <w:noProof/>
          <w:sz w:val="24"/>
          <w:szCs w:val="24"/>
        </w:rPr>
        <w:t xml:space="preserve"> </w:t>
      </w:r>
      <w:r w:rsidRPr="00171A40">
        <w:rPr>
          <w:rFonts w:ascii="Times New Roman" w:hAnsi="Times New Roman" w:cs="Times New Roman"/>
          <w:noProof/>
          <w:sz w:val="24"/>
          <w:szCs w:val="24"/>
        </w:rPr>
        <w:fldChar w:fldCharType="begin" w:fldLock="1"/>
      </w:r>
      <w:r w:rsidR="00E451D0">
        <w:rPr>
          <w:rFonts w:ascii="Times New Roman" w:hAnsi="Times New Roman" w:cs="Times New Roman"/>
          <w:noProof/>
          <w:sz w:val="24"/>
          <w:szCs w:val="24"/>
        </w:rPr>
        <w:instrText>ADDIN CSL_CITATION {"citationItems":[{"id":"ITEM-1","itemData":{"author":[{"dropping-particle":"","family":"Mulachela","given":"Husen","non-dropping-particle":"","parse-names":false,"suffix":""}],"container-title":"katadata.co.id","id":"ITEM-1","issued":{"date-parts":[["2022"]]},"publisher-place":"Jakarta","title":"Literasi Digital Adalah: Prinsip, Komponen, dan Manfaatnya","type":"article-newspaper"},"uris":["http://www.mendeley.com/documents/?uuid=32b5f9db-df4b-4584-96a2-faecf31072e7","http://www.mendeley.com/documents/?uuid=f3dc70ab-a372-4b02-8866-2cf781e06f8d"]}],"mendeley":{"formattedCitation":"(Mulachela, 2022b)","plainTextFormattedCitation":"(Mulachela, 2022b)","previouslyFormattedCitation":"[10]"},"properties":{"noteIndex":0},"schema":"https://github.com/citation-style-language/schema/raw/master/csl-citation.json"}</w:instrText>
      </w:r>
      <w:r w:rsidRPr="00171A40">
        <w:rPr>
          <w:rFonts w:ascii="Times New Roman" w:hAnsi="Times New Roman" w:cs="Times New Roman"/>
          <w:noProof/>
          <w:sz w:val="24"/>
          <w:szCs w:val="24"/>
        </w:rPr>
        <w:fldChar w:fldCharType="separate"/>
      </w:r>
      <w:r w:rsidR="00E451D0" w:rsidRPr="00E451D0">
        <w:rPr>
          <w:rFonts w:ascii="Times New Roman" w:hAnsi="Times New Roman" w:cs="Times New Roman"/>
          <w:noProof/>
          <w:sz w:val="24"/>
          <w:szCs w:val="24"/>
        </w:rPr>
        <w:t>(Mulachela, 2022b)</w:t>
      </w:r>
      <w:r w:rsidRPr="00171A40">
        <w:rPr>
          <w:rFonts w:ascii="Times New Roman" w:hAnsi="Times New Roman" w:cs="Times New Roman"/>
          <w:noProof/>
          <w:sz w:val="24"/>
          <w:szCs w:val="24"/>
        </w:rPr>
        <w:fldChar w:fldCharType="end"/>
      </w:r>
    </w:p>
    <w:p w14:paraId="1BBE50D1" w14:textId="77777777" w:rsidR="00A4603A" w:rsidRPr="00171A40" w:rsidRDefault="00A4603A" w:rsidP="00171A40">
      <w:pPr>
        <w:spacing w:after="0" w:line="240" w:lineRule="auto"/>
        <w:jc w:val="both"/>
        <w:rPr>
          <w:rFonts w:ascii="Times New Roman" w:hAnsi="Times New Roman" w:cs="Times New Roman"/>
          <w:noProof/>
          <w:sz w:val="24"/>
          <w:szCs w:val="24"/>
        </w:rPr>
      </w:pPr>
    </w:p>
    <w:p w14:paraId="247FC20B" w14:textId="77777777" w:rsidR="00E451D0" w:rsidRDefault="00E451D0" w:rsidP="000B66E3">
      <w:pPr>
        <w:spacing w:after="0" w:line="240" w:lineRule="auto"/>
        <w:ind w:firstLine="720"/>
        <w:jc w:val="both"/>
        <w:rPr>
          <w:rFonts w:ascii="Times New Roman" w:hAnsi="Times New Roman" w:cs="Times New Roman"/>
          <w:noProof/>
          <w:sz w:val="24"/>
          <w:szCs w:val="24"/>
        </w:rPr>
        <w:sectPr w:rsidR="00E451D0" w:rsidSect="00E451D0">
          <w:type w:val="continuous"/>
          <w:pgSz w:w="11906" w:h="16838" w:code="9"/>
          <w:pgMar w:top="1701" w:right="1418" w:bottom="1701" w:left="1418" w:header="720" w:footer="720" w:gutter="0"/>
          <w:cols w:space="720"/>
          <w:docGrid w:linePitch="360"/>
        </w:sectPr>
      </w:pPr>
    </w:p>
    <w:p w14:paraId="4647F312" w14:textId="77777777" w:rsidR="000B66E3" w:rsidRDefault="00A4603A" w:rsidP="000B66E3">
      <w:pPr>
        <w:spacing w:after="0" w:line="240" w:lineRule="auto"/>
        <w:ind w:firstLine="720"/>
        <w:jc w:val="both"/>
        <w:rPr>
          <w:rFonts w:ascii="Times New Roman" w:hAnsi="Times New Roman" w:cs="Times New Roman"/>
          <w:noProof/>
          <w:sz w:val="24"/>
          <w:szCs w:val="24"/>
        </w:rPr>
      </w:pPr>
      <w:r w:rsidRPr="00171A40">
        <w:rPr>
          <w:rFonts w:ascii="Times New Roman" w:hAnsi="Times New Roman" w:cs="Times New Roman"/>
          <w:noProof/>
          <w:sz w:val="24"/>
          <w:szCs w:val="24"/>
        </w:rPr>
        <w:t>Kurangnya jangkauan literasi di daerah urban indonesia, meningkatkan ketimpangan literasi di perkotaan dan desa, olehkarnanya selisi persentase 2,7 persen pada gambar diatas menjadi pekerjaan rumah bagi pemerintah maupun masyarakat pengguna media sosial. Maraknya penggunaan media sosial tadi yang tidak dibarengi dengan literasinya membuat banyak pengguna dengan berbagai usia mulai merasa ketergantungan dengan penggunaannya, bahkan banyak diantaranya yang tidak bisa lepas menggunakan media sosial dalam satu hari.</w:t>
      </w:r>
    </w:p>
    <w:p w14:paraId="6A34F15A" w14:textId="49991D20" w:rsidR="000B66E3" w:rsidRDefault="00A4603A" w:rsidP="000B66E3">
      <w:pPr>
        <w:spacing w:after="0" w:line="240" w:lineRule="auto"/>
        <w:ind w:firstLine="720"/>
        <w:jc w:val="both"/>
        <w:rPr>
          <w:rFonts w:ascii="Times New Roman" w:hAnsi="Times New Roman" w:cs="Times New Roman"/>
          <w:noProof/>
          <w:sz w:val="24"/>
          <w:szCs w:val="24"/>
        </w:rPr>
      </w:pPr>
      <w:r w:rsidRPr="00171A40">
        <w:rPr>
          <w:rFonts w:ascii="Times New Roman" w:hAnsi="Times New Roman" w:cs="Times New Roman"/>
          <w:noProof/>
          <w:sz w:val="24"/>
          <w:szCs w:val="24"/>
        </w:rPr>
        <w:t xml:space="preserve">Literasi digital memiliki 6 elemen yang sangat mendasar yaitu terkait mengakses, mengelola, mengintegrasikan, menganalisis dan mengevaluasi informasi, membangun pengetahuan baru dan berkomunikasi dengan orang lain di platform media sosial. Dikaji dari sudut pandang maknanya, literasi merupakan istilah yang merujuk pada seperangkat kemampuan dan keterampilan individu </w:t>
      </w:r>
      <w:r w:rsidRPr="00171A40">
        <w:rPr>
          <w:rFonts w:ascii="Times New Roman" w:hAnsi="Times New Roman" w:cs="Times New Roman"/>
          <w:noProof/>
          <w:sz w:val="24"/>
          <w:szCs w:val="24"/>
        </w:rPr>
        <w:t xml:space="preserve">dalam membaca, menulis, berbicara, menghitung, dan memecahkan masalah pada tingkat keahlian tertentu yang diperlukan dalam kehidupan sehari-hari. Dari pengertian tersebut, literasi tidak dimaknai pada kemampuan reseptif semata, tetapi mengarah pula pada kemampuan produktif. Dengan demikian, individu yang tergolong literat dimungkinkan memiliki wawasan luas dan memiliki kemampuan untuk memproduksi berbagai pemahamannya dalam bentuk karya </w:t>
      </w:r>
      <w:r w:rsidRPr="00171A40">
        <w:rPr>
          <w:rFonts w:ascii="Times New Roman" w:hAnsi="Times New Roman" w:cs="Times New Roman"/>
          <w:noProof/>
          <w:sz w:val="24"/>
          <w:szCs w:val="24"/>
        </w:rPr>
        <w:fldChar w:fldCharType="begin" w:fldLock="1"/>
      </w:r>
      <w:r w:rsidR="00E451D0">
        <w:rPr>
          <w:rFonts w:ascii="Times New Roman" w:hAnsi="Times New Roman" w:cs="Times New Roman"/>
          <w:noProof/>
          <w:sz w:val="24"/>
          <w:szCs w:val="24"/>
        </w:rPr>
        <w:instrText>ADDIN CSL_CITATION {"citationItems":[{"id":"ITEM-1","itemData":{"URL":"https://disdikkbb.org/news/implementasi-literasi-digital-di-sekolah-sebuah-keniscayaan/","author":[{"dropping-particle":"","family":"Sapardan","given":"Dadamg A","non-dropping-particle":"","parse-names":false,"suffix":""}],"container-title":"disdikkbb.org","id":"ITEM-1","issued":{"date-parts":[["2020"]]},"title":"IMPLEMENTASI LITERASI DIGITAL DI SEKOLAH, SEBUAH KENISCAYAAN","type":"webpage"},"uris":["http://www.mendeley.com/documents/?uuid=7358ebb0-d311-4e33-8022-a906899ab004","http://www.mendeley.com/documents/?uuid=45249e81-83c7-44e6-9c6d-ca8e58ba5d90"]}],"mendeley":{"formattedCitation":"(Sapardan, 2020a)","plainTextFormattedCitation":"(Sapardan, 2020a)","previouslyFormattedCitation":"[14]"},"properties":{"noteIndex":0},"schema":"https://github.com/citation-style-language/schema/raw/master/csl-citation.json"}</w:instrText>
      </w:r>
      <w:r w:rsidRPr="00171A40">
        <w:rPr>
          <w:rFonts w:ascii="Times New Roman" w:hAnsi="Times New Roman" w:cs="Times New Roman"/>
          <w:noProof/>
          <w:sz w:val="24"/>
          <w:szCs w:val="24"/>
        </w:rPr>
        <w:fldChar w:fldCharType="separate"/>
      </w:r>
      <w:r w:rsidR="00E451D0" w:rsidRPr="00E451D0">
        <w:rPr>
          <w:rFonts w:ascii="Times New Roman" w:hAnsi="Times New Roman" w:cs="Times New Roman"/>
          <w:noProof/>
          <w:sz w:val="24"/>
          <w:szCs w:val="24"/>
        </w:rPr>
        <w:t>(Sapardan, 2020a)</w:t>
      </w:r>
      <w:r w:rsidRPr="00171A40">
        <w:rPr>
          <w:rFonts w:ascii="Times New Roman" w:hAnsi="Times New Roman" w:cs="Times New Roman"/>
          <w:noProof/>
          <w:sz w:val="24"/>
          <w:szCs w:val="24"/>
        </w:rPr>
        <w:fldChar w:fldCharType="end"/>
      </w:r>
      <w:r w:rsidRPr="00171A40">
        <w:rPr>
          <w:rFonts w:ascii="Times New Roman" w:hAnsi="Times New Roman" w:cs="Times New Roman"/>
          <w:noProof/>
          <w:sz w:val="24"/>
          <w:szCs w:val="24"/>
        </w:rPr>
        <w:t>.</w:t>
      </w:r>
    </w:p>
    <w:p w14:paraId="2E0B713B" w14:textId="0F9F3806" w:rsidR="000B66E3" w:rsidRDefault="00A4603A" w:rsidP="000B66E3">
      <w:pPr>
        <w:spacing w:after="0" w:line="240" w:lineRule="auto"/>
        <w:ind w:firstLine="720"/>
        <w:jc w:val="both"/>
        <w:rPr>
          <w:rFonts w:ascii="Times New Roman" w:hAnsi="Times New Roman" w:cs="Times New Roman"/>
          <w:noProof/>
          <w:sz w:val="24"/>
          <w:szCs w:val="24"/>
        </w:rPr>
      </w:pPr>
      <w:r w:rsidRPr="00171A40">
        <w:rPr>
          <w:rFonts w:ascii="Times New Roman" w:hAnsi="Times New Roman" w:cs="Times New Roman"/>
          <w:noProof/>
          <w:sz w:val="24"/>
          <w:szCs w:val="24"/>
        </w:rPr>
        <w:t xml:space="preserve">Literasi digital merupakan salah satu kompetensi yang harus dimiliki oleh setiap siswa. Penerapan kebijakan tersebut harus didorong sebagai respons atas masuknya kehidupan pada era revolusi industri 4.0 (computer/internet of things). Sebagai salah satu ranah kehidupan yang harus menyiapkan generasi penerus pada masa depan, pendidikan harus berada pada garis terdepan dalam mengimplementasikan literasi digital. </w:t>
      </w:r>
      <w:r w:rsidRPr="00171A40">
        <w:rPr>
          <w:rFonts w:ascii="Times New Roman" w:hAnsi="Times New Roman" w:cs="Times New Roman"/>
          <w:noProof/>
          <w:sz w:val="24"/>
          <w:szCs w:val="24"/>
        </w:rPr>
        <w:lastRenderedPageBreak/>
        <w:t>Ranah pendidikan harus merespon secara proaktif akan fenomena yang terjadi, termasuk menyikapi perubahan pada era kehidupan ini.</w:t>
      </w:r>
    </w:p>
    <w:p w14:paraId="3E6B4244" w14:textId="77777777" w:rsidR="00E451D0" w:rsidRDefault="00A4603A" w:rsidP="00E451D0">
      <w:pPr>
        <w:spacing w:after="0" w:line="240" w:lineRule="auto"/>
        <w:ind w:firstLine="720"/>
        <w:jc w:val="both"/>
        <w:rPr>
          <w:rFonts w:ascii="Times New Roman" w:hAnsi="Times New Roman" w:cs="Times New Roman"/>
          <w:noProof/>
          <w:sz w:val="24"/>
          <w:szCs w:val="24"/>
        </w:rPr>
      </w:pPr>
      <w:r w:rsidRPr="00171A40">
        <w:rPr>
          <w:rFonts w:ascii="Times New Roman" w:hAnsi="Times New Roman" w:cs="Times New Roman"/>
          <w:noProof/>
          <w:sz w:val="24"/>
          <w:szCs w:val="24"/>
        </w:rPr>
        <w:t xml:space="preserve">Tujuan implementasi literasi digital adalah mengedukasi masyarakat khususnya pelajar dan mahasiswa, terutama siswa dalam memanfaatkan perangkat digital dan alat-alat komunikasi atau jaringan guna menemukan, mengevaluasi, menggunakan, mengelola, membuat informasi secara bijak, kreatif dan mengenal fenomena-fenomena media sosial yang mengakibatkan dampak buruk ditengah penggunannya Selain itu, literasi digital pun bertujuan agar setiap pengguna dapat menggunakan media digital secara bijak, kreatif, dan bertanggung jawab, mengetahui aspek-aspek dan konsekuensi hukum yang berlaku </w:t>
      </w:r>
      <w:r w:rsidRPr="00171A40">
        <w:rPr>
          <w:rFonts w:ascii="Times New Roman" w:hAnsi="Times New Roman" w:cs="Times New Roman"/>
          <w:noProof/>
          <w:sz w:val="24"/>
          <w:szCs w:val="24"/>
        </w:rPr>
        <w:fldChar w:fldCharType="begin" w:fldLock="1"/>
      </w:r>
      <w:r w:rsidR="00E451D0">
        <w:rPr>
          <w:rFonts w:ascii="Times New Roman" w:hAnsi="Times New Roman" w:cs="Times New Roman"/>
          <w:noProof/>
          <w:sz w:val="24"/>
          <w:szCs w:val="24"/>
        </w:rPr>
        <w:instrText>ADDIN CSL_CITATION {"citationItems":[{"id":"ITEM-1","itemData":{"author":[{"dropping-particle":"","family":"Sapardan","given":"Dadamg A","non-dropping-particle":"","parse-names":false,"suffix":""}],"container-title":"disdikkbb.org","id":"ITEM-1","issued":{"date-parts":[["2020"]]},"title":"IMPLEMENTASI LITERASI DIGITAL DI SEKOLAH, SEBUAH KENISCAYAAN","type":"webpage"},"uris":["http://www.mendeley.com/documents/?uuid=45249e81-83c7-44e6-9c6d-ca8e58ba5d90","http://www.mendeley.com/documents/?uuid=7358ebb0-d311-4e33-8022-a906899ab004"]}],"mendeley":{"formattedCitation":"(Sapardan, 2020b)","plainTextFormattedCitation":"(Sapardan, 2020b)","previouslyFormattedCitation":"[15]"},"properties":{"noteIndex":0},"schema":"https://github.com/citation-style-language/schema/raw/master/csl-citation.json"}</w:instrText>
      </w:r>
      <w:r w:rsidRPr="00171A40">
        <w:rPr>
          <w:rFonts w:ascii="Times New Roman" w:hAnsi="Times New Roman" w:cs="Times New Roman"/>
          <w:noProof/>
          <w:sz w:val="24"/>
          <w:szCs w:val="24"/>
        </w:rPr>
        <w:fldChar w:fldCharType="separate"/>
      </w:r>
      <w:r w:rsidR="00E451D0" w:rsidRPr="00E451D0">
        <w:rPr>
          <w:rFonts w:ascii="Times New Roman" w:hAnsi="Times New Roman" w:cs="Times New Roman"/>
          <w:noProof/>
          <w:sz w:val="24"/>
          <w:szCs w:val="24"/>
        </w:rPr>
        <w:t>(Sapardan, 2020b)</w:t>
      </w:r>
      <w:r w:rsidRPr="00171A40">
        <w:rPr>
          <w:rFonts w:ascii="Times New Roman" w:hAnsi="Times New Roman" w:cs="Times New Roman"/>
          <w:noProof/>
          <w:sz w:val="24"/>
          <w:szCs w:val="24"/>
        </w:rPr>
        <w:fldChar w:fldCharType="end"/>
      </w:r>
      <w:r w:rsidR="00E451D0">
        <w:rPr>
          <w:rFonts w:ascii="Times New Roman" w:hAnsi="Times New Roman" w:cs="Times New Roman"/>
          <w:noProof/>
          <w:sz w:val="24"/>
          <w:szCs w:val="24"/>
        </w:rPr>
        <w:t>.</w:t>
      </w:r>
    </w:p>
    <w:p w14:paraId="38C03342" w14:textId="72B254C7" w:rsidR="000B66E3" w:rsidRDefault="00A4603A" w:rsidP="00E451D0">
      <w:pPr>
        <w:spacing w:after="0" w:line="240" w:lineRule="auto"/>
        <w:ind w:firstLine="720"/>
        <w:jc w:val="both"/>
        <w:rPr>
          <w:rFonts w:ascii="Times New Roman" w:hAnsi="Times New Roman" w:cs="Times New Roman"/>
          <w:noProof/>
          <w:sz w:val="24"/>
          <w:szCs w:val="24"/>
        </w:rPr>
      </w:pPr>
      <w:r w:rsidRPr="00171A40">
        <w:rPr>
          <w:rFonts w:ascii="Times New Roman" w:hAnsi="Times New Roman" w:cs="Times New Roman"/>
          <w:noProof/>
          <w:sz w:val="24"/>
          <w:szCs w:val="24"/>
        </w:rPr>
        <w:t>Literasi ini terimplementasi dalam FGD dan diskusi yang dihadiri sejumlah pelajar dan mahaiswa di tangsel &amp; Jakarta, Adapun secara mekanisme kegiatan tersebut berupa diskusi dan sosialisasi akan buruknya dampak dari fenomena sadfishing atau fenomena curhat berlebihan di media sosial untuk mendatangkan simpati dan dukungan orang lain, dampak yang paling utama adalah dampak psikologis sampai hilangnya nilai privasi diri seseorang.</w:t>
      </w:r>
    </w:p>
    <w:p w14:paraId="1808831E" w14:textId="5144D361" w:rsidR="00A4603A" w:rsidRDefault="00A4603A" w:rsidP="000B66E3">
      <w:pPr>
        <w:spacing w:after="0" w:line="240" w:lineRule="auto"/>
        <w:ind w:firstLine="720"/>
        <w:jc w:val="both"/>
        <w:rPr>
          <w:rFonts w:ascii="Times New Roman" w:hAnsi="Times New Roman" w:cs="Times New Roman"/>
          <w:noProof/>
          <w:sz w:val="24"/>
          <w:szCs w:val="24"/>
          <w:lang w:val="id-ID"/>
        </w:rPr>
      </w:pPr>
      <w:r w:rsidRPr="00171A40">
        <w:rPr>
          <w:rFonts w:ascii="Times New Roman" w:hAnsi="Times New Roman" w:cs="Times New Roman"/>
          <w:noProof/>
          <w:sz w:val="24"/>
          <w:szCs w:val="24"/>
          <w:lang w:val="id-ID"/>
        </w:rPr>
        <w:t xml:space="preserve">Acara literasi digital pertama mengusung tema upgrade your quality on sosial media, membahas bagaimana fenomena media sosial yang diantaranya membahas tentang fenomena </w:t>
      </w:r>
      <w:r w:rsidRPr="00171A40">
        <w:rPr>
          <w:rFonts w:ascii="Times New Roman" w:hAnsi="Times New Roman" w:cs="Times New Roman"/>
          <w:noProof/>
          <w:sz w:val="24"/>
          <w:szCs w:val="24"/>
        </w:rPr>
        <w:t>Sad</w:t>
      </w:r>
      <w:r w:rsidRPr="00171A40">
        <w:rPr>
          <w:rFonts w:ascii="Times New Roman" w:hAnsi="Times New Roman" w:cs="Times New Roman"/>
          <w:noProof/>
          <w:sz w:val="24"/>
          <w:szCs w:val="24"/>
          <w:lang w:val="id-ID"/>
        </w:rPr>
        <w:t xml:space="preserve">fishing dikalangan pelajar dan mahasiswa di Jakarta, dengan durasi kurang lebih 90 menit.  diadakan pada hari kamis, tanggal 14 agustus 2022, berlokasi di lab terpadu Fikom Moestopo jl swadarma raya no 40. Adapun peserta dalam kegiatan literasi ini adalah para mahasiswa dan pelajar Adapun list peserta pelatihan adalah sebagai berikut : FSMAN 86 Jkt - 3 orang, SMA Yadika 6 - 3 orang, SMK Media Informatika - 1orang, SMK An-Nurmaniyah - 1orang, SMA Man 22 Jakbar – 6 orang, SMK </w:t>
      </w:r>
      <w:r w:rsidRPr="00171A40">
        <w:rPr>
          <w:rFonts w:ascii="Times New Roman" w:hAnsi="Times New Roman" w:cs="Times New Roman"/>
          <w:noProof/>
          <w:sz w:val="24"/>
          <w:szCs w:val="24"/>
          <w:lang w:val="id-ID"/>
        </w:rPr>
        <w:t>Yadika 5 - 2 orang , SMA Yoepack 4 - 2 orang, SMA 82 - 1 orang, SMA 6 Jakarta - 1 orang, SMA Dharma Karya – 3 orang, dan mahasiswa FIKOM Moestopo – 15 orang. Total dari keseluruhan peserta kurang lebih terdiri dari 38 orang peserta.</w:t>
      </w:r>
    </w:p>
    <w:p w14:paraId="586E01E9" w14:textId="0F4C210A" w:rsidR="000B66E3" w:rsidRDefault="000B66E3" w:rsidP="000B66E3">
      <w:pPr>
        <w:spacing w:after="0" w:line="240" w:lineRule="auto"/>
        <w:jc w:val="both"/>
        <w:rPr>
          <w:rFonts w:ascii="Times New Roman" w:hAnsi="Times New Roman" w:cs="Times New Roman"/>
          <w:noProof/>
          <w:sz w:val="24"/>
          <w:szCs w:val="24"/>
          <w:lang w:val="id-ID"/>
        </w:rPr>
      </w:pPr>
    </w:p>
    <w:p w14:paraId="769C247E" w14:textId="74282D6D" w:rsidR="000B66E3" w:rsidRDefault="000B66E3" w:rsidP="000B66E3">
      <w:pPr>
        <w:spacing w:after="0" w:line="240" w:lineRule="auto"/>
        <w:jc w:val="both"/>
        <w:rPr>
          <w:rFonts w:ascii="Times New Roman" w:hAnsi="Times New Roman" w:cs="Times New Roman"/>
          <w:b/>
          <w:bCs/>
          <w:noProof/>
          <w:sz w:val="24"/>
          <w:szCs w:val="24"/>
        </w:rPr>
      </w:pPr>
      <w:r w:rsidRPr="000B66E3">
        <w:rPr>
          <w:rFonts w:ascii="Times New Roman" w:hAnsi="Times New Roman" w:cs="Times New Roman"/>
          <w:b/>
          <w:bCs/>
          <w:noProof/>
          <w:sz w:val="24"/>
          <w:szCs w:val="24"/>
        </w:rPr>
        <w:t>SIMPULAN</w:t>
      </w:r>
    </w:p>
    <w:p w14:paraId="7024BACF" w14:textId="72ADCBEA" w:rsidR="00E10BB2" w:rsidRPr="00E10BB2" w:rsidRDefault="00E10BB2" w:rsidP="00E10BB2">
      <w:pPr>
        <w:spacing w:after="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S</w:t>
      </w:r>
      <w:r w:rsidRPr="00E10BB2">
        <w:rPr>
          <w:rFonts w:ascii="Times New Roman" w:hAnsi="Times New Roman" w:cs="Times New Roman"/>
          <w:noProof/>
          <w:sz w:val="24"/>
          <w:szCs w:val="24"/>
        </w:rPr>
        <w:t xml:space="preserve">eseorang dapat membagikan ide atau gagasannya melalui berbagai platform dengan tepat dan aman. Dalam acuan ini materi pada paparan literasi digital mengarahkan untuk para pengguna media sosial khususnya pelajar dan mahasiswa untuk menjauhkan diri dari trend sadfishing atau curhat berlebihan di media sosial, ketika itu dilakukan dan mendapatkan dukungan maka secara tidak sadar mereka akan menciptakan kesedihan dan kebohongan baru lagi untuk mendapatkan perhatian dan simpati dari banyak orang, secara psikis hal ini sangat merugikan, sebagai manusia yang realistis dengan dorongan selalu ingin mendapatkan perhatian ini bisa menimbulkan dampak yang buruk untuk kredibilitas diri di media sosial, selain itu tanpa di sadari para pelaku sadfisher ini biasanya tidak menyadari akan prilakunya, mereka selalu beranggapan bahwa apa yang terjadi di media sosial sebagai bagian dari sharing pengalaman, tidak sedikit di media sosial banyak sadfisher yang tidak segan segan membuka maslaha pribadinya ke ranah publik seperti, memposting video perselingkuhan dengan pasangannya, memposting video kekerasan dalam rumah tangga, memposting video ingin bunuh diri dan depresi di media sosial, memposting kesedihan yang lain yang intinya ingin mendapatkan perhatain agar viral, namun tidak sedikit pelaku sadfisher yang malahan semakin depresi setelah memposting kesedihannya di media sosial karena tidak semua orang ada yang mendukung ada juga yang menghujat mereka, oleh karena itu ketika anda sedang mengalami depresi atau fase kesedihan dilarang untung mencurahkannya di media </w:t>
      </w:r>
      <w:r w:rsidRPr="00E10BB2">
        <w:rPr>
          <w:rFonts w:ascii="Times New Roman" w:hAnsi="Times New Roman" w:cs="Times New Roman"/>
          <w:noProof/>
          <w:sz w:val="24"/>
          <w:szCs w:val="24"/>
        </w:rPr>
        <w:lastRenderedPageBreak/>
        <w:t xml:space="preserve">sosial, namun alangkan baiknya datang dan berkunjung ke psikolog sebagai ahli dan profesional kejiwaan.  </w:t>
      </w:r>
    </w:p>
    <w:p w14:paraId="3D46AF29" w14:textId="5BBA958E" w:rsidR="00EF4346" w:rsidRPr="00171A40" w:rsidRDefault="00EF4346" w:rsidP="00171A40">
      <w:pPr>
        <w:pStyle w:val="ListParagraph"/>
        <w:spacing w:after="0" w:line="240" w:lineRule="auto"/>
        <w:ind w:left="0"/>
        <w:jc w:val="both"/>
        <w:rPr>
          <w:rFonts w:ascii="Times New Roman" w:hAnsi="Times New Roman" w:cs="Times New Roman"/>
          <w:b/>
          <w:bCs/>
          <w:lang w:val="id-ID"/>
        </w:rPr>
      </w:pPr>
    </w:p>
    <w:p w14:paraId="44298FA6" w14:textId="433F8631" w:rsidR="002E0B69" w:rsidRPr="00171A40" w:rsidRDefault="00A4603A" w:rsidP="00171A40">
      <w:pPr>
        <w:spacing w:after="0" w:line="240" w:lineRule="auto"/>
        <w:jc w:val="both"/>
        <w:rPr>
          <w:rFonts w:ascii="Times New Roman" w:hAnsi="Times New Roman" w:cs="Times New Roman"/>
          <w:b/>
          <w:bCs/>
          <w:sz w:val="24"/>
          <w:szCs w:val="24"/>
        </w:rPr>
      </w:pPr>
      <w:r w:rsidRPr="00171A40">
        <w:rPr>
          <w:rFonts w:ascii="Times New Roman" w:hAnsi="Times New Roman" w:cs="Times New Roman"/>
          <w:b/>
          <w:bCs/>
          <w:sz w:val="24"/>
          <w:szCs w:val="24"/>
        </w:rPr>
        <w:t>DAFTAR PUSTAKA</w:t>
      </w:r>
    </w:p>
    <w:p w14:paraId="4C776AFB" w14:textId="77777777" w:rsidR="00E451D0" w:rsidRDefault="00E451D0" w:rsidP="00E451D0">
      <w:pPr>
        <w:widowControl w:val="0"/>
        <w:autoSpaceDE w:val="0"/>
        <w:autoSpaceDN w:val="0"/>
        <w:adjustRightInd w:val="0"/>
        <w:spacing w:after="0" w:line="240" w:lineRule="auto"/>
        <w:ind w:left="480" w:hanging="480"/>
        <w:rPr>
          <w:rFonts w:ascii="Times New Roman" w:hAnsi="Times New Roman" w:cs="Times New Roman"/>
          <w:sz w:val="24"/>
          <w:szCs w:val="24"/>
        </w:rPr>
      </w:pPr>
    </w:p>
    <w:p w14:paraId="2181274F" w14:textId="33D9FACD" w:rsidR="00E451D0" w:rsidRPr="00E451D0" w:rsidRDefault="00A4603A" w:rsidP="00E451D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71A40">
        <w:rPr>
          <w:rFonts w:ascii="Times New Roman" w:hAnsi="Times New Roman" w:cs="Times New Roman"/>
          <w:sz w:val="24"/>
          <w:szCs w:val="24"/>
        </w:rPr>
        <w:fldChar w:fldCharType="begin" w:fldLock="1"/>
      </w:r>
      <w:r w:rsidRPr="00171A40">
        <w:rPr>
          <w:rFonts w:ascii="Times New Roman" w:hAnsi="Times New Roman" w:cs="Times New Roman"/>
          <w:sz w:val="24"/>
          <w:szCs w:val="24"/>
        </w:rPr>
        <w:instrText xml:space="preserve">ADDIN Mendeley Bibliography CSL_BIBLIOGRAPHY </w:instrText>
      </w:r>
      <w:r w:rsidRPr="00171A40">
        <w:rPr>
          <w:rFonts w:ascii="Times New Roman" w:hAnsi="Times New Roman" w:cs="Times New Roman"/>
          <w:sz w:val="24"/>
          <w:szCs w:val="24"/>
        </w:rPr>
        <w:fldChar w:fldCharType="separate"/>
      </w:r>
      <w:r w:rsidR="00E451D0" w:rsidRPr="00E451D0">
        <w:rPr>
          <w:rFonts w:ascii="Times New Roman" w:hAnsi="Times New Roman" w:cs="Times New Roman"/>
          <w:noProof/>
          <w:sz w:val="24"/>
          <w:szCs w:val="24"/>
        </w:rPr>
        <w:t xml:space="preserve">Ahmad Toni, A., &amp; Fajariko, D. (2018). Studi Resepsi Mahasiswa Broadcasting Universitas Mercu Buana Pada Film Journalism “Kill The Messenger.” </w:t>
      </w:r>
      <w:r w:rsidR="00E451D0" w:rsidRPr="00E451D0">
        <w:rPr>
          <w:rFonts w:ascii="Times New Roman" w:hAnsi="Times New Roman" w:cs="Times New Roman"/>
          <w:i/>
          <w:iCs/>
          <w:noProof/>
          <w:sz w:val="24"/>
          <w:szCs w:val="24"/>
        </w:rPr>
        <w:t>Jurnal Komunikasi</w:t>
      </w:r>
      <w:r w:rsidR="00E451D0" w:rsidRPr="00E451D0">
        <w:rPr>
          <w:rFonts w:ascii="Times New Roman" w:hAnsi="Times New Roman" w:cs="Times New Roman"/>
          <w:noProof/>
          <w:sz w:val="24"/>
          <w:szCs w:val="24"/>
        </w:rPr>
        <w:t xml:space="preserve">, </w:t>
      </w:r>
      <w:r w:rsidR="00E451D0" w:rsidRPr="00E451D0">
        <w:rPr>
          <w:rFonts w:ascii="Times New Roman" w:hAnsi="Times New Roman" w:cs="Times New Roman"/>
          <w:i/>
          <w:iCs/>
          <w:noProof/>
          <w:sz w:val="24"/>
          <w:szCs w:val="24"/>
        </w:rPr>
        <w:t>9</w:t>
      </w:r>
      <w:r w:rsidR="00E451D0" w:rsidRPr="00E451D0">
        <w:rPr>
          <w:rFonts w:ascii="Times New Roman" w:hAnsi="Times New Roman" w:cs="Times New Roman"/>
          <w:noProof/>
          <w:sz w:val="24"/>
          <w:szCs w:val="24"/>
        </w:rPr>
        <w:t>(2), 151. https://doi.org/10.24912/jk.v9i2.161</w:t>
      </w:r>
    </w:p>
    <w:p w14:paraId="72CDB2ED" w14:textId="77777777" w:rsidR="00E451D0" w:rsidRPr="00E451D0" w:rsidRDefault="00E451D0" w:rsidP="00E451D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451D0">
        <w:rPr>
          <w:rFonts w:ascii="Times New Roman" w:hAnsi="Times New Roman" w:cs="Times New Roman"/>
          <w:noProof/>
          <w:sz w:val="24"/>
          <w:szCs w:val="24"/>
        </w:rPr>
        <w:t xml:space="preserve">Denzin, N. K., &amp; Lincoln, Y. S. (Eds.). (2018). </w:t>
      </w:r>
      <w:r w:rsidRPr="00E451D0">
        <w:rPr>
          <w:rFonts w:ascii="Times New Roman" w:hAnsi="Times New Roman" w:cs="Times New Roman"/>
          <w:i/>
          <w:iCs/>
          <w:noProof/>
          <w:sz w:val="24"/>
          <w:szCs w:val="24"/>
        </w:rPr>
        <w:t>The SAGE Handbook of Qualitative Research</w:t>
      </w:r>
      <w:r w:rsidRPr="00E451D0">
        <w:rPr>
          <w:rFonts w:ascii="Times New Roman" w:hAnsi="Times New Roman" w:cs="Times New Roman"/>
          <w:noProof/>
          <w:sz w:val="24"/>
          <w:szCs w:val="24"/>
        </w:rPr>
        <w:t xml:space="preserve"> (Fifth Edit). Sage Publications. https://doi.org/10.1007/s11229-017-1319-x</w:t>
      </w:r>
    </w:p>
    <w:p w14:paraId="585614E6" w14:textId="77777777" w:rsidR="00E451D0" w:rsidRPr="00E451D0" w:rsidRDefault="00E451D0" w:rsidP="00E451D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451D0">
        <w:rPr>
          <w:rFonts w:ascii="Times New Roman" w:hAnsi="Times New Roman" w:cs="Times New Roman"/>
          <w:noProof/>
          <w:sz w:val="24"/>
          <w:szCs w:val="24"/>
        </w:rPr>
        <w:t xml:space="preserve">Juliantari, N. K. (2017). Paradigma Analisis Wacana Dalam Memahami Teks Dan Konteks Untuk Meningkatkan Kemampuan Membaca Pemahaman. </w:t>
      </w:r>
      <w:r w:rsidRPr="00E451D0">
        <w:rPr>
          <w:rFonts w:ascii="Times New Roman" w:hAnsi="Times New Roman" w:cs="Times New Roman"/>
          <w:i/>
          <w:iCs/>
          <w:noProof/>
          <w:sz w:val="24"/>
          <w:szCs w:val="24"/>
        </w:rPr>
        <w:t>Acarya Pustaka</w:t>
      </w:r>
      <w:r w:rsidRPr="00E451D0">
        <w:rPr>
          <w:rFonts w:ascii="Times New Roman" w:hAnsi="Times New Roman" w:cs="Times New Roman"/>
          <w:noProof/>
          <w:sz w:val="24"/>
          <w:szCs w:val="24"/>
        </w:rPr>
        <w:t xml:space="preserve">, </w:t>
      </w:r>
      <w:r w:rsidRPr="00E451D0">
        <w:rPr>
          <w:rFonts w:ascii="Times New Roman" w:hAnsi="Times New Roman" w:cs="Times New Roman"/>
          <w:i/>
          <w:iCs/>
          <w:noProof/>
          <w:sz w:val="24"/>
          <w:szCs w:val="24"/>
        </w:rPr>
        <w:t>3</w:t>
      </w:r>
      <w:r w:rsidRPr="00E451D0">
        <w:rPr>
          <w:rFonts w:ascii="Times New Roman" w:hAnsi="Times New Roman" w:cs="Times New Roman"/>
          <w:noProof/>
          <w:sz w:val="24"/>
          <w:szCs w:val="24"/>
        </w:rPr>
        <w:t>(1), 12. https://doi.org/10.23887/ap.v3i1.12732</w:t>
      </w:r>
    </w:p>
    <w:p w14:paraId="796C9D7C" w14:textId="77777777" w:rsidR="00E451D0" w:rsidRPr="00E451D0" w:rsidRDefault="00E451D0" w:rsidP="00E451D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451D0">
        <w:rPr>
          <w:rFonts w:ascii="Times New Roman" w:hAnsi="Times New Roman" w:cs="Times New Roman"/>
          <w:noProof/>
          <w:sz w:val="24"/>
          <w:szCs w:val="24"/>
        </w:rPr>
        <w:t xml:space="preserve">Kementrian Kesehatan R. (2021). </w:t>
      </w:r>
      <w:r w:rsidRPr="00E451D0">
        <w:rPr>
          <w:rFonts w:ascii="Times New Roman" w:hAnsi="Times New Roman" w:cs="Times New Roman"/>
          <w:i/>
          <w:iCs/>
          <w:noProof/>
          <w:sz w:val="24"/>
          <w:szCs w:val="24"/>
        </w:rPr>
        <w:t>Jumlah Pengguna Internet Indonesia 2021 Tembus 202 Juta</w:t>
      </w:r>
      <w:r w:rsidRPr="00E451D0">
        <w:rPr>
          <w:rFonts w:ascii="Times New Roman" w:hAnsi="Times New Roman" w:cs="Times New Roman"/>
          <w:noProof/>
          <w:sz w:val="24"/>
          <w:szCs w:val="24"/>
        </w:rPr>
        <w:t>. Kompas.Com. https://tekno.kompas.com/read/2021/02/23/16100057/jumlah-pengguna-internet-indonesia-2021-tembus-202-juta</w:t>
      </w:r>
    </w:p>
    <w:p w14:paraId="56E28765" w14:textId="77777777" w:rsidR="00E451D0" w:rsidRPr="00E451D0" w:rsidRDefault="00E451D0" w:rsidP="00E451D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451D0">
        <w:rPr>
          <w:rFonts w:ascii="Times New Roman" w:hAnsi="Times New Roman" w:cs="Times New Roman"/>
          <w:noProof/>
          <w:sz w:val="24"/>
          <w:szCs w:val="24"/>
        </w:rPr>
        <w:t xml:space="preserve">Moleong, L. J. (2013). </w:t>
      </w:r>
      <w:r w:rsidRPr="00E451D0">
        <w:rPr>
          <w:rFonts w:ascii="Times New Roman" w:hAnsi="Times New Roman" w:cs="Times New Roman"/>
          <w:i/>
          <w:iCs/>
          <w:noProof/>
          <w:sz w:val="24"/>
          <w:szCs w:val="24"/>
        </w:rPr>
        <w:t>Metode Penelitian Kualitatif</w:t>
      </w:r>
      <w:r w:rsidRPr="00E451D0">
        <w:rPr>
          <w:rFonts w:ascii="Times New Roman" w:hAnsi="Times New Roman" w:cs="Times New Roman"/>
          <w:noProof/>
          <w:sz w:val="24"/>
          <w:szCs w:val="24"/>
        </w:rPr>
        <w:t xml:space="preserve"> (Edisi Revi). PT. Remaja Rosdakarya.</w:t>
      </w:r>
    </w:p>
    <w:p w14:paraId="4B711684" w14:textId="77777777" w:rsidR="00E451D0" w:rsidRPr="00E451D0" w:rsidRDefault="00E451D0" w:rsidP="00E451D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451D0">
        <w:rPr>
          <w:rFonts w:ascii="Times New Roman" w:hAnsi="Times New Roman" w:cs="Times New Roman"/>
          <w:noProof/>
          <w:sz w:val="24"/>
          <w:szCs w:val="24"/>
        </w:rPr>
        <w:t xml:space="preserve">Mulachela, H. (2022a). Literasi Digital Adalah: Prinsip, Komponen, dan Manfaatnya. </w:t>
      </w:r>
      <w:r w:rsidRPr="00E451D0">
        <w:rPr>
          <w:rFonts w:ascii="Times New Roman" w:hAnsi="Times New Roman" w:cs="Times New Roman"/>
          <w:i/>
          <w:iCs/>
          <w:noProof/>
          <w:sz w:val="24"/>
          <w:szCs w:val="24"/>
        </w:rPr>
        <w:t>Katadata.Co.Id</w:t>
      </w:r>
      <w:r w:rsidRPr="00E451D0">
        <w:rPr>
          <w:rFonts w:ascii="Times New Roman" w:hAnsi="Times New Roman" w:cs="Times New Roman"/>
          <w:noProof/>
          <w:sz w:val="24"/>
          <w:szCs w:val="24"/>
        </w:rPr>
        <w:t>. https://katadata.co.id/safrezi/berita/61e8e7e14b563/literasi-digital-adalah-prinsip-komponen-dan-manfaatnya#:~:text=Pengertian Literasi Digital&amp;text=Berdasarkan “Buku Kerangka Digital Indonesia,dengan kecakapan kognitif maupun teknikal.</w:t>
      </w:r>
    </w:p>
    <w:p w14:paraId="4C79A436" w14:textId="77777777" w:rsidR="00E451D0" w:rsidRPr="00E451D0" w:rsidRDefault="00E451D0" w:rsidP="00E451D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451D0">
        <w:rPr>
          <w:rFonts w:ascii="Times New Roman" w:hAnsi="Times New Roman" w:cs="Times New Roman"/>
          <w:noProof/>
          <w:sz w:val="24"/>
          <w:szCs w:val="24"/>
        </w:rPr>
        <w:t xml:space="preserve">Mulachela, H. (2022b). Literasi Digital Adalah: Prinsip, Komponen, dan Manfaatnya. </w:t>
      </w:r>
      <w:r w:rsidRPr="00E451D0">
        <w:rPr>
          <w:rFonts w:ascii="Times New Roman" w:hAnsi="Times New Roman" w:cs="Times New Roman"/>
          <w:i/>
          <w:iCs/>
          <w:noProof/>
          <w:sz w:val="24"/>
          <w:szCs w:val="24"/>
        </w:rPr>
        <w:t>Katadata.Co.Id</w:t>
      </w:r>
      <w:r w:rsidRPr="00E451D0">
        <w:rPr>
          <w:rFonts w:ascii="Times New Roman" w:hAnsi="Times New Roman" w:cs="Times New Roman"/>
          <w:noProof/>
          <w:sz w:val="24"/>
          <w:szCs w:val="24"/>
        </w:rPr>
        <w:t>.</w:t>
      </w:r>
    </w:p>
    <w:p w14:paraId="719D98C9" w14:textId="77777777" w:rsidR="00E451D0" w:rsidRPr="00E451D0" w:rsidRDefault="00E451D0" w:rsidP="00E451D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451D0">
        <w:rPr>
          <w:rFonts w:ascii="Times New Roman" w:hAnsi="Times New Roman" w:cs="Times New Roman"/>
          <w:noProof/>
          <w:sz w:val="24"/>
          <w:szCs w:val="24"/>
        </w:rPr>
        <w:t xml:space="preserve">Nawawi, H. (2017). </w:t>
      </w:r>
      <w:r w:rsidRPr="00E451D0">
        <w:rPr>
          <w:rFonts w:ascii="Times New Roman" w:hAnsi="Times New Roman" w:cs="Times New Roman"/>
          <w:i/>
          <w:iCs/>
          <w:noProof/>
          <w:sz w:val="24"/>
          <w:szCs w:val="24"/>
        </w:rPr>
        <w:t>Manajemen Sumberdaya Manusia: Untuk Bisnis yang Kompetitif</w:t>
      </w:r>
      <w:r w:rsidRPr="00E451D0">
        <w:rPr>
          <w:rFonts w:ascii="Times New Roman" w:hAnsi="Times New Roman" w:cs="Times New Roman"/>
          <w:noProof/>
          <w:sz w:val="24"/>
          <w:szCs w:val="24"/>
        </w:rPr>
        <w:t xml:space="preserve"> (7th ed.). Gadjah Mada University Press. https://ugmpress.ugm.ac.id/en/product/ekonomi-bisnis/manajemen-sumberdaya-manusia-untuk-bisnis-yang-kompetitif</w:t>
      </w:r>
    </w:p>
    <w:p w14:paraId="45FB49CF" w14:textId="77777777" w:rsidR="00E451D0" w:rsidRPr="00E451D0" w:rsidRDefault="00E451D0" w:rsidP="00E451D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451D0">
        <w:rPr>
          <w:rFonts w:ascii="Times New Roman" w:hAnsi="Times New Roman" w:cs="Times New Roman"/>
          <w:noProof/>
          <w:sz w:val="24"/>
          <w:szCs w:val="24"/>
        </w:rPr>
        <w:t xml:space="preserve">Putri, C. E., Damayanti, N., &amp; Hamzah, R. E. (2020). Sadfishing Phenomenon of #Justiceforaudrey (Hashtag) on Twitter. </w:t>
      </w:r>
      <w:r w:rsidRPr="00E451D0">
        <w:rPr>
          <w:rFonts w:ascii="Times New Roman" w:hAnsi="Times New Roman" w:cs="Times New Roman"/>
          <w:i/>
          <w:iCs/>
          <w:noProof/>
          <w:sz w:val="24"/>
          <w:szCs w:val="24"/>
        </w:rPr>
        <w:t>Mediator: Jurnal Komunikasi</w:t>
      </w:r>
      <w:r w:rsidRPr="00E451D0">
        <w:rPr>
          <w:rFonts w:ascii="Times New Roman" w:hAnsi="Times New Roman" w:cs="Times New Roman"/>
          <w:noProof/>
          <w:sz w:val="24"/>
          <w:szCs w:val="24"/>
        </w:rPr>
        <w:t xml:space="preserve">, </w:t>
      </w:r>
      <w:r w:rsidRPr="00E451D0">
        <w:rPr>
          <w:rFonts w:ascii="Times New Roman" w:hAnsi="Times New Roman" w:cs="Times New Roman"/>
          <w:i/>
          <w:iCs/>
          <w:noProof/>
          <w:sz w:val="24"/>
          <w:szCs w:val="24"/>
        </w:rPr>
        <w:t>13</w:t>
      </w:r>
      <w:r w:rsidRPr="00E451D0">
        <w:rPr>
          <w:rFonts w:ascii="Times New Roman" w:hAnsi="Times New Roman" w:cs="Times New Roman"/>
          <w:noProof/>
          <w:sz w:val="24"/>
          <w:szCs w:val="24"/>
        </w:rPr>
        <w:t>(1), 58–67. https://doi.org/10.29313/mediator.v13i1.5598</w:t>
      </w:r>
    </w:p>
    <w:p w14:paraId="544B6E87" w14:textId="77777777" w:rsidR="00E451D0" w:rsidRPr="00E451D0" w:rsidRDefault="00E451D0" w:rsidP="00E451D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451D0">
        <w:rPr>
          <w:rFonts w:ascii="Times New Roman" w:hAnsi="Times New Roman" w:cs="Times New Roman"/>
          <w:noProof/>
          <w:sz w:val="24"/>
          <w:szCs w:val="24"/>
        </w:rPr>
        <w:t xml:space="preserve">Putri, W. S. R., Nurwati, N., &amp; Budiarti, M. (2016). Pengaruh Media Sosial Terhadap Perilaku Remaja. </w:t>
      </w:r>
      <w:r w:rsidRPr="00E451D0">
        <w:rPr>
          <w:rFonts w:ascii="Times New Roman" w:hAnsi="Times New Roman" w:cs="Times New Roman"/>
          <w:i/>
          <w:iCs/>
          <w:noProof/>
          <w:sz w:val="24"/>
          <w:szCs w:val="24"/>
        </w:rPr>
        <w:t>Prosiding Penelitian Dan Pengabdian Kepada Masyarakat</w:t>
      </w:r>
      <w:r w:rsidRPr="00E451D0">
        <w:rPr>
          <w:rFonts w:ascii="Times New Roman" w:hAnsi="Times New Roman" w:cs="Times New Roman"/>
          <w:noProof/>
          <w:sz w:val="24"/>
          <w:szCs w:val="24"/>
        </w:rPr>
        <w:t xml:space="preserve">, </w:t>
      </w:r>
      <w:r w:rsidRPr="00E451D0">
        <w:rPr>
          <w:rFonts w:ascii="Times New Roman" w:hAnsi="Times New Roman" w:cs="Times New Roman"/>
          <w:i/>
          <w:iCs/>
          <w:noProof/>
          <w:sz w:val="24"/>
          <w:szCs w:val="24"/>
        </w:rPr>
        <w:t>3</w:t>
      </w:r>
      <w:r w:rsidRPr="00E451D0">
        <w:rPr>
          <w:rFonts w:ascii="Times New Roman" w:hAnsi="Times New Roman" w:cs="Times New Roman"/>
          <w:noProof/>
          <w:sz w:val="24"/>
          <w:szCs w:val="24"/>
        </w:rPr>
        <w:t>(1), 47–51. https://doi.org/10.24198/jppm.v3i1.13625</w:t>
      </w:r>
    </w:p>
    <w:p w14:paraId="6CDC1332" w14:textId="77777777" w:rsidR="00E451D0" w:rsidRPr="00E451D0" w:rsidRDefault="00E451D0" w:rsidP="00E451D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451D0">
        <w:rPr>
          <w:rFonts w:ascii="Times New Roman" w:hAnsi="Times New Roman" w:cs="Times New Roman"/>
          <w:noProof/>
          <w:sz w:val="24"/>
          <w:szCs w:val="24"/>
        </w:rPr>
        <w:t xml:space="preserve">Ramadhani, A. P., Putri, C. E., &amp; Hamzah, R. E. (2022). </w:t>
      </w:r>
      <w:r w:rsidRPr="00E451D0">
        <w:rPr>
          <w:rFonts w:ascii="Times New Roman" w:hAnsi="Times New Roman" w:cs="Times New Roman"/>
          <w:i/>
          <w:iCs/>
          <w:noProof/>
          <w:sz w:val="24"/>
          <w:szCs w:val="24"/>
        </w:rPr>
        <w:t>TRENDS OF SADFISHING PHENOMENON AND DISAPPEARANCE OF SELF-PRIVACY ON SOCIAL MEDIA</w:t>
      </w:r>
      <w:r w:rsidRPr="00E451D0">
        <w:rPr>
          <w:rFonts w:ascii="Times New Roman" w:hAnsi="Times New Roman" w:cs="Times New Roman"/>
          <w:noProof/>
          <w:sz w:val="24"/>
          <w:szCs w:val="24"/>
        </w:rPr>
        <w:t xml:space="preserve">. </w:t>
      </w:r>
      <w:r w:rsidRPr="00E451D0">
        <w:rPr>
          <w:rFonts w:ascii="Times New Roman" w:hAnsi="Times New Roman" w:cs="Times New Roman"/>
          <w:i/>
          <w:iCs/>
          <w:noProof/>
          <w:sz w:val="24"/>
          <w:szCs w:val="24"/>
        </w:rPr>
        <w:t>3</w:t>
      </w:r>
      <w:r w:rsidRPr="00E451D0">
        <w:rPr>
          <w:rFonts w:ascii="Times New Roman" w:hAnsi="Times New Roman" w:cs="Times New Roman"/>
          <w:noProof/>
          <w:sz w:val="24"/>
          <w:szCs w:val="24"/>
        </w:rPr>
        <w:t>(3), 291–304. https://doi.org/https://doi.org/10.52166/jsps.v3i3.121</w:t>
      </w:r>
    </w:p>
    <w:p w14:paraId="51D9636B" w14:textId="77777777" w:rsidR="00E451D0" w:rsidRPr="00E451D0" w:rsidRDefault="00E451D0" w:rsidP="00E451D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451D0">
        <w:rPr>
          <w:rFonts w:ascii="Times New Roman" w:hAnsi="Times New Roman" w:cs="Times New Roman"/>
          <w:noProof/>
          <w:sz w:val="24"/>
          <w:szCs w:val="24"/>
        </w:rPr>
        <w:t xml:space="preserve">Sapardan, D. A. (2020a). </w:t>
      </w:r>
      <w:r w:rsidRPr="00E451D0">
        <w:rPr>
          <w:rFonts w:ascii="Times New Roman" w:hAnsi="Times New Roman" w:cs="Times New Roman"/>
          <w:i/>
          <w:iCs/>
          <w:noProof/>
          <w:sz w:val="24"/>
          <w:szCs w:val="24"/>
        </w:rPr>
        <w:t>IMPLEMENTASI LITERASI DIGITAL DI SEKOLAH, SEBUAH KENISCAYAAN</w:t>
      </w:r>
      <w:r w:rsidRPr="00E451D0">
        <w:rPr>
          <w:rFonts w:ascii="Times New Roman" w:hAnsi="Times New Roman" w:cs="Times New Roman"/>
          <w:noProof/>
          <w:sz w:val="24"/>
          <w:szCs w:val="24"/>
        </w:rPr>
        <w:t>. Disdikkbb.Org. https://disdikkbb.org/news/implementasi-literasi-digital-di-sekolah-sebuah-keniscayaan/</w:t>
      </w:r>
    </w:p>
    <w:p w14:paraId="1BC7DC43" w14:textId="77777777" w:rsidR="00E451D0" w:rsidRPr="00E451D0" w:rsidRDefault="00E451D0" w:rsidP="00E451D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451D0">
        <w:rPr>
          <w:rFonts w:ascii="Times New Roman" w:hAnsi="Times New Roman" w:cs="Times New Roman"/>
          <w:noProof/>
          <w:sz w:val="24"/>
          <w:szCs w:val="24"/>
        </w:rPr>
        <w:t xml:space="preserve">Sapardan, D. A. (2020b). </w:t>
      </w:r>
      <w:r w:rsidRPr="00E451D0">
        <w:rPr>
          <w:rFonts w:ascii="Times New Roman" w:hAnsi="Times New Roman" w:cs="Times New Roman"/>
          <w:i/>
          <w:iCs/>
          <w:noProof/>
          <w:sz w:val="24"/>
          <w:szCs w:val="24"/>
        </w:rPr>
        <w:t>IMPLEMENTASI LITERASI DIGITAL DI SEKOLAH, SEBUAH KENISCAYAAN</w:t>
      </w:r>
      <w:r w:rsidRPr="00E451D0">
        <w:rPr>
          <w:rFonts w:ascii="Times New Roman" w:hAnsi="Times New Roman" w:cs="Times New Roman"/>
          <w:noProof/>
          <w:sz w:val="24"/>
          <w:szCs w:val="24"/>
        </w:rPr>
        <w:t>. Disdikkbb.Org.</w:t>
      </w:r>
    </w:p>
    <w:p w14:paraId="5D59A864" w14:textId="77777777" w:rsidR="00E451D0" w:rsidRPr="00E451D0" w:rsidRDefault="00E451D0" w:rsidP="00E451D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451D0">
        <w:rPr>
          <w:rFonts w:ascii="Times New Roman" w:hAnsi="Times New Roman" w:cs="Times New Roman"/>
          <w:noProof/>
          <w:sz w:val="24"/>
          <w:szCs w:val="24"/>
        </w:rPr>
        <w:t xml:space="preserve">Susanto, E. H. (2017). Media Sosial Sebagai Pendukung Jaringan Komunikasi Politik. </w:t>
      </w:r>
      <w:r w:rsidRPr="00E451D0">
        <w:rPr>
          <w:rFonts w:ascii="Times New Roman" w:hAnsi="Times New Roman" w:cs="Times New Roman"/>
          <w:i/>
          <w:iCs/>
          <w:noProof/>
          <w:sz w:val="24"/>
          <w:szCs w:val="24"/>
        </w:rPr>
        <w:t>Jurnal ASPIKOM</w:t>
      </w:r>
      <w:r w:rsidRPr="00E451D0">
        <w:rPr>
          <w:rFonts w:ascii="Times New Roman" w:hAnsi="Times New Roman" w:cs="Times New Roman"/>
          <w:noProof/>
          <w:sz w:val="24"/>
          <w:szCs w:val="24"/>
        </w:rPr>
        <w:t xml:space="preserve">, </w:t>
      </w:r>
      <w:r w:rsidRPr="00E451D0">
        <w:rPr>
          <w:rFonts w:ascii="Times New Roman" w:hAnsi="Times New Roman" w:cs="Times New Roman"/>
          <w:i/>
          <w:iCs/>
          <w:noProof/>
          <w:sz w:val="24"/>
          <w:szCs w:val="24"/>
        </w:rPr>
        <w:t>3</w:t>
      </w:r>
      <w:r w:rsidRPr="00E451D0">
        <w:rPr>
          <w:rFonts w:ascii="Times New Roman" w:hAnsi="Times New Roman" w:cs="Times New Roman"/>
          <w:noProof/>
          <w:sz w:val="24"/>
          <w:szCs w:val="24"/>
        </w:rPr>
        <w:t xml:space="preserve">(3), 379–398. </w:t>
      </w:r>
      <w:r w:rsidRPr="00E451D0">
        <w:rPr>
          <w:rFonts w:ascii="Times New Roman" w:hAnsi="Times New Roman" w:cs="Times New Roman"/>
          <w:noProof/>
          <w:sz w:val="24"/>
          <w:szCs w:val="24"/>
        </w:rPr>
        <w:lastRenderedPageBreak/>
        <w:t>https://doi.org/10.24329/aspikom.v3i3.123</w:t>
      </w:r>
    </w:p>
    <w:p w14:paraId="539DEB0E" w14:textId="77777777" w:rsidR="00E451D0" w:rsidRPr="00E451D0" w:rsidRDefault="00E451D0" w:rsidP="00E451D0">
      <w:pPr>
        <w:widowControl w:val="0"/>
        <w:autoSpaceDE w:val="0"/>
        <w:autoSpaceDN w:val="0"/>
        <w:adjustRightInd w:val="0"/>
        <w:spacing w:after="0" w:line="240" w:lineRule="auto"/>
        <w:ind w:left="480" w:hanging="480"/>
        <w:rPr>
          <w:rFonts w:ascii="Times New Roman" w:hAnsi="Times New Roman" w:cs="Times New Roman"/>
          <w:noProof/>
          <w:sz w:val="24"/>
        </w:rPr>
      </w:pPr>
      <w:r w:rsidRPr="00E451D0">
        <w:rPr>
          <w:rFonts w:ascii="Times New Roman" w:hAnsi="Times New Roman" w:cs="Times New Roman"/>
          <w:noProof/>
          <w:sz w:val="24"/>
          <w:szCs w:val="24"/>
        </w:rPr>
        <w:t xml:space="preserve">Yin, R. K. (2018). </w:t>
      </w:r>
      <w:r w:rsidRPr="00E451D0">
        <w:rPr>
          <w:rFonts w:ascii="Times New Roman" w:hAnsi="Times New Roman" w:cs="Times New Roman"/>
          <w:i/>
          <w:iCs/>
          <w:noProof/>
          <w:sz w:val="24"/>
          <w:szCs w:val="24"/>
        </w:rPr>
        <w:t xml:space="preserve">Case Study Research </w:t>
      </w:r>
      <w:r w:rsidRPr="00E451D0">
        <w:rPr>
          <w:rFonts w:ascii="Times New Roman" w:hAnsi="Times New Roman" w:cs="Times New Roman"/>
          <w:i/>
          <w:iCs/>
          <w:noProof/>
          <w:sz w:val="24"/>
          <w:szCs w:val="24"/>
        </w:rPr>
        <w:t>and Applications: Design and Methods</w:t>
      </w:r>
      <w:r w:rsidRPr="00E451D0">
        <w:rPr>
          <w:rFonts w:ascii="Times New Roman" w:hAnsi="Times New Roman" w:cs="Times New Roman"/>
          <w:noProof/>
          <w:sz w:val="24"/>
          <w:szCs w:val="24"/>
        </w:rPr>
        <w:t xml:space="preserve"> (Sixth Edition (Ed.)). Sage Publications, Inc.</w:t>
      </w:r>
    </w:p>
    <w:p w14:paraId="5443D951" w14:textId="77777777" w:rsidR="00E451D0" w:rsidRDefault="00A4603A" w:rsidP="00171A40">
      <w:pPr>
        <w:spacing w:after="0" w:line="240" w:lineRule="auto"/>
        <w:jc w:val="both"/>
        <w:rPr>
          <w:rFonts w:ascii="Times New Roman" w:hAnsi="Times New Roman" w:cs="Times New Roman"/>
          <w:sz w:val="24"/>
          <w:szCs w:val="24"/>
        </w:rPr>
        <w:sectPr w:rsidR="00E451D0" w:rsidSect="00E451D0">
          <w:type w:val="continuous"/>
          <w:pgSz w:w="11906" w:h="16838" w:code="9"/>
          <w:pgMar w:top="1701" w:right="1418" w:bottom="1701" w:left="1418" w:header="720" w:footer="720" w:gutter="0"/>
          <w:cols w:num="2" w:space="720"/>
          <w:docGrid w:linePitch="360"/>
        </w:sectPr>
      </w:pPr>
      <w:r w:rsidRPr="00171A40">
        <w:rPr>
          <w:rFonts w:ascii="Times New Roman" w:hAnsi="Times New Roman" w:cs="Times New Roman"/>
          <w:sz w:val="24"/>
          <w:szCs w:val="24"/>
        </w:rPr>
        <w:fldChar w:fldCharType="end"/>
      </w:r>
    </w:p>
    <w:p w14:paraId="349CCFC6" w14:textId="42EB7944" w:rsidR="00D72D00" w:rsidRPr="00171A40" w:rsidRDefault="00D72D00" w:rsidP="00171A40">
      <w:pPr>
        <w:spacing w:after="0" w:line="240" w:lineRule="auto"/>
        <w:jc w:val="both"/>
        <w:rPr>
          <w:rFonts w:ascii="Times New Roman" w:hAnsi="Times New Roman" w:cs="Times New Roman"/>
          <w:sz w:val="24"/>
          <w:szCs w:val="24"/>
        </w:rPr>
      </w:pPr>
    </w:p>
    <w:p w14:paraId="2DEC89E3" w14:textId="51E1540C" w:rsidR="00332048" w:rsidRPr="00171A40" w:rsidRDefault="00332048" w:rsidP="00171A40">
      <w:pPr>
        <w:spacing w:after="0" w:line="240" w:lineRule="auto"/>
        <w:rPr>
          <w:rFonts w:ascii="Times New Roman" w:hAnsi="Times New Roman" w:cs="Times New Roman"/>
          <w:sz w:val="24"/>
          <w:szCs w:val="24"/>
        </w:rPr>
      </w:pPr>
    </w:p>
    <w:sectPr w:rsidR="00332048" w:rsidRPr="00171A40" w:rsidSect="00E451D0">
      <w:type w:val="continuous"/>
      <w:pgSz w:w="11906" w:h="16838" w:code="9"/>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A3912" w14:textId="77777777" w:rsidR="0044731F" w:rsidRDefault="0044731F" w:rsidP="00F74B46">
      <w:pPr>
        <w:spacing w:after="0" w:line="240" w:lineRule="auto"/>
      </w:pPr>
      <w:r>
        <w:separator/>
      </w:r>
    </w:p>
  </w:endnote>
  <w:endnote w:type="continuationSeparator" w:id="0">
    <w:p w14:paraId="59A5E01D" w14:textId="77777777" w:rsidR="0044731F" w:rsidRDefault="0044731F" w:rsidP="00F74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1CF32" w14:textId="77777777" w:rsidR="0044731F" w:rsidRDefault="0044731F" w:rsidP="00F74B46">
      <w:pPr>
        <w:spacing w:after="0" w:line="240" w:lineRule="auto"/>
      </w:pPr>
      <w:r>
        <w:separator/>
      </w:r>
    </w:p>
  </w:footnote>
  <w:footnote w:type="continuationSeparator" w:id="0">
    <w:p w14:paraId="1FF4CF34" w14:textId="77777777" w:rsidR="0044731F" w:rsidRDefault="0044731F" w:rsidP="00F74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05E"/>
    <w:multiLevelType w:val="hybridMultilevel"/>
    <w:tmpl w:val="DC56792C"/>
    <w:lvl w:ilvl="0" w:tplc="7CC04C56">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A4385D"/>
    <w:multiLevelType w:val="hybridMultilevel"/>
    <w:tmpl w:val="26643908"/>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0EF1D25"/>
    <w:multiLevelType w:val="hybridMultilevel"/>
    <w:tmpl w:val="A622E764"/>
    <w:lvl w:ilvl="0" w:tplc="7CC04C56">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A383DFC"/>
    <w:multiLevelType w:val="hybridMultilevel"/>
    <w:tmpl w:val="D70691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C2C28F1"/>
    <w:multiLevelType w:val="hybridMultilevel"/>
    <w:tmpl w:val="FF20279C"/>
    <w:lvl w:ilvl="0" w:tplc="7CC04C56">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C9D1BF7"/>
    <w:multiLevelType w:val="hybridMultilevel"/>
    <w:tmpl w:val="9BE29A20"/>
    <w:lvl w:ilvl="0" w:tplc="4492EF14">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9965359"/>
    <w:multiLevelType w:val="hybridMultilevel"/>
    <w:tmpl w:val="9DB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297C4E"/>
    <w:multiLevelType w:val="hybridMultilevel"/>
    <w:tmpl w:val="ED2A1828"/>
    <w:lvl w:ilvl="0" w:tplc="F0A22D2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8D066DC"/>
    <w:multiLevelType w:val="hybridMultilevel"/>
    <w:tmpl w:val="ECD67E4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C480C60"/>
    <w:multiLevelType w:val="hybridMultilevel"/>
    <w:tmpl w:val="02561BE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4692241"/>
    <w:multiLevelType w:val="hybridMultilevel"/>
    <w:tmpl w:val="7602B0DE"/>
    <w:lvl w:ilvl="0" w:tplc="7CC04C56">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9E92770"/>
    <w:multiLevelType w:val="hybridMultilevel"/>
    <w:tmpl w:val="5FDCEFE2"/>
    <w:lvl w:ilvl="0" w:tplc="38090017">
      <w:start w:val="1"/>
      <w:numFmt w:val="lowerLetter"/>
      <w:lvlText w:val="%1)"/>
      <w:lvlJc w:val="left"/>
      <w:pPr>
        <w:ind w:left="752" w:hanging="360"/>
      </w:pPr>
    </w:lvl>
    <w:lvl w:ilvl="1" w:tplc="38090019" w:tentative="1">
      <w:start w:val="1"/>
      <w:numFmt w:val="lowerLetter"/>
      <w:lvlText w:val="%2."/>
      <w:lvlJc w:val="left"/>
      <w:pPr>
        <w:ind w:left="1472" w:hanging="360"/>
      </w:pPr>
    </w:lvl>
    <w:lvl w:ilvl="2" w:tplc="3809001B" w:tentative="1">
      <w:start w:val="1"/>
      <w:numFmt w:val="lowerRoman"/>
      <w:lvlText w:val="%3."/>
      <w:lvlJc w:val="right"/>
      <w:pPr>
        <w:ind w:left="2192" w:hanging="180"/>
      </w:pPr>
    </w:lvl>
    <w:lvl w:ilvl="3" w:tplc="3809000F" w:tentative="1">
      <w:start w:val="1"/>
      <w:numFmt w:val="decimal"/>
      <w:lvlText w:val="%4."/>
      <w:lvlJc w:val="left"/>
      <w:pPr>
        <w:ind w:left="2912" w:hanging="360"/>
      </w:pPr>
    </w:lvl>
    <w:lvl w:ilvl="4" w:tplc="38090019" w:tentative="1">
      <w:start w:val="1"/>
      <w:numFmt w:val="lowerLetter"/>
      <w:lvlText w:val="%5."/>
      <w:lvlJc w:val="left"/>
      <w:pPr>
        <w:ind w:left="3632" w:hanging="360"/>
      </w:pPr>
    </w:lvl>
    <w:lvl w:ilvl="5" w:tplc="3809001B" w:tentative="1">
      <w:start w:val="1"/>
      <w:numFmt w:val="lowerRoman"/>
      <w:lvlText w:val="%6."/>
      <w:lvlJc w:val="right"/>
      <w:pPr>
        <w:ind w:left="4352" w:hanging="180"/>
      </w:pPr>
    </w:lvl>
    <w:lvl w:ilvl="6" w:tplc="3809000F" w:tentative="1">
      <w:start w:val="1"/>
      <w:numFmt w:val="decimal"/>
      <w:lvlText w:val="%7."/>
      <w:lvlJc w:val="left"/>
      <w:pPr>
        <w:ind w:left="5072" w:hanging="360"/>
      </w:pPr>
    </w:lvl>
    <w:lvl w:ilvl="7" w:tplc="38090019" w:tentative="1">
      <w:start w:val="1"/>
      <w:numFmt w:val="lowerLetter"/>
      <w:lvlText w:val="%8."/>
      <w:lvlJc w:val="left"/>
      <w:pPr>
        <w:ind w:left="5792" w:hanging="360"/>
      </w:pPr>
    </w:lvl>
    <w:lvl w:ilvl="8" w:tplc="3809001B" w:tentative="1">
      <w:start w:val="1"/>
      <w:numFmt w:val="lowerRoman"/>
      <w:lvlText w:val="%9."/>
      <w:lvlJc w:val="right"/>
      <w:pPr>
        <w:ind w:left="6512" w:hanging="180"/>
      </w:pPr>
    </w:lvl>
  </w:abstractNum>
  <w:num w:numId="1" w16cid:durableId="1840972045">
    <w:abstractNumId w:val="3"/>
  </w:num>
  <w:num w:numId="2" w16cid:durableId="828600728">
    <w:abstractNumId w:val="1"/>
  </w:num>
  <w:num w:numId="3" w16cid:durableId="290206484">
    <w:abstractNumId w:val="11"/>
  </w:num>
  <w:num w:numId="4" w16cid:durableId="1145124686">
    <w:abstractNumId w:val="9"/>
  </w:num>
  <w:num w:numId="5" w16cid:durableId="2073237513">
    <w:abstractNumId w:val="6"/>
  </w:num>
  <w:num w:numId="6" w16cid:durableId="1227257235">
    <w:abstractNumId w:val="8"/>
  </w:num>
  <w:num w:numId="7" w16cid:durableId="1549682051">
    <w:abstractNumId w:val="0"/>
  </w:num>
  <w:num w:numId="8" w16cid:durableId="2057388047">
    <w:abstractNumId w:val="4"/>
  </w:num>
  <w:num w:numId="9" w16cid:durableId="880169049">
    <w:abstractNumId w:val="10"/>
  </w:num>
  <w:num w:numId="10" w16cid:durableId="891236550">
    <w:abstractNumId w:val="2"/>
  </w:num>
  <w:num w:numId="11" w16cid:durableId="1353264636">
    <w:abstractNumId w:val="5"/>
  </w:num>
  <w:num w:numId="12" w16cid:durableId="12743588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48"/>
    <w:rsid w:val="00003CBB"/>
    <w:rsid w:val="000058E1"/>
    <w:rsid w:val="00011501"/>
    <w:rsid w:val="00031151"/>
    <w:rsid w:val="0004482D"/>
    <w:rsid w:val="000636C9"/>
    <w:rsid w:val="00066E99"/>
    <w:rsid w:val="00086158"/>
    <w:rsid w:val="00097022"/>
    <w:rsid w:val="000A05FA"/>
    <w:rsid w:val="000A0A41"/>
    <w:rsid w:val="000B66E3"/>
    <w:rsid w:val="000D439E"/>
    <w:rsid w:val="000E161E"/>
    <w:rsid w:val="000E7740"/>
    <w:rsid w:val="0010652A"/>
    <w:rsid w:val="001400B2"/>
    <w:rsid w:val="001415CF"/>
    <w:rsid w:val="00150758"/>
    <w:rsid w:val="00171A40"/>
    <w:rsid w:val="0018246A"/>
    <w:rsid w:val="001C1E53"/>
    <w:rsid w:val="001D5A0A"/>
    <w:rsid w:val="00202E2F"/>
    <w:rsid w:val="002207DD"/>
    <w:rsid w:val="00222E1B"/>
    <w:rsid w:val="002238DB"/>
    <w:rsid w:val="002317B7"/>
    <w:rsid w:val="0027773D"/>
    <w:rsid w:val="00282B7E"/>
    <w:rsid w:val="00294EEA"/>
    <w:rsid w:val="00296373"/>
    <w:rsid w:val="002C5A3E"/>
    <w:rsid w:val="002D1E28"/>
    <w:rsid w:val="002D5A0B"/>
    <w:rsid w:val="002E0B69"/>
    <w:rsid w:val="002F33DA"/>
    <w:rsid w:val="002F68D0"/>
    <w:rsid w:val="002F6BAC"/>
    <w:rsid w:val="003250E8"/>
    <w:rsid w:val="0032667A"/>
    <w:rsid w:val="00332048"/>
    <w:rsid w:val="00335A6C"/>
    <w:rsid w:val="00357CF8"/>
    <w:rsid w:val="00365B33"/>
    <w:rsid w:val="003A4A25"/>
    <w:rsid w:val="003A5015"/>
    <w:rsid w:val="003C3BBF"/>
    <w:rsid w:val="003D57FB"/>
    <w:rsid w:val="003D6C2A"/>
    <w:rsid w:val="003E1DBE"/>
    <w:rsid w:val="003E2992"/>
    <w:rsid w:val="00403A90"/>
    <w:rsid w:val="004457E8"/>
    <w:rsid w:val="0044731F"/>
    <w:rsid w:val="004644CF"/>
    <w:rsid w:val="004941E3"/>
    <w:rsid w:val="0049544A"/>
    <w:rsid w:val="004A5E44"/>
    <w:rsid w:val="004B18C3"/>
    <w:rsid w:val="004C1C58"/>
    <w:rsid w:val="004C5A91"/>
    <w:rsid w:val="004C6552"/>
    <w:rsid w:val="004F101A"/>
    <w:rsid w:val="0050469C"/>
    <w:rsid w:val="00506418"/>
    <w:rsid w:val="00506887"/>
    <w:rsid w:val="005157EA"/>
    <w:rsid w:val="0052059B"/>
    <w:rsid w:val="00522D98"/>
    <w:rsid w:val="005234D0"/>
    <w:rsid w:val="00525BBD"/>
    <w:rsid w:val="00534F65"/>
    <w:rsid w:val="005405FC"/>
    <w:rsid w:val="005504EB"/>
    <w:rsid w:val="00561DD1"/>
    <w:rsid w:val="00570EDF"/>
    <w:rsid w:val="005833C6"/>
    <w:rsid w:val="0059044E"/>
    <w:rsid w:val="00590AED"/>
    <w:rsid w:val="005913A3"/>
    <w:rsid w:val="005977C3"/>
    <w:rsid w:val="005A5127"/>
    <w:rsid w:val="005B3F09"/>
    <w:rsid w:val="005C72AF"/>
    <w:rsid w:val="005D4273"/>
    <w:rsid w:val="005E1452"/>
    <w:rsid w:val="005E5B65"/>
    <w:rsid w:val="005F07EA"/>
    <w:rsid w:val="005F2E8F"/>
    <w:rsid w:val="005F67CB"/>
    <w:rsid w:val="00610514"/>
    <w:rsid w:val="006133D0"/>
    <w:rsid w:val="006226BB"/>
    <w:rsid w:val="00631BAA"/>
    <w:rsid w:val="00651A24"/>
    <w:rsid w:val="00653DC5"/>
    <w:rsid w:val="00662CF0"/>
    <w:rsid w:val="00670E95"/>
    <w:rsid w:val="006874D0"/>
    <w:rsid w:val="006C621C"/>
    <w:rsid w:val="006F5551"/>
    <w:rsid w:val="00700339"/>
    <w:rsid w:val="00703E9C"/>
    <w:rsid w:val="007060F1"/>
    <w:rsid w:val="00711DA0"/>
    <w:rsid w:val="0071512B"/>
    <w:rsid w:val="00732050"/>
    <w:rsid w:val="00741A05"/>
    <w:rsid w:val="007539FB"/>
    <w:rsid w:val="007758B5"/>
    <w:rsid w:val="00782FA1"/>
    <w:rsid w:val="00784D14"/>
    <w:rsid w:val="007A75D0"/>
    <w:rsid w:val="007B2E5A"/>
    <w:rsid w:val="007C5484"/>
    <w:rsid w:val="007C77EF"/>
    <w:rsid w:val="007E4FB0"/>
    <w:rsid w:val="007F24D9"/>
    <w:rsid w:val="00801010"/>
    <w:rsid w:val="00812184"/>
    <w:rsid w:val="008259CE"/>
    <w:rsid w:val="00840E3D"/>
    <w:rsid w:val="0084683C"/>
    <w:rsid w:val="00852A4B"/>
    <w:rsid w:val="008577BE"/>
    <w:rsid w:val="0085793F"/>
    <w:rsid w:val="00865EA9"/>
    <w:rsid w:val="00882703"/>
    <w:rsid w:val="00884C6B"/>
    <w:rsid w:val="00885171"/>
    <w:rsid w:val="00890248"/>
    <w:rsid w:val="008A38A8"/>
    <w:rsid w:val="008B0DFE"/>
    <w:rsid w:val="008B52E8"/>
    <w:rsid w:val="008C3004"/>
    <w:rsid w:val="008C6613"/>
    <w:rsid w:val="008E49F1"/>
    <w:rsid w:val="008F6918"/>
    <w:rsid w:val="00906842"/>
    <w:rsid w:val="0092160D"/>
    <w:rsid w:val="009543F7"/>
    <w:rsid w:val="009759B7"/>
    <w:rsid w:val="009B5653"/>
    <w:rsid w:val="009C4BCE"/>
    <w:rsid w:val="009E4A73"/>
    <w:rsid w:val="009E4DD2"/>
    <w:rsid w:val="009F7277"/>
    <w:rsid w:val="00A13786"/>
    <w:rsid w:val="00A27C32"/>
    <w:rsid w:val="00A4603A"/>
    <w:rsid w:val="00A6127E"/>
    <w:rsid w:val="00A62048"/>
    <w:rsid w:val="00A644D6"/>
    <w:rsid w:val="00A655B8"/>
    <w:rsid w:val="00A72A95"/>
    <w:rsid w:val="00A741BB"/>
    <w:rsid w:val="00A8276C"/>
    <w:rsid w:val="00A90264"/>
    <w:rsid w:val="00AA2C06"/>
    <w:rsid w:val="00AA4536"/>
    <w:rsid w:val="00AB3472"/>
    <w:rsid w:val="00AB4E48"/>
    <w:rsid w:val="00AC641C"/>
    <w:rsid w:val="00AC6F8F"/>
    <w:rsid w:val="00AD0D95"/>
    <w:rsid w:val="00AD10B4"/>
    <w:rsid w:val="00AD5E9B"/>
    <w:rsid w:val="00AD646B"/>
    <w:rsid w:val="00AE514D"/>
    <w:rsid w:val="00AE683F"/>
    <w:rsid w:val="00B1005E"/>
    <w:rsid w:val="00B12B97"/>
    <w:rsid w:val="00B33B71"/>
    <w:rsid w:val="00B35ABF"/>
    <w:rsid w:val="00B40ADE"/>
    <w:rsid w:val="00B6062B"/>
    <w:rsid w:val="00B6791D"/>
    <w:rsid w:val="00B74FA9"/>
    <w:rsid w:val="00B872B1"/>
    <w:rsid w:val="00BC1628"/>
    <w:rsid w:val="00BC43CB"/>
    <w:rsid w:val="00BD1E14"/>
    <w:rsid w:val="00BD6F39"/>
    <w:rsid w:val="00BE6839"/>
    <w:rsid w:val="00C03B93"/>
    <w:rsid w:val="00C13B93"/>
    <w:rsid w:val="00C14742"/>
    <w:rsid w:val="00C3123A"/>
    <w:rsid w:val="00C50CC6"/>
    <w:rsid w:val="00C637F9"/>
    <w:rsid w:val="00C7246E"/>
    <w:rsid w:val="00C830DF"/>
    <w:rsid w:val="00C8436D"/>
    <w:rsid w:val="00C95303"/>
    <w:rsid w:val="00CA13A1"/>
    <w:rsid w:val="00CD4CAA"/>
    <w:rsid w:val="00CD5F73"/>
    <w:rsid w:val="00CE5988"/>
    <w:rsid w:val="00D0193F"/>
    <w:rsid w:val="00D06475"/>
    <w:rsid w:val="00D172E6"/>
    <w:rsid w:val="00D24C3B"/>
    <w:rsid w:val="00D3470E"/>
    <w:rsid w:val="00D4400D"/>
    <w:rsid w:val="00D44056"/>
    <w:rsid w:val="00D5256A"/>
    <w:rsid w:val="00D53D3C"/>
    <w:rsid w:val="00D61202"/>
    <w:rsid w:val="00D67DA8"/>
    <w:rsid w:val="00D704EB"/>
    <w:rsid w:val="00D72D00"/>
    <w:rsid w:val="00D8563E"/>
    <w:rsid w:val="00D92B82"/>
    <w:rsid w:val="00DA5807"/>
    <w:rsid w:val="00DB4E3A"/>
    <w:rsid w:val="00DD11DF"/>
    <w:rsid w:val="00DF76C7"/>
    <w:rsid w:val="00E10BB2"/>
    <w:rsid w:val="00E270D6"/>
    <w:rsid w:val="00E31935"/>
    <w:rsid w:val="00E451D0"/>
    <w:rsid w:val="00E53B4B"/>
    <w:rsid w:val="00E75AD8"/>
    <w:rsid w:val="00E769AD"/>
    <w:rsid w:val="00E7713C"/>
    <w:rsid w:val="00E804AD"/>
    <w:rsid w:val="00E9185C"/>
    <w:rsid w:val="00EA0348"/>
    <w:rsid w:val="00EA1225"/>
    <w:rsid w:val="00EA361D"/>
    <w:rsid w:val="00EB47B5"/>
    <w:rsid w:val="00EB5729"/>
    <w:rsid w:val="00ED66BB"/>
    <w:rsid w:val="00EF4346"/>
    <w:rsid w:val="00EF6030"/>
    <w:rsid w:val="00F06B1E"/>
    <w:rsid w:val="00F22323"/>
    <w:rsid w:val="00F279ED"/>
    <w:rsid w:val="00F50AE1"/>
    <w:rsid w:val="00F51DCD"/>
    <w:rsid w:val="00F7271F"/>
    <w:rsid w:val="00F74B46"/>
    <w:rsid w:val="00F84517"/>
    <w:rsid w:val="00F93348"/>
    <w:rsid w:val="00FA41E7"/>
    <w:rsid w:val="00FB053D"/>
    <w:rsid w:val="00FB13B7"/>
    <w:rsid w:val="00FC7912"/>
    <w:rsid w:val="00FD6A65"/>
    <w:rsid w:val="00FE294D"/>
    <w:rsid w:val="00FE4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5E097"/>
  <w15:chartTrackingRefBased/>
  <w15:docId w15:val="{C03C7096-857F-436F-80E4-866B373A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2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1D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0B69"/>
    <w:rPr>
      <w:color w:val="0563C1" w:themeColor="hyperlink"/>
      <w:u w:val="single"/>
    </w:rPr>
  </w:style>
  <w:style w:type="character" w:styleId="UnresolvedMention">
    <w:name w:val="Unresolved Mention"/>
    <w:basedOn w:val="DefaultParagraphFont"/>
    <w:uiPriority w:val="99"/>
    <w:semiHidden/>
    <w:unhideWhenUsed/>
    <w:rsid w:val="002E0B69"/>
    <w:rPr>
      <w:color w:val="605E5C"/>
      <w:shd w:val="clear" w:color="auto" w:fill="E1DFDD"/>
    </w:rPr>
  </w:style>
  <w:style w:type="paragraph" w:styleId="ListParagraph">
    <w:name w:val="List Paragraph"/>
    <w:basedOn w:val="Normal"/>
    <w:link w:val="ListParagraphChar"/>
    <w:uiPriority w:val="34"/>
    <w:qFormat/>
    <w:rsid w:val="00B1005E"/>
    <w:pPr>
      <w:ind w:left="720"/>
      <w:contextualSpacing/>
    </w:pPr>
  </w:style>
  <w:style w:type="character" w:styleId="FollowedHyperlink">
    <w:name w:val="FollowedHyperlink"/>
    <w:basedOn w:val="DefaultParagraphFont"/>
    <w:uiPriority w:val="99"/>
    <w:semiHidden/>
    <w:unhideWhenUsed/>
    <w:rsid w:val="007C77EF"/>
    <w:rPr>
      <w:color w:val="954F72" w:themeColor="followedHyperlink"/>
      <w:u w:val="single"/>
    </w:rPr>
  </w:style>
  <w:style w:type="character" w:styleId="CommentReference">
    <w:name w:val="annotation reference"/>
    <w:basedOn w:val="DefaultParagraphFont"/>
    <w:uiPriority w:val="99"/>
    <w:semiHidden/>
    <w:unhideWhenUsed/>
    <w:rsid w:val="00782FA1"/>
    <w:rPr>
      <w:sz w:val="16"/>
      <w:szCs w:val="16"/>
    </w:rPr>
  </w:style>
  <w:style w:type="paragraph" w:styleId="CommentText">
    <w:name w:val="annotation text"/>
    <w:basedOn w:val="Normal"/>
    <w:link w:val="CommentTextChar"/>
    <w:uiPriority w:val="99"/>
    <w:semiHidden/>
    <w:unhideWhenUsed/>
    <w:rsid w:val="00782FA1"/>
    <w:pPr>
      <w:spacing w:line="240" w:lineRule="auto"/>
    </w:pPr>
    <w:rPr>
      <w:sz w:val="20"/>
      <w:szCs w:val="20"/>
    </w:rPr>
  </w:style>
  <w:style w:type="character" w:customStyle="1" w:styleId="CommentTextChar">
    <w:name w:val="Comment Text Char"/>
    <w:basedOn w:val="DefaultParagraphFont"/>
    <w:link w:val="CommentText"/>
    <w:uiPriority w:val="99"/>
    <w:semiHidden/>
    <w:rsid w:val="00782FA1"/>
    <w:rPr>
      <w:sz w:val="20"/>
      <w:szCs w:val="20"/>
    </w:rPr>
  </w:style>
  <w:style w:type="paragraph" w:styleId="CommentSubject">
    <w:name w:val="annotation subject"/>
    <w:basedOn w:val="CommentText"/>
    <w:next w:val="CommentText"/>
    <w:link w:val="CommentSubjectChar"/>
    <w:uiPriority w:val="99"/>
    <w:semiHidden/>
    <w:unhideWhenUsed/>
    <w:rsid w:val="00782FA1"/>
    <w:rPr>
      <w:b/>
      <w:bCs/>
    </w:rPr>
  </w:style>
  <w:style w:type="character" w:customStyle="1" w:styleId="CommentSubjectChar">
    <w:name w:val="Comment Subject Char"/>
    <w:basedOn w:val="CommentTextChar"/>
    <w:link w:val="CommentSubject"/>
    <w:uiPriority w:val="99"/>
    <w:semiHidden/>
    <w:rsid w:val="00782FA1"/>
    <w:rPr>
      <w:b/>
      <w:bCs/>
      <w:sz w:val="20"/>
      <w:szCs w:val="20"/>
    </w:rPr>
  </w:style>
  <w:style w:type="paragraph" w:styleId="FootnoteText">
    <w:name w:val="footnote text"/>
    <w:basedOn w:val="Normal"/>
    <w:link w:val="FootnoteTextChar"/>
    <w:uiPriority w:val="99"/>
    <w:semiHidden/>
    <w:unhideWhenUsed/>
    <w:rsid w:val="00F74B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B46"/>
    <w:rPr>
      <w:sz w:val="20"/>
      <w:szCs w:val="20"/>
    </w:rPr>
  </w:style>
  <w:style w:type="character" w:styleId="FootnoteReference">
    <w:name w:val="footnote reference"/>
    <w:basedOn w:val="DefaultParagraphFont"/>
    <w:uiPriority w:val="99"/>
    <w:semiHidden/>
    <w:unhideWhenUsed/>
    <w:rsid w:val="00F74B46"/>
    <w:rPr>
      <w:vertAlign w:val="superscript"/>
    </w:rPr>
  </w:style>
  <w:style w:type="character" w:customStyle="1" w:styleId="ListParagraphChar">
    <w:name w:val="List Paragraph Char"/>
    <w:basedOn w:val="DefaultParagraphFont"/>
    <w:link w:val="ListParagraph"/>
    <w:uiPriority w:val="34"/>
    <w:locked/>
    <w:rsid w:val="00A46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F8118-5997-408F-9B2A-BE770B56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9853</Words>
  <Characters>56164</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RADJA ERLAND HAMZAH</dc:creator>
  <cp:keywords/>
  <dc:description/>
  <cp:lastModifiedBy>RADJA ERLAND HAMZAH</cp:lastModifiedBy>
  <cp:revision>2</cp:revision>
  <dcterms:created xsi:type="dcterms:W3CDTF">2022-11-28T08:42:00Z</dcterms:created>
  <dcterms:modified xsi:type="dcterms:W3CDTF">2022-11-28T08:42:00Z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91014a50-7f76-3346-9166-a83acfb7801c</vt:lpwstr>
  </property>
  <property fmtid="{D5CDD505-2E9C-101B-9397-08002B2CF9AE}" pid="24" name="Mendeley Citation Style_1">
    <vt:lpwstr>http://www.zotero.org/styles/apa</vt:lpwstr>
  </property>
</Properties>
</file>