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8F0" w:rsidRDefault="00750FA6" w:rsidP="005608F0">
      <w:pPr>
        <w:jc w:val="center"/>
        <w:rPr>
          <w:b/>
          <w:sz w:val="24"/>
          <w:szCs w:val="24"/>
          <w:lang w:val="id-ID"/>
        </w:rPr>
      </w:pPr>
      <w:r w:rsidRPr="00750FA6">
        <w:rPr>
          <w:b/>
          <w:sz w:val="28"/>
          <w:szCs w:val="28"/>
          <w:lang w:val="id-ID"/>
        </w:rPr>
        <w:t>Online learning and effective communication during the pandemic: A students’ perspective.</w:t>
      </w:r>
    </w:p>
    <w:p w:rsidR="005608F0" w:rsidRDefault="005608F0" w:rsidP="00750FA6">
      <w:pPr>
        <w:jc w:val="center"/>
      </w:pPr>
      <w:bookmarkStart w:id="0" w:name="_GoBack"/>
      <w:bookmarkEnd w:id="0"/>
    </w:p>
    <w:p w:rsidR="000D1AFA" w:rsidRDefault="000D1AFA">
      <w:pPr>
        <w:jc w:val="center"/>
        <w:rPr>
          <w:sz w:val="22"/>
          <w:szCs w:val="22"/>
        </w:rPr>
      </w:pPr>
    </w:p>
    <w:p w:rsidR="00750FA6" w:rsidRPr="00750FA6" w:rsidRDefault="00750FA6" w:rsidP="00750FA6">
      <w:pPr>
        <w:jc w:val="center"/>
        <w:rPr>
          <w:b/>
          <w:sz w:val="24"/>
          <w:szCs w:val="24"/>
          <w:lang w:val="id-ID"/>
        </w:rPr>
      </w:pPr>
      <w:r w:rsidRPr="00750FA6">
        <w:rPr>
          <w:b/>
          <w:sz w:val="24"/>
          <w:szCs w:val="24"/>
          <w:lang w:val="id-ID"/>
        </w:rPr>
        <w:t>Ni Wayan Putri Despitasari</w:t>
      </w:r>
      <w:r w:rsidRPr="00750FA6">
        <w:rPr>
          <w:b/>
          <w:sz w:val="24"/>
          <w:szCs w:val="24"/>
          <w:vertAlign w:val="superscript"/>
          <w:lang w:val="id-ID"/>
        </w:rPr>
        <w:t>1</w:t>
      </w:r>
      <w:r w:rsidRPr="00750FA6">
        <w:rPr>
          <w:b/>
          <w:sz w:val="24"/>
          <w:szCs w:val="24"/>
          <w:lang w:val="id-ID"/>
        </w:rPr>
        <w:t>, I Dewa Ayu Sugiarica Joni</w:t>
      </w:r>
      <w:r w:rsidRPr="00750FA6">
        <w:rPr>
          <w:b/>
          <w:sz w:val="24"/>
          <w:szCs w:val="24"/>
          <w:vertAlign w:val="superscript"/>
          <w:lang w:val="id-ID"/>
        </w:rPr>
        <w:t>2</w:t>
      </w:r>
    </w:p>
    <w:p w:rsidR="000D1AFA" w:rsidRDefault="000D1AFA">
      <w:pPr>
        <w:jc w:val="center"/>
        <w:rPr>
          <w:sz w:val="22"/>
          <w:szCs w:val="22"/>
        </w:rPr>
      </w:pPr>
    </w:p>
    <w:p w:rsidR="000D1AFA" w:rsidRDefault="00750FA6" w:rsidP="00750FA6">
      <w:pPr>
        <w:jc w:val="center"/>
        <w:rPr>
          <w:sz w:val="22"/>
          <w:szCs w:val="22"/>
        </w:rPr>
      </w:pPr>
      <w:proofErr w:type="spellStart"/>
      <w:r>
        <w:rPr>
          <w:sz w:val="22"/>
          <w:szCs w:val="22"/>
        </w:rPr>
        <w:t>Universitas</w:t>
      </w:r>
      <w:proofErr w:type="spellEnd"/>
      <w:r>
        <w:rPr>
          <w:sz w:val="22"/>
          <w:szCs w:val="22"/>
        </w:rPr>
        <w:t xml:space="preserve"> </w:t>
      </w:r>
      <w:proofErr w:type="spellStart"/>
      <w:r>
        <w:rPr>
          <w:sz w:val="22"/>
          <w:szCs w:val="22"/>
        </w:rPr>
        <w:t>Udayana</w:t>
      </w:r>
      <w:proofErr w:type="spellEnd"/>
      <w:r>
        <w:rPr>
          <w:sz w:val="22"/>
          <w:szCs w:val="22"/>
        </w:rPr>
        <w:t>, Denpasar, Indonesia</w:t>
      </w:r>
    </w:p>
    <w:p w:rsidR="000D1AFA" w:rsidRPr="00750FA6" w:rsidRDefault="00750FA6">
      <w:pPr>
        <w:jc w:val="center"/>
        <w:rPr>
          <w:sz w:val="24"/>
          <w:szCs w:val="24"/>
          <w:lang w:val="id-ID"/>
        </w:rPr>
      </w:pPr>
      <w:r>
        <w:rPr>
          <w:sz w:val="22"/>
          <w:szCs w:val="22"/>
        </w:rPr>
        <w:t>n</w:t>
      </w:r>
      <w:r>
        <w:rPr>
          <w:sz w:val="22"/>
          <w:szCs w:val="22"/>
          <w:lang w:val="id-ID"/>
        </w:rPr>
        <w:t>iwayanputrides@unud.ac.id</w:t>
      </w:r>
    </w:p>
    <w:p w:rsidR="000D1AFA" w:rsidRDefault="000D1AFA">
      <w:pPr>
        <w:jc w:val="center"/>
        <w:rPr>
          <w:sz w:val="22"/>
          <w:szCs w:val="22"/>
        </w:rPr>
      </w:pPr>
    </w:p>
    <w:p w:rsidR="000D1AFA" w:rsidRDefault="000D1AFA">
      <w:pPr>
        <w:rPr>
          <w:sz w:val="22"/>
          <w:szCs w:val="22"/>
        </w:rPr>
      </w:pPr>
    </w:p>
    <w:p w:rsidR="000D1AFA" w:rsidRDefault="000D1AFA">
      <w:pPr>
        <w:rPr>
          <w:color w:val="000000"/>
          <w:sz w:val="22"/>
          <w:szCs w:val="22"/>
        </w:rPr>
      </w:pPr>
    </w:p>
    <w:p w:rsidR="000D1AFA" w:rsidRDefault="00750FA6">
      <w:pPr>
        <w:rPr>
          <w:color w:val="000000"/>
          <w:sz w:val="22"/>
          <w:szCs w:val="22"/>
        </w:rPr>
      </w:pPr>
      <w:r>
        <w:rPr>
          <w:b/>
          <w:color w:val="000000"/>
          <w:sz w:val="22"/>
          <w:szCs w:val="22"/>
        </w:rPr>
        <w:t>Abstract</w:t>
      </w:r>
    </w:p>
    <w:p w:rsidR="000D1AFA" w:rsidRPr="00750FA6" w:rsidRDefault="00750FA6" w:rsidP="00750FA6">
      <w:pPr>
        <w:jc w:val="both"/>
        <w:rPr>
          <w:color w:val="000000"/>
          <w:sz w:val="22"/>
          <w:szCs w:val="22"/>
        </w:rPr>
      </w:pPr>
      <w:r w:rsidRPr="00750FA6">
        <w:rPr>
          <w:color w:val="000000"/>
          <w:sz w:val="22"/>
          <w:szCs w:val="22"/>
        </w:rPr>
        <w:t>It has been reported in the literature that students experience a variety of communication difficulties while participating in online learning, both among themselves and with instructors. During this pandemic, as is widely known, extensive research on online learning has been carried out in order to better understand it. Research on communication between lecturers and students, on the other hand, is still extremely scarce. As a result, the purpose of this study is to determine whether effective communication between lecturers and students has occurred in online learning. The quantitative nature of this study is demonstrated by the use of a five-point Likert scale online questionnaire with six closed-ended questions. An analysis of the data collected from 500 student participants representing public and private universities was carried out quantitatively using the descriptive statistics method. When it comes to online learning environments during the COVID-19 pandemic, the findings show that participants have a generally positive experience with them, according to the findings. The fact that their classes are conducted online does not prevent them from maintaining effective communication and interaction with their classmates and lecturers. This demonstrates the efficiency with which online classroom communication can be conducted. The current study's implications and limitations are also discussed.</w:t>
      </w:r>
    </w:p>
    <w:p w:rsidR="000D1AFA" w:rsidRPr="00750FA6" w:rsidRDefault="008271F5">
      <w:pPr>
        <w:rPr>
          <w:i/>
          <w:color w:val="000000"/>
          <w:sz w:val="22"/>
          <w:szCs w:val="22"/>
          <w:lang w:val="id-ID"/>
        </w:rPr>
      </w:pPr>
      <w:r>
        <w:rPr>
          <w:b/>
          <w:color w:val="000000"/>
          <w:sz w:val="22"/>
          <w:szCs w:val="22"/>
        </w:rPr>
        <w:t>Keywords</w:t>
      </w:r>
      <w:r>
        <w:rPr>
          <w:color w:val="000000"/>
          <w:sz w:val="22"/>
          <w:szCs w:val="22"/>
        </w:rPr>
        <w:t xml:space="preserve">: </w:t>
      </w:r>
      <w:r w:rsidR="00750FA6" w:rsidRPr="00750FA6">
        <w:rPr>
          <w:i/>
          <w:color w:val="000000"/>
          <w:sz w:val="22"/>
          <w:szCs w:val="22"/>
        </w:rPr>
        <w:t>online learning, communication, effective communication, pandemic, perception</w:t>
      </w:r>
      <w:r w:rsidR="00750FA6" w:rsidRPr="00750FA6">
        <w:rPr>
          <w:i/>
          <w:color w:val="000000"/>
          <w:sz w:val="22"/>
          <w:szCs w:val="22"/>
          <w:lang w:val="id-ID"/>
        </w:rPr>
        <w:t>.</w:t>
      </w:r>
    </w:p>
    <w:p w:rsidR="000D1AFA" w:rsidRDefault="000D1AFA">
      <w:pPr>
        <w:rPr>
          <w:sz w:val="22"/>
          <w:szCs w:val="22"/>
        </w:rPr>
      </w:pPr>
    </w:p>
    <w:p w:rsidR="000D1AFA" w:rsidRDefault="008271F5">
      <w:pPr>
        <w:rPr>
          <w:sz w:val="22"/>
          <w:szCs w:val="22"/>
        </w:rPr>
      </w:pPr>
      <w:proofErr w:type="spellStart"/>
      <w:r>
        <w:rPr>
          <w:b/>
          <w:sz w:val="22"/>
          <w:szCs w:val="22"/>
        </w:rPr>
        <w:t>Abstrak</w:t>
      </w:r>
      <w:proofErr w:type="spellEnd"/>
      <w:r>
        <w:rPr>
          <w:b/>
          <w:sz w:val="22"/>
          <w:szCs w:val="22"/>
        </w:rPr>
        <w:t xml:space="preserve"> </w:t>
      </w:r>
      <w:r>
        <w:rPr>
          <w:color w:val="000000"/>
          <w:sz w:val="22"/>
          <w:szCs w:val="22"/>
        </w:rPr>
        <w:t xml:space="preserve">(Times New Roman 11 </w:t>
      </w:r>
      <w:proofErr w:type="spellStart"/>
      <w:r>
        <w:rPr>
          <w:color w:val="000000"/>
          <w:sz w:val="22"/>
          <w:szCs w:val="22"/>
        </w:rPr>
        <w:t>pt</w:t>
      </w:r>
      <w:proofErr w:type="spellEnd"/>
      <w:r>
        <w:rPr>
          <w:color w:val="000000"/>
          <w:sz w:val="22"/>
          <w:szCs w:val="22"/>
        </w:rPr>
        <w:t>)</w:t>
      </w:r>
    </w:p>
    <w:p w:rsidR="00750FA6" w:rsidRPr="00750FA6" w:rsidRDefault="00750FA6" w:rsidP="00750FA6">
      <w:pPr>
        <w:jc w:val="both"/>
        <w:rPr>
          <w:color w:val="000000"/>
          <w:sz w:val="22"/>
          <w:szCs w:val="22"/>
          <w:lang w:val="id-ID"/>
        </w:rPr>
      </w:pPr>
      <w:r w:rsidRPr="00750FA6">
        <w:rPr>
          <w:color w:val="000000"/>
          <w:sz w:val="22"/>
          <w:szCs w:val="22"/>
          <w:lang w:val="id-ID"/>
        </w:rPr>
        <w:t>Dalam literatur dilaporkan bahwa mahasiswa mengalami berbagai kesulitan komunikasi saat mengikuti pembelajaran daring, baik di antara mereka sendiri maupun dengan dosen. Selama pandemi ini, sebagaimana diketahui, penelitian yang ekstensif mengenai pembelajaran daring telah dilakukan untuk memahaminya secara lebih baik. Namun, penelitian tentang komunikasi antara dosen dan mahasiswa masih sangat terbatas. Oleh karena itu, tujuan dari penelitian ini adalah untuk menentukan apakah komunikasi yang efektif antara dosen dan mahasiswa telah terjadi dalam pembelajaran daring.</w:t>
      </w:r>
      <w:r>
        <w:rPr>
          <w:color w:val="000000"/>
          <w:sz w:val="22"/>
          <w:szCs w:val="22"/>
          <w:lang w:val="id-ID"/>
        </w:rPr>
        <w:t xml:space="preserve"> </w:t>
      </w:r>
      <w:r w:rsidRPr="00750FA6">
        <w:rPr>
          <w:color w:val="000000"/>
          <w:sz w:val="22"/>
          <w:szCs w:val="22"/>
          <w:lang w:val="id-ID"/>
        </w:rPr>
        <w:t>Penelitian ini bersifat kuantitatif, yang ditunjukkan melalui penggunaan kuesioner daring berbasis skala Likert lima poin dengan enam pertanyaan tertutup. Analisis data yang dikumpulkan dari 500 partisipan mahasiswa yang mewakili universitas negeri dan swasta dilakukan secara kuantitatif menggunakan metode statistik deskriptif. Berdasarkan hasil penelitian, ditemukan bahwa dalam lingkungan pembelajaran daring selama pandemi COVID-19, para partisipan secara umum memiliki pengalaman yang positif. Fakta bahwa kelas mereka dilaksanakan secara daring tidak menghalangi mereka untuk menjaga komunikasi dan interaksi yang efektif dengan sesama mahasiswa maupun dengan dosen. Hal ini menunjukkan efisiensi komunikasi dalam kelas daring. Implikasi dan keterbatasan dari penelitian ini juga dibahas.</w:t>
      </w:r>
    </w:p>
    <w:p w:rsidR="000D1AFA" w:rsidRDefault="000D1AFA">
      <w:pPr>
        <w:jc w:val="both"/>
        <w:rPr>
          <w:sz w:val="22"/>
          <w:szCs w:val="22"/>
        </w:rPr>
      </w:pPr>
    </w:p>
    <w:p w:rsidR="000D1AFA" w:rsidRPr="00750FA6" w:rsidRDefault="008271F5">
      <w:pPr>
        <w:spacing w:before="120"/>
        <w:jc w:val="both"/>
        <w:rPr>
          <w:sz w:val="22"/>
          <w:szCs w:val="22"/>
          <w:lang w:val="id-ID"/>
        </w:rPr>
      </w:pPr>
      <w:r>
        <w:rPr>
          <w:b/>
          <w:sz w:val="22"/>
          <w:szCs w:val="22"/>
        </w:rPr>
        <w:t xml:space="preserve">Kata </w:t>
      </w:r>
      <w:proofErr w:type="spellStart"/>
      <w:r>
        <w:rPr>
          <w:b/>
          <w:sz w:val="22"/>
          <w:szCs w:val="22"/>
        </w:rPr>
        <w:t>Kunci</w:t>
      </w:r>
      <w:proofErr w:type="spellEnd"/>
      <w:r>
        <w:rPr>
          <w:b/>
          <w:sz w:val="22"/>
          <w:szCs w:val="22"/>
        </w:rPr>
        <w:t>:</w:t>
      </w:r>
      <w:r w:rsidR="00750FA6">
        <w:rPr>
          <w:sz w:val="22"/>
          <w:szCs w:val="22"/>
        </w:rPr>
        <w:t xml:space="preserve"> </w:t>
      </w:r>
      <w:proofErr w:type="spellStart"/>
      <w:r w:rsidR="00750FA6" w:rsidRPr="00750FA6">
        <w:rPr>
          <w:i/>
          <w:sz w:val="22"/>
          <w:szCs w:val="22"/>
        </w:rPr>
        <w:t>pembelajaran</w:t>
      </w:r>
      <w:proofErr w:type="spellEnd"/>
      <w:r w:rsidR="00750FA6" w:rsidRPr="00750FA6">
        <w:rPr>
          <w:i/>
          <w:sz w:val="22"/>
          <w:szCs w:val="22"/>
        </w:rPr>
        <w:t xml:space="preserve"> daring, </w:t>
      </w:r>
      <w:proofErr w:type="spellStart"/>
      <w:r w:rsidR="00750FA6" w:rsidRPr="00750FA6">
        <w:rPr>
          <w:i/>
          <w:sz w:val="22"/>
          <w:szCs w:val="22"/>
        </w:rPr>
        <w:t>komunikasi</w:t>
      </w:r>
      <w:proofErr w:type="spellEnd"/>
      <w:r w:rsidR="00750FA6" w:rsidRPr="00750FA6">
        <w:rPr>
          <w:i/>
          <w:sz w:val="22"/>
          <w:szCs w:val="22"/>
        </w:rPr>
        <w:t xml:space="preserve">, </w:t>
      </w:r>
      <w:proofErr w:type="spellStart"/>
      <w:r w:rsidR="00750FA6" w:rsidRPr="00750FA6">
        <w:rPr>
          <w:i/>
          <w:sz w:val="22"/>
          <w:szCs w:val="22"/>
        </w:rPr>
        <w:t>komunikasi</w:t>
      </w:r>
      <w:proofErr w:type="spellEnd"/>
      <w:r w:rsidR="00750FA6" w:rsidRPr="00750FA6">
        <w:rPr>
          <w:i/>
          <w:sz w:val="22"/>
          <w:szCs w:val="22"/>
        </w:rPr>
        <w:t xml:space="preserve"> </w:t>
      </w:r>
      <w:proofErr w:type="spellStart"/>
      <w:r w:rsidR="00750FA6" w:rsidRPr="00750FA6">
        <w:rPr>
          <w:i/>
          <w:sz w:val="22"/>
          <w:szCs w:val="22"/>
        </w:rPr>
        <w:t>efektif</w:t>
      </w:r>
      <w:proofErr w:type="spellEnd"/>
      <w:r w:rsidR="00750FA6" w:rsidRPr="00750FA6">
        <w:rPr>
          <w:i/>
          <w:sz w:val="22"/>
          <w:szCs w:val="22"/>
          <w:lang w:val="id-ID"/>
        </w:rPr>
        <w:t>, pandemi, persepsi.</w:t>
      </w:r>
    </w:p>
    <w:p w:rsidR="000D1AFA" w:rsidRDefault="000D1AFA">
      <w:pPr>
        <w:jc w:val="center"/>
        <w:rPr>
          <w:color w:val="000000"/>
          <w:sz w:val="22"/>
          <w:szCs w:val="22"/>
        </w:rPr>
      </w:pPr>
    </w:p>
    <w:p w:rsidR="000D1AFA" w:rsidRDefault="000D1AFA">
      <w:pPr>
        <w:jc w:val="center"/>
        <w:rPr>
          <w:color w:val="000000"/>
          <w:sz w:val="22"/>
          <w:szCs w:val="22"/>
        </w:rPr>
      </w:pPr>
    </w:p>
    <w:p w:rsidR="000D1AFA" w:rsidRDefault="000D1AFA">
      <w:pPr>
        <w:jc w:val="both"/>
        <w:rPr>
          <w:sz w:val="22"/>
          <w:szCs w:val="22"/>
        </w:rPr>
        <w:sectPr w:rsidR="000D1AFA">
          <w:headerReference w:type="even" r:id="rId7"/>
          <w:headerReference w:type="default" r:id="rId8"/>
          <w:footerReference w:type="even" r:id="rId9"/>
          <w:footerReference w:type="default" r:id="rId10"/>
          <w:headerReference w:type="first" r:id="rId11"/>
          <w:footerReference w:type="first" r:id="rId12"/>
          <w:pgSz w:w="11907" w:h="16840"/>
          <w:pgMar w:top="1701" w:right="1701" w:bottom="1701" w:left="1701" w:header="1134" w:footer="1134" w:gutter="0"/>
          <w:pgNumType w:start="1"/>
          <w:cols w:space="720"/>
          <w:titlePg/>
        </w:sectPr>
      </w:pPr>
    </w:p>
    <w:p w:rsidR="000D1AFA" w:rsidRDefault="00907DFE">
      <w:pPr>
        <w:jc w:val="both"/>
        <w:rPr>
          <w:sz w:val="24"/>
          <w:szCs w:val="24"/>
        </w:rPr>
      </w:pPr>
      <w:r>
        <w:rPr>
          <w:b/>
          <w:sz w:val="24"/>
          <w:szCs w:val="24"/>
        </w:rPr>
        <w:t>PENDAHULUAN</w:t>
      </w:r>
    </w:p>
    <w:p w:rsidR="00907DFE" w:rsidRPr="00907DFE" w:rsidRDefault="00907DFE" w:rsidP="00907DFE">
      <w:pPr>
        <w:jc w:val="both"/>
        <w:rPr>
          <w:color w:val="000000"/>
          <w:sz w:val="24"/>
          <w:szCs w:val="24"/>
        </w:rPr>
      </w:pPr>
      <w:r w:rsidRPr="00907DFE">
        <w:rPr>
          <w:color w:val="000000"/>
          <w:sz w:val="24"/>
          <w:szCs w:val="24"/>
        </w:rPr>
        <w:t xml:space="preserve">It is widely acknowledged that the COVID-19 pandemic has had a profound effect on many spheres of life, including schooling </w:t>
      </w:r>
      <w:r w:rsidRPr="00907DFE">
        <w:rPr>
          <w:color w:val="000000"/>
          <w:sz w:val="24"/>
          <w:szCs w:val="24"/>
        </w:rPr>
        <w:fldChar w:fldCharType="begin" w:fldLock="1"/>
      </w:r>
      <w:r w:rsidRPr="00907DFE">
        <w:rPr>
          <w:color w:val="000000"/>
          <w:sz w:val="24"/>
          <w:szCs w:val="24"/>
        </w:rPr>
        <w:instrText>ADDIN CSL_CITATION {"citationItems":[{"id":"ITEM-1","itemData":{"author":[{"dropping-particle":"","family":"Ducharme","given":"Jamie","non-dropping-particle":"","parse-names":false,"suffix":""}],"container-title":"TIME","id":"ITEM-1","issued":{"date-parts":[["2020"]]},"publisher-place":"California","title":"World Health Organization declares COVID-19 a 'pandemic.' Here's what that means","type":"article-newspaper"},"uris":["http://www.mendeley.com/documents/?uuid=0b346de7-5f51-4985-b17b-174732e8390b"]}],"mendeley":{"formattedCitation":"(Ducharme, 2020)","plainTextFormattedCitation":"(Ducharme, 2020)","previouslyFormattedCitation":"(Ducharme, 2020)"},"properties":{"noteIndex":0},"schema":"https://github.com/citation-style-language/schema/raw/master/csl-citation.json"}</w:instrText>
      </w:r>
      <w:r w:rsidRPr="00907DFE">
        <w:rPr>
          <w:color w:val="000000"/>
          <w:sz w:val="24"/>
          <w:szCs w:val="24"/>
        </w:rPr>
        <w:fldChar w:fldCharType="separate"/>
      </w:r>
      <w:r w:rsidRPr="00907DFE">
        <w:rPr>
          <w:color w:val="000000"/>
          <w:sz w:val="24"/>
          <w:szCs w:val="24"/>
        </w:rPr>
        <w:t>(Ducharme, 2020)</w:t>
      </w:r>
      <w:r w:rsidRPr="00907DFE">
        <w:rPr>
          <w:color w:val="000000"/>
          <w:sz w:val="24"/>
          <w:szCs w:val="24"/>
        </w:rPr>
        <w:fldChar w:fldCharType="end"/>
      </w:r>
      <w:r w:rsidRPr="00907DFE">
        <w:rPr>
          <w:color w:val="000000"/>
          <w:sz w:val="24"/>
          <w:szCs w:val="24"/>
        </w:rPr>
        <w:t xml:space="preserve">. Since COVID-19 was declared a pandemic in 2020 </w:t>
      </w:r>
      <w:r w:rsidRPr="00907DFE">
        <w:rPr>
          <w:color w:val="000000"/>
          <w:sz w:val="24"/>
          <w:szCs w:val="24"/>
        </w:rPr>
        <w:fldChar w:fldCharType="begin" w:fldLock="1"/>
      </w:r>
      <w:r w:rsidRPr="00907DFE">
        <w:rPr>
          <w:color w:val="000000"/>
          <w:sz w:val="24"/>
          <w:szCs w:val="24"/>
        </w:rPr>
        <w:instrText>ADDIN CSL_CITATION {"citationItems":[{"id":"ITEM-1","itemData":{"URL":"https://www.who.int/emergencies/diseases/novel-coronavirus-2019/events-as-they-happen","accessed":{"date-parts":[["2020","5","2"]]},"author":[{"dropping-particle":"","family":"WHO","given":"","non-dropping-particle":"","parse-names":false,"suffix":""}],"id":"ITEM-1","issued":{"date-parts":[["2020"]]},"title":"WHO characterizes COVID-19 as a pandemic","type":"webpage"},"uris":["http://www.mendeley.com/documents/?uuid=4eceadba-8091-4626-b8bc-adb225313479"]}],"mendeley":{"formattedCitation":"(WHO, 2020)","plainTextFormattedCitation":"(WHO, 2020)","previouslyFormattedCitation":"(WHO, 2020)"},"properties":{"noteIndex":0},"schema":"https://github.com/citation-style-language/schema/raw/master/csl-citation.json"}</w:instrText>
      </w:r>
      <w:r w:rsidRPr="00907DFE">
        <w:rPr>
          <w:color w:val="000000"/>
          <w:sz w:val="24"/>
          <w:szCs w:val="24"/>
        </w:rPr>
        <w:fldChar w:fldCharType="separate"/>
      </w:r>
      <w:r w:rsidRPr="00907DFE">
        <w:rPr>
          <w:color w:val="000000"/>
          <w:sz w:val="24"/>
          <w:szCs w:val="24"/>
        </w:rPr>
        <w:t>(WHO, 2020)</w:t>
      </w:r>
      <w:r w:rsidRPr="00907DFE">
        <w:rPr>
          <w:color w:val="000000"/>
          <w:sz w:val="24"/>
          <w:szCs w:val="24"/>
        </w:rPr>
        <w:fldChar w:fldCharType="end"/>
      </w:r>
      <w:r w:rsidRPr="00907DFE">
        <w:rPr>
          <w:color w:val="000000"/>
          <w:sz w:val="24"/>
          <w:szCs w:val="24"/>
        </w:rPr>
        <w:t xml:space="preserve">, traditional classes have been replaced with online classes </w:t>
      </w:r>
      <w:r w:rsidRPr="00907DFE">
        <w:rPr>
          <w:color w:val="000000"/>
          <w:sz w:val="24"/>
          <w:szCs w:val="24"/>
        </w:rPr>
        <w:fldChar w:fldCharType="begin" w:fldLock="1"/>
      </w:r>
      <w:r w:rsidRPr="00907DFE">
        <w:rPr>
          <w:color w:val="000000"/>
          <w:sz w:val="24"/>
          <w:szCs w:val="24"/>
        </w:rPr>
        <w:instrText>ADDIN CSL_CITATION {"citationItems":[{"id":"ITEM-1","itemData":{"author":[{"dropping-particle":"","family":"Hodges","given":"Charles","non-dropping-particle":"","parse-names":false,"suffix":""},{"dropping-particle":"","family":"Moore","given":"Stephanie","non-dropping-particle":"","parse-names":false,"suffix":""},{"dropping-particle":"","family":"Lockee","given":"Barb","non-dropping-particle":"","parse-names":false,"suffix":""},{"dropping-particle":"","family":"Trust","given":"Torrey","non-dropping-particle":"","parse-names":false,"suffix":""},{"dropping-particle":"","family":"Bond","given":"Aaron","non-dropping-particle":"","parse-names":false,"suffix":""}],"id":"ITEM-1","issued":{"date-parts":[["2020"]]},"title":"The difference between emergency remote teaching and online learning","type":"webpage"},"uris":["http://www.mendeley.com/documents/?uuid=d9ef651f-5d86-4539-81a5-eb3ca8399e45"]},{"id":"ITEM-2","itemData":{"URL":"https://philonedtech.com/what-we-learnt-from-going-online-during-university-shutdowns-in-south-africa/","accessed":{"date-parts":[["2020","5","2"]]},"author":[{"dropping-particle":"","family":"Czerniewicz","given":"Laura","non-dropping-particle":"","parse-names":false,"suffix":""}],"id":"ITEM-2","issued":{"date-parts":[["2020"]]},"title":"What we learnt from “going online” during university shutdowns in South Africa","type":"webpage"},"uris":["http://www.mendeley.com/documents/?uuid=3154a994-31a0-4db5-871f-4f14f50dd5b3"]}],"mendeley":{"formattedCitation":"(Czerniewicz, 2020; Hodges et al., 2020)","plainTextFormattedCitation":"(Czerniewicz, 2020; Hodges et al., 2020)","previouslyFormattedCitation":"(Czerniewicz, 2020; Hodges et al., 2020)"},"properties":{"noteIndex":0},"schema":"https://github.com/citation-style-language/schema/raw/master/csl-citation.json"}</w:instrText>
      </w:r>
      <w:r w:rsidRPr="00907DFE">
        <w:rPr>
          <w:color w:val="000000"/>
          <w:sz w:val="24"/>
          <w:szCs w:val="24"/>
        </w:rPr>
        <w:fldChar w:fldCharType="separate"/>
      </w:r>
      <w:r w:rsidRPr="00907DFE">
        <w:rPr>
          <w:color w:val="000000"/>
          <w:sz w:val="24"/>
          <w:szCs w:val="24"/>
        </w:rPr>
        <w:t>(Czerniewicz, 2020; Hodges et al., 2020)</w:t>
      </w:r>
      <w:r w:rsidRPr="00907DFE">
        <w:rPr>
          <w:color w:val="000000"/>
          <w:sz w:val="24"/>
          <w:szCs w:val="24"/>
        </w:rPr>
        <w:fldChar w:fldCharType="end"/>
      </w:r>
      <w:r w:rsidRPr="00907DFE">
        <w:rPr>
          <w:color w:val="000000"/>
          <w:sz w:val="24"/>
          <w:szCs w:val="24"/>
        </w:rPr>
        <w:t xml:space="preserve">. This undoubtedly has an effect on communication between students and lecturers during the learning process </w:t>
      </w:r>
      <w:r w:rsidRPr="00907DFE">
        <w:rPr>
          <w:color w:val="000000"/>
          <w:sz w:val="24"/>
          <w:szCs w:val="24"/>
        </w:rPr>
        <w:fldChar w:fldCharType="begin" w:fldLock="1"/>
      </w:r>
      <w:r w:rsidRPr="00907DFE">
        <w:rPr>
          <w:color w:val="000000"/>
          <w:sz w:val="24"/>
          <w:szCs w:val="24"/>
        </w:rPr>
        <w:instrText>ADDIN CSL_CITATION {"citationItems":[{"id":"ITEM-1","itemData":{"DOI":"10.1108/AEDS-06-2020-0131","author":[{"dropping-particle":"","family":"Alawamleh","given":"Mohammad","non-dropping-particle":"","parse-names":false,"suffix":""},{"dropping-particle":"","family":"Al-twait","given":"Lana Mohannad","non-dropping-particle":"","parse-names":false,"suffix":""}],"container-title":"Asian Education and Development Studies","id":"ITEM-1","issued":{"date-parts":[["2020"]]},"title":"The effect of online learning on communication between instructors and students during Covid-19 pandemic","type":"article-journal"},"uris":["http://www.mendeley.com/documents/?uuid=ef50e198-1bfe-49cb-b40c-38492e69265c"]}],"mendeley":{"formattedCitation":"(Alawamleh &amp; Al-twait, 2020)","plainTextFormattedCitation":"(Alawamleh &amp; Al-twait, 2020)","previouslyFormattedCitation":"(Alawamleh &amp; Al-twait, 2020)"},"properties":{"noteIndex":0},"schema":"https://github.com/citation-style-language/schema/raw/master/csl-citation.json"}</w:instrText>
      </w:r>
      <w:r w:rsidRPr="00907DFE">
        <w:rPr>
          <w:color w:val="000000"/>
          <w:sz w:val="24"/>
          <w:szCs w:val="24"/>
        </w:rPr>
        <w:fldChar w:fldCharType="separate"/>
      </w:r>
      <w:r w:rsidRPr="00907DFE">
        <w:rPr>
          <w:color w:val="000000"/>
          <w:sz w:val="24"/>
          <w:szCs w:val="24"/>
        </w:rPr>
        <w:t>(Alawamleh &amp; Al-twait, 2020)</w:t>
      </w:r>
      <w:r w:rsidRPr="00907DFE">
        <w:rPr>
          <w:color w:val="000000"/>
          <w:sz w:val="24"/>
          <w:szCs w:val="24"/>
        </w:rPr>
        <w:fldChar w:fldCharType="end"/>
      </w:r>
      <w:r w:rsidRPr="00907DFE">
        <w:rPr>
          <w:color w:val="000000"/>
          <w:sz w:val="24"/>
          <w:szCs w:val="24"/>
        </w:rPr>
        <w:t xml:space="preserve">. Communication itself can be defined as the exchange of information between two individuals </w:t>
      </w:r>
      <w:r w:rsidRPr="00907DFE">
        <w:rPr>
          <w:color w:val="000000"/>
          <w:sz w:val="24"/>
          <w:szCs w:val="24"/>
        </w:rPr>
        <w:fldChar w:fldCharType="begin" w:fldLock="1"/>
      </w:r>
      <w:r w:rsidRPr="00907DFE">
        <w:rPr>
          <w:color w:val="000000"/>
          <w:sz w:val="24"/>
          <w:szCs w:val="24"/>
        </w:rPr>
        <w:instrText>ADDIN CSL_CITATION {"citationItems":[{"id":"ITEM-1","itemData":{"author":[{"dropping-particle":"","family":"Dimbleby","given":"Richard","non-dropping-particle":"","parse-names":false,"suffix":""},{"dropping-particle":"","family":"Burton","given":"Graeme","non-dropping-particle":"","parse-names":false,"suffix":""}],"id":"ITEM-1","issued":{"date-parts":[["2020"]]},"publisher":"Routledge","title":"More than words: An introduction to communication","type":"book"},"uris":["http://www.mendeley.com/documents/?uuid=631a5649-2f30-49c3-b213-0184fa29186a"]}],"mendeley":{"formattedCitation":"(Dimbleby &amp; Burton, 2020)","plainTextFormattedCitation":"(Dimbleby &amp; Burton, 2020)","previouslyFormattedCitation":"(Dimbleby &amp; Burton, 2020)"},"properties":{"noteIndex":0},"schema":"https://github.com/citation-style-language/schema/raw/master/csl-citation.json"}</w:instrText>
      </w:r>
      <w:r w:rsidRPr="00907DFE">
        <w:rPr>
          <w:color w:val="000000"/>
          <w:sz w:val="24"/>
          <w:szCs w:val="24"/>
        </w:rPr>
        <w:fldChar w:fldCharType="separate"/>
      </w:r>
      <w:r w:rsidRPr="00907DFE">
        <w:rPr>
          <w:color w:val="000000"/>
          <w:sz w:val="24"/>
          <w:szCs w:val="24"/>
        </w:rPr>
        <w:t>(Dimbleby &amp; Burton, 2020)</w:t>
      </w:r>
      <w:r w:rsidRPr="00907DFE">
        <w:rPr>
          <w:color w:val="000000"/>
          <w:sz w:val="24"/>
          <w:szCs w:val="24"/>
        </w:rPr>
        <w:fldChar w:fldCharType="end"/>
      </w:r>
      <w:r w:rsidRPr="00907DFE">
        <w:rPr>
          <w:color w:val="000000"/>
          <w:sz w:val="24"/>
          <w:szCs w:val="24"/>
        </w:rPr>
        <w:t xml:space="preserve">. If communication is conducted effectively and efficiently, the process of exchanging information and knowledge will run smoothly. </w:t>
      </w:r>
    </w:p>
    <w:p w:rsidR="00907DFE" w:rsidRPr="00907DFE" w:rsidRDefault="00907DFE" w:rsidP="00907DFE">
      <w:pPr>
        <w:jc w:val="both"/>
        <w:rPr>
          <w:color w:val="000000"/>
          <w:sz w:val="24"/>
          <w:szCs w:val="24"/>
        </w:rPr>
      </w:pPr>
      <w:r w:rsidRPr="00907DFE">
        <w:rPr>
          <w:color w:val="000000"/>
          <w:sz w:val="24"/>
          <w:szCs w:val="24"/>
        </w:rPr>
        <w:t xml:space="preserve">Both online and offline communication serve the same purpose </w:t>
      </w:r>
      <w:r w:rsidRPr="00907DFE">
        <w:rPr>
          <w:color w:val="000000"/>
          <w:sz w:val="24"/>
          <w:szCs w:val="24"/>
        </w:rPr>
        <w:fldChar w:fldCharType="begin" w:fldLock="1"/>
      </w:r>
      <w:r w:rsidRPr="00907DFE">
        <w:rPr>
          <w:color w:val="000000"/>
          <w:sz w:val="24"/>
          <w:szCs w:val="24"/>
        </w:rPr>
        <w:instrText>ADDIN CSL_CITATION {"citationItems":[{"id":"ITEM-1","itemData":{"author":[{"dropping-particle":"","family":"Lieberman","given":"Alicea","non-dropping-particle":"","parse-names":false,"suffix":""},{"dropping-particle":"","family":"Schroeder","given":"Juliana","non-dropping-particle":"","parse-names":false,"suffix":""}],"container-title":"Current Opinion in Psychology","id":"ITEM-1","issued":{"date-parts":[["2020"]]},"page":"16-21","publisher":"Elsevier","title":"Two social lives: How differences between online and offline interaction influence social outcomes","type":"article-journal","volume":"31"},"uris":["http://www.mendeley.com/documents/?uuid=2bde37b0-1bf2-4957-a696-1480d24b0353"]}],"mendeley":{"formattedCitation":"(Lieberman &amp; Schroeder, 2020)","plainTextFormattedCitation":"(Lieberman &amp; Schroeder, 2020)","previouslyFormattedCitation":"(Lieberman &amp; Schroeder, 2020)"},"properties":{"noteIndex":0},"schema":"https://github.com/citation-style-language/schema/raw/master/csl-citation.json"}</w:instrText>
      </w:r>
      <w:r w:rsidRPr="00907DFE">
        <w:rPr>
          <w:color w:val="000000"/>
          <w:sz w:val="24"/>
          <w:szCs w:val="24"/>
        </w:rPr>
        <w:fldChar w:fldCharType="separate"/>
      </w:r>
      <w:r w:rsidRPr="00907DFE">
        <w:rPr>
          <w:color w:val="000000"/>
          <w:sz w:val="24"/>
          <w:szCs w:val="24"/>
        </w:rPr>
        <w:t>(Lieberman &amp; Schroeder, 2020)</w:t>
      </w:r>
      <w:r w:rsidRPr="00907DFE">
        <w:rPr>
          <w:color w:val="000000"/>
          <w:sz w:val="24"/>
          <w:szCs w:val="24"/>
        </w:rPr>
        <w:fldChar w:fldCharType="end"/>
      </w:r>
      <w:r w:rsidRPr="00907DFE">
        <w:rPr>
          <w:color w:val="000000"/>
          <w:sz w:val="24"/>
          <w:szCs w:val="24"/>
        </w:rPr>
        <w:t xml:space="preserve">. Effective communication in an online classroom can help students have a more enjoyable and meaningful learning experience </w:t>
      </w:r>
      <w:r w:rsidRPr="00907DFE">
        <w:rPr>
          <w:color w:val="000000"/>
          <w:sz w:val="24"/>
          <w:szCs w:val="24"/>
        </w:rPr>
        <w:fldChar w:fldCharType="begin" w:fldLock="1"/>
      </w:r>
      <w:r w:rsidRPr="00907DFE">
        <w:rPr>
          <w:color w:val="000000"/>
          <w:sz w:val="24"/>
          <w:szCs w:val="24"/>
        </w:rPr>
        <w:instrText>ADDIN CSL_CITATION {"citationItems":[{"id":"ITEM-1","itemData":{"DOI":"10.1108/AEDS-06-2020-0131","author":[{"dropping-particle":"","family":"Alawamleh","given":"Mohammad","non-dropping-particle":"","parse-names":false,"suffix":""},{"dropping-particle":"","family":"Al-twait","given":"Lana Mohannad","non-dropping-particle":"","parse-names":false,"suffix":""}],"container-title":"Asian Education and Development Studies","id":"ITEM-1","issued":{"date-parts":[["2020"]]},"title":"The effect of online learning on communication between instructors and students during Covid-19 pandemic","type":"article-journal"},"uris":["http://www.mendeley.com/documents/?uuid=ef50e198-1bfe-49cb-b40c-38492e69265c"]}],"mendeley":{"formattedCitation":"(Alawamleh &amp; Al-twait, 2020)","plainTextFormattedCitation":"(Alawamleh &amp; Al-twait, 2020)","previouslyFormattedCitation":"(Alawamleh &amp; Al-twait, 2020)"},"properties":{"noteIndex":0},"schema":"https://github.com/citation-style-language/schema/raw/master/csl-citation.json"}</w:instrText>
      </w:r>
      <w:r w:rsidRPr="00907DFE">
        <w:rPr>
          <w:color w:val="000000"/>
          <w:sz w:val="24"/>
          <w:szCs w:val="24"/>
        </w:rPr>
        <w:fldChar w:fldCharType="separate"/>
      </w:r>
      <w:r w:rsidRPr="00907DFE">
        <w:rPr>
          <w:color w:val="000000"/>
          <w:sz w:val="24"/>
          <w:szCs w:val="24"/>
        </w:rPr>
        <w:t>(Alawamleh &amp; Al-twait, 2020)</w:t>
      </w:r>
      <w:r w:rsidRPr="00907DFE">
        <w:rPr>
          <w:color w:val="000000"/>
          <w:sz w:val="24"/>
          <w:szCs w:val="24"/>
        </w:rPr>
        <w:fldChar w:fldCharType="end"/>
      </w:r>
      <w:r w:rsidRPr="00907DFE">
        <w:rPr>
          <w:color w:val="000000"/>
          <w:sz w:val="24"/>
          <w:szCs w:val="24"/>
        </w:rPr>
        <w:t xml:space="preserve">. The objective of lecturers communicating in class, whether online and offline, is to impart knowledge and information to students and to foster and sustain positive connections between them. However, communicating online during the learning process in online classrooms involves some effort on the part of the lecturer because he or she cannot use body language efficiently to communicate with students </w:t>
      </w:r>
      <w:r w:rsidRPr="00907DFE">
        <w:rPr>
          <w:color w:val="000000"/>
          <w:sz w:val="24"/>
          <w:szCs w:val="24"/>
        </w:rPr>
        <w:fldChar w:fldCharType="begin" w:fldLock="1"/>
      </w:r>
      <w:r w:rsidRPr="00907DFE">
        <w:rPr>
          <w:color w:val="000000"/>
          <w:sz w:val="24"/>
          <w:szCs w:val="24"/>
        </w:rPr>
        <w:instrText>ADDIN CSL_CITATION {"citationItems":[{"id":"ITEM-1","itemData":{"DOI":"10.1108/AEDS-06-2020-0131","author":[{"dropping-particle":"","family":"Alawamleh","given":"Mohammad","non-dropping-particle":"","parse-names":false,"suffix":""},{"dropping-particle":"","family":"Al-twait","given":"Lana Mohannad","non-dropping-particle":"","parse-names":false,"suffix":""}],"container-title":"Asian Education and Development Studies","id":"ITEM-1","issued":{"date-parts":[["2020"]]},"title":"The effect of online learning on communication between instructors and students during Covid-19 pandemic","type":"article-journal"},"uris":["http://www.mendeley.com/documents/?uuid=ef50e198-1bfe-49cb-b40c-38492e69265c"]}],"mendeley":{"formattedCitation":"(Alawamleh &amp; Al-twait, 2020)","plainTextFormattedCitation":"(Alawamleh &amp; Al-twait, 2020)","previouslyFormattedCitation":"(Alawamleh &amp; Al-twait, 2020)"},"properties":{"noteIndex":0},"schema":"https://github.com/citation-style-language/schema/raw/master/csl-citation.json"}</w:instrText>
      </w:r>
      <w:r w:rsidRPr="00907DFE">
        <w:rPr>
          <w:color w:val="000000"/>
          <w:sz w:val="24"/>
          <w:szCs w:val="24"/>
        </w:rPr>
        <w:fldChar w:fldCharType="separate"/>
      </w:r>
      <w:r w:rsidRPr="00907DFE">
        <w:rPr>
          <w:color w:val="000000"/>
          <w:sz w:val="24"/>
          <w:szCs w:val="24"/>
        </w:rPr>
        <w:t>(Alawamleh &amp; Al-twait, 2020)</w:t>
      </w:r>
      <w:r w:rsidRPr="00907DFE">
        <w:rPr>
          <w:color w:val="000000"/>
          <w:sz w:val="24"/>
          <w:szCs w:val="24"/>
        </w:rPr>
        <w:fldChar w:fldCharType="end"/>
      </w:r>
      <w:r w:rsidRPr="00907DFE">
        <w:rPr>
          <w:color w:val="000000"/>
          <w:sz w:val="24"/>
          <w:szCs w:val="24"/>
        </w:rPr>
        <w:t xml:space="preserve">. In other words, communicating effectively with lecturers and students in online classes is difficult.  </w:t>
      </w:r>
    </w:p>
    <w:p w:rsidR="00907DFE" w:rsidRPr="00907DFE" w:rsidRDefault="00907DFE" w:rsidP="00907DFE">
      <w:pPr>
        <w:jc w:val="both"/>
        <w:rPr>
          <w:color w:val="000000"/>
          <w:sz w:val="24"/>
          <w:szCs w:val="24"/>
        </w:rPr>
      </w:pPr>
      <w:r w:rsidRPr="00907DFE">
        <w:rPr>
          <w:color w:val="000000"/>
          <w:sz w:val="24"/>
          <w:szCs w:val="24"/>
        </w:rPr>
        <w:t xml:space="preserve">In the literature, it is reported that students have a variety of communication difficulties during online learning, both among themselves and with lecturers </w:t>
      </w:r>
      <w:r w:rsidRPr="00907DFE">
        <w:rPr>
          <w:color w:val="000000"/>
          <w:sz w:val="24"/>
          <w:szCs w:val="24"/>
        </w:rPr>
        <w:fldChar w:fldCharType="begin" w:fldLock="1"/>
      </w:r>
      <w:r w:rsidRPr="00907DFE">
        <w:rPr>
          <w:color w:val="000000"/>
          <w:sz w:val="24"/>
          <w:szCs w:val="24"/>
        </w:rPr>
        <w:instrText>ADDIN CSL_CITATION {"citationItems":[{"id":"ITEM-1","itemData":{"DOI":"10.1177/2329490620925418","ISSN":"23294922","author":[{"dropping-particle":"","family":"Knight","given":"Melinda","non-dropping-particle":"","parse-names":false,"suffix":""}],"container-title":"Business and Professional Communication Quarterly","id":"ITEM-1","issue":"2","issued":{"date-parts":[["2020"]]},"page":"131-132","title":"Pandemic Communication: A New Challenge for Higher Education","type":"article-journal","volume":"83"},"uris":["http://www.mendeley.com/documents/?uuid=4ede8ca2-cf78-4508-a08d-e5bf1d0f4ead"]},{"id":"ITEM-2","itemData":{"DOI":"10.1080/03634523.2020.1857418","author":[{"dropping-particle":"","family":"Miller","given":"Ann Neville","non-dropping-particle":"","parse-names":false,"suffix":""},{"dropping-particle":"","family":"Sellnow","given":"Deanna D","non-dropping-particle":"","parse-names":false,"suffix":""},{"dropping-particle":"","family":"Strawser","given":"Michael G","non-dropping-particle":"","parse-names":false,"suffix":""}],"container-title":"Communication Education","id":"ITEM-2","issue":"2","issued":{"date-parts":[["2021"]]},"page":"202-204","publisher":"Routledge","title":"Pandemic pedagogy challenges and opportunities: instruction communication in remote, HyFlex, and BlendFlex courses","type":"article-journal","volume":"70"},"uris":["http://www.mendeley.com/documents/?uuid=49d12810-2995-426b-9cde-97922c4518a7"]},{"id":"ITEM-3","itemData":{"DOI":"10.24093/awej/vol11no4.23","ISSN":"2229-9327","abstract":"COVID-19 has disrupted most of the industries in the world. Education is the only industry that is completely transferred to online mode in most countries around the world. Online learning was the best solution for continuing education during the pandemic, especially in tertiary education. This study aims to determine the challenges and obstacles confronted by English language learners (EFL) in Science and Arts College, Alula, Taibah University, Saudi Arabia, during switching to online learning in the second semester of 2020 due to the COVID-19 pandemic. The contribution of this study is to evaluate the learners’ new experiences in online education and to assess the feasibility of the virtual methods of learning. This is achieved by analyzing 184 learners’ responses to the survey-based questionnaire. A descriptive statistical method was used to test the validation of the study. It is found that the main problems that influence and impact online EFL learning during COVID-19 are related to technical, academic, and communication challenges. The study results show that most EFL learners are not satisfied with continuing online learning, as they could not fulfill the expected progress in language learning performance.","author":[{"dropping-particle":"","family":"Mahyoob","given":"Mohammad","non-dropping-particle":"","parse-names":false,"suffix":""}],"container-title":"Arab World English Journal","id":"ITEM-3","issue":"4","issued":{"date-parts":[["2020"]]},"page":"351-362","title":"Challenges of e-Learning during the COVID-19 Pandemic Experienced by EFL Learners","type":"article-journal","volume":"11"},"uris":["http://www.mendeley.com/documents/?uuid=1d2e5636-9789-4df2-9d5d-170fd4332059"]},{"id":"ITEM-4","itemData":{"DOI":"10.3390/fi13020043","ISBN":"7906257030","ISSN":"19995903","abstract":"Social isolation during the pandemic contributed to the transition of educational processes to e-learning. A short-term e-marketing education program for a variety of students was introduced in May 2020 and is taught entirely online. A survey was conducted regularly in the last week of training using Google Forms, and three cohorts were surveyed in July, September, and December 2020. A high level of satisfaction indicates an interest in the content and a positive assessment of the level of comfort of an organization adapted to the needs of students; this positive result contrasted with the negative opinion of the remote learning in Russia since March 2020, and this surprising satisfaction of students has motivated the study to try to explain its reasons. This result was compared with the short-term course taught through the educational pedagogical platform of a university. The students of traditional short-and long-term university programs were asked to assess their satisfaction with different digital communication tools used for e-learning. They showed low satisfaction with the pedagogical platform and a positive reaction to the e-communication tools (messengers, social media, short surveys, video conferences, etc.). The qualitative responses helped to better understand the real problems of the cognitive process and the triple structure of intellectual production during e-learning, including interest in the intellectual outcome, the need for emotional and motivational elements of cooperation and competition between students, and smooth behavioral enrichment, which requires special efforts from students and their leading from teachers. The main conclusion concerns a practical decision to continue the implementation of the educational program in the form of an online course with the use of the mixed digital communication tools of social media, messengers, and video conferences, which most likely meets the expectations and capabilities of students.","author":[{"dropping-particle":"","family":"Pokrovskaia","given":"Nadezhda N.","non-dropping-particle":"","parse-names":false,"suffix":""},{"dropping-particle":"","family":"Leontyeva","given":"Veronika L.","non-dropping-particle":"","parse-names":false,"suffix":""},{"dropping-particle":"","family":"Ababkova","given":"Marianna Yu","non-dropping-particle":"","parse-names":false,"suffix":""},{"dropping-particle":"","family":"Cappelli","given":"Lucio","non-dropping-particle":"","parse-names":false,"suffix":""},{"dropping-particle":"","family":"D’ascenzo","given":"Fabrizio","non-dropping-particle":"","parse-names":false,"suffix":""}],"container-title":"Future Internet","id":"ITEM-4","issue":"2","issued":{"date-parts":[["2021"]]},"page":"1-22","title":"Digital communication tools and knowledge creation processes for enriched intellectual outcome—experience of short-term E-learning courses during pandemic","type":"article-journal","volume":"13"},"uris":["http://www.mendeley.com/documents/?uuid=f1a93239-8ce0-4896-ad48-1addc2182f97"]},{"id":"ITEM-5","itemData":{"DOI":"10.1044/2021_LSHSS-21-00027","ISSN":"15589129","PMID":"34185568","abstract":"Purpose: The COVID-19 pandemic introduced new educational challenges for students, teachers, and caregivers due to the changed and varied learning environments, use of face masks, and social distancing requirements. These challenges are particularly pronounced for students with hearing loss who often require specific accommodations to allow for equal access to the curriculum. The purpose of this study was to document the potential difficulties that students with hearing loss faced during the pandemic and to generate recommendations to promote learning and engagement based on findings. Method: A qualitative survey was designed to document the frequency of various learning situations (i.e., in person, remote virtual, and blended), examine the accessibility of technology and course content, and quantify hearing issues associated with safety measures and technology use in school-age students with hearing loss. Survey questions were informed from key educational issues reported in published articles and guidelines. The survey was completed by 416 educational personnel who work with students with hearing loss. Results: Respondents indicated that most of their schools were providing remote or blended (in-person and remote) learning consisting of synchronous and asynchronous learning. Common accommodations for students with hearing loss were only provided some of the time with the exception of sign language interpreters, which were provided for almost all students who required them. According to the respondents, both students and caregivers reported issues or discomfort with the technology required for remote learning. Conclusion: To ensure that students with hearing loss are provided equal access to the curriculum, additional accommodations should be considered to address issues arising from pandemic-related changes to school and learning practices including closed captioning, transcripts/notes, recordings of lectures, sign language interpreters, student check-ins, and family-directed resources to assist with technology issues.","author":[{"dropping-particle":"","family":"Schafer","given":"Erin C.","non-dropping-particle":"","parse-names":false,"suffix":""},{"dropping-particle":"","family":"Dunn","given":"Andrea","non-dropping-particle":"","parse-names":false,"suffix":""},{"dropping-particle":"","family":"Lavi","given":"Alexandra","non-dropping-particle":"","parse-names":false,"suffix":""}],"container-title":"Language, Speech, and Hearing Services in Schools","id":"ITEM-5","issue":"3","issued":{"date-parts":[["2021"]]},"page":"889-898","title":"Educational challenges during the pandemic for students who have hearing loss","type":"article-journal","volume":"52"},"uris":["http://www.mendeley.com/documents/?uuid=05e26260-c59d-405b-b35b-391fe37df54e"]},{"id":"ITEM-6","itemData":{"DOI":"10.1080/00098655.2020.1751480","ISSN":"0009-8655","abstract":"In response to the spread of COVID-19, a new coronavirus, many U.S. schools have implemented remote learning. This approach to education can prevent students from experiencing setbacks during schoo...","author":[{"dropping-particle":"","family":"Morgan","given":"Hani","non-dropping-particle":"","parse-names":false,"suffix":""}],"container-title":"The Clearing House: A Journal of Educational Strategies, Issues and Ideas","id":"ITEM-6","issue":"3","issued":{"date-parts":[["2020"]]},"page":"135-141","publisher":"Routledge","title":"Best Practices for Implementing Remote Learning during a Pandemic","type":"article-journal","volume":"93"},"uris":["http://www.mendeley.com/documents/?uuid=546fbcea-9d56-4b9a-853c-d4dee7d8903f"]},{"id":"ITEM-7","itemData":{"DOI":"10.1080/14613808.2021.1881054","ISSN":"14699893","abstract":"The present paper reports data from an original qualitative study that investigates how music students reacted to novel remote teaching strategies that emerged during the COVID-19 pandemic. A population of twenty learners enrolled at an Italian conservatory responded to an open-ended survey, verbalising their recent learning experiences concerning three complementary aspects of their everyday practice: (i) how efficiently new remote education settings were implemented, (ii) what novel musical activities have been creatively developed with the help of technology, and (iii) how peer interaction was transformed by the lockdown period. By providing concrete examples, our participants offered insights into the benefits, challenges, and transformations this sudden pedagogical change has produced. Our findings show how different approaches to rehearsal and time management have emerged, in turn impacting on how students prioritise short-term and long-term goals, enhance their creative potential, and establish and renew interactions with peers.","author":[{"dropping-particle":"","family":"Schiavio","given":"Andrea","non-dropping-particle":"","parse-names":false,"suffix":""},{"dropping-particle":"","family":"Biasutti","given":"Michele","non-dropping-particle":"","parse-names":false,"suffix":""},{"dropping-particle":"","family":"Antonini Philippe","given":"Roberta","non-dropping-particle":"","parse-names":false,"suffix":""}],"container-title":"Music Education Research","id":"ITEM-7","issue":"2","issued":{"date-parts":[["2021"]]},"page":"167-178","publisher":"Taylor &amp; Francis","title":"Creative pedagogies in the time of pandemic: a case study with conservatory students","type":"article-journal","volume":"23"},"uris":["http://www.mendeley.com/documents/?uuid=3f74008a-599d-4c2e-a2eb-17c77421675a"]},{"id":"ITEM-8","itemData":{"DOI":"10.5430/wje.v10n3p113","ISSN":"1925-0746","abstract":"This research was carried out to determine student views on distance education through art and design courses. The study group of the research consists of 45 undergraduate students studying at different faculties of İzmir Katip Çelebi University in Turkey during the spring semester of the 2019-2020 academic year. The focus of the article is to determine the effect of distance education, which is carried out suddenly, on students' perceptions of art lesson. A semi-structured interview technique was performed in this study which covered qualitative data collection techniques. Findings regarding the positive and negative aspects of distance education were obtained from students in the context of their impact on art classes. The results obtained in the research are as follows: The students who take art lessons via distance education are required distance education, also they do not experience any technical difficulties due to the availability of technology, they lost of motivation, they do not meet their socialization needs, and especially some techniques that require practice in art lessons.","author":[{"dropping-particle":"","family":"Dilmaç","given":"Sehran","non-dropping-particle":"","parse-names":false,"suffix":""}],"container-title":"World Journal of Education","id":"ITEM-8","issue":"3","issued":{"date-parts":[["2020"]]},"page":"113","title":"Students’ Opinions about the Distance Education to Art and Design Courses in the Pandemic Process","type":"article-journal","volume":"10"},"uris":["http://www.mendeley.com/documents/?uuid=8c69fade-cbe6-4023-aa0c-640f6213d322"]}],"mendeley":{"formattedCitation":"(Dilmaç, 2020; Knight, 2020; Mahyoob, 2020; Miller et al., 2021; Morgan, 2020; Pokrovskaia et al., 2021; Schafer et al., 2021; Schiavio et al., 2021)","plainTextFormattedCitation":"(Dilmaç, 2020; Knight, 2020; Mahyoob, 2020; Miller et al., 2021; Morgan, 2020; Pokrovskaia et al., 2021; Schafer et al., 2021; Schiavio et al., 2021)","previouslyFormattedCitation":"(Dilmaç, 2020; Knight, 2020; Mahyoob, 2020; Miller et al., 2021; Morgan, 2020; Pokrovskaia et al., 2021; Schafer et al., 2021; Schiavio et al., 2021)"},"properties":{"noteIndex":0},"schema":"https://github.com/citation-style-language/schema/raw/master/csl-citation.json"}</w:instrText>
      </w:r>
      <w:r w:rsidRPr="00907DFE">
        <w:rPr>
          <w:color w:val="000000"/>
          <w:sz w:val="24"/>
          <w:szCs w:val="24"/>
        </w:rPr>
        <w:fldChar w:fldCharType="separate"/>
      </w:r>
      <w:r w:rsidRPr="00907DFE">
        <w:rPr>
          <w:color w:val="000000"/>
          <w:sz w:val="24"/>
          <w:szCs w:val="24"/>
        </w:rPr>
        <w:t xml:space="preserve">(Dilmaç, 2020; </w:t>
      </w:r>
      <w:r w:rsidRPr="00907DFE">
        <w:rPr>
          <w:color w:val="000000"/>
          <w:sz w:val="24"/>
          <w:szCs w:val="24"/>
        </w:rPr>
        <w:t>Knight, 2020; Mahyoob, 2020; Miller et al., 2021; Morgan, 2020; Pokrovskaia et al., 2021; Schafer et al., 2021; Schiavio et al., 2021)</w:t>
      </w:r>
      <w:r w:rsidRPr="00907DFE">
        <w:rPr>
          <w:color w:val="000000"/>
          <w:sz w:val="24"/>
          <w:szCs w:val="24"/>
        </w:rPr>
        <w:fldChar w:fldCharType="end"/>
      </w:r>
      <w:r w:rsidRPr="00907DFE">
        <w:rPr>
          <w:color w:val="000000"/>
          <w:sz w:val="24"/>
          <w:szCs w:val="24"/>
        </w:rPr>
        <w:t xml:space="preserve">. This results in some of the information in the online class being ineffectively conveyed </w:t>
      </w:r>
      <w:r w:rsidRPr="00907DFE">
        <w:rPr>
          <w:color w:val="000000"/>
          <w:sz w:val="24"/>
          <w:szCs w:val="24"/>
        </w:rPr>
        <w:fldChar w:fldCharType="begin" w:fldLock="1"/>
      </w:r>
      <w:r w:rsidRPr="00907DFE">
        <w:rPr>
          <w:color w:val="000000"/>
          <w:sz w:val="24"/>
          <w:szCs w:val="24"/>
        </w:rPr>
        <w:instrText>ADDIN CSL_CITATION {"citationItems":[{"id":"ITEM-1","itemData":{"DOI":"10.33902/jpsp.2020261309","ISSN":"2687-3788","abstract":"This research study examines the attitudes of Pakistani higher education students towards compulsory digital and distance learning university courses amid Coronavirus (COVID-19). Undergraduate and postgraduate were surveyed to find their perspectives about online education in Pakistan. The findings of the study highlighted that online learning cannot produce desired results in underdeveloped countries like Pakistan, where a vast majority of students are unable to access the internet due to technical as well as monetary issues. The lack of face-to-face interaction with the instructor, response time and absence of traditional classroom socialization were among some other issues highlighted by higher education students.","author":[{"dropping-particle":"","family":"Adnan","given":"Muhammad","non-dropping-particle":"","parse-names":false,"suffix":""}],"container-title":"Journal of Pedagogical Sociology and Psychology","id":"ITEM-1","issue":"2","issued":{"date-parts":[["2020"]]},"page":"45-51","title":"Online learning amid the COVID-19 pandemic: Students perspectives","type":"article-journal","volume":"1"},"uris":["http://www.mendeley.com/documents/?uuid=fc5b3703-ec92-4958-ac91-6092a6031f98"]}],"mendeley":{"formattedCitation":"(Adnan, 2020)","plainTextFormattedCitation":"(Adnan, 2020)","previouslyFormattedCitation":"(Adnan, 2020)"},"properties":{"noteIndex":0},"schema":"https://github.com/citation-style-language/schema/raw/master/csl-citation.json"}</w:instrText>
      </w:r>
      <w:r w:rsidRPr="00907DFE">
        <w:rPr>
          <w:color w:val="000000"/>
          <w:sz w:val="24"/>
          <w:szCs w:val="24"/>
        </w:rPr>
        <w:fldChar w:fldCharType="separate"/>
      </w:r>
      <w:r w:rsidRPr="00907DFE">
        <w:rPr>
          <w:color w:val="000000"/>
          <w:sz w:val="24"/>
          <w:szCs w:val="24"/>
        </w:rPr>
        <w:t>(Adnan, 2020)</w:t>
      </w:r>
      <w:r w:rsidRPr="00907DFE">
        <w:rPr>
          <w:color w:val="000000"/>
          <w:sz w:val="24"/>
          <w:szCs w:val="24"/>
        </w:rPr>
        <w:fldChar w:fldCharType="end"/>
      </w:r>
      <w:r w:rsidRPr="00907DFE">
        <w:rPr>
          <w:color w:val="000000"/>
          <w:sz w:val="24"/>
          <w:szCs w:val="24"/>
        </w:rPr>
        <w:t>. As a result, effective communication between students and lecturers during the learning process is compromised.</w:t>
      </w:r>
    </w:p>
    <w:p w:rsidR="00907DFE" w:rsidRPr="00907DFE" w:rsidRDefault="00907DFE" w:rsidP="00907DFE">
      <w:pPr>
        <w:jc w:val="both"/>
        <w:rPr>
          <w:color w:val="000000"/>
          <w:sz w:val="24"/>
          <w:szCs w:val="24"/>
        </w:rPr>
      </w:pPr>
      <w:r w:rsidRPr="00907DFE">
        <w:rPr>
          <w:color w:val="000000"/>
          <w:sz w:val="24"/>
          <w:szCs w:val="24"/>
        </w:rPr>
        <w:t xml:space="preserve">As is widely known, extensive research on online learning has been conducted during this pandemic. However, research on communication between lecturers and students remains extremely rare. As such, this study examines whether effective communication between lecturers and students in online learning has occurred. </w:t>
      </w:r>
    </w:p>
    <w:p w:rsidR="000D1AFA" w:rsidRDefault="000D1AFA">
      <w:pPr>
        <w:jc w:val="both"/>
        <w:rPr>
          <w:sz w:val="24"/>
          <w:szCs w:val="24"/>
        </w:rPr>
      </w:pPr>
    </w:p>
    <w:p w:rsidR="00907DFE" w:rsidRDefault="008271F5">
      <w:pPr>
        <w:jc w:val="both"/>
        <w:rPr>
          <w:sz w:val="24"/>
          <w:szCs w:val="24"/>
        </w:rPr>
      </w:pPr>
      <w:r>
        <w:rPr>
          <w:b/>
          <w:sz w:val="24"/>
          <w:szCs w:val="24"/>
        </w:rPr>
        <w:t>METODOLOGI PENELITIAN</w:t>
      </w:r>
    </w:p>
    <w:p w:rsidR="00907DFE" w:rsidRPr="00907DFE" w:rsidRDefault="00907DFE" w:rsidP="00907DFE">
      <w:pPr>
        <w:jc w:val="both"/>
        <w:rPr>
          <w:b/>
          <w:i/>
          <w:sz w:val="24"/>
          <w:szCs w:val="24"/>
          <w:lang w:val="id-ID"/>
        </w:rPr>
      </w:pPr>
      <w:r w:rsidRPr="00907DFE">
        <w:rPr>
          <w:b/>
          <w:sz w:val="24"/>
          <w:szCs w:val="24"/>
          <w:lang w:val="id-ID"/>
        </w:rPr>
        <w:t>Communication and effective communication.</w:t>
      </w:r>
    </w:p>
    <w:p w:rsidR="00907DFE" w:rsidRPr="00907DFE" w:rsidRDefault="00907DFE" w:rsidP="00907DFE">
      <w:pPr>
        <w:jc w:val="both"/>
        <w:rPr>
          <w:sz w:val="24"/>
          <w:szCs w:val="24"/>
        </w:rPr>
      </w:pPr>
      <w:r w:rsidRPr="00907DFE">
        <w:rPr>
          <w:sz w:val="24"/>
          <w:szCs w:val="24"/>
        </w:rPr>
        <w:t xml:space="preserve">Communication has been studied through the lens of mass communication, interpersonal and mediated communication, media industries, information studies, cultural studies, media occupations, and semiology. Rather than that, communication studies in the rest of the world has historically drawn on a diverse range of political, economic, sociocultural, and academic contexts </w:t>
      </w:r>
      <w:r w:rsidRPr="00907DFE">
        <w:rPr>
          <w:sz w:val="24"/>
          <w:szCs w:val="24"/>
        </w:rPr>
        <w:fldChar w:fldCharType="begin" w:fldLock="1"/>
      </w:r>
      <w:r w:rsidRPr="00907DFE">
        <w:rPr>
          <w:sz w:val="24"/>
          <w:szCs w:val="24"/>
        </w:rPr>
        <w:instrText>ADDIN CSL_CITATION {"citationItems":[{"id":"ITEM-1","itemData":{"DOI":"10.1080/10714421.2020.1848988","ISBN":"9781509520091","ISSN":"1071-4421","author":[{"dropping-particle":"","family":"Park","given":"David","non-dropping-particle":"","parse-names":false,"suffix":""}],"container-title":"The Communication Review","id":"ITEM-1","issue":"4","issued":{"date-parts":[["2020"]]},"page":"335-338","publisher":"Routledge","title":"Communication: a post-discipline","type":"article-journal","volume":"23"},"uris":["http://www.mendeley.com/documents/?uuid=72612246-5184-4d4d-9fa5-2684167f1b1f"]},{"id":"ITEM-2","itemData":{"DOI":"10.1177/0267323119862118","ISSN":"0267-3231","abstract":"\"Communication studies is a fragmented field. As a result of its roots in various disciplinary traditions, it is built on fluid intellectual boundaries. Should we worry about this state of dispersion? Waisbord argues that it is impossible to transcend fragmentation, but communication studies is better served by accepting and stimulating differences\"-- Fragmentation and hyper-specialization -- The patchwork of communication studies -- The \"digital communication\" turn -- What has globalization wrought? -- A post-discipline.","author":[{"dropping-particle":"","family":"Klyukanov","given":"Igor","non-dropping-particle":"","parse-names":false,"suffix":""}],"container-title":"European Journal of Communication","id":"ITEM-2","issue":"4","issued":{"date-parts":[["2019"]]},"page":"454-459","title":"Communication: A Post-Discipline","type":"article-journal","volume":"34"},"uris":["http://www.mendeley.com/documents/?uuid=f54300cc-8f52-489f-8e08-9bffc8d2a90c"]},{"id":"ITEM-3","itemData":{"author":[{"dropping-particle":"","family":"Waisbord","given":"Silvio","non-dropping-particle":"","parse-names":false,"suffix":""}],"id":"ITEM-3","issued":{"date-parts":[["2019"]]},"publisher":"John Wiley &amp; Sons","title":"Communication: A post-discipline","type":"book"},"uris":["http://www.mendeley.com/documents/?uuid=1ac2f1cf-fb89-4c7e-8662-4087eb056d49"]}],"mendeley":{"formattedCitation":"(Klyukanov, 2019; Park, 2020; Waisbord, 2019)","plainTextFormattedCitation":"(Klyukanov, 2019; Park, 2020; Waisbord, 2019)","previouslyFormattedCitation":"(Klyukanov, 2019; Park, 2020; Waisbord, 2019)"},"properties":{"noteIndex":0},"schema":"https://github.com/citation-style-language/schema/raw/master/csl-citation.json"}</w:instrText>
      </w:r>
      <w:r w:rsidRPr="00907DFE">
        <w:rPr>
          <w:sz w:val="24"/>
          <w:szCs w:val="24"/>
        </w:rPr>
        <w:fldChar w:fldCharType="separate"/>
      </w:r>
      <w:r w:rsidRPr="00907DFE">
        <w:rPr>
          <w:sz w:val="24"/>
          <w:szCs w:val="24"/>
        </w:rPr>
        <w:t>(Klyukanov, 2019; Park, 2020; Waisbord, 2019)</w:t>
      </w:r>
      <w:r w:rsidRPr="00907DFE">
        <w:rPr>
          <w:sz w:val="24"/>
          <w:szCs w:val="24"/>
        </w:rPr>
        <w:fldChar w:fldCharType="end"/>
      </w:r>
      <w:r w:rsidRPr="00907DFE">
        <w:rPr>
          <w:sz w:val="24"/>
          <w:szCs w:val="24"/>
        </w:rPr>
        <w:t xml:space="preserve">. As a result, communication studies are required. In an academic setting, for example, school administrators collaborate with and through other individuals to plan and </w:t>
      </w:r>
      <w:proofErr w:type="spellStart"/>
      <w:r w:rsidRPr="00907DFE">
        <w:rPr>
          <w:sz w:val="24"/>
          <w:szCs w:val="24"/>
        </w:rPr>
        <w:t>organise</w:t>
      </w:r>
      <w:proofErr w:type="spellEnd"/>
      <w:r w:rsidRPr="00907DFE">
        <w:rPr>
          <w:sz w:val="24"/>
          <w:szCs w:val="24"/>
        </w:rPr>
        <w:t xml:space="preserve">, as well as to lead and monitor. This means that each individual's communication skills have an effect on both personal and </w:t>
      </w:r>
      <w:proofErr w:type="spellStart"/>
      <w:r w:rsidRPr="00907DFE">
        <w:rPr>
          <w:sz w:val="24"/>
          <w:szCs w:val="24"/>
        </w:rPr>
        <w:t>organisational</w:t>
      </w:r>
      <w:proofErr w:type="spellEnd"/>
      <w:r w:rsidRPr="00907DFE">
        <w:rPr>
          <w:sz w:val="24"/>
          <w:szCs w:val="24"/>
        </w:rPr>
        <w:t xml:space="preserve"> effectiveness </w:t>
      </w:r>
      <w:r w:rsidRPr="00907DFE">
        <w:rPr>
          <w:sz w:val="24"/>
          <w:szCs w:val="24"/>
        </w:rPr>
        <w:fldChar w:fldCharType="begin" w:fldLock="1"/>
      </w:r>
      <w:r w:rsidRPr="00907DFE">
        <w:rPr>
          <w:sz w:val="24"/>
          <w:szCs w:val="24"/>
        </w:rPr>
        <w:instrText>ADDIN CSL_CITATION {"citationItems":[{"id":"ITEM-1","itemData":{"DOI":"10.1108/AEDS-06-2020-0131","author":[{"dropping-particle":"","family":"Alawamleh","given":"Mohammad","non-dropping-particle":"","parse-names":false,"suffix":""},{"dropping-particle":"","family":"Al-twait","given":"Lana Mohannad","non-dropping-particle":"","parse-names":false,"suffix":""}],"container-title":"Asian Education and Development Studies","id":"ITEM-1","issued":{"date-parts":[["2020"]]},"title":"The effect of online learning on communication between instructors and students during Covid-19 pandemic","type":"article-journal"},"uris":["http://www.mendeley.com/documents/?uuid=ef50e198-1bfe-49cb-b40c-38492e69265c"]},{"id":"ITEM-2","itemData":{"author":[{"dropping-particle":"","family":"Summers","given":"Donna C S","non-dropping-particle":"","parse-names":false,"suffix":""}],"id":"ITEM-2","issued":{"date-parts":[["2004"]]},"title":"Quality Management: Creating and Sustaining Organizational Effectiveness","type":"book"},"uris":["http://www.mendeley.com/documents/?uuid=5fa00d9e-97b7-4afc-85a8-6aa95ca70644"]},{"id":"ITEM-3","itemData":{"author":[{"dropping-particle":"","family":"Brun","given":"Jean Pierre","non-dropping-particle":"","parse-names":false,"suffix":""},{"dropping-particle":"","family":"Cooper","given":"Cary L","non-dropping-particle":"","parse-names":false,"suffix":""}],"id":"ITEM-3","issued":{"date-parts":[["2009"]]},"title":"Missing Pieces: 7 Ways to Improve Employee Well-Being and Organizational Effectiveness","type":"book"},"uris":["http://www.mendeley.com/documents/?uuid=417dc575-e2bf-4f5e-9a39-38b2ef0b33e2"]}],"mendeley":{"formattedCitation":"(Alawamleh &amp; Al-twait, 2020; Brun &amp; Cooper, 2009; Summers, 2004)","plainTextFormattedCitation":"(Alawamleh &amp; Al-twait, 2020; Brun &amp; Cooper, 2009; Summers, 2004)","previouslyFormattedCitation":"(Alawamleh &amp; Al-twait, 2020; Brun &amp; Cooper, 2009; Summers, 2004)"},"properties":{"noteIndex":0},"schema":"https://github.com/citation-style-language/schema/raw/master/csl-citation.json"}</w:instrText>
      </w:r>
      <w:r w:rsidRPr="00907DFE">
        <w:rPr>
          <w:sz w:val="24"/>
          <w:szCs w:val="24"/>
        </w:rPr>
        <w:fldChar w:fldCharType="separate"/>
      </w:r>
      <w:r w:rsidRPr="00907DFE">
        <w:rPr>
          <w:sz w:val="24"/>
          <w:szCs w:val="24"/>
        </w:rPr>
        <w:t>(Alawamleh &amp; Al-twait, 2020; Brun &amp; Cooper, 2009; Summers, 2004)</w:t>
      </w:r>
      <w:r w:rsidRPr="00907DFE">
        <w:rPr>
          <w:sz w:val="24"/>
          <w:szCs w:val="24"/>
        </w:rPr>
        <w:fldChar w:fldCharType="end"/>
      </w:r>
      <w:r w:rsidRPr="00907DFE">
        <w:rPr>
          <w:sz w:val="24"/>
          <w:szCs w:val="24"/>
        </w:rPr>
        <w:t xml:space="preserve">. </w:t>
      </w:r>
    </w:p>
    <w:p w:rsidR="00907DFE" w:rsidRPr="00907DFE" w:rsidRDefault="00907DFE" w:rsidP="00907DFE">
      <w:pPr>
        <w:jc w:val="both"/>
        <w:rPr>
          <w:sz w:val="24"/>
          <w:szCs w:val="24"/>
        </w:rPr>
      </w:pPr>
      <w:r w:rsidRPr="00907DFE">
        <w:rPr>
          <w:sz w:val="24"/>
          <w:szCs w:val="24"/>
        </w:rPr>
        <w:t xml:space="preserve">Simply put, communication is the process by which information and </w:t>
      </w:r>
      <w:r w:rsidRPr="00907DFE">
        <w:rPr>
          <w:sz w:val="24"/>
          <w:szCs w:val="24"/>
        </w:rPr>
        <w:lastRenderedPageBreak/>
        <w:t xml:space="preserve">popular understanding are transmitted from one person to another </w:t>
      </w:r>
      <w:r w:rsidRPr="00907DFE">
        <w:rPr>
          <w:sz w:val="24"/>
          <w:szCs w:val="24"/>
        </w:rPr>
        <w:fldChar w:fldCharType="begin" w:fldLock="1"/>
      </w:r>
      <w:r w:rsidRPr="00907DFE">
        <w:rPr>
          <w:sz w:val="24"/>
          <w:szCs w:val="24"/>
        </w:rPr>
        <w:instrText>ADDIN CSL_CITATION {"citationItems":[{"id":"ITEM-1","itemData":{"author":[{"dropping-particle":"","family":"Keyton","given":"Joann N","non-dropping-particle":"","parse-names":false,"suffix":""}],"id":"ITEM-1","issued":{"date-parts":[["2010"]]},"publisher":"SAGE Publications","title":"Communication and organizational culture: A key to understanding work experiences","type":"book"},"uris":["http://www.mendeley.com/documents/?uuid=d3729139-f175-4d9d-893a-ae860b1ae55b"]}],"mendeley":{"formattedCitation":"(Keyton, 2010)","plainTextFormattedCitation":"(Keyton, 2010)","previouslyFormattedCitation":"(Keyton, 2010)"},"properties":{"noteIndex":0},"schema":"https://github.com/citation-style-language/schema/raw/master/csl-citation.json"}</w:instrText>
      </w:r>
      <w:r w:rsidRPr="00907DFE">
        <w:rPr>
          <w:sz w:val="24"/>
          <w:szCs w:val="24"/>
        </w:rPr>
        <w:fldChar w:fldCharType="separate"/>
      </w:r>
      <w:r w:rsidRPr="00907DFE">
        <w:rPr>
          <w:sz w:val="24"/>
          <w:szCs w:val="24"/>
        </w:rPr>
        <w:t>(Keyton, 2010)</w:t>
      </w:r>
      <w:r w:rsidRPr="00907DFE">
        <w:rPr>
          <w:sz w:val="24"/>
          <w:szCs w:val="24"/>
        </w:rPr>
        <w:fldChar w:fldCharType="end"/>
      </w:r>
      <w:r w:rsidRPr="00907DFE">
        <w:rPr>
          <w:sz w:val="24"/>
          <w:szCs w:val="24"/>
        </w:rPr>
        <w:t xml:space="preserve"> and there can be no communication unless and until a shared understanding is developed through the exchange of information either in oral or written form </w:t>
      </w:r>
      <w:r w:rsidRPr="00907DFE">
        <w:rPr>
          <w:sz w:val="24"/>
          <w:szCs w:val="24"/>
        </w:rPr>
        <w:fldChar w:fldCharType="begin" w:fldLock="1"/>
      </w:r>
      <w:r w:rsidRPr="00907DFE">
        <w:rPr>
          <w:sz w:val="24"/>
          <w:szCs w:val="24"/>
        </w:rPr>
        <w:instrText>ADDIN CSL_CITATION {"citationItems":[{"id":"ITEM-1","itemData":{"ISBN":"1-57766-640-2","author":[{"dropping-particle":"","family":"Cheney","given":"George","non-dropping-particle":"","parse-names":false,"suffix":""},{"dropping-particle":"","family":"Christensen","given":"Lars","non-dropping-particle":"","parse-names":false,"suffix":""},{"dropping-particle":"","family":"Zorn","given":"Theodore","non-dropping-particle":"","parse-names":false,"suffix":""},{"dropping-particle":"","family":"Ganesh","given":"Shiv","non-dropping-particle":"","parse-names":false,"suffix":""}],"id":"ITEM-1","issued":{"date-parts":[["2011"]]},"title":"Organizational communication in an age of globalization","type":"book"},"uris":["http://www.mendeley.com/documents/?uuid=d0f4953b-db6c-4ec0-b9f2-905898ec79e5"]},{"id":"ITEM-2","itemData":{"DOI":"10.1108/AEDS-06-2020-0131","author":[{"dropping-particle":"","family":"Alawamleh","given":"Mohammad","non-dropping-particle":"","parse-names":false,"suffix":""},{"dropping-particle":"","family":"Al-twait","given":"Lana Mohannad","non-dropping-particle":"","parse-names":false,"suffix":""}],"container-title":"Asian Education and Development Studies","id":"ITEM-2","issued":{"date-parts":[["2020"]]},"title":"The effect of online learning on communication between instructors and students during Covid-19 pandemic","type":"article-journal"},"uris":["http://www.mendeley.com/documents/?uuid=ef50e198-1bfe-49cb-b40c-38492e69265c"]}],"mendeley":{"formattedCitation":"(Alawamleh &amp; Al-twait, 2020; Cheney et al., 2011)","plainTextFormattedCitation":"(Alawamleh &amp; Al-twait, 2020; Cheney et al., 2011)","previouslyFormattedCitation":"(Alawamleh &amp; Al-twait, 2020; Cheney et al., 2011)"},"properties":{"noteIndex":0},"schema":"https://github.com/citation-style-language/schema/raw/master/csl-citation.json"}</w:instrText>
      </w:r>
      <w:r w:rsidRPr="00907DFE">
        <w:rPr>
          <w:sz w:val="24"/>
          <w:szCs w:val="24"/>
        </w:rPr>
        <w:fldChar w:fldCharType="separate"/>
      </w:r>
      <w:r w:rsidRPr="00907DFE">
        <w:rPr>
          <w:sz w:val="24"/>
          <w:szCs w:val="24"/>
        </w:rPr>
        <w:t>(Alawamleh &amp; Al-twait, 2020; Cheney et al., 2011)</w:t>
      </w:r>
      <w:r w:rsidRPr="00907DFE">
        <w:rPr>
          <w:sz w:val="24"/>
          <w:szCs w:val="24"/>
        </w:rPr>
        <w:fldChar w:fldCharType="end"/>
      </w:r>
      <w:r w:rsidRPr="00907DFE">
        <w:rPr>
          <w:sz w:val="24"/>
          <w:szCs w:val="24"/>
        </w:rPr>
        <w:t xml:space="preserve">. Additionally, communication requires a variety of interpersonal abilities, including speaking, listening, watching, interviewing, </w:t>
      </w:r>
      <w:proofErr w:type="spellStart"/>
      <w:r w:rsidRPr="00907DFE">
        <w:rPr>
          <w:sz w:val="24"/>
          <w:szCs w:val="24"/>
        </w:rPr>
        <w:t>analysing</w:t>
      </w:r>
      <w:proofErr w:type="spellEnd"/>
      <w:r w:rsidRPr="00907DFE">
        <w:rPr>
          <w:sz w:val="24"/>
          <w:szCs w:val="24"/>
        </w:rPr>
        <w:t xml:space="preserve">, interpreting, and evaluating. Thus, the message recipient must be able to decipher the sender's intent, consider the message's context, resolve any misunderstandings, accurately decode the information, and decide how to act on it </w:t>
      </w:r>
      <w:r w:rsidRPr="00907DFE">
        <w:rPr>
          <w:sz w:val="24"/>
          <w:szCs w:val="24"/>
        </w:rPr>
        <w:fldChar w:fldCharType="begin" w:fldLock="1"/>
      </w:r>
      <w:r w:rsidRPr="00907DFE">
        <w:rPr>
          <w:sz w:val="24"/>
          <w:szCs w:val="24"/>
        </w:rPr>
        <w:instrText>ADDIN CSL_CITATION {"citationItems":[{"id":"ITEM-1","itemData":{"author":[{"dropping-particle":"","family":"Hall","given":"Jeffrey A","non-dropping-particle":"","parse-names":false,"suffix":""},{"dropping-particle":"","family":"Davis","given":"Daniel Cochece","non-dropping-particle":"","parse-names":false,"suffix":""}],"container-title":"Communication Theory","id":"ITEM-1","issue":"1","issued":{"date-parts":[["2017"]]},"page":"21-47","publisher":"Oxford University Press","title":"Proposing the communicate bond belong theory: Evolutionary intersections with episodic interpersonal communication","type":"article-journal","volume":"27"},"uris":["http://www.mendeley.com/documents/?uuid=a1245bf1-59b6-4b24-83e6-96220b858c08"]},{"id":"ITEM-2","itemData":{"DOI":"10.1111/hcre.12116","ISSN":"0360-3989","abstract":"Mass and interpersonal communication are rapidly converging as people integrate an assortment of Internet-based tools into their communication repertoires. This convergence prompts dramatic changes in the conditions that once were presumed to distinguish mass from interpersonal communication, most notably differences in communication directionality and scale, audience size and identification, and a host of cues that signal source credibility. This article proposes a number of features of technological convergence in this context—including shifts in message control, audience scale, and source, receiver, and temporal ambiguity—and describes illustrative implications for social influence processes. These features highlight areas that traditional mass and interpersonal communication perspectives cannot fully describe alone, and suggest new methods and directions for the examination of online social influence.","author":[{"dropping-particle":"","family":"Flanagin","given":"Andrew J","non-dropping-particle":"","parse-names":false,"suffix":""}],"container-title":"Human Communication Research","id":"ITEM-2","issue":"4","issued":{"date-parts":[["2017"]]},"page":"450-463","title":"Online social influence and the convergence of mass and interpersonal communication","type":"article-journal","volume":"43"},"uris":["http://www.mendeley.com/documents/?uuid=7da6afcc-a211-4785-a6ab-eae0b5160c3e"]},{"id":"ITEM-3","itemData":{"author":[{"dropping-particle":"","family":"Goldman","given":"Eric","non-dropping-particle":"","parse-names":false,"suffix":""}],"container-title":"Wash. L. Rev.","id":"ITEM-3","issued":{"date-parts":[["2018"]]},"page":"1227","publisher":"HeinOnline","title":"Emojis and the law","type":"article-journal","volume":"93"},"uris":["http://www.mendeley.com/documents/?uuid=dcddd4cc-07a7-4b2b-b1fe-837924dc44dd"]},{"id":"ITEM-4","itemData":{"author":[{"dropping-particle":"","family":"Fucinato","given":"Karen","non-dropping-particle":"","parse-names":false,"suffix":""},{"dropping-particle":"","family":"Leustean","given":"Elena Lavinia","non-dropping-particle":"","parse-names":false,"suffix":""},{"dropping-particle":"","family":"Fekecs","given":"Lilla","non-dropping-particle":"","parse-names":false,"suffix":""},{"dropping-particle":"","family":"Tárnoková","given":"Tünde","non-dropping-particle":"","parse-names":false,"suffix":""},{"dropping-particle":"","family":"Langedijk","given":"Rosalyn M","non-dropping-particle":"","parse-names":false,"suffix":""},{"dropping-particle":"","family":"Fischer","given":"Kerstin","non-dropping-particle":"","parse-names":false,"suffix":""}],"container-title":"Companion Publication of the 2020 International Conference on Multimodal Interaction","id":"ITEM-4","issued":{"date-parts":[["2020"]]},"page":"37-41","title":"User expectations and preferences to how social robots render text messages with emojis","type":"paper-conference"},"uris":["http://www.mendeley.com/documents/?uuid=e9a89093-d5ca-4b02-b547-ca00cb8a2ff9"]},{"id":"ITEM-5","itemData":{"author":[{"dropping-particle":"","family":"Gregersen","given":"Tammy","non-dropping-particle":"","parse-names":false,"suffix":""},{"dropping-particle":"","family":"MacIntyre","given":"Peter D","non-dropping-particle":"","parse-names":false,"suffix":""}],"container-title":"Peacebuilding in Language Education","id":"ITEM-5","issued":{"date-parts":[["2021"]]},"page":"43-60","publisher":"Multilingual Matters","title":"The nonverbal channels of peacebuilding: What teachers, trainers and facilitators need to know","type":"chapter"},"uris":["http://www.mendeley.com/documents/?uuid=63fdb354-2e87-45bc-aa72-6f579053a706"]}],"mendeley":{"formattedCitation":"(Flanagin, 2017; Fucinato et al., 2020; Goldman, 2018; Gregersen &amp; MacIntyre, 2021; Hall &amp; Davis, 2017)","plainTextFormattedCitation":"(Flanagin, 2017; Fucinato et al., 2020; Goldman, 2018; Gregersen &amp; MacIntyre, 2021; Hall &amp; Davis, 2017)","previouslyFormattedCitation":"(Flanagin, 2017; Fucinato et al., 2020; Goldman, 2018; Gregersen &amp; MacIntyre, 2021; Hall &amp; Davis, 2017)"},"properties":{"noteIndex":0},"schema":"https://github.com/citation-style-language/schema/raw/master/csl-citation.json"}</w:instrText>
      </w:r>
      <w:r w:rsidRPr="00907DFE">
        <w:rPr>
          <w:sz w:val="24"/>
          <w:szCs w:val="24"/>
        </w:rPr>
        <w:fldChar w:fldCharType="separate"/>
      </w:r>
      <w:r w:rsidRPr="00907DFE">
        <w:rPr>
          <w:sz w:val="24"/>
          <w:szCs w:val="24"/>
        </w:rPr>
        <w:t>(Flanagin, 2017; Fucinato et al., 2020; Goldman, 2018; Gregersen &amp; MacIntyre, 2021; Hall &amp; Davis, 2017)</w:t>
      </w:r>
      <w:r w:rsidRPr="00907DFE">
        <w:rPr>
          <w:sz w:val="24"/>
          <w:szCs w:val="24"/>
        </w:rPr>
        <w:fldChar w:fldCharType="end"/>
      </w:r>
      <w:r w:rsidRPr="00907DFE">
        <w:rPr>
          <w:sz w:val="24"/>
          <w:szCs w:val="24"/>
        </w:rPr>
        <w:t xml:space="preserve">. These abilities are necessary for learning, developing healthy relationships, cultivating a sense of community, and achieving professional success </w:t>
      </w:r>
      <w:r w:rsidRPr="00907DFE">
        <w:rPr>
          <w:sz w:val="24"/>
          <w:szCs w:val="24"/>
        </w:rPr>
        <w:fldChar w:fldCharType="begin" w:fldLock="1"/>
      </w:r>
      <w:r w:rsidRPr="00907DFE">
        <w:rPr>
          <w:sz w:val="24"/>
          <w:szCs w:val="24"/>
        </w:rPr>
        <w:instrText>ADDIN CSL_CITATION {"citationItems":[{"id":"ITEM-1","itemData":{"DOI":"10.1108/AEDS-06-2020-0131","author":[{"dropping-particle":"","family":"Alawamleh","given":"Mohammad","non-dropping-particle":"","parse-names":false,"suffix":""},{"dropping-particle":"","family":"Al-twait","given":"Lana Mohannad","non-dropping-particle":"","parse-names":false,"suffix":""}],"container-title":"Asian Education and Development Studies","id":"ITEM-1","issued":{"date-parts":[["2020"]]},"title":"The effect of online learning on communication between instructors and students during Covid-19 pandemic","type":"article-journal"},"uris":["http://www.mendeley.com/documents/?uuid=ef50e198-1bfe-49cb-b40c-38492e69265c"]}],"mendeley":{"formattedCitation":"(Alawamleh &amp; Al-twait, 2020)","plainTextFormattedCitation":"(Alawamleh &amp; Al-twait, 2020)","previouslyFormattedCitation":"(Alawamleh &amp; Al-twait, 2020)"},"properties":{"noteIndex":0},"schema":"https://github.com/citation-style-language/schema/raw/master/csl-citation.json"}</w:instrText>
      </w:r>
      <w:r w:rsidRPr="00907DFE">
        <w:rPr>
          <w:sz w:val="24"/>
          <w:szCs w:val="24"/>
        </w:rPr>
        <w:fldChar w:fldCharType="separate"/>
      </w:r>
      <w:r w:rsidRPr="00907DFE">
        <w:rPr>
          <w:sz w:val="24"/>
          <w:szCs w:val="24"/>
        </w:rPr>
        <w:t>(Alawamleh &amp; Al-twait, 2020)</w:t>
      </w:r>
      <w:r w:rsidRPr="00907DFE">
        <w:rPr>
          <w:sz w:val="24"/>
          <w:szCs w:val="24"/>
        </w:rPr>
        <w:fldChar w:fldCharType="end"/>
      </w:r>
      <w:r w:rsidRPr="00907DFE">
        <w:rPr>
          <w:sz w:val="24"/>
          <w:szCs w:val="24"/>
        </w:rPr>
        <w:t xml:space="preserve">. As a result, the goal of the communication process is to achieve effective communication.  </w:t>
      </w:r>
    </w:p>
    <w:p w:rsidR="00907DFE" w:rsidRPr="00907DFE" w:rsidRDefault="00907DFE" w:rsidP="00907DFE">
      <w:pPr>
        <w:jc w:val="both"/>
        <w:rPr>
          <w:sz w:val="24"/>
          <w:szCs w:val="24"/>
        </w:rPr>
      </w:pPr>
    </w:p>
    <w:p w:rsidR="00907DFE" w:rsidRPr="00907DFE" w:rsidRDefault="00907DFE" w:rsidP="00907DFE">
      <w:pPr>
        <w:jc w:val="both"/>
        <w:rPr>
          <w:b/>
          <w:sz w:val="24"/>
          <w:szCs w:val="24"/>
        </w:rPr>
      </w:pPr>
      <w:r w:rsidRPr="00907DFE">
        <w:rPr>
          <w:b/>
          <w:sz w:val="24"/>
          <w:szCs w:val="24"/>
        </w:rPr>
        <w:t>Effective communication in the online classroom.</w:t>
      </w:r>
    </w:p>
    <w:p w:rsidR="00907DFE" w:rsidRPr="00907DFE" w:rsidRDefault="00907DFE" w:rsidP="00907DFE">
      <w:pPr>
        <w:jc w:val="both"/>
        <w:rPr>
          <w:sz w:val="24"/>
          <w:szCs w:val="24"/>
        </w:rPr>
      </w:pPr>
      <w:r w:rsidRPr="00907DFE">
        <w:rPr>
          <w:sz w:val="24"/>
          <w:szCs w:val="24"/>
        </w:rPr>
        <w:t xml:space="preserve">Effective communication occurs when a desired outcome is achieved as a result of the intentional or accidental exchange of information between different individuals and performed in a desired manner </w:t>
      </w:r>
      <w:r w:rsidRPr="00907DFE">
        <w:rPr>
          <w:sz w:val="24"/>
          <w:szCs w:val="24"/>
        </w:rPr>
        <w:fldChar w:fldCharType="begin" w:fldLock="1"/>
      </w:r>
      <w:r w:rsidRPr="00907DFE">
        <w:rPr>
          <w:sz w:val="24"/>
          <w:szCs w:val="24"/>
        </w:rPr>
        <w:instrText>ADDIN CSL_CITATION {"citationItems":[{"id":"ITEM-1","itemData":{"DOI":"10.1108/AEDS-06-2020-0131","author":[{"dropping-particle":"","family":"Alawamleh","given":"Mohammad","non-dropping-particle":"","parse-names":false,"suffix":""},{"dropping-particle":"","family":"Al-twait","given":"Lana Mohannad","non-dropping-particle":"","parse-names":false,"suffix":""}],"container-title":"Asian Education and Development Studies","id":"ITEM-1","issued":{"date-parts":[["2020"]]},"title":"The effect of online learning on communication between instructors and students during Covid-19 pandemic","type":"article-journal"},"uris":["http://www.mendeley.com/documents/?uuid=ef50e198-1bfe-49cb-b40c-38492e69265c"]}],"mendeley":{"formattedCitation":"(Alawamleh &amp; Al-twait, 2020)","plainTextFormattedCitation":"(Alawamleh &amp; Al-twait, 2020)","previouslyFormattedCitation":"(Alawamleh &amp; Al-twait, 2020)"},"properties":{"noteIndex":0},"schema":"https://github.com/citation-style-language/schema/raw/master/csl-citation.json"}</w:instrText>
      </w:r>
      <w:r w:rsidRPr="00907DFE">
        <w:rPr>
          <w:sz w:val="24"/>
          <w:szCs w:val="24"/>
        </w:rPr>
        <w:fldChar w:fldCharType="separate"/>
      </w:r>
      <w:r w:rsidRPr="00907DFE">
        <w:rPr>
          <w:sz w:val="24"/>
          <w:szCs w:val="24"/>
        </w:rPr>
        <w:t>(Alawamleh &amp; Al-twait, 2020)</w:t>
      </w:r>
      <w:r w:rsidRPr="00907DFE">
        <w:rPr>
          <w:sz w:val="24"/>
          <w:szCs w:val="24"/>
        </w:rPr>
        <w:fldChar w:fldCharType="end"/>
      </w:r>
      <w:r w:rsidRPr="00907DFE">
        <w:rPr>
          <w:sz w:val="24"/>
          <w:szCs w:val="24"/>
        </w:rPr>
        <w:t xml:space="preserve">. For great teachers, effective communication must be a top priority, not an afterthought </w:t>
      </w:r>
      <w:r w:rsidRPr="00907DFE">
        <w:rPr>
          <w:sz w:val="24"/>
          <w:szCs w:val="24"/>
        </w:rPr>
        <w:fldChar w:fldCharType="begin" w:fldLock="1"/>
      </w:r>
      <w:r w:rsidRPr="00907DFE">
        <w:rPr>
          <w:sz w:val="24"/>
          <w:szCs w:val="24"/>
        </w:rPr>
        <w:instrText>ADDIN CSL_CITATION {"citationItems":[{"id":"ITEM-1","itemData":{"DOI":"10.19030/cier.v6i4.8102","ISSN":"1940-5847","abstract":"As the chief executive officer, the superintendent must demonstrate high quality performance at every level in order to impact student achievement. In order to be an effective superintendent, the individual must have knowledge and skills in educational leadership and be able to articulate information clearly and precisely about the school district, state and federal accountability systems, policy related to student achievement and personnel practices. The American Association of School Administrators states that the superintendent must know policy for collective bargaining processes for the state/local schools, school district policy and administrative regulations, district finances and budget matters, model the use of technology for instruction and management and should know the role of the Board of Education (AASA, 2011). Superintendents do not work alone, but work in collaboration with school personnel, leadership teams, broader communities and the Board of Education to ensure a productive school system. The responsibilities of the superintendent are many. The superintendent has the task to supervise the general conduct of district schools, instructional curriculum, handle school district management affairs, hiring appropriate personnel and dismissal of personnel based on state policy through the human resources management office. For the local schools, the superintendent should seek ways to encourage the practices of learning communities within the school district for the purpose of working together to improve teaching instructional skills based on the needs of students and if effective will promote higher student learning (Stoll, 2006). This study will focus on skills and knowledge needed for superintendents, what parents want, value of data, strategic planning, effective communication, learning community practices of ethics and morals, technology as a resource, and the characteristics of high performing schools.","author":[{"dropping-particle":"","family":"Hilliard","given":"Ann Toler","non-dropping-particle":"","parse-names":false,"suffix":""},{"dropping-particle":"","family":"Newsome, Jr.","given":"Edward","non-dropping-particle":"","parse-names":false,"suffix":""}],"container-title":"Contemporary Issues in Education Research (CIER)","id":"ITEM-1","issue":"4","issued":{"date-parts":[["2013"]]},"page":"353","title":"Effective communication and creating professional learning communities is a valuable practice for superintendents","type":"article-journal","volume":"6"},"uris":["http://www.mendeley.com/documents/?uuid=5b06269b-d9b9-44eb-b77a-16317dc94107"]}],"mendeley":{"formattedCitation":"(Hilliard &amp; Newsome, Jr., 2013)","plainTextFormattedCitation":"(Hilliard &amp; Newsome, Jr., 2013)","previouslyFormattedCitation":"(Hilliard &amp; Newsome, Jr., 2013)"},"properties":{"noteIndex":0},"schema":"https://github.com/citation-style-language/schema/raw/master/csl-citation.json"}</w:instrText>
      </w:r>
      <w:r w:rsidRPr="00907DFE">
        <w:rPr>
          <w:sz w:val="24"/>
          <w:szCs w:val="24"/>
        </w:rPr>
        <w:fldChar w:fldCharType="separate"/>
      </w:r>
      <w:r w:rsidRPr="00907DFE">
        <w:rPr>
          <w:sz w:val="24"/>
          <w:szCs w:val="24"/>
        </w:rPr>
        <w:t>(Hilliard &amp; Newsome, Jr., 2013)</w:t>
      </w:r>
      <w:r w:rsidRPr="00907DFE">
        <w:rPr>
          <w:sz w:val="24"/>
          <w:szCs w:val="24"/>
        </w:rPr>
        <w:fldChar w:fldCharType="end"/>
      </w:r>
      <w:r w:rsidRPr="00907DFE">
        <w:rPr>
          <w:sz w:val="24"/>
          <w:szCs w:val="24"/>
        </w:rPr>
        <w:t xml:space="preserve">. As a result, a lecturer must have excellent communication skills in order to promote classroom comprehension. Developing an effective communication skill is an important part of a lecturer's ability to succeed </w:t>
      </w:r>
      <w:r w:rsidRPr="00907DFE">
        <w:rPr>
          <w:sz w:val="24"/>
          <w:szCs w:val="24"/>
        </w:rPr>
        <w:fldChar w:fldCharType="begin" w:fldLock="1"/>
      </w:r>
      <w:r w:rsidRPr="00907DFE">
        <w:rPr>
          <w:sz w:val="24"/>
          <w:szCs w:val="24"/>
        </w:rPr>
        <w:instrText>ADDIN CSL_CITATION {"citationItems":[{"id":"ITEM-1","itemData":{"DOI":"10.1108/AEDS-06-2020-0131","author":[{"dropping-particle":"","family":"Alawamleh","given":"Mohammad","non-dropping-particle":"","parse-names":false,"suffix":""},{"dropping-particle":"","family":"Al-twait","given":"Lana Mohannad","non-dropping-particle":"","parse-names":false,"suffix":""}],"container-title":"Asian Education and Development Studies","id":"ITEM-1","issued":{"date-parts":[["2020"]]},"title":"The effect of online learning on communication between instructors and students during Covid-19 pandemic","type":"article-journal"},"uris":["http://www.mendeley.com/documents/?uuid=ef50e198-1bfe-49cb-b40c-38492e69265c"]}],"mendeley":{"formattedCitation":"(Alawamleh &amp; Al-twait, 2020)","plainTextFormattedCitation":"(Alawamleh &amp; Al-twait, 2020)","previouslyFormattedCitation":"(Alawamleh &amp; Al-twait, 2020)"},"properties":{"noteIndex":0},"schema":"https://github.com/citation-style-language/schema/raw/master/csl-citation.json"}</w:instrText>
      </w:r>
      <w:r w:rsidRPr="00907DFE">
        <w:rPr>
          <w:sz w:val="24"/>
          <w:szCs w:val="24"/>
        </w:rPr>
        <w:fldChar w:fldCharType="separate"/>
      </w:r>
      <w:r w:rsidRPr="00907DFE">
        <w:rPr>
          <w:sz w:val="24"/>
          <w:szCs w:val="24"/>
        </w:rPr>
        <w:t>(Alawamleh &amp; Al-twait, 2020)</w:t>
      </w:r>
      <w:r w:rsidRPr="00907DFE">
        <w:rPr>
          <w:sz w:val="24"/>
          <w:szCs w:val="24"/>
        </w:rPr>
        <w:fldChar w:fldCharType="end"/>
      </w:r>
      <w:r w:rsidRPr="00907DFE">
        <w:rPr>
          <w:sz w:val="24"/>
          <w:szCs w:val="24"/>
        </w:rPr>
        <w:t xml:space="preserve">. </w:t>
      </w:r>
    </w:p>
    <w:p w:rsidR="00907DFE" w:rsidRPr="00907DFE" w:rsidRDefault="00907DFE" w:rsidP="00907DFE">
      <w:pPr>
        <w:jc w:val="both"/>
        <w:rPr>
          <w:sz w:val="24"/>
          <w:szCs w:val="24"/>
        </w:rPr>
      </w:pPr>
      <w:r w:rsidRPr="00907DFE">
        <w:rPr>
          <w:sz w:val="24"/>
          <w:szCs w:val="24"/>
        </w:rPr>
        <w:tab/>
        <w:t xml:space="preserve">Communication is essential to the teaching and learning process in the classroom, whether online or offline. Lecturers with strong communication skills can help their students learn and teach in a more positive environment, allowing them to influence others through more positive communication strategies </w:t>
      </w:r>
      <w:r w:rsidRPr="00907DFE">
        <w:rPr>
          <w:sz w:val="24"/>
          <w:szCs w:val="24"/>
        </w:rPr>
        <w:fldChar w:fldCharType="begin" w:fldLock="1"/>
      </w:r>
      <w:r w:rsidRPr="00907DFE">
        <w:rPr>
          <w:sz w:val="24"/>
          <w:szCs w:val="24"/>
        </w:rPr>
        <w:instrText>ADDIN CSL_CITATION {"citationItems":[{"id":"ITEM-1","itemData":{"DOI":"10.1108/AEDS-06-2020-0131","author":[{"dropping-particle":"","family":"Alawamleh","given":"Mohammad","non-dropping-particle":"","parse-names":false,"suffix":""},{"dropping-particle":"","family":"Al-twait","given":"Lana Mohannad","non-dropping-particle":"","parse-names":false,"suffix":""}],"container-title":"Asian Education and Development Studies","id":"ITEM-1","issued":{"date-parts":[["2020"]]},"title":"The effect of online learning on communication between instructors and students during Covid-19 pandemic","type":"article-journal"},"uris":["http://www.mendeley.com/documents/?uuid=ef50e198-1bfe-49cb-b40c-38492e69265c"]}],"mendeley":{"formattedCitation":"(Alawamleh &amp; Al-twait, 2020)","plainTextFormattedCitation":"(Alawamleh &amp; Al-twait, 2020)","previouslyFormattedCitation":"(Alawamleh &amp; Al-twait, 2020)"},"properties":{"noteIndex":0},"schema":"https://github.com/citation-style-language/schema/raw/master/csl-citation.json"}</w:instrText>
      </w:r>
      <w:r w:rsidRPr="00907DFE">
        <w:rPr>
          <w:sz w:val="24"/>
          <w:szCs w:val="24"/>
        </w:rPr>
        <w:fldChar w:fldCharType="separate"/>
      </w:r>
      <w:r w:rsidRPr="00907DFE">
        <w:rPr>
          <w:sz w:val="24"/>
          <w:szCs w:val="24"/>
        </w:rPr>
        <w:t>(Alawamleh &amp; Al-twait, 2020)</w:t>
      </w:r>
      <w:r w:rsidRPr="00907DFE">
        <w:rPr>
          <w:sz w:val="24"/>
          <w:szCs w:val="24"/>
        </w:rPr>
        <w:fldChar w:fldCharType="end"/>
      </w:r>
      <w:r w:rsidRPr="00907DFE">
        <w:rPr>
          <w:sz w:val="24"/>
          <w:szCs w:val="24"/>
        </w:rPr>
        <w:t xml:space="preserve">. Therefore, in the classroom, communication between students and lecturers is critical to students' success </w:t>
      </w:r>
      <w:r w:rsidRPr="00907DFE">
        <w:rPr>
          <w:sz w:val="24"/>
          <w:szCs w:val="24"/>
        </w:rPr>
        <w:fldChar w:fldCharType="begin" w:fldLock="1"/>
      </w:r>
      <w:r w:rsidRPr="00907DFE">
        <w:rPr>
          <w:sz w:val="24"/>
          <w:szCs w:val="24"/>
        </w:rPr>
        <w:instrText>ADDIN CSL_CITATION {"citationItems":[{"id":"ITEM-1","itemData":{"DOI":"10.1016/j.lindif.2014.01.005","author":[{"dropping-particle":"","family":"Jurik","given":"Verena","non-dropping-particle":"","parse-names":false,"suffix":""},{"dropping-particle":"","family":"Gröschner","given":"Alexander","non-dropping-particle":"","parse-names":false,"suffix":""},{"dropping-particle":"","family":"Seidel","given":"Tina","non-dropping-particle":"","parse-names":false,"suffix":""}],"container-title":"Learning and Individual Differences","id":"ITEM-1","issued":{"date-parts":[["2014"]]},"title":"Predicting students’ cognitive learning activity and intrinsic learning motivation: How powerful are teacher statements, student profiles, and gender?","type":"article-journal","volume":"32"},"uris":["http://www.mendeley.com/documents/?uuid=cdc35e14-ff47-4d04-8119-287b288ee12b"]}],"mendeley":{"formattedCitation":"(Jurik et al., 2014)","plainTextFormattedCitation":"(Jurik et al., 2014)","previouslyFormattedCitation":"(Jurik et al., 2014)"},"properties":{"noteIndex":0},"schema":"https://github.com/citation-style-language/schema/raw/master/csl-citation.json"}</w:instrText>
      </w:r>
      <w:r w:rsidRPr="00907DFE">
        <w:rPr>
          <w:sz w:val="24"/>
          <w:szCs w:val="24"/>
        </w:rPr>
        <w:fldChar w:fldCharType="separate"/>
      </w:r>
      <w:r w:rsidRPr="00907DFE">
        <w:rPr>
          <w:sz w:val="24"/>
          <w:szCs w:val="24"/>
        </w:rPr>
        <w:t>(Jurik et al., 2014)</w:t>
      </w:r>
      <w:r w:rsidRPr="00907DFE">
        <w:rPr>
          <w:sz w:val="24"/>
          <w:szCs w:val="24"/>
        </w:rPr>
        <w:fldChar w:fldCharType="end"/>
      </w:r>
      <w:r w:rsidRPr="00907DFE">
        <w:rPr>
          <w:sz w:val="24"/>
          <w:szCs w:val="24"/>
        </w:rPr>
        <w:t xml:space="preserve">. </w:t>
      </w:r>
    </w:p>
    <w:p w:rsidR="00907DFE" w:rsidRPr="00907DFE" w:rsidRDefault="00907DFE" w:rsidP="00907DFE">
      <w:pPr>
        <w:jc w:val="both"/>
        <w:rPr>
          <w:sz w:val="24"/>
          <w:szCs w:val="24"/>
        </w:rPr>
      </w:pPr>
      <w:r w:rsidRPr="00907DFE">
        <w:rPr>
          <w:sz w:val="24"/>
          <w:szCs w:val="24"/>
        </w:rPr>
        <w:tab/>
        <w:t xml:space="preserve">In the literature, it has been reported that students prefer traditional classes to online classes </w:t>
      </w:r>
      <w:r w:rsidRPr="00907DFE">
        <w:rPr>
          <w:sz w:val="24"/>
          <w:szCs w:val="24"/>
        </w:rPr>
        <w:fldChar w:fldCharType="begin" w:fldLock="1"/>
      </w:r>
      <w:r w:rsidRPr="00907DFE">
        <w:rPr>
          <w:sz w:val="24"/>
          <w:szCs w:val="24"/>
        </w:rPr>
        <w:instrText>ADDIN CSL_CITATION {"citationItems":[{"id":"ITEM-1","itemData":{"DOI":"10.1108/AEDS-06-2020-0131","author":[{"dropping-particle":"","family":"Alawamleh","given":"Mohammad","non-dropping-particle":"","parse-names":false,"suffix":""},{"dropping-particle":"","family":"Al-twait","given":"Lana Mohannad","non-dropping-particle":"","parse-names":false,"suffix":""}],"container-title":"Asian Education and Development Studies","id":"ITEM-1","issued":{"date-parts":[["2020"]]},"title":"The effect of online learning on communication between instructors and students during Covid-19 pandemic","type":"article-journal"},"uris":["http://www.mendeley.com/documents/?uuid=ef50e198-1bfe-49cb-b40c-38492e69265c"]},{"id":"ITEM-2","itemData":{"author":[{"dropping-particle":"","family":"Ramos-Morcillo","given":"Antonio Jesús","non-dropping-particle":"","parse-names":false,"suffix":""},{"dropping-particle":"","family":"Leal-Costa","given":"César","non-dropping-particle":"","parse-names":false,"suffix":""},{"dropping-particle":"","family":"Moral-Garc\\'\\ia","given":"José Enrique","non-dropping-particle":"","parse-names":false,"suffix":""},{"dropping-particle":"","family":"Ruzafa-Mart\\'\\inez","given":"Mar\\'\\ia","non-dropping-particle":"","parse-names":false,"suffix":""}],"container-title":"International journal of environmental research and public health","id":"ITEM-2","issue":"15","issued":{"date-parts":[["2020"]]},"page":"5519","publisher":"Multidisciplinary Digital Publishing Institute","title":"Experiences of nursing students during the abrupt change from face-to-face to e-learning education during the first month of confinement due to COVID-19 in Spain","type":"article-journal","volume":"17"},"uris":["http://www.mendeley.com/documents/?uuid=9ccbfffe-a66e-416c-a99f-36a3b04d37bf"]},{"id":"ITEM-3","itemData":{"author":[{"dropping-particle":"","family":"Sadeghi","given":"Manijeh","non-dropping-particle":"","parse-names":false,"suffix":""}],"container-title":"International Journal of Research in English Education","id":"ITEM-3","issue":"1","issued":{"date-parts":[["2019"]]},"page":"80-88","publisher":"International Journal of Research in English Education","title":"A shift from classroom to distance learning: advantages and limitations","type":"article-journal","volume":"4"},"uris":["http://www.mendeley.com/documents/?uuid=625bed28-da24-4a1d-b372-d5840217152c"]},{"id":"ITEM-4","itemData":{"author":[{"dropping-particle":"","family":"Blizak","given":"Djanette","non-dropping-particle":"","parse-names":false,"suffix":""},{"dropping-particle":"","family":"Blizak","given":"Salah","non-dropping-particle":"","parse-names":false,"suffix":""},{"dropping-particle":"","family":"Bouchenak","given":"Ouahiba","non-dropping-particle":"","parse-names":false,"suffix":""},{"dropping-particle":"","family":"Yahiaoui","given":"Karima","non-dropping-particle":"","parse-names":false,"suffix":""}],"container-title":"Journal of Chemical Education","id":"ITEM-4","issue":"9","issued":{"date-parts":[["2020"]]},"page":"2466-2471","publisher":"ACS Publications","title":"Students’ perceptions regarding the abrupt transition to online learning during the COVID-19 pandemic: case of faculty of chemistry and hydrocarbons at the university of boumerdes—Algeria","type":"article-journal","volume":"97"},"uris":["http://www.mendeley.com/documents/?uuid=e102abaa-8534-4473-8aa5-6a68c65d714b"]},{"id":"ITEM-5","itemData":{"author":[{"dropping-particle":"","family":"Abbasi","given":"Sahar","non-dropping-particle":"","parse-names":false,"suffix":""},{"dropping-particle":"","family":"Ayoob","given":"Tahera","non-dropping-particle":"","parse-names":false,"suffix":""},{"dropping-particle":"","family":"Malik","given":"Abdul","non-dropping-particle":"","parse-names":false,"suffix":""},{"dropping-particle":"","family":"Memon","given":"Shabnam Iqbal","non-dropping-particle":"","parse-names":false,"suffix":""}],"container-title":"Pakistan Journal of Medical Sciences","id":"ITEM-5","issue":"COVID19-S4","issued":{"date-parts":[["2020"]]},"page":"S57","publisher":"Professional Medical Publications","title":"Perceptions of students regarding E-learning during Covid-19 at a private medical college","type":"article-journal","volume":"36"},"uris":["http://www.mendeley.com/documents/?uuid=eb801391-646a-49ad-a564-678a706bb7b5"]}],"mendeley":{"formattedCitation":"(Abbasi et al., 2020; Alawamleh &amp; Al-twait, 2020; Blizak et al., 2020; Ramos-Morcillo et al., 2020; Sadeghi, 2019)","plainTextFormattedCitation":"(Abbasi et al., 2020; Alawamleh &amp; Al-twait, 2020; Blizak et al., 2020; Ramos-Morcillo et al., 2020; Sadeghi, 2019)","previouslyFormattedCitation":"(Abbasi et al., 2020; Alawamleh &amp; Al-twait, 2020; Blizak et al., 2020; Ramos-Morcillo et al., 2020; Sadeghi, 2019)"},"properties":{"noteIndex":0},"schema":"https://github.com/citation-style-language/schema/raw/master/csl-citation.json"}</w:instrText>
      </w:r>
      <w:r w:rsidRPr="00907DFE">
        <w:rPr>
          <w:sz w:val="24"/>
          <w:szCs w:val="24"/>
        </w:rPr>
        <w:fldChar w:fldCharType="separate"/>
      </w:r>
      <w:r w:rsidRPr="00907DFE">
        <w:rPr>
          <w:sz w:val="24"/>
          <w:szCs w:val="24"/>
        </w:rPr>
        <w:t>(Abbasi et al., 2020; Alawamleh &amp; Al-twait, 2020; Blizak et al., 2020; Ramos-Morcillo et al., 2020; Sadeghi, 2019)</w:t>
      </w:r>
      <w:r w:rsidRPr="00907DFE">
        <w:rPr>
          <w:sz w:val="24"/>
          <w:szCs w:val="24"/>
        </w:rPr>
        <w:fldChar w:fldCharType="end"/>
      </w:r>
      <w:r w:rsidRPr="00907DFE">
        <w:rPr>
          <w:sz w:val="24"/>
          <w:szCs w:val="24"/>
        </w:rPr>
        <w:t xml:space="preserve">. Online instruction is more difficult and time consuming  </w:t>
      </w:r>
      <w:r w:rsidRPr="00907DFE">
        <w:rPr>
          <w:sz w:val="24"/>
          <w:szCs w:val="24"/>
        </w:rPr>
        <w:fldChar w:fldCharType="begin" w:fldLock="1"/>
      </w:r>
      <w:r w:rsidRPr="00907DFE">
        <w:rPr>
          <w:sz w:val="24"/>
          <w:szCs w:val="24"/>
        </w:rPr>
        <w:instrText>ADDIN CSL_CITATION {"citationItems":[{"id":"ITEM-1","itemData":{"author":[{"dropping-particle":"","family":"Fawaz","given":"Mirna","non-dropping-particle":"","parse-names":false,"suffix":""},{"dropping-particle":"","family":"Samaha","given":"Ali","non-dropping-particle":"","parse-names":false,"suffix":""}],"container-title":"Nursing forum","id":"ITEM-1","issue":"1","issued":{"date-parts":[["2021"]]},"page":"52-57","title":"E-learning: Depression, anxiety, and stress symptomatology among Lebanese university students during COVID-19 quarantine","type":"paper-conference","volume":"56"},"uris":["http://www.mendeley.com/documents/?uuid=2d84afd5-9b5c-4c67-b2b8-3cbbf4a20f49"]},{"id":"ITEM-2","itemData":{"author":[{"dropping-particle":"","family":"Dhawan","given":"Shivangi","non-dropping-particle":"","parse-names":false,"suffix":""}],"container-title":"Journal of Educational Technology Systems","id":"ITEM-2","issue":"1","issued":{"date-parts":[["2020"]]},"page":"5-22","publisher":"Sage Publications Sage CA: Los Angeles, CA","title":"Online learning: A panacea in the time of COVID-19 crisis","type":"article-journal","volume":"49"},"uris":["http://www.mendeley.com/documents/?uuid=3cff5f37-f714-4181-93e3-d0451354fc56"]},{"id":"ITEM-3","itemData":{"author":[{"dropping-particle":"","family":"Dong","given":"Chuanmei","non-dropping-particle":"","parse-names":false,"suffix":""},{"dropping-particle":"","family":"Cao","given":"Simin","non-dropping-particle":"","parse-names":false,"suffix":""},{"dropping-particle":"","family":"Li","given":"Hui","non-dropping-particle":"","parse-names":false,"suffix":""}],"container-title":"Children and youth services review","id":"ITEM-3","issued":{"date-parts":[["2020"]]},"page":"105440","publisher":"Elsevier","title":"Young children’s online learning during COVID-19 pandemic: Chinese parents’ beliefs and attitudes","type":"article-journal","volume":"118"},"uris":["http://www.mendeley.com/documents/?uuid=4dba88d6-5399-4606-ae99-5ddae9e7449b"]}],"mendeley":{"formattedCitation":"(Dhawan, 2020; Dong et al., 2020; Fawaz &amp; Samaha, 2021)","plainTextFormattedCitation":"(Dhawan, 2020; Dong et al., 2020; Fawaz &amp; Samaha, 2021)","previouslyFormattedCitation":"(Dhawan, 2020; Dong et al., 2020; Fawaz &amp; Samaha, 2021)"},"properties":{"noteIndex":0},"schema":"https://github.com/citation-style-language/schema/raw/master/csl-citation.json"}</w:instrText>
      </w:r>
      <w:r w:rsidRPr="00907DFE">
        <w:rPr>
          <w:sz w:val="24"/>
          <w:szCs w:val="24"/>
        </w:rPr>
        <w:fldChar w:fldCharType="separate"/>
      </w:r>
      <w:r w:rsidRPr="00907DFE">
        <w:rPr>
          <w:sz w:val="24"/>
          <w:szCs w:val="24"/>
        </w:rPr>
        <w:t>(Dhawan, 2020; Dong et al., 2020; Fawaz &amp; Samaha, 2021)</w:t>
      </w:r>
      <w:r w:rsidRPr="00907DFE">
        <w:rPr>
          <w:sz w:val="24"/>
          <w:szCs w:val="24"/>
        </w:rPr>
        <w:fldChar w:fldCharType="end"/>
      </w:r>
      <w:r w:rsidRPr="00907DFE">
        <w:rPr>
          <w:sz w:val="24"/>
          <w:szCs w:val="24"/>
        </w:rPr>
        <w:t xml:space="preserve">. </w:t>
      </w:r>
    </w:p>
    <w:p w:rsidR="000D1AFA" w:rsidRDefault="000D1AFA">
      <w:pPr>
        <w:jc w:val="both"/>
        <w:rPr>
          <w:sz w:val="24"/>
          <w:szCs w:val="24"/>
        </w:rPr>
      </w:pPr>
    </w:p>
    <w:p w:rsidR="00907DFE" w:rsidRPr="00907DFE" w:rsidRDefault="00907DFE">
      <w:pPr>
        <w:jc w:val="both"/>
        <w:rPr>
          <w:b/>
          <w:sz w:val="24"/>
          <w:szCs w:val="24"/>
        </w:rPr>
      </w:pPr>
      <w:r>
        <w:rPr>
          <w:b/>
          <w:sz w:val="24"/>
          <w:szCs w:val="24"/>
        </w:rPr>
        <w:t>HASIL DAN PEMBAHASAN</w:t>
      </w:r>
    </w:p>
    <w:p w:rsidR="00907DFE" w:rsidRPr="00907DFE" w:rsidRDefault="00907DFE" w:rsidP="00907DFE">
      <w:pPr>
        <w:jc w:val="both"/>
        <w:rPr>
          <w:sz w:val="24"/>
          <w:szCs w:val="24"/>
          <w:lang w:val="id-ID"/>
        </w:rPr>
      </w:pPr>
      <w:r w:rsidRPr="00907DFE">
        <w:rPr>
          <w:sz w:val="24"/>
          <w:szCs w:val="24"/>
        </w:rPr>
        <w:t>A total of 500</w:t>
      </w:r>
      <w:r w:rsidRPr="00907DFE">
        <w:rPr>
          <w:sz w:val="24"/>
          <w:szCs w:val="24"/>
          <w:lang w:val="id-ID"/>
        </w:rPr>
        <w:t xml:space="preserve"> undergraduate students from public (5</w:t>
      </w:r>
      <w:r w:rsidRPr="00907DFE">
        <w:rPr>
          <w:sz w:val="24"/>
          <w:szCs w:val="24"/>
        </w:rPr>
        <w:t>1</w:t>
      </w:r>
      <w:r w:rsidRPr="00907DFE">
        <w:rPr>
          <w:sz w:val="24"/>
          <w:szCs w:val="24"/>
          <w:lang w:val="id-ID"/>
        </w:rPr>
        <w:t>.</w:t>
      </w:r>
      <w:r w:rsidRPr="00907DFE">
        <w:rPr>
          <w:sz w:val="24"/>
          <w:szCs w:val="24"/>
        </w:rPr>
        <w:t>8</w:t>
      </w:r>
      <w:r w:rsidRPr="00907DFE">
        <w:rPr>
          <w:sz w:val="24"/>
          <w:szCs w:val="24"/>
          <w:lang w:val="id-ID"/>
        </w:rPr>
        <w:t>%) and private (4</w:t>
      </w:r>
      <w:r w:rsidRPr="00907DFE">
        <w:rPr>
          <w:sz w:val="24"/>
          <w:szCs w:val="24"/>
        </w:rPr>
        <w:t>8</w:t>
      </w:r>
      <w:r w:rsidRPr="00907DFE">
        <w:rPr>
          <w:sz w:val="24"/>
          <w:szCs w:val="24"/>
          <w:lang w:val="id-ID"/>
        </w:rPr>
        <w:t>.</w:t>
      </w:r>
      <w:r w:rsidRPr="00907DFE">
        <w:rPr>
          <w:sz w:val="24"/>
          <w:szCs w:val="24"/>
        </w:rPr>
        <w:t>2</w:t>
      </w:r>
      <w:r w:rsidRPr="00907DFE">
        <w:rPr>
          <w:sz w:val="24"/>
          <w:szCs w:val="24"/>
          <w:lang w:val="id-ID"/>
        </w:rPr>
        <w:t>%) universities in Lampung, Indonesia participated in the current study. They were predominantly female (6</w:t>
      </w:r>
      <w:r w:rsidRPr="00907DFE">
        <w:rPr>
          <w:sz w:val="24"/>
          <w:szCs w:val="24"/>
        </w:rPr>
        <w:t>0</w:t>
      </w:r>
      <w:r w:rsidRPr="00907DFE">
        <w:rPr>
          <w:sz w:val="24"/>
          <w:szCs w:val="24"/>
          <w:lang w:val="id-ID"/>
        </w:rPr>
        <w:t>.</w:t>
      </w:r>
      <w:r w:rsidRPr="00907DFE">
        <w:rPr>
          <w:sz w:val="24"/>
          <w:szCs w:val="24"/>
        </w:rPr>
        <w:t>8</w:t>
      </w:r>
      <w:r w:rsidRPr="00907DFE">
        <w:rPr>
          <w:sz w:val="24"/>
          <w:szCs w:val="24"/>
          <w:lang w:val="id-ID"/>
        </w:rPr>
        <w:t>%) with the remainder (3</w:t>
      </w:r>
      <w:r w:rsidRPr="00907DFE">
        <w:rPr>
          <w:sz w:val="24"/>
          <w:szCs w:val="24"/>
        </w:rPr>
        <w:t>9</w:t>
      </w:r>
      <w:r w:rsidRPr="00907DFE">
        <w:rPr>
          <w:sz w:val="24"/>
          <w:szCs w:val="24"/>
          <w:lang w:val="id-ID"/>
        </w:rPr>
        <w:t>.</w:t>
      </w:r>
      <w:r w:rsidRPr="00907DFE">
        <w:rPr>
          <w:sz w:val="24"/>
          <w:szCs w:val="24"/>
        </w:rPr>
        <w:t>2</w:t>
      </w:r>
      <w:r w:rsidRPr="00907DFE">
        <w:rPr>
          <w:sz w:val="24"/>
          <w:szCs w:val="24"/>
          <w:lang w:val="id-ID"/>
        </w:rPr>
        <w:t>%) being male. They were nearly identical in age, ranging in age from 1</w:t>
      </w:r>
      <w:r w:rsidRPr="00907DFE">
        <w:rPr>
          <w:sz w:val="24"/>
          <w:szCs w:val="24"/>
        </w:rPr>
        <w:t>8</w:t>
      </w:r>
      <w:r w:rsidRPr="00907DFE">
        <w:rPr>
          <w:sz w:val="24"/>
          <w:szCs w:val="24"/>
          <w:lang w:val="id-ID"/>
        </w:rPr>
        <w:t xml:space="preserve"> to </w:t>
      </w:r>
      <w:r w:rsidRPr="00907DFE">
        <w:rPr>
          <w:sz w:val="24"/>
          <w:szCs w:val="24"/>
        </w:rPr>
        <w:t>27</w:t>
      </w:r>
      <w:r w:rsidRPr="00907DFE">
        <w:rPr>
          <w:sz w:val="24"/>
          <w:szCs w:val="24"/>
          <w:lang w:val="id-ID"/>
        </w:rPr>
        <w:t xml:space="preserve"> years with an average of 19.9</w:t>
      </w:r>
      <w:r w:rsidRPr="00907DFE">
        <w:rPr>
          <w:sz w:val="24"/>
          <w:szCs w:val="24"/>
        </w:rPr>
        <w:t>2</w:t>
      </w:r>
      <w:r w:rsidRPr="00907DFE">
        <w:rPr>
          <w:sz w:val="24"/>
          <w:szCs w:val="24"/>
          <w:lang w:val="id-ID"/>
        </w:rPr>
        <w:t xml:space="preserve"> years. </w:t>
      </w:r>
      <w:r w:rsidRPr="00907DFE">
        <w:rPr>
          <w:sz w:val="24"/>
          <w:szCs w:val="24"/>
        </w:rPr>
        <w:t>I</w:t>
      </w:r>
      <w:r w:rsidRPr="00907DFE">
        <w:rPr>
          <w:sz w:val="24"/>
          <w:szCs w:val="24"/>
          <w:lang w:val="id-ID"/>
        </w:rPr>
        <w:t xml:space="preserve"> informed them of the study's purpose and assured them of their anonymity and confidentiality. By completing the online questionnaire, they consented to theuse of the data they provided for research purposes.</w:t>
      </w:r>
    </w:p>
    <w:p w:rsidR="00907DFE" w:rsidRPr="00907DFE" w:rsidRDefault="00907DFE" w:rsidP="00907DFE">
      <w:pPr>
        <w:jc w:val="both"/>
        <w:rPr>
          <w:sz w:val="24"/>
          <w:szCs w:val="24"/>
          <w:lang w:val="id-ID"/>
        </w:rPr>
      </w:pPr>
      <w:r w:rsidRPr="00907DFE">
        <w:rPr>
          <w:b/>
          <w:bCs/>
          <w:iCs/>
          <w:sz w:val="24"/>
          <w:szCs w:val="24"/>
        </w:rPr>
        <w:t xml:space="preserve">Research instrument </w:t>
      </w:r>
    </w:p>
    <w:p w:rsidR="00907DFE" w:rsidRPr="00907DFE" w:rsidRDefault="00907DFE" w:rsidP="00907DFE">
      <w:pPr>
        <w:jc w:val="both"/>
        <w:rPr>
          <w:sz w:val="24"/>
          <w:szCs w:val="24"/>
          <w:lang w:val="id-ID"/>
        </w:rPr>
      </w:pPr>
      <w:r w:rsidRPr="00907DFE">
        <w:rPr>
          <w:sz w:val="24"/>
          <w:szCs w:val="24"/>
          <w:lang w:val="id-ID"/>
        </w:rPr>
        <w:t xml:space="preserve">The data were collected via an online questionnaire with </w:t>
      </w:r>
      <w:r w:rsidRPr="00907DFE">
        <w:rPr>
          <w:sz w:val="24"/>
          <w:szCs w:val="24"/>
        </w:rPr>
        <w:t>six</w:t>
      </w:r>
      <w:r w:rsidRPr="00907DFE">
        <w:rPr>
          <w:sz w:val="24"/>
          <w:szCs w:val="24"/>
          <w:lang w:val="id-ID"/>
        </w:rPr>
        <w:t xml:space="preserve"> close-ended </w:t>
      </w:r>
      <w:r w:rsidRPr="00907DFE">
        <w:rPr>
          <w:sz w:val="24"/>
          <w:szCs w:val="24"/>
        </w:rPr>
        <w:t xml:space="preserve">questions </w:t>
      </w:r>
      <w:r w:rsidRPr="00907DFE">
        <w:rPr>
          <w:sz w:val="24"/>
          <w:szCs w:val="24"/>
          <w:lang w:val="id-ID"/>
        </w:rPr>
        <w:t>using Google Forms, a free cloud-based survey and questionnaire tool. The online questionnaire's closed-ended questions were developed based on a dimension</w:t>
      </w:r>
      <w:r w:rsidRPr="00907DFE">
        <w:rPr>
          <w:sz w:val="24"/>
          <w:szCs w:val="24"/>
        </w:rPr>
        <w:t xml:space="preserve"> of</w:t>
      </w:r>
      <w:r w:rsidRPr="00907DFE">
        <w:rPr>
          <w:sz w:val="24"/>
          <w:szCs w:val="24"/>
          <w:lang w:val="id-ID"/>
        </w:rPr>
        <w:t xml:space="preserve"> </w:t>
      </w:r>
      <w:r w:rsidRPr="00907DFE">
        <w:rPr>
          <w:sz w:val="24"/>
          <w:szCs w:val="24"/>
        </w:rPr>
        <w:t xml:space="preserve">communication and </w:t>
      </w:r>
      <w:r w:rsidRPr="00907DFE">
        <w:rPr>
          <w:sz w:val="24"/>
          <w:szCs w:val="24"/>
          <w:lang w:val="id-ID"/>
        </w:rPr>
        <w:t>interaction</w:t>
      </w:r>
      <w:r w:rsidRPr="00907DFE">
        <w:rPr>
          <w:sz w:val="24"/>
          <w:szCs w:val="24"/>
        </w:rPr>
        <w:t xml:space="preserve"> among students in the online </w:t>
      </w:r>
      <w:r w:rsidRPr="00907DFE">
        <w:rPr>
          <w:sz w:val="24"/>
          <w:szCs w:val="24"/>
        </w:rPr>
        <w:lastRenderedPageBreak/>
        <w:t>classroom and communication and interaction between lecturer and students, with several modifications</w:t>
      </w:r>
      <w:r w:rsidRPr="00907DFE">
        <w:rPr>
          <w:sz w:val="24"/>
          <w:szCs w:val="24"/>
          <w:lang w:val="id-ID"/>
        </w:rPr>
        <w:t xml:space="preserve"> </w:t>
      </w:r>
      <w:r w:rsidRPr="00907DFE">
        <w:rPr>
          <w:sz w:val="24"/>
          <w:szCs w:val="24"/>
          <w:lang w:val="id-ID"/>
        </w:rPr>
        <w:fldChar w:fldCharType="begin" w:fldLock="1"/>
      </w:r>
      <w:r w:rsidRPr="00907DFE">
        <w:rPr>
          <w:sz w:val="24"/>
          <w:szCs w:val="24"/>
          <w:lang w:val="id-ID"/>
        </w:rPr>
        <w:instrText>ADDIN CSL_CITATION {"citationItems":[{"id":"ITEM-1","itemData":{"ISBN":"9780985348366","abstract":"E-learning as a network of sharing knowledge has changed dramatically the traditional concept of learning. To develop and implement a successful e-learning system, it is vital that institutions recognize the success factors of e-learning systems. This study reviewed the success factors and identified the most important technological aspects of e-learning. E-learning technological aspects were described and grouped into six categories, which are ease of access, interface design, level of interaction, system quality, service quality, and internet quality. A survey instrument incorporating these aspects was developed and was pilot-tested on a sample of thirty students. The results from the pilot study revealed that the survey instrument is highly reliable and thus would be useful to researchers who intend to develop and implement e-learning systems.","author":[{"dropping-particle":"","family":"Parsazadeh","given":"Nadia","non-dropping-particle":"","parse-names":false,"suffix":""},{"dropping-particle":"","family":"Zainuddin","given":"Norziha Megat Mohd","non-dropping-particle":"","parse-names":false,"suffix":""},{"dropping-particle":"","family":"Ali","given":"Rosmah","non-dropping-particle":"","parse-names":false,"suffix":""},{"dropping-particle":"","family":"Hematian","given":"Amirshahram","non-dropping-particle":"","parse-names":false,"suffix":""}],"container-title":"The Second International Conference on e-Technologies and Networks for Development","id":"ITEM-1","issue":"March","issued":{"date-parts":[["2013"]]},"page":"42-49","title":"A review on the success factors of e-learning","type":"paper-conference"},"uris":["http://www.mendeley.com/documents/?uuid=dd2524e3-ce41-460b-a70d-1af7357aebfb"]}],"mendeley":{"formattedCitation":"(Parsazadeh et al., 2013)","plainTextFormattedCitation":"(Parsazadeh et al., 2013)","previouslyFormattedCitation":"(Parsazadeh et al., 2013)"},"properties":{"noteIndex":0},"schema":"https://github.com/citation-style-language/schema/raw/master/csl-citation.json"}</w:instrText>
      </w:r>
      <w:r w:rsidRPr="00907DFE">
        <w:rPr>
          <w:sz w:val="24"/>
          <w:szCs w:val="24"/>
          <w:lang w:val="id-ID"/>
        </w:rPr>
        <w:fldChar w:fldCharType="separate"/>
      </w:r>
      <w:r w:rsidRPr="00907DFE">
        <w:rPr>
          <w:sz w:val="24"/>
          <w:szCs w:val="24"/>
          <w:lang w:val="id-ID"/>
        </w:rPr>
        <w:t>(Parsazadeh et al., 2013)</w:t>
      </w:r>
      <w:r w:rsidRPr="00907DFE">
        <w:rPr>
          <w:sz w:val="24"/>
          <w:szCs w:val="24"/>
        </w:rPr>
        <w:fldChar w:fldCharType="end"/>
      </w:r>
      <w:r w:rsidRPr="00907DFE">
        <w:rPr>
          <w:sz w:val="24"/>
          <w:szCs w:val="24"/>
          <w:lang w:val="id-ID"/>
        </w:rPr>
        <w:t xml:space="preserve">. The questionnaire was piloted </w:t>
      </w:r>
      <w:r w:rsidRPr="00907DFE">
        <w:rPr>
          <w:sz w:val="24"/>
          <w:szCs w:val="24"/>
        </w:rPr>
        <w:t>among</w:t>
      </w:r>
      <w:r w:rsidRPr="00907DFE">
        <w:rPr>
          <w:sz w:val="24"/>
          <w:szCs w:val="24"/>
          <w:lang w:val="id-ID"/>
        </w:rPr>
        <w:t xml:space="preserve"> </w:t>
      </w:r>
      <w:r w:rsidRPr="00907DFE">
        <w:rPr>
          <w:sz w:val="24"/>
          <w:szCs w:val="24"/>
        </w:rPr>
        <w:t>7</w:t>
      </w:r>
      <w:r w:rsidRPr="00907DFE">
        <w:rPr>
          <w:sz w:val="24"/>
          <w:szCs w:val="24"/>
          <w:lang w:val="id-ID"/>
        </w:rPr>
        <w:t xml:space="preserve">0 students prior to being distributed to respondents. It was to ensure that everything was comprehensible, clear, and concise </w:t>
      </w:r>
      <w:r w:rsidRPr="00907DFE">
        <w:rPr>
          <w:sz w:val="24"/>
          <w:szCs w:val="24"/>
        </w:rPr>
        <w:fldChar w:fldCharType="begin" w:fldLock="1"/>
      </w:r>
      <w:r w:rsidRPr="00907DFE">
        <w:rPr>
          <w:sz w:val="24"/>
          <w:szCs w:val="24"/>
        </w:rPr>
        <w:instrText>ADDIN CSL_CITATION {"citationItems":[{"id":"ITEM-1","itemData":{"author":[{"dropping-particle":"","family":"Schleef","given":"Erik","non-dropping-particle":"","parse-names":false,"suffix":""}],"chapter-number":"3","container-title":"Research methods in sociolinguistics: A practical guide","edition":"First","id":"ITEM-1","issued":{"date-parts":[["2014"]]},"page":"42-57","publisher":"John Wiley &amp; Sons, Inc.","title":"Written surveys and questionnaires in sociolinguistics","type":"chapter"},"uris":["http://www.mendeley.com/documents/?uuid=d788fc66-7c8e-4332-aa5b-798d3a2149c8"]}],"mendeley":{"formattedCitation":"(Schleef, 2014)","plainTextFormattedCitation":"(Schleef, 2014)","previouslyFormattedCitation":"(Schleef, 2014)"},"properties":{"noteIndex":0},"schema":"https://github.com/citation-style-language/schema/raw/master/csl-citation.json"}</w:instrText>
      </w:r>
      <w:r w:rsidRPr="00907DFE">
        <w:rPr>
          <w:sz w:val="24"/>
          <w:szCs w:val="24"/>
        </w:rPr>
        <w:fldChar w:fldCharType="separate"/>
      </w:r>
      <w:r w:rsidRPr="00907DFE">
        <w:rPr>
          <w:sz w:val="24"/>
          <w:szCs w:val="24"/>
        </w:rPr>
        <w:t>(Schleef, 2014)</w:t>
      </w:r>
      <w:r w:rsidRPr="00907DFE">
        <w:rPr>
          <w:sz w:val="24"/>
          <w:szCs w:val="24"/>
        </w:rPr>
        <w:fldChar w:fldCharType="end"/>
      </w:r>
      <w:r w:rsidRPr="00907DFE">
        <w:rPr>
          <w:sz w:val="24"/>
          <w:szCs w:val="24"/>
          <w:lang w:val="id-ID"/>
        </w:rPr>
        <w:t xml:space="preserve"> and to determine its appropriateness and design to ensure that the questionnaire accomplished the research objectiv</w:t>
      </w:r>
      <w:r w:rsidRPr="00907DFE">
        <w:rPr>
          <w:sz w:val="24"/>
          <w:szCs w:val="24"/>
        </w:rPr>
        <w:t xml:space="preserve">e </w:t>
      </w:r>
      <w:r w:rsidRPr="00907DFE">
        <w:rPr>
          <w:sz w:val="24"/>
          <w:szCs w:val="24"/>
        </w:rPr>
        <w:fldChar w:fldCharType="begin" w:fldLock="1"/>
      </w:r>
      <w:r w:rsidRPr="00907DFE">
        <w:rPr>
          <w:sz w:val="24"/>
          <w:szCs w:val="24"/>
        </w:rPr>
        <w:instrText>ADDIN CSL_CITATION {"citationItems":[{"id":"ITEM-1","itemData":{"abstract":"This chapter deals with questionnaires, an inlormation-gathering technique used frequently in mixed method research that draws on quantitative and qualitative data sources and analysis. We begin with a discussion of key issues in the design and conduct of questionnaires. We then explore the strengths and weaknesses for qualitative research of various question formats and questionnaire distribution and collection techniques. Finally, we consider some of the challenges of analysing qualitative responses in questionnaires and we close with a discussion of the limitations of using questionnaires in qualitative research.","author":[{"dropping-particle":"","family":"McQuirk","given":"Pauline M","non-dropping-particle":"","parse-names":false,"suffix":""},{"dropping-particle":"","family":"O'Neill","given":"Phillip","non-dropping-particle":"","parse-names":false,"suffix":""}],"container-title":"Qualitative Research Methods in Human Geography","editor":[{"dropping-particle":"","family":"Hay","given":"I.","non-dropping-particle":"","parse-names":false,"suffix":""}],"id":"ITEM-1","issued":{"date-parts":[["2016"]]},"page":"246-273","publisher":"Oxford University Press","publisher-place":"Don Mills, Canada","title":"Using questionnaires in qualitative human geography","type":"chapter"},"uris":["http://www.mendeley.com/documents/?uuid=7d4956c5-3137-4685-9b1e-d19c3a48e699"]}],"mendeley":{"formattedCitation":"(McQuirk &amp; O’Neill, 2016)","plainTextFormattedCitation":"(McQuirk &amp; O’Neill, 2016)","previouslyFormattedCitation":"(McQuirk &amp; O’Neill, 2016)"},"properties":{"noteIndex":0},"schema":"https://github.com/citation-style-language/schema/raw/master/csl-citation.json"}</w:instrText>
      </w:r>
      <w:r w:rsidRPr="00907DFE">
        <w:rPr>
          <w:sz w:val="24"/>
          <w:szCs w:val="24"/>
        </w:rPr>
        <w:fldChar w:fldCharType="separate"/>
      </w:r>
      <w:r w:rsidRPr="00907DFE">
        <w:rPr>
          <w:sz w:val="24"/>
          <w:szCs w:val="24"/>
        </w:rPr>
        <w:t>(McQuirk &amp; O’Neill, 2016)</w:t>
      </w:r>
      <w:r w:rsidRPr="00907DFE">
        <w:rPr>
          <w:sz w:val="24"/>
          <w:szCs w:val="24"/>
        </w:rPr>
        <w:fldChar w:fldCharType="end"/>
      </w:r>
      <w:r w:rsidRPr="00907DFE">
        <w:rPr>
          <w:sz w:val="24"/>
          <w:szCs w:val="24"/>
          <w:lang w:val="id-ID"/>
        </w:rPr>
        <w:t xml:space="preserve">. </w:t>
      </w:r>
    </w:p>
    <w:p w:rsidR="00907DFE" w:rsidRPr="00907DFE" w:rsidRDefault="00907DFE" w:rsidP="00907DFE">
      <w:pPr>
        <w:jc w:val="both"/>
        <w:rPr>
          <w:sz w:val="24"/>
          <w:szCs w:val="24"/>
          <w:lang w:val="id-ID"/>
        </w:rPr>
      </w:pPr>
    </w:p>
    <w:p w:rsidR="00907DFE" w:rsidRPr="00907DFE" w:rsidRDefault="00907DFE" w:rsidP="00907DFE">
      <w:pPr>
        <w:jc w:val="both"/>
        <w:rPr>
          <w:sz w:val="24"/>
          <w:szCs w:val="24"/>
          <w:lang w:val="id-ID"/>
        </w:rPr>
      </w:pPr>
      <w:r w:rsidRPr="00907DFE">
        <w:rPr>
          <w:b/>
          <w:bCs/>
          <w:iCs/>
          <w:sz w:val="24"/>
          <w:szCs w:val="24"/>
        </w:rPr>
        <w:t>Data analysis</w:t>
      </w:r>
    </w:p>
    <w:p w:rsidR="00907DFE" w:rsidRPr="00907DFE" w:rsidRDefault="00907DFE" w:rsidP="00907DFE">
      <w:pPr>
        <w:jc w:val="both"/>
        <w:rPr>
          <w:sz w:val="24"/>
          <w:szCs w:val="24"/>
          <w:lang w:val="id-ID"/>
        </w:rPr>
      </w:pPr>
      <w:r w:rsidRPr="00907DFE">
        <w:rPr>
          <w:sz w:val="24"/>
          <w:szCs w:val="24"/>
          <w:lang w:val="id-ID"/>
        </w:rPr>
        <w:t xml:space="preserve">The data collected from the online questionnaire's closed-ended questions were quantitatively analysed using SPSS 25 for Windows using a descriptive statistics </w:t>
      </w:r>
      <w:r w:rsidRPr="00907DFE">
        <w:rPr>
          <w:sz w:val="24"/>
          <w:szCs w:val="24"/>
        </w:rPr>
        <w:t>method</w:t>
      </w:r>
      <w:r w:rsidRPr="00907DFE">
        <w:rPr>
          <w:sz w:val="24"/>
          <w:szCs w:val="24"/>
          <w:lang w:val="id-ID"/>
        </w:rPr>
        <w:t xml:space="preserve">. The analysis was used to ascertain participants' </w:t>
      </w:r>
      <w:r w:rsidRPr="00907DFE">
        <w:rPr>
          <w:sz w:val="24"/>
          <w:szCs w:val="24"/>
        </w:rPr>
        <w:t>communication and interaction</w:t>
      </w:r>
      <w:r w:rsidRPr="00907DFE">
        <w:rPr>
          <w:sz w:val="24"/>
          <w:szCs w:val="24"/>
          <w:lang w:val="id-ID"/>
        </w:rPr>
        <w:t xml:space="preserve"> </w:t>
      </w:r>
      <w:r w:rsidRPr="00907DFE">
        <w:rPr>
          <w:sz w:val="24"/>
          <w:szCs w:val="24"/>
        </w:rPr>
        <w:t>in their</w:t>
      </w:r>
      <w:r w:rsidRPr="00907DFE">
        <w:rPr>
          <w:sz w:val="24"/>
          <w:szCs w:val="24"/>
          <w:lang w:val="id-ID"/>
        </w:rPr>
        <w:t xml:space="preserve"> online </w:t>
      </w:r>
      <w:r w:rsidRPr="00907DFE">
        <w:rPr>
          <w:sz w:val="24"/>
          <w:szCs w:val="24"/>
        </w:rPr>
        <w:t>classroom</w:t>
      </w:r>
      <w:r w:rsidRPr="00907DFE">
        <w:rPr>
          <w:sz w:val="24"/>
          <w:szCs w:val="24"/>
          <w:lang w:val="id-ID"/>
        </w:rPr>
        <w:t xml:space="preserve"> during the COVID-19 </w:t>
      </w:r>
      <w:r w:rsidRPr="00907DFE">
        <w:rPr>
          <w:sz w:val="24"/>
          <w:szCs w:val="24"/>
        </w:rPr>
        <w:t>pandemic</w:t>
      </w:r>
      <w:r w:rsidRPr="00907DFE">
        <w:rPr>
          <w:sz w:val="24"/>
          <w:szCs w:val="24"/>
          <w:lang w:val="id-ID"/>
        </w:rPr>
        <w:t xml:space="preserve">. </w:t>
      </w:r>
    </w:p>
    <w:p w:rsidR="00907DFE" w:rsidRPr="00907DFE" w:rsidRDefault="00907DFE" w:rsidP="00907DFE">
      <w:pPr>
        <w:jc w:val="both"/>
        <w:rPr>
          <w:b/>
          <w:sz w:val="24"/>
          <w:szCs w:val="24"/>
          <w:lang w:val="id-ID"/>
        </w:rPr>
      </w:pPr>
    </w:p>
    <w:p w:rsidR="00907DFE" w:rsidRPr="00907DFE" w:rsidRDefault="00907DFE" w:rsidP="00907DFE">
      <w:pPr>
        <w:jc w:val="both"/>
        <w:rPr>
          <w:b/>
          <w:sz w:val="24"/>
          <w:szCs w:val="24"/>
          <w:lang w:val="id-ID"/>
        </w:rPr>
      </w:pPr>
      <w:r w:rsidRPr="00907DFE">
        <w:rPr>
          <w:b/>
          <w:sz w:val="24"/>
          <w:szCs w:val="24"/>
          <w:lang w:val="id-ID"/>
        </w:rPr>
        <w:t>Platforms for communication in the online classroom.</w:t>
      </w:r>
    </w:p>
    <w:p w:rsidR="00907DFE" w:rsidRPr="00907DFE" w:rsidRDefault="00907DFE" w:rsidP="00907DFE">
      <w:pPr>
        <w:jc w:val="both"/>
        <w:rPr>
          <w:sz w:val="24"/>
          <w:szCs w:val="24"/>
          <w:lang w:val="id-ID"/>
        </w:rPr>
      </w:pPr>
      <w:r w:rsidRPr="00907DFE">
        <w:rPr>
          <w:sz w:val="24"/>
          <w:szCs w:val="24"/>
          <w:lang w:val="id-ID"/>
        </w:rPr>
        <w:t xml:space="preserve">Numerous digital platforms have been extensively utilised in online education during the pandemic. The following is a digital platform for lecturers and students to communicate. </w:t>
      </w:r>
    </w:p>
    <w:p w:rsidR="00907DFE" w:rsidRPr="00907DFE" w:rsidRDefault="00907DFE" w:rsidP="00907DFE">
      <w:pPr>
        <w:jc w:val="both"/>
        <w:rPr>
          <w:sz w:val="24"/>
          <w:szCs w:val="24"/>
          <w:lang w:val="id-ID"/>
        </w:rPr>
      </w:pPr>
    </w:p>
    <w:p w:rsidR="00907DFE" w:rsidRPr="00907DFE" w:rsidRDefault="00907DFE" w:rsidP="00907DFE">
      <w:pPr>
        <w:jc w:val="both"/>
        <w:rPr>
          <w:sz w:val="24"/>
          <w:szCs w:val="24"/>
          <w:lang w:val="id-ID"/>
        </w:rPr>
      </w:pPr>
      <w:r>
        <w:rPr>
          <w:noProof/>
          <w:sz w:val="24"/>
          <w:szCs w:val="24"/>
          <w:lang w:val="id-ID"/>
        </w:rPr>
        <w:drawing>
          <wp:inline distT="0" distB="0" distL="0" distR="0" wp14:anchorId="61A629E4">
            <wp:extent cx="2585085" cy="162179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5085" cy="1621790"/>
                    </a:xfrm>
                    <a:prstGeom prst="rect">
                      <a:avLst/>
                    </a:prstGeom>
                    <a:noFill/>
                  </pic:spPr>
                </pic:pic>
              </a:graphicData>
            </a:graphic>
          </wp:inline>
        </w:drawing>
      </w:r>
    </w:p>
    <w:p w:rsidR="00907DFE" w:rsidRPr="00907DFE" w:rsidRDefault="00907DFE" w:rsidP="00907DFE">
      <w:pPr>
        <w:jc w:val="both"/>
        <w:rPr>
          <w:b/>
          <w:iCs/>
          <w:sz w:val="24"/>
          <w:szCs w:val="24"/>
          <w:lang w:val="id-ID"/>
        </w:rPr>
      </w:pPr>
      <w:r w:rsidRPr="00907DFE">
        <w:rPr>
          <w:b/>
          <w:iCs/>
          <w:sz w:val="24"/>
          <w:szCs w:val="24"/>
        </w:rPr>
        <w:t xml:space="preserve">Chart </w:t>
      </w:r>
      <w:r w:rsidRPr="00907DFE">
        <w:rPr>
          <w:b/>
          <w:iCs/>
          <w:sz w:val="24"/>
          <w:szCs w:val="24"/>
        </w:rPr>
        <w:fldChar w:fldCharType="begin"/>
      </w:r>
      <w:r w:rsidRPr="00907DFE">
        <w:rPr>
          <w:b/>
          <w:iCs/>
          <w:sz w:val="24"/>
          <w:szCs w:val="24"/>
        </w:rPr>
        <w:instrText xml:space="preserve"> SEQ Chart \* ARABIC </w:instrText>
      </w:r>
      <w:r w:rsidRPr="00907DFE">
        <w:rPr>
          <w:b/>
          <w:iCs/>
          <w:sz w:val="24"/>
          <w:szCs w:val="24"/>
        </w:rPr>
        <w:fldChar w:fldCharType="separate"/>
      </w:r>
      <w:r w:rsidRPr="00907DFE">
        <w:rPr>
          <w:b/>
          <w:iCs/>
          <w:sz w:val="24"/>
          <w:szCs w:val="24"/>
        </w:rPr>
        <w:t>1</w:t>
      </w:r>
      <w:r w:rsidRPr="00907DFE">
        <w:rPr>
          <w:sz w:val="24"/>
          <w:szCs w:val="24"/>
        </w:rPr>
        <w:fldChar w:fldCharType="end"/>
      </w:r>
      <w:r w:rsidRPr="00907DFE">
        <w:rPr>
          <w:b/>
          <w:iCs/>
          <w:sz w:val="24"/>
          <w:szCs w:val="24"/>
          <w:lang w:val="id-ID"/>
        </w:rPr>
        <w:t>. Application most frequently used for online classes</w:t>
      </w:r>
    </w:p>
    <w:p w:rsidR="00907DFE" w:rsidRPr="00907DFE" w:rsidRDefault="00907DFE" w:rsidP="00907DFE">
      <w:pPr>
        <w:jc w:val="both"/>
        <w:rPr>
          <w:sz w:val="24"/>
          <w:szCs w:val="24"/>
          <w:lang w:val="id-ID"/>
        </w:rPr>
      </w:pPr>
    </w:p>
    <w:p w:rsidR="00907DFE" w:rsidRPr="00907DFE" w:rsidRDefault="00907DFE" w:rsidP="00907DFE">
      <w:pPr>
        <w:jc w:val="both"/>
        <w:rPr>
          <w:sz w:val="24"/>
          <w:szCs w:val="24"/>
          <w:lang w:val="id-ID"/>
        </w:rPr>
      </w:pPr>
      <w:r w:rsidRPr="00907DFE">
        <w:rPr>
          <w:sz w:val="24"/>
          <w:szCs w:val="24"/>
          <w:lang w:val="id-ID"/>
        </w:rPr>
        <w:t xml:space="preserve">The Chart 1 above illustrates the most frequently used applications for online classes during the COVID-19 pandemic. WhatsApp is unquestionably the most </w:t>
      </w:r>
      <w:r w:rsidRPr="00907DFE">
        <w:rPr>
          <w:sz w:val="24"/>
          <w:szCs w:val="24"/>
          <w:lang w:val="id-ID"/>
        </w:rPr>
        <w:t xml:space="preserve">frequently used communication tool in online education (40 percent) during the COVID-19 crisis, followed by Google Classroom (31 percent ).  With 14% and 12%, respectively, learning management systems (LMS) owned by institutions and video conferencing applications, such as Zoom, follow a similar pattern. Others, such as Google Meet, CloudX, Quizizz, and Edmodo, are among the least frequently used online learning communication tools during this COVID-19 pandemic (3 percent ). It is the conclusion of the research conducted, which provides a statement that what is stated in the "Introduction" section has a relationship with "Results and Discussion". In addition, prospects for developing research results and prospects for implementing further studies in the future (based on findings and discussion) can also be added. </w:t>
      </w:r>
    </w:p>
    <w:p w:rsidR="00907DFE" w:rsidRPr="00907DFE" w:rsidRDefault="00907DFE" w:rsidP="00907DFE">
      <w:pPr>
        <w:jc w:val="both"/>
        <w:rPr>
          <w:sz w:val="24"/>
          <w:szCs w:val="24"/>
          <w:lang w:val="id-ID"/>
        </w:rPr>
      </w:pPr>
    </w:p>
    <w:p w:rsidR="00907DFE" w:rsidRDefault="00907DFE" w:rsidP="00907DFE">
      <w:pPr>
        <w:jc w:val="both"/>
        <w:rPr>
          <w:b/>
          <w:bCs/>
          <w:i/>
          <w:iCs/>
          <w:sz w:val="24"/>
          <w:szCs w:val="24"/>
          <w:lang w:val="id-ID"/>
        </w:rPr>
      </w:pPr>
      <w:r w:rsidRPr="00907DFE">
        <w:rPr>
          <w:b/>
          <w:bCs/>
          <w:iCs/>
          <w:sz w:val="24"/>
          <w:szCs w:val="24"/>
          <w:lang w:val="id-ID"/>
        </w:rPr>
        <w:t xml:space="preserve">Communication and interaction </w:t>
      </w:r>
      <w:r w:rsidRPr="00907DFE">
        <w:rPr>
          <w:b/>
          <w:bCs/>
          <w:iCs/>
          <w:sz w:val="24"/>
          <w:szCs w:val="24"/>
        </w:rPr>
        <w:t>among</w:t>
      </w:r>
      <w:r w:rsidRPr="00907DFE">
        <w:rPr>
          <w:b/>
          <w:bCs/>
          <w:iCs/>
          <w:sz w:val="24"/>
          <w:szCs w:val="24"/>
          <w:lang w:val="id-ID"/>
        </w:rPr>
        <w:t xml:space="preserve"> students in </w:t>
      </w:r>
      <w:r w:rsidRPr="00907DFE">
        <w:rPr>
          <w:b/>
          <w:bCs/>
          <w:iCs/>
          <w:sz w:val="24"/>
          <w:szCs w:val="24"/>
        </w:rPr>
        <w:t>the</w:t>
      </w:r>
      <w:r w:rsidRPr="00907DFE">
        <w:rPr>
          <w:b/>
          <w:bCs/>
          <w:iCs/>
          <w:sz w:val="24"/>
          <w:szCs w:val="24"/>
          <w:lang w:val="id-ID"/>
        </w:rPr>
        <w:t xml:space="preserve"> online classroom</w:t>
      </w:r>
      <w:r w:rsidRPr="00907DFE">
        <w:rPr>
          <w:b/>
          <w:bCs/>
          <w:i/>
          <w:iCs/>
          <w:sz w:val="24"/>
          <w:szCs w:val="24"/>
          <w:lang w:val="id-ID"/>
        </w:rPr>
        <w:t>.</w:t>
      </w:r>
    </w:p>
    <w:p w:rsidR="00907DFE" w:rsidRDefault="00907DFE" w:rsidP="00907DFE">
      <w:pPr>
        <w:jc w:val="both"/>
        <w:rPr>
          <w:b/>
          <w:bCs/>
          <w:i/>
          <w:iCs/>
          <w:sz w:val="24"/>
          <w:szCs w:val="24"/>
          <w:lang w:val="id-ID"/>
        </w:rPr>
      </w:pPr>
    </w:p>
    <w:p w:rsidR="00907DFE" w:rsidRPr="00907DFE" w:rsidRDefault="00907DFE" w:rsidP="00907DFE">
      <w:pPr>
        <w:jc w:val="both"/>
        <w:rPr>
          <w:b/>
          <w:bCs/>
          <w:i/>
          <w:iCs/>
          <w:sz w:val="24"/>
          <w:szCs w:val="24"/>
          <w:lang w:val="id-ID"/>
        </w:rPr>
      </w:pPr>
      <w:r>
        <w:rPr>
          <w:b/>
          <w:bCs/>
          <w:i/>
          <w:iCs/>
          <w:noProof/>
          <w:sz w:val="24"/>
          <w:szCs w:val="24"/>
          <w:lang w:val="id-ID"/>
        </w:rPr>
        <w:drawing>
          <wp:inline distT="0" distB="0" distL="0" distR="0" wp14:anchorId="03CAF95C">
            <wp:extent cx="2810510" cy="162179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0510" cy="1621790"/>
                    </a:xfrm>
                    <a:prstGeom prst="rect">
                      <a:avLst/>
                    </a:prstGeom>
                    <a:noFill/>
                  </pic:spPr>
                </pic:pic>
              </a:graphicData>
            </a:graphic>
          </wp:inline>
        </w:drawing>
      </w:r>
    </w:p>
    <w:p w:rsidR="00907DFE" w:rsidRPr="00907DFE" w:rsidRDefault="00907DFE" w:rsidP="00907DFE">
      <w:pPr>
        <w:jc w:val="both"/>
        <w:rPr>
          <w:b/>
          <w:bCs/>
          <w:i/>
          <w:iCs/>
          <w:sz w:val="24"/>
          <w:szCs w:val="24"/>
          <w:lang w:val="id-ID"/>
        </w:rPr>
      </w:pPr>
      <w:r w:rsidRPr="00907DFE">
        <w:rPr>
          <w:b/>
          <w:iCs/>
          <w:sz w:val="24"/>
          <w:szCs w:val="24"/>
        </w:rPr>
        <w:t xml:space="preserve">Chart </w:t>
      </w:r>
      <w:r w:rsidRPr="00907DFE">
        <w:rPr>
          <w:b/>
          <w:iCs/>
          <w:sz w:val="24"/>
          <w:szCs w:val="24"/>
        </w:rPr>
        <w:fldChar w:fldCharType="begin"/>
      </w:r>
      <w:r w:rsidRPr="00907DFE">
        <w:rPr>
          <w:b/>
          <w:iCs/>
          <w:sz w:val="24"/>
          <w:szCs w:val="24"/>
        </w:rPr>
        <w:instrText xml:space="preserve"> SEQ Chart \* ARABIC </w:instrText>
      </w:r>
      <w:r w:rsidRPr="00907DFE">
        <w:rPr>
          <w:b/>
          <w:iCs/>
          <w:sz w:val="24"/>
          <w:szCs w:val="24"/>
        </w:rPr>
        <w:fldChar w:fldCharType="separate"/>
      </w:r>
      <w:r w:rsidRPr="00907DFE">
        <w:rPr>
          <w:b/>
          <w:iCs/>
          <w:sz w:val="24"/>
          <w:szCs w:val="24"/>
        </w:rPr>
        <w:t>2</w:t>
      </w:r>
      <w:r w:rsidRPr="00907DFE">
        <w:rPr>
          <w:sz w:val="24"/>
          <w:szCs w:val="24"/>
        </w:rPr>
        <w:fldChar w:fldCharType="end"/>
      </w:r>
      <w:r w:rsidRPr="00907DFE">
        <w:rPr>
          <w:b/>
          <w:iCs/>
          <w:sz w:val="24"/>
          <w:szCs w:val="24"/>
          <w:lang w:val="id-ID"/>
        </w:rPr>
        <w:t>. Online class interaction among students</w:t>
      </w:r>
    </w:p>
    <w:p w:rsidR="00907DFE" w:rsidRPr="00907DFE" w:rsidRDefault="00907DFE" w:rsidP="00907DFE">
      <w:pPr>
        <w:jc w:val="both"/>
        <w:rPr>
          <w:sz w:val="24"/>
          <w:szCs w:val="24"/>
          <w:lang w:val="id-ID"/>
        </w:rPr>
      </w:pPr>
    </w:p>
    <w:p w:rsidR="00907DFE" w:rsidRPr="00907DFE" w:rsidRDefault="00907DFE" w:rsidP="00907DFE">
      <w:pPr>
        <w:jc w:val="both"/>
        <w:rPr>
          <w:sz w:val="24"/>
          <w:szCs w:val="24"/>
          <w:lang w:val="id-ID"/>
        </w:rPr>
      </w:pPr>
      <w:r w:rsidRPr="00907DFE">
        <w:rPr>
          <w:sz w:val="24"/>
          <w:szCs w:val="24"/>
          <w:lang w:val="id-ID"/>
        </w:rPr>
        <w:t xml:space="preserve">Chart 2 illustrates how students communicated and interacted online during the COVID-19 pandemic. As can be seen, 335 students (67%) and 120 students (24%) agree and strongly agree that they can interact with their classmates in their online classes, while only 39 students (7.8%) and 6 students (1.2 percent) disagree and strongly </w:t>
      </w:r>
      <w:r w:rsidRPr="00907DFE">
        <w:rPr>
          <w:sz w:val="24"/>
          <w:szCs w:val="24"/>
          <w:lang w:val="id-ID"/>
        </w:rPr>
        <w:lastRenderedPageBreak/>
        <w:t xml:space="preserve">disagree. In terms of student communication, interaction, and discussion, there is a nearly identical pattern in terms of the percentage of students who agree with these two statements. It is clear that 246 students (49.2 percent) and 240 students (48 percent) agree that students interact actively and have quality discussion sessions with their classmates in their online classes, while only 64 students (12.8 percent) and 25 students (5 percent) strongly agree with the statements. Additionally, they disagree that they have high-quality discussion sessions and active interaction, with a total of 205 (41%) and 164 (32.8%) students, respectively. Less than 6% of them, 30 students and 26 students, strongly disagree that they have quality discussion sessions and active interaction with their classmates in their online classes. </w:t>
      </w:r>
    </w:p>
    <w:p w:rsidR="00907DFE" w:rsidRPr="00907DFE" w:rsidRDefault="00907DFE" w:rsidP="00907DFE">
      <w:pPr>
        <w:jc w:val="both"/>
        <w:rPr>
          <w:sz w:val="24"/>
          <w:szCs w:val="24"/>
          <w:lang w:val="id-ID"/>
        </w:rPr>
      </w:pPr>
    </w:p>
    <w:p w:rsidR="00907DFE" w:rsidRPr="00907DFE" w:rsidRDefault="00907DFE" w:rsidP="00907DFE">
      <w:pPr>
        <w:jc w:val="both"/>
        <w:rPr>
          <w:b/>
          <w:bCs/>
          <w:i/>
          <w:iCs/>
          <w:sz w:val="24"/>
          <w:szCs w:val="24"/>
          <w:lang w:val="id-ID"/>
        </w:rPr>
      </w:pPr>
      <w:r w:rsidRPr="00907DFE">
        <w:rPr>
          <w:b/>
          <w:bCs/>
          <w:iCs/>
          <w:sz w:val="24"/>
          <w:szCs w:val="24"/>
          <w:lang w:val="id-ID"/>
        </w:rPr>
        <w:t>Online class communication and interaction between lecturer and students</w:t>
      </w:r>
      <w:r w:rsidRPr="00907DFE">
        <w:rPr>
          <w:b/>
          <w:bCs/>
          <w:i/>
          <w:iCs/>
          <w:sz w:val="24"/>
          <w:szCs w:val="24"/>
          <w:lang w:val="id-ID"/>
        </w:rPr>
        <w:t>.</w:t>
      </w:r>
    </w:p>
    <w:p w:rsidR="00907DFE" w:rsidRPr="00907DFE" w:rsidRDefault="00907DFE" w:rsidP="00907DFE">
      <w:pPr>
        <w:jc w:val="both"/>
        <w:rPr>
          <w:b/>
          <w:iCs/>
          <w:sz w:val="24"/>
          <w:szCs w:val="24"/>
          <w:lang w:val="id-ID"/>
        </w:rPr>
      </w:pPr>
      <w:r w:rsidRPr="00907DFE">
        <w:rPr>
          <w:noProof/>
          <w:sz w:val="24"/>
          <w:szCs w:val="24"/>
          <w:lang w:val="id-ID"/>
        </w:rPr>
        <w:drawing>
          <wp:anchor distT="0" distB="0" distL="114300" distR="114300" simplePos="0" relativeHeight="251660288" behindDoc="0" locked="0" layoutInCell="1" allowOverlap="1" wp14:anchorId="7A58E900" wp14:editId="3FEFA906">
            <wp:simplePos x="0" y="0"/>
            <wp:positionH relativeFrom="column">
              <wp:posOffset>-137160</wp:posOffset>
            </wp:positionH>
            <wp:positionV relativeFrom="paragraph">
              <wp:posOffset>225425</wp:posOffset>
            </wp:positionV>
            <wp:extent cx="2853690" cy="1838325"/>
            <wp:effectExtent l="0" t="0" r="3810" b="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907DFE">
        <w:rPr>
          <w:b/>
          <w:iCs/>
          <w:sz w:val="24"/>
          <w:szCs w:val="24"/>
        </w:rPr>
        <w:t xml:space="preserve">Chart </w:t>
      </w:r>
      <w:r w:rsidRPr="00907DFE">
        <w:rPr>
          <w:b/>
          <w:iCs/>
          <w:sz w:val="24"/>
          <w:szCs w:val="24"/>
        </w:rPr>
        <w:fldChar w:fldCharType="begin"/>
      </w:r>
      <w:r w:rsidRPr="00907DFE">
        <w:rPr>
          <w:b/>
          <w:iCs/>
          <w:sz w:val="24"/>
          <w:szCs w:val="24"/>
        </w:rPr>
        <w:instrText xml:space="preserve"> SEQ Chart \* ARABIC </w:instrText>
      </w:r>
      <w:r w:rsidRPr="00907DFE">
        <w:rPr>
          <w:b/>
          <w:iCs/>
          <w:sz w:val="24"/>
          <w:szCs w:val="24"/>
        </w:rPr>
        <w:fldChar w:fldCharType="separate"/>
      </w:r>
      <w:r w:rsidRPr="00907DFE">
        <w:rPr>
          <w:b/>
          <w:iCs/>
          <w:sz w:val="24"/>
          <w:szCs w:val="24"/>
        </w:rPr>
        <w:t>3</w:t>
      </w:r>
      <w:r w:rsidRPr="00907DFE">
        <w:rPr>
          <w:sz w:val="24"/>
          <w:szCs w:val="24"/>
        </w:rPr>
        <w:fldChar w:fldCharType="end"/>
      </w:r>
      <w:r w:rsidRPr="00907DFE">
        <w:rPr>
          <w:b/>
          <w:iCs/>
          <w:sz w:val="24"/>
          <w:szCs w:val="24"/>
          <w:lang w:val="id-ID"/>
        </w:rPr>
        <w:t xml:space="preserve">. Online class </w:t>
      </w:r>
      <w:r w:rsidRPr="00907DFE">
        <w:rPr>
          <w:b/>
          <w:iCs/>
          <w:sz w:val="24"/>
          <w:szCs w:val="24"/>
        </w:rPr>
        <w:t xml:space="preserve">communication and </w:t>
      </w:r>
      <w:r w:rsidRPr="00907DFE">
        <w:rPr>
          <w:b/>
          <w:iCs/>
          <w:sz w:val="24"/>
          <w:szCs w:val="24"/>
          <w:lang w:val="id-ID"/>
        </w:rPr>
        <w:t>interaction between lecturer and students</w:t>
      </w:r>
    </w:p>
    <w:p w:rsidR="00907DFE" w:rsidRPr="00907DFE" w:rsidRDefault="00907DFE" w:rsidP="00907DFE">
      <w:pPr>
        <w:jc w:val="both"/>
        <w:rPr>
          <w:sz w:val="24"/>
          <w:szCs w:val="24"/>
          <w:lang w:val="id-ID"/>
        </w:rPr>
      </w:pPr>
    </w:p>
    <w:p w:rsidR="00907DFE" w:rsidRPr="00907DFE" w:rsidRDefault="00907DFE" w:rsidP="00907DFE">
      <w:pPr>
        <w:jc w:val="both"/>
        <w:rPr>
          <w:sz w:val="24"/>
          <w:szCs w:val="24"/>
          <w:lang w:val="id-ID"/>
        </w:rPr>
      </w:pPr>
      <w:r w:rsidRPr="00907DFE">
        <w:rPr>
          <w:sz w:val="24"/>
          <w:szCs w:val="24"/>
          <w:lang w:val="id-ID"/>
        </w:rPr>
        <w:t xml:space="preserve">Chart 3 details online classroom communication and interaction between the lecturer and students during the COVID-19 pandemic. Only 41 students (8.2 percent) strongly agree that they find it easy to interact with their lecturers </w:t>
      </w:r>
      <w:r w:rsidRPr="00907DFE">
        <w:rPr>
          <w:sz w:val="24"/>
          <w:szCs w:val="24"/>
          <w:lang w:val="id-ID"/>
        </w:rPr>
        <w:t xml:space="preserve">in their online classes. A total of 258 students (51.6 percent) agree that they find it easy to </w:t>
      </w:r>
      <w:r w:rsidRPr="00907DFE">
        <w:rPr>
          <w:sz w:val="24"/>
          <w:szCs w:val="24"/>
        </w:rPr>
        <w:t xml:space="preserve">communicate and </w:t>
      </w:r>
      <w:r w:rsidRPr="00907DFE">
        <w:rPr>
          <w:sz w:val="24"/>
          <w:szCs w:val="24"/>
          <w:lang w:val="id-ID"/>
        </w:rPr>
        <w:t>interact with their lecturers in their online classes. 180 students (36%) and 21 students (4.2%), on the other hand, strongly disagree with this statement. Concerning contacting or communicating with lecturers outside of online classes, 288 students (57.6%) and 29 students (5.8%) agree and strongly agree that it is easy to contact lecturers outside of online classes, while only 159 students (31.8%) and 24 students (4.8%) disagree and strongly disagree with this statement. Additionally, students believe that their lecturers respond quickly to their messages or emails, with 239 students (47.8%) and 27 students (5.4%) expressing agreement and strong agreement with this statement, respectively. However, nearly half of them, 212 students (42.4 percent), disagree with this statement, while 22 students (4.4 percent) strongly disagree.</w:t>
      </w:r>
    </w:p>
    <w:p w:rsidR="00907DFE" w:rsidRPr="00907DFE" w:rsidRDefault="00907DFE" w:rsidP="00907DFE">
      <w:pPr>
        <w:jc w:val="both"/>
        <w:rPr>
          <w:sz w:val="24"/>
          <w:szCs w:val="24"/>
          <w:lang w:val="id-ID"/>
        </w:rPr>
      </w:pPr>
    </w:p>
    <w:p w:rsidR="00907DFE" w:rsidRPr="00907DFE" w:rsidRDefault="00907DFE" w:rsidP="00907DFE">
      <w:pPr>
        <w:jc w:val="both"/>
        <w:rPr>
          <w:b/>
          <w:sz w:val="24"/>
          <w:szCs w:val="24"/>
          <w:lang w:val="id-ID"/>
        </w:rPr>
      </w:pPr>
      <w:r w:rsidRPr="00907DFE">
        <w:rPr>
          <w:b/>
          <w:sz w:val="24"/>
          <w:szCs w:val="24"/>
          <w:lang w:val="id-ID"/>
        </w:rPr>
        <w:t>Discusion</w:t>
      </w:r>
    </w:p>
    <w:p w:rsidR="00907DFE" w:rsidRPr="00907DFE" w:rsidRDefault="00907DFE" w:rsidP="00907DFE">
      <w:pPr>
        <w:jc w:val="both"/>
        <w:rPr>
          <w:sz w:val="24"/>
          <w:szCs w:val="24"/>
        </w:rPr>
      </w:pPr>
      <w:r w:rsidRPr="00907DFE">
        <w:rPr>
          <w:sz w:val="24"/>
          <w:szCs w:val="24"/>
          <w:lang w:val="id-ID"/>
        </w:rPr>
        <w:t>WhatsApp overtakes Google Classroom as the most frequently used communication tool for online classes (40 percent and 31 percent</w:t>
      </w:r>
      <w:r w:rsidRPr="00907DFE">
        <w:rPr>
          <w:sz w:val="24"/>
          <w:szCs w:val="24"/>
        </w:rPr>
        <w:t xml:space="preserve"> </w:t>
      </w:r>
      <w:proofErr w:type="spellStart"/>
      <w:r w:rsidRPr="00907DFE">
        <w:rPr>
          <w:sz w:val="24"/>
          <w:szCs w:val="24"/>
        </w:rPr>
        <w:t>respetively</w:t>
      </w:r>
      <w:proofErr w:type="spellEnd"/>
      <w:r w:rsidRPr="00907DFE">
        <w:rPr>
          <w:sz w:val="24"/>
          <w:szCs w:val="24"/>
          <w:lang w:val="id-ID"/>
        </w:rPr>
        <w:t xml:space="preserve">).  This finding is consistent with </w:t>
      </w:r>
      <w:r w:rsidRPr="00907DFE">
        <w:rPr>
          <w:sz w:val="24"/>
          <w:szCs w:val="24"/>
          <w:lang w:val="id-ID"/>
        </w:rPr>
        <w:fldChar w:fldCharType="begin" w:fldLock="1"/>
      </w:r>
      <w:r w:rsidRPr="00907DFE">
        <w:rPr>
          <w:sz w:val="24"/>
          <w:szCs w:val="24"/>
          <w:lang w:val="id-ID"/>
        </w:rPr>
        <w:instrText>ADDIN CSL_CITATION {"citationItems":[{"id":"ITEM-1","itemData":{"DOI":"http://dx.doi.org/10.24014/kjiece.v3i1.9609","abstract":"Penelitian ini bertujuan untuk mengetahui persepsi mahasiswa tentang kuliah online, untuk mengetahui bentuk-bentuk aplikasi yang digunakan dalam kuliah online dan untuk mengetahui faktor-faktor pendukung dan faktor penghambat dalam kuliah online. Penelitian ini dilakukan dengan metode penelitian survey, sampel pada penelitian ini adalah mahasiswa PIAUD semester 4 IAIN Kendari. Teknik pengumpulan data menggunakan wawancara dan angket Persepsi mahasiswa terhadap kuliah online termasuk kategori baik, hal ini diharapkan dapat membantu mahasiswa dalam pelaksaan proses perkuliahan di masa pandemi covid 19. Meskipun masih banyak mahasiswa yang di daerahnya belum mendapatkan jaringan internet yang memadai tetapi tidak menjadi mengurangi semangat mahasiswa untuk mengikuti kuliah online. Mahasiswa menggunakan alat elektronik seperti HP dan leptop dalam mengikuti proses perkuliahan online. Bentuk-bentuk aplikasi yang digunakan dosen dalam perkuliahan online pada mahasiswa PIAUD semester IV adalah WA grop, zoom, dan email. Materi yang disampaikan oleh dosen tetap dapat dipahami oleh para mahasiswa. Faktor pendukung kuliah online diantaranya adalah ketersediaan paket data, HP, leptop dan jaringan internet yang mendukung, sedangkan faktor penghambat adalah kurangnya paket data dan internet. Mahasiswa lebih memilih perkuliahan dengan tatap muka di bandingkan dengan perkuliahan online karena interaksi antar dosen dan mahasiswa dapat dilakukan dalam ruangan kelas dan tidak membutuhkan aplikasi.","author":[{"dropping-particle":"","family":"Anhusadar","given":"La ode","non-dropping-particle":"","parse-names":false,"suffix":""}],"container-title":"KINDERGARTEN: Journal of Islamic Early Childhood Education","id":"ITEM-1","issue":"1","issued":{"date-parts":[["2020"]]},"page":"44-58","title":"Persepsi mahasiswa PIAUD terhadap kuliah online di masa pandemi Covid 19","type":"article-journal","volume":"3"},"uris":["http://www.mendeley.com/documents/?uuid=a542debc-b540-49c3-89d4-1c9e56770ecf"]}],"mendeley":{"formattedCitation":"(Anhusadar, 2020)","manualFormatting":"Anhusadar's (2020)","plainTextFormattedCitation":"(Anhusadar, 2020)","previouslyFormattedCitation":"(Anhusadar, 2020)"},"properties":{"noteIndex":0},"schema":"https://github.com/citation-style-language/schema/raw/master/csl-citation.json"}</w:instrText>
      </w:r>
      <w:r w:rsidRPr="00907DFE">
        <w:rPr>
          <w:sz w:val="24"/>
          <w:szCs w:val="24"/>
          <w:lang w:val="id-ID"/>
        </w:rPr>
        <w:fldChar w:fldCharType="separate"/>
      </w:r>
      <w:r w:rsidRPr="00907DFE">
        <w:rPr>
          <w:sz w:val="24"/>
          <w:szCs w:val="24"/>
          <w:lang w:val="id-ID"/>
        </w:rPr>
        <w:t>Anhusadar's (2020)</w:t>
      </w:r>
      <w:r w:rsidRPr="00907DFE">
        <w:rPr>
          <w:sz w:val="24"/>
          <w:szCs w:val="24"/>
        </w:rPr>
        <w:fldChar w:fldCharType="end"/>
      </w:r>
      <w:r w:rsidRPr="00907DFE">
        <w:rPr>
          <w:sz w:val="24"/>
          <w:szCs w:val="24"/>
          <w:lang w:val="id-ID"/>
        </w:rPr>
        <w:t xml:space="preserve"> finding, not to mention the fact that, as all in-person classes are shifted to online learning mode, computer servers may be unable to accommodate a large number of users </w:t>
      </w:r>
      <w:r w:rsidRPr="00907DFE">
        <w:rPr>
          <w:sz w:val="24"/>
          <w:szCs w:val="24"/>
          <w:lang w:val="id-ID"/>
        </w:rPr>
        <w:fldChar w:fldCharType="begin" w:fldLock="1"/>
      </w:r>
      <w:r w:rsidRPr="00907DFE">
        <w:rPr>
          <w:sz w:val="24"/>
          <w:szCs w:val="24"/>
          <w:lang w:val="id-ID"/>
        </w:rPr>
        <w:instrText>ADDIN CSL_CITATION {"citationItems":[{"id":"ITEM-1","itemData":{"DOI":"10.1002/hbe2.191","abstract":"Abstract Starting from the spring of 2020, the outbreak of the COVID-19 caused Chinese universities to close the campuses and forced them to initiate online teaching. This paper focuses on a case of Peking University's online education. Six specific instructional strategies are presented to summarize current online teaching experiences for university instructors who might conduct online education in similar circumstances. The study concludes with five high-impact principles for online education: (a) high relevance between online instructional design and student learning, (b) effective delivery on online instructional information, (c) adequate support provided by faculty and teaching assistants to students; (d) high-quality participation to improve the breadth and depth of student's learning, and (e) contingency plan to deal with unexpected incidents of online education platforms.","author":[{"dropping-particle":"","family":"Bao","given":"Wei","non-dropping-particle":"","parse-names":false,"suffix":""}],"container-title":"Human Behavior and Emerging Technologies","id":"ITEM-1","issue":"March","issued":{"date-parts":[["2020"]]},"page":"113-115","title":"COVID-19 and online teaching in higher education: A case study of Peking University","type":"article-journal"},"uris":["http://www.mendeley.com/documents/?uuid=d56a19c1-78e8-449d-a0f6-6d8a8ef3c34c"]}],"mendeley":{"formattedCitation":"(Bao, 2020)","plainTextFormattedCitation":"(Bao, 2020)","previouslyFormattedCitation":"(Bao, 2020)"},"properties":{"noteIndex":0},"schema":"https://github.com/citation-style-language/schema/raw/master/csl-citation.json"}</w:instrText>
      </w:r>
      <w:r w:rsidRPr="00907DFE">
        <w:rPr>
          <w:sz w:val="24"/>
          <w:szCs w:val="24"/>
          <w:lang w:val="id-ID"/>
        </w:rPr>
        <w:fldChar w:fldCharType="separate"/>
      </w:r>
      <w:r w:rsidRPr="00907DFE">
        <w:rPr>
          <w:sz w:val="24"/>
          <w:szCs w:val="24"/>
          <w:lang w:val="id-ID"/>
        </w:rPr>
        <w:t>(Bao, 2020)</w:t>
      </w:r>
      <w:r w:rsidRPr="00907DFE">
        <w:rPr>
          <w:sz w:val="24"/>
          <w:szCs w:val="24"/>
        </w:rPr>
        <w:fldChar w:fldCharType="end"/>
      </w:r>
      <w:r w:rsidRPr="00907DFE">
        <w:rPr>
          <w:sz w:val="24"/>
          <w:szCs w:val="24"/>
          <w:lang w:val="id-ID"/>
        </w:rPr>
        <w:t xml:space="preserve">. </w:t>
      </w:r>
      <w:r w:rsidRPr="00907DFE">
        <w:rPr>
          <w:sz w:val="24"/>
          <w:szCs w:val="24"/>
        </w:rPr>
        <w:t xml:space="preserve">This finding also supports previous findings that </w:t>
      </w:r>
      <w:r w:rsidRPr="00907DFE">
        <w:rPr>
          <w:sz w:val="24"/>
          <w:szCs w:val="24"/>
          <w:lang w:val="id-ID"/>
        </w:rPr>
        <w:t>WhatsApp could be used as a communication tool in team activities, as its perceived utility could contribute to the development of positive attitudes toward teamwork</w:t>
      </w:r>
      <w:r w:rsidRPr="00907DFE">
        <w:rPr>
          <w:sz w:val="24"/>
          <w:szCs w:val="24"/>
        </w:rPr>
        <w:t xml:space="preserve"> and learning purposes </w:t>
      </w:r>
      <w:r w:rsidRPr="00907DFE">
        <w:rPr>
          <w:sz w:val="24"/>
          <w:szCs w:val="24"/>
          <w:lang w:val="id-ID"/>
        </w:rPr>
        <w:t xml:space="preserve"> </w:t>
      </w:r>
      <w:r w:rsidRPr="00907DFE">
        <w:rPr>
          <w:sz w:val="24"/>
          <w:szCs w:val="24"/>
          <w:lang w:val="id-ID"/>
        </w:rPr>
        <w:fldChar w:fldCharType="begin" w:fldLock="1"/>
      </w:r>
      <w:r w:rsidRPr="00907DFE">
        <w:rPr>
          <w:sz w:val="24"/>
          <w:szCs w:val="24"/>
          <w:lang w:val="id-ID"/>
        </w:rPr>
        <w:instrText>ADDIN CSL_CITATION {"citationItems":[{"id":"ITEM-1","itemData":{"DOI":"10.1007/s10639-019-09876-5","ISSN":"1360-2357","author":[{"dropping-particle":"","family":"Urien","given":"Begoña","non-dropping-particle":"","parse-names":false,"suffix":""},{"dropping-particle":"","family":"Erro-Garcés","given":"Amaya","non-dropping-particle":"","parse-names":false,"suffix":""},{"dropping-particle":"","family":"Osca","given":"Amparo","non-dropping-particle":"","parse-names":false,"suffix":""}],"container-title":"Education and Information Technologies","id":"ITEM-1","issue":"4","issued":{"date-parts":[["2019","7","26"]]},"page":"2585-2602","title":"WhatsApp usefulness as a communication tool in an educational context","type":"article-journal","volume":"24"},"uris":["http://www.mendeley.com/documents/?uuid=e3fc1d6e-2a03-4610-9250-3b5870955a83"]},{"id":"ITEM-2","itemData":{"DOI":"10.1007/s10639-019-10096-0","ISSN":"1360-2357","author":[{"dropping-particle":"","family":"Zulkanain","given":"Nani Amalina","non-dropping-particle":"","parse-names":false,"suffix":""},{"dropping-particle":"","family":"Miskon","given":"Suraya","non-dropping-particle":"","parse-names":false,"suffix":""},{"dropping-particle":"","family":"Syed Abdullah","given":"Norris","non-dropping-particle":"","parse-names":false,"suffix":""}],"container-title":"Education and Information Technologies","id":"ITEM-2","issue":"4","issued":{"date-parts":[["2020","7","2"]]},"page":"2811-2822","title":"An adapted pedagogical framework in utilizing WhatsApp for learning purpose","type":"article-journal","volume":"25"},"uris":["http://www.mendeley.com/documents/?uuid=e7cfa32c-3de1-4cbd-8175-c643d68f5fa6"]}],"mendeley":{"formattedCitation":"(Urien et al., 2019; Zulkanain et al., 2020)","plainTextFormattedCitation":"(Urien et al., 2019; Zulkanain et al., 2020)","previouslyFormattedCitation":"(Urien et al., 2019; Zulkanain et al., 2020)"},"properties":{"noteIndex":0},"schema":"https://github.com/citation-style-language/schema/raw/master/csl-citation.json"}</w:instrText>
      </w:r>
      <w:r w:rsidRPr="00907DFE">
        <w:rPr>
          <w:sz w:val="24"/>
          <w:szCs w:val="24"/>
          <w:lang w:val="id-ID"/>
        </w:rPr>
        <w:fldChar w:fldCharType="separate"/>
      </w:r>
      <w:r w:rsidRPr="00907DFE">
        <w:rPr>
          <w:sz w:val="24"/>
          <w:szCs w:val="24"/>
          <w:lang w:val="id-ID"/>
        </w:rPr>
        <w:t>(Urien et al., 2019; Zulkanain et al., 2020)</w:t>
      </w:r>
      <w:r w:rsidRPr="00907DFE">
        <w:rPr>
          <w:sz w:val="24"/>
          <w:szCs w:val="24"/>
        </w:rPr>
        <w:fldChar w:fldCharType="end"/>
      </w:r>
      <w:r w:rsidRPr="00907DFE">
        <w:rPr>
          <w:sz w:val="24"/>
          <w:szCs w:val="24"/>
        </w:rPr>
        <w:t xml:space="preserve">. It has been demonstrated that students are more engaged with assignments that incorporate WhatsApp into the assignment structure </w:t>
      </w:r>
      <w:r w:rsidRPr="00907DFE">
        <w:rPr>
          <w:sz w:val="24"/>
          <w:szCs w:val="24"/>
        </w:rPr>
        <w:fldChar w:fldCharType="begin" w:fldLock="1"/>
      </w:r>
      <w:r w:rsidRPr="00907DFE">
        <w:rPr>
          <w:sz w:val="24"/>
          <w:szCs w:val="24"/>
        </w:rPr>
        <w:instrText>ADDIN CSL_CITATION {"citationItems":[{"id":"ITEM-1","itemData":{"DOI":"10.1177/0047239520928307","ISSN":"0047-2395","abstract":"WhatsApp, the message-sharing social media app, is commonly used by students to collaborate on class assignments. This article examines the use of WhatsApp as part of a course gradable assignments and weekly pre- and postlecture discussions. This study is based on a survey and interviews conducted with undergraduate university students in the UAE who were asked if WhatsApp Groups use within the structured frame of the course and as gradable requirements increased their motivation to contribute to the course work. The results indicate that the students were more engaged with assignments that had WhatsApp embedded within the assignment structure. Furthermore, they found the pre- and postlecture WhatsApp discussions beneficial and effective, increasing motivation to participate actively in the lecture’s topic. This study concludes that the use of WhatsApp as part of course gradable assignments can contribute to active learning and enhance collaborative learning pre- and postlectures.","author":[{"dropping-particle":"","family":"Dahdal","given":"Sohail","non-dropping-particle":"","parse-names":false,"suffix":""}],"container-title":"Journal of Educational Technology Systems","id":"ITEM-1","issue":"2","issued":{"date-parts":[["2020","12","27"]]},"page":"239-249","title":"Using the WhatsApp social media application for active learning","type":"article-journal","volume":"49"},"uris":["http://www.mendeley.com/documents/?uuid=62d6e615-c64a-48df-aefa-abdf44919ebc"]}],"mendeley":{"formattedCitation":"(Dahdal, 2020)","plainTextFormattedCitation":"(Dahdal, 2020)","previouslyFormattedCitation":"(Dahdal, 2020)"},"properties":{"noteIndex":0},"schema":"https://github.com/citation-style-language/schema/raw/master/csl-citation.json"}</w:instrText>
      </w:r>
      <w:r w:rsidRPr="00907DFE">
        <w:rPr>
          <w:sz w:val="24"/>
          <w:szCs w:val="24"/>
        </w:rPr>
        <w:fldChar w:fldCharType="separate"/>
      </w:r>
      <w:r w:rsidRPr="00907DFE">
        <w:rPr>
          <w:sz w:val="24"/>
          <w:szCs w:val="24"/>
        </w:rPr>
        <w:t xml:space="preserve">(Dahdal, </w:t>
      </w:r>
      <w:r w:rsidRPr="00907DFE">
        <w:rPr>
          <w:sz w:val="24"/>
          <w:szCs w:val="24"/>
        </w:rPr>
        <w:lastRenderedPageBreak/>
        <w:t>2020)</w:t>
      </w:r>
      <w:r w:rsidRPr="00907DFE">
        <w:rPr>
          <w:sz w:val="24"/>
          <w:szCs w:val="24"/>
        </w:rPr>
        <w:fldChar w:fldCharType="end"/>
      </w:r>
      <w:r w:rsidRPr="00907DFE">
        <w:rPr>
          <w:sz w:val="24"/>
          <w:szCs w:val="24"/>
        </w:rPr>
        <w:t xml:space="preserve">. Additionally, WhatsApp is found to be an effective tool for a variety of reasons, including its convenience, ease of communication, ease of use, and material and information sharing capabilities </w:t>
      </w:r>
      <w:r w:rsidRPr="00907DFE">
        <w:rPr>
          <w:sz w:val="24"/>
          <w:szCs w:val="24"/>
        </w:rPr>
        <w:fldChar w:fldCharType="begin" w:fldLock="1"/>
      </w:r>
      <w:r w:rsidRPr="00907DFE">
        <w:rPr>
          <w:sz w:val="24"/>
          <w:szCs w:val="24"/>
        </w:rPr>
        <w:instrText>ADDIN CSL_CITATION {"citationItems":[{"id":"ITEM-1","itemData":{"abstract":"This study applied a qualitative method to investigate Saudi students’ perspectives on the effectiveness of using the WhatsApp application to support their learning and interaction in online courses. A purposive sample including eight Saudi pre-service teaching students (three males, five female) was selected from the College of Education at King Faisal University (KFU) in Saudi Arabia. These participants were interviewed face-to-face using a semi- structured interview technique. Member-checking and peer review strategies were used to check the trustworthiness of the findings. After the data was analyzed, two themes emerged: (1) the effectiveness of using the WhatsApp application and (2) the critical challenges involved in the usage of the WhatsApp application in an academic context. The effectiveness of using the WhatsApp application in this context includes (1) convenience and practice, (2) communication, (3) material sharing, (4) course information sharing, and (6) ease of use. The tendency for instructors to ignore student questions and a lack of interaction rules represent the critical challenges involved in the usage of WhatsApp in an educational context. Several recommendations were made based on the results of this study","author":[{"dropping-particle":"","family":"Alubthane","given":"Fawzia","non-dropping-particle":"","parse-names":false,"suffix":""},{"dropping-particle":"","family":"AlYoussef","given":"Ibrahim","non-dropping-particle":"","parse-names":false,"suffix":""}],"container-title":"TOJET: The Turkish Online Journal of Educational Technology","id":"ITEM-1","issue":"1","issued":{"date-parts":[["2021"]]},"page":"44-52","title":"Pre-service teachers’ views about effective use of the Whatsapp application in online classrooms","type":"article-journal","volume":"20"},"uris":["http://www.mendeley.com/documents/?uuid=2a8b7e4b-3789-4b2c-a05d-0436e941953a"]}],"mendeley":{"formattedCitation":"(Alubthane &amp; AlYoussef, 2021)","plainTextFormattedCitation":"(Alubthane &amp; AlYoussef, 2021)","previouslyFormattedCitation":"(Alubthane &amp; AlYoussef, 2021)"},"properties":{"noteIndex":0},"schema":"https://github.com/citation-style-language/schema/raw/master/csl-citation.json"}</w:instrText>
      </w:r>
      <w:r w:rsidRPr="00907DFE">
        <w:rPr>
          <w:sz w:val="24"/>
          <w:szCs w:val="24"/>
        </w:rPr>
        <w:fldChar w:fldCharType="separate"/>
      </w:r>
      <w:r w:rsidRPr="00907DFE">
        <w:rPr>
          <w:sz w:val="24"/>
          <w:szCs w:val="24"/>
        </w:rPr>
        <w:t>(Alubthane &amp; AlYoussef, 2021)</w:t>
      </w:r>
      <w:r w:rsidRPr="00907DFE">
        <w:rPr>
          <w:sz w:val="24"/>
          <w:szCs w:val="24"/>
        </w:rPr>
        <w:fldChar w:fldCharType="end"/>
      </w:r>
      <w:r w:rsidRPr="00907DFE">
        <w:rPr>
          <w:sz w:val="24"/>
          <w:szCs w:val="24"/>
        </w:rPr>
        <w:t xml:space="preserve">. Students become more connected to learning through the use of WhatsApp, with certain drivers promoting a high level of acceptance, such as motivation, connectedness with friends, usefulness, and the availability of learning support </w:t>
      </w:r>
      <w:r w:rsidRPr="00907DFE">
        <w:rPr>
          <w:sz w:val="24"/>
          <w:szCs w:val="24"/>
        </w:rPr>
        <w:fldChar w:fldCharType="begin" w:fldLock="1"/>
      </w:r>
      <w:r w:rsidRPr="00907DFE">
        <w:rPr>
          <w:sz w:val="24"/>
          <w:szCs w:val="24"/>
        </w:rPr>
        <w:instrText>ADDIN CSL_CITATION {"citationItems":[{"id":"ITEM-1","itemData":{"DOI":"10.1016/j.heliyon.2021.e07853","ISSN":"24058440","author":[{"dropping-particle":"","family":"Mulyono","given":"Herri","non-dropping-particle":"","parse-names":false,"suffix":""},{"dropping-particle":"","family":"Suryoputro","given":"Gunawan","non-dropping-particle":"","parse-names":false,"suffix":""},{"dropping-particle":"","family":"Jamil","given":"Shafa Ramadhanya","non-dropping-particle":"","parse-names":false,"suffix":""}],"container-title":"Heliyon","id":"ITEM-1","issue":"8","issued":{"date-parts":[["2021","8"]]},"page":"e07853","title":"The application of WhatsApp to support online learning during the COVID-19 pandemic in Indonesia","type":"article-journal","volume":"7"},"uris":["http://www.mendeley.com/documents/?uuid=2f0ea6db-940d-449d-8e95-9fa06489bc7c"]}],"mendeley":{"formattedCitation":"(Mulyono et al., 2021)","plainTextFormattedCitation":"(Mulyono et al., 2021)","previouslyFormattedCitation":"(Mulyono et al., 2021)"},"properties":{"noteIndex":0},"schema":"https://github.com/citation-style-language/schema/raw/master/csl-citation.json"}</w:instrText>
      </w:r>
      <w:r w:rsidRPr="00907DFE">
        <w:rPr>
          <w:sz w:val="24"/>
          <w:szCs w:val="24"/>
        </w:rPr>
        <w:fldChar w:fldCharType="separate"/>
      </w:r>
      <w:r w:rsidRPr="00907DFE">
        <w:rPr>
          <w:sz w:val="24"/>
          <w:szCs w:val="24"/>
        </w:rPr>
        <w:t>(Mulyono et al., 2021)</w:t>
      </w:r>
      <w:r w:rsidRPr="00907DFE">
        <w:rPr>
          <w:sz w:val="24"/>
          <w:szCs w:val="24"/>
        </w:rPr>
        <w:fldChar w:fldCharType="end"/>
      </w:r>
      <w:r w:rsidRPr="00907DFE">
        <w:rPr>
          <w:sz w:val="24"/>
          <w:szCs w:val="24"/>
        </w:rPr>
        <w:t xml:space="preserve">. Additionally, Google Classroom's simplicity, usefulness, ease of use, and enjoyment are significant reasons for using it as an online classroom communication tool </w:t>
      </w:r>
      <w:r w:rsidRPr="00907DFE">
        <w:rPr>
          <w:sz w:val="24"/>
          <w:szCs w:val="24"/>
        </w:rPr>
        <w:fldChar w:fldCharType="begin" w:fldLock="1"/>
      </w:r>
      <w:r w:rsidRPr="00907DFE">
        <w:rPr>
          <w:sz w:val="24"/>
          <w:szCs w:val="24"/>
        </w:rPr>
        <w:instrText>ADDIN CSL_CITATION {"citationItems":[{"id":"ITEM-1","itemData":{"DOI":"10.1007/s10639-020-10163-x","ISSN":"1360-2357","author":[{"dropping-particle":"","family":"Kumar","given":"Jeya Amantha","non-dropping-particle":"","parse-names":false,"suffix":""},{"dropping-particle":"","family":"Bervell","given":"Brandford","non-dropping-particle":"","parse-names":false,"suffix":""},{"dropping-particle":"","family":"Osman","given":"Sharifah","non-dropping-particle":"","parse-names":false,"suffix":""}],"container-title":"Education and Information Technologies","id":"ITEM-1","issue":"5","issued":{"date-parts":[["2020","9"]]},"page":"4175-4195","title":"Google classroom: insights from Malaysian higher education students’ and instructors’ experiences","type":"article-journal","volume":"25"},"uris":["http://www.mendeley.com/documents/?uuid=7f6c9d40-5ce7-4ba8-b8d4-685c45ee5884"]},{"id":"ITEM-2","itemData":{"DOI":"10.1007/978-3-030-47411-9_18","author":[{"dropping-particle":"","family":"Al-Maroof","given":"Rana Saeed","non-dropping-particle":"","parse-names":false,"suffix":""},{"dropping-particle":"","family":"Salloum","given":"Said A.","non-dropping-particle":"","parse-names":false,"suffix":""}],"id":"ITEM-2","issued":{"date-parts":[["2021"]]},"page":"311-335","title":"An integrated model of continuous intention to use of Google Classroom","type":"chapter"},"uris":["http://www.mendeley.com/documents/?uuid=74122f55-75df-4718-af90-6db761286969"]}],"mendeley":{"formattedCitation":"(Al-Maroof &amp; Salloum, 2021; Kumar et al., 2020)","plainTextFormattedCitation":"(Al-Maroof &amp; Salloum, 2021; Kumar et al., 2020)","previouslyFormattedCitation":"(Al-Maroof &amp; Salloum, 2021; Kumar et al., 2020)"},"properties":{"noteIndex":0},"schema":"https://github.com/citation-style-language/schema/raw/master/csl-citation.json"}</w:instrText>
      </w:r>
      <w:r w:rsidRPr="00907DFE">
        <w:rPr>
          <w:sz w:val="24"/>
          <w:szCs w:val="24"/>
        </w:rPr>
        <w:fldChar w:fldCharType="separate"/>
      </w:r>
      <w:r w:rsidRPr="00907DFE">
        <w:rPr>
          <w:sz w:val="24"/>
          <w:szCs w:val="24"/>
        </w:rPr>
        <w:t>(Al-Maroof &amp; Salloum, 2021; Kumar et al., 2020)</w:t>
      </w:r>
      <w:r w:rsidRPr="00907DFE">
        <w:rPr>
          <w:sz w:val="24"/>
          <w:szCs w:val="24"/>
        </w:rPr>
        <w:fldChar w:fldCharType="end"/>
      </w:r>
      <w:r w:rsidRPr="00907DFE">
        <w:rPr>
          <w:sz w:val="24"/>
          <w:szCs w:val="24"/>
        </w:rPr>
        <w:t xml:space="preserve">. Through Google Classroom, lecturers can provide </w:t>
      </w:r>
      <w:proofErr w:type="spellStart"/>
      <w:r w:rsidRPr="00907DFE">
        <w:rPr>
          <w:sz w:val="24"/>
          <w:szCs w:val="24"/>
        </w:rPr>
        <w:t>personalised</w:t>
      </w:r>
      <w:proofErr w:type="spellEnd"/>
      <w:r w:rsidRPr="00907DFE">
        <w:rPr>
          <w:sz w:val="24"/>
          <w:szCs w:val="24"/>
        </w:rPr>
        <w:t xml:space="preserve"> attention to their students, alleviating their feelings of boredom and time waste </w:t>
      </w:r>
      <w:r w:rsidRPr="00907DFE">
        <w:rPr>
          <w:sz w:val="24"/>
          <w:szCs w:val="24"/>
        </w:rPr>
        <w:fldChar w:fldCharType="begin" w:fldLock="1"/>
      </w:r>
      <w:r w:rsidRPr="00907DFE">
        <w:rPr>
          <w:sz w:val="24"/>
          <w:szCs w:val="24"/>
        </w:rPr>
        <w:instrText>ADDIN CSL_CITATION {"citationItems":[{"id":"ITEM-1","itemData":{"DOI":"10.1007/s10639-020-10294-1","ISSN":"1360-2357","author":[{"dropping-particle":"","family":"Gupta","given":"Adit","non-dropping-particle":"","parse-names":false,"suffix":""},{"dropping-particle":"","family":"Pathania","given":"Pooja","non-dropping-particle":"","parse-names":false,"suffix":""}],"container-title":"Education and Information Technologies","id":"ITEM-1","issue":"1","issued":{"date-parts":[["2021","1","1"]]},"page":"843-857","title":"To study the impact of Google Classroom as a platform of learning and collaboration at the teacher education level","type":"article-journal","volume":"26"},"uris":["http://www.mendeley.com/documents/?uuid=fb10ffba-018f-4b2e-95c7-fa828bd1819b"]}],"mendeley":{"formattedCitation":"(Gupta &amp; Pathania, 2021)","plainTextFormattedCitation":"(Gupta &amp; Pathania, 2021)","previouslyFormattedCitation":"(Gupta &amp; Pathania, 2021)"},"properties":{"noteIndex":0},"schema":"https://github.com/citation-style-language/schema/raw/master/csl-citation.json"}</w:instrText>
      </w:r>
      <w:r w:rsidRPr="00907DFE">
        <w:rPr>
          <w:sz w:val="24"/>
          <w:szCs w:val="24"/>
        </w:rPr>
        <w:fldChar w:fldCharType="separate"/>
      </w:r>
      <w:r w:rsidRPr="00907DFE">
        <w:rPr>
          <w:sz w:val="24"/>
          <w:szCs w:val="24"/>
        </w:rPr>
        <w:t>(Gupta &amp; Pathania, 2021)</w:t>
      </w:r>
      <w:r w:rsidRPr="00907DFE">
        <w:rPr>
          <w:sz w:val="24"/>
          <w:szCs w:val="24"/>
        </w:rPr>
        <w:fldChar w:fldCharType="end"/>
      </w:r>
      <w:r w:rsidRPr="00907DFE">
        <w:rPr>
          <w:sz w:val="24"/>
          <w:szCs w:val="24"/>
        </w:rPr>
        <w:t>. Moreover</w:t>
      </w:r>
      <w:r w:rsidRPr="00907DFE">
        <w:rPr>
          <w:sz w:val="24"/>
          <w:szCs w:val="24"/>
          <w:lang w:val="id-ID"/>
        </w:rPr>
        <w:t xml:space="preserve">, the United Nations Educational, Scientific, and Cultural Organization (UNESCO) recommends these two digital platforms to aid in learning during the COVID-19 pandemic </w:t>
      </w:r>
      <w:r w:rsidRPr="00907DFE">
        <w:rPr>
          <w:sz w:val="24"/>
          <w:szCs w:val="24"/>
          <w:lang w:val="id-ID"/>
        </w:rPr>
        <w:fldChar w:fldCharType="begin" w:fldLock="1"/>
      </w:r>
      <w:r w:rsidRPr="00907DFE">
        <w:rPr>
          <w:sz w:val="24"/>
          <w:szCs w:val="24"/>
          <w:lang w:val="id-ID"/>
        </w:rPr>
        <w:instrText>ADDIN CSL_CITATION {"citationItems":[{"id":"ITEM-1","itemData":{"author":[{"dropping-particle":"","family":"UNESCO","given":"","non-dropping-particle":"","parse-names":false,"suffix":""}],"container-title":"UNESCO's COVID-19 Education Response","id":"ITEM-1","issued":{"date-parts":[["2020"]]},"title":"Online learning solution","type":"webpage"},"uris":["http://www.mendeley.com/documents/?uuid=17488768-1704-4caf-ac14-c507e3c474f4"]}],"mendeley":{"formattedCitation":"(UNESCO, 2020)","plainTextFormattedCitation":"(UNESCO, 2020)","previouslyFormattedCitation":"(UNESCO, 2020)"},"properties":{"noteIndex":0},"schema":"https://github.com/citation-style-language/schema/raw/master/csl-citation.json"}</w:instrText>
      </w:r>
      <w:r w:rsidRPr="00907DFE">
        <w:rPr>
          <w:sz w:val="24"/>
          <w:szCs w:val="24"/>
          <w:lang w:val="id-ID"/>
        </w:rPr>
        <w:fldChar w:fldCharType="separate"/>
      </w:r>
      <w:r w:rsidRPr="00907DFE">
        <w:rPr>
          <w:sz w:val="24"/>
          <w:szCs w:val="24"/>
          <w:lang w:val="id-ID"/>
        </w:rPr>
        <w:t>(UNESCO, 2020)</w:t>
      </w:r>
      <w:r w:rsidRPr="00907DFE">
        <w:rPr>
          <w:sz w:val="24"/>
          <w:szCs w:val="24"/>
        </w:rPr>
        <w:fldChar w:fldCharType="end"/>
      </w:r>
      <w:r w:rsidRPr="00907DFE">
        <w:rPr>
          <w:sz w:val="24"/>
          <w:szCs w:val="24"/>
        </w:rPr>
        <w:t xml:space="preserve">. </w:t>
      </w:r>
      <w:r w:rsidRPr="00907DFE">
        <w:rPr>
          <w:sz w:val="24"/>
          <w:szCs w:val="24"/>
          <w:lang w:val="id-ID"/>
        </w:rPr>
        <w:t xml:space="preserve"> </w:t>
      </w:r>
    </w:p>
    <w:p w:rsidR="00907DFE" w:rsidRPr="00907DFE" w:rsidRDefault="00907DFE" w:rsidP="00907DFE">
      <w:pPr>
        <w:jc w:val="both"/>
        <w:rPr>
          <w:sz w:val="24"/>
          <w:szCs w:val="24"/>
        </w:rPr>
      </w:pPr>
      <w:r w:rsidRPr="00907DFE">
        <w:rPr>
          <w:sz w:val="24"/>
          <w:szCs w:val="24"/>
          <w:lang w:val="id-ID"/>
        </w:rPr>
        <w:t xml:space="preserve">In terms of communication and interaction between students, nearly all students (67%) and strongly agree (24%) that they can interact with their classmates in online classes. Concerning the quality of communication, interaction, and discussion, there is a nearly identical pattern: more than half, 62% and 53%, respectively, agree or </w:t>
      </w:r>
      <w:r w:rsidRPr="00907DFE">
        <w:rPr>
          <w:sz w:val="24"/>
          <w:szCs w:val="24"/>
          <w:lang w:val="id-ID"/>
        </w:rPr>
        <w:t xml:space="preserve">strongly agree that they have active interaction and quality discussion sessions with their classmates in their online classes. This finding implies that when students engage in online learning, they improve their social interaction, which can result in more enjoyable and effective online educational experiences </w:t>
      </w:r>
      <w:r w:rsidRPr="00907DFE">
        <w:rPr>
          <w:sz w:val="24"/>
          <w:szCs w:val="24"/>
          <w:lang w:val="id-ID"/>
        </w:rPr>
        <w:fldChar w:fldCharType="begin" w:fldLock="1"/>
      </w:r>
      <w:r w:rsidRPr="00907DFE">
        <w:rPr>
          <w:sz w:val="24"/>
          <w:szCs w:val="24"/>
          <w:lang w:val="id-ID"/>
        </w:rPr>
        <w:instrText>ADDIN CSL_CITATION {"citationItems":[{"id":"ITEM-1","itemData":{"DOI":"10.1080/01587910500081269","ISBN":"0158791050008","ISSN":"01587919","abstract":"This article reports on a large-scale (n = 1,056), exploratory factor analysis study that determined the underlying constructs that comprise student barriers to online learning. The eight factors found were (a) administrative issues, (b) social interaction, (c) academic skills, (d) technical skills, (e) learner motivation, (f) time and support for studies, (g) cost and access to the Internet, and (h) technical problems. Independent variables that significantly affected student ratings of these barrier factors included: gender, age, ethnicity, type of learning institution, self-rating of online learning skills, effectiveness of learning online, online learning enjoyment, prejudicial treatment in traditional classes, and the number of online courses completed. © 2005 Open and Distance Learning Association of Australia, Inc.","author":[{"dropping-particle":"","family":"Muilenburg","given":"Lin Y.","non-dropping-particle":"","parse-names":false,"suffix":""},{"dropping-particle":"","family":"Berge","given":"Zane L.","non-dropping-particle":"","parse-names":false,"suffix":""}],"container-title":"Distance Education","id":"ITEM-1","issue":"1","issued":{"date-parts":[["2005"]]},"page":"29-48","title":"Students barriers to online learning: A factor analytic study","type":"article-journal","volume":"26"},"uris":["http://www.mendeley.com/documents/?uuid=e77bcf64-31c1-4255-befe-b3ed530586d3"]},{"id":"ITEM-2","itemData":{"DOI":"10.1080/1475939X.2020.1854337","ISSN":"1475-939X","author":[{"dropping-particle":"","family":"Yates","given":"Anne","non-dropping-particle":"","parse-names":false,"suffix":""},{"dropping-particle":"","family":"Starkey","given":"Louise","non-dropping-particle":"","parse-names":false,"suffix":""},{"dropping-particle":"","family":"Egerton","given":"Ben","non-dropping-particle":"","parse-names":false,"suffix":""},{"dropping-particle":"","family":"Flueggen","given":"Florian","non-dropping-particle":"","parse-names":false,"suffix":""}],"container-title":"Technology, Pedagogy and Education","id":"ITEM-2","issue":"1","issued":{"date-parts":[["2021","1","1"]]},"page":"59-73","title":"High school students’ experience of online learning during Covid-19: the influence of technology and pedagogy","type":"article-journal","volume":"30"},"uris":["http://www.mendeley.com/documents/?uuid=811b3c4c-cd9a-4eaa-ad3e-65042bc5f652"]}],"mendeley":{"formattedCitation":"(Muilenburg &amp; Berge, 2005; Yates et al., 2021)","plainTextFormattedCitation":"(Muilenburg &amp; Berge, 2005; Yates et al., 2021)","previouslyFormattedCitation":"(Muilenburg &amp; Berge, 2005; Yates et al., 2021)"},"properties":{"noteIndex":0},"schema":"https://github.com/citation-style-language/schema/raw/master/csl-citation.json"}</w:instrText>
      </w:r>
      <w:r w:rsidRPr="00907DFE">
        <w:rPr>
          <w:sz w:val="24"/>
          <w:szCs w:val="24"/>
          <w:lang w:val="id-ID"/>
        </w:rPr>
        <w:fldChar w:fldCharType="separate"/>
      </w:r>
      <w:r w:rsidRPr="00907DFE">
        <w:rPr>
          <w:sz w:val="24"/>
          <w:szCs w:val="24"/>
          <w:lang w:val="id-ID"/>
        </w:rPr>
        <w:t>(Muilenburg &amp; Berge, 2005; Yates et al., 2021)</w:t>
      </w:r>
      <w:r w:rsidRPr="00907DFE">
        <w:rPr>
          <w:sz w:val="24"/>
          <w:szCs w:val="24"/>
        </w:rPr>
        <w:fldChar w:fldCharType="end"/>
      </w:r>
      <w:r w:rsidRPr="00907DFE">
        <w:rPr>
          <w:sz w:val="24"/>
          <w:szCs w:val="24"/>
          <w:lang w:val="id-ID"/>
        </w:rPr>
        <w:t>.</w:t>
      </w:r>
      <w:r w:rsidRPr="00907DFE">
        <w:rPr>
          <w:sz w:val="24"/>
          <w:szCs w:val="24"/>
        </w:rPr>
        <w:t xml:space="preserve"> </w:t>
      </w:r>
      <w:r w:rsidRPr="00907DFE">
        <w:rPr>
          <w:sz w:val="24"/>
          <w:szCs w:val="24"/>
          <w:lang w:val="id-ID"/>
        </w:rPr>
        <w:t xml:space="preserve">Additionally, more than half (59.8 percent) agree or strongly agree that communicating and interacting with their lecturers in their online classes is not difficult. There is also a nearly identical pattern in that the majority of them (63.4 percent) agree and strongly agree that contacting and communicating with their lecturers outside of online classes is simple. However, more than half (53.2 percent) believe that their lecturers respond quickly to their messages or emails. </w:t>
      </w:r>
      <w:r w:rsidRPr="00907DFE">
        <w:rPr>
          <w:sz w:val="24"/>
          <w:szCs w:val="24"/>
        </w:rPr>
        <w:t xml:space="preserve">This means that educational environments are critical, and the quality of communication and interaction varies depending on the lecturers and technology used </w:t>
      </w:r>
      <w:r w:rsidRPr="00907DFE">
        <w:rPr>
          <w:sz w:val="24"/>
          <w:szCs w:val="24"/>
        </w:rPr>
        <w:fldChar w:fldCharType="begin" w:fldLock="1"/>
      </w:r>
      <w:r w:rsidRPr="00907DFE">
        <w:rPr>
          <w:sz w:val="24"/>
          <w:szCs w:val="24"/>
        </w:rPr>
        <w:instrText>ADDIN CSL_CITATION {"citationItems":[{"id":"ITEM-1","itemData":{"DOI":"10.1016/j.childyouth.2020.105578","ISSN":"01907409","author":[{"dropping-particle":"","family":"Shim","given":"Tae Eun","non-dropping-particle":"","parse-names":false,"suffix":""},{"dropping-particle":"","family":"Lee","given":"Song Yi","non-dropping-particle":"","parse-names":false,"suffix":""}],"container-title":"Children and Youth Services Review","id":"ITEM-1","issued":{"date-parts":[["2020","12"]]},"page":"105578","title":"College students’ experience of emergency remote teaching due to COVID-19","type":"article-journal","volume":"119"},"uris":["http://www.mendeley.com/documents/?uuid=8f8009ef-9bf2-472b-a35d-f26afa5ed25e"]}],"mendeley":{"formattedCitation":"(Shim &amp; Lee, 2020)","plainTextFormattedCitation":"(Shim &amp; Lee, 2020)","previouslyFormattedCitation":"(Shim &amp; Lee, 2020)"},"properties":{"noteIndex":0},"schema":"https://github.com/citation-style-language/schema/raw/master/csl-citation.json"}</w:instrText>
      </w:r>
      <w:r w:rsidRPr="00907DFE">
        <w:rPr>
          <w:sz w:val="24"/>
          <w:szCs w:val="24"/>
        </w:rPr>
        <w:fldChar w:fldCharType="separate"/>
      </w:r>
      <w:r w:rsidRPr="00907DFE">
        <w:rPr>
          <w:sz w:val="24"/>
          <w:szCs w:val="24"/>
        </w:rPr>
        <w:t>(Shim &amp; Lee, 2020)</w:t>
      </w:r>
      <w:r w:rsidRPr="00907DFE">
        <w:rPr>
          <w:sz w:val="24"/>
          <w:szCs w:val="24"/>
        </w:rPr>
        <w:fldChar w:fldCharType="end"/>
      </w:r>
      <w:r w:rsidRPr="00907DFE">
        <w:rPr>
          <w:sz w:val="24"/>
          <w:szCs w:val="24"/>
        </w:rPr>
        <w:t xml:space="preserve">. Students can learn in a more positive environment when their lecturers have strong communication skills. This allows them to influence others by using more positive communication strategies </w:t>
      </w:r>
      <w:r w:rsidRPr="00907DFE">
        <w:rPr>
          <w:sz w:val="24"/>
          <w:szCs w:val="24"/>
        </w:rPr>
        <w:fldChar w:fldCharType="begin" w:fldLock="1"/>
      </w:r>
      <w:r w:rsidRPr="00907DFE">
        <w:rPr>
          <w:sz w:val="24"/>
          <w:szCs w:val="24"/>
        </w:rPr>
        <w:instrText>ADDIN CSL_CITATION {"citationItems":[{"id":"ITEM-1","itemData":{"DOI":"10.1108/AEDS-06-2020-0131","author":[{"dropping-particle":"","family":"Alawamleh","given":"Mohammad","non-dropping-particle":"","parse-names":false,"suffix":""},{"dropping-particle":"","family":"Al-twait","given":"Lana Mohannad","non-dropping-particle":"","parse-names":false,"suffix":""}],"container-title":"Asian Education and Development Studies","id":"ITEM-1","issued":{"date-parts":[["2020"]]},"title":"The effect of online learning on communication between instructors and students during Covid-19 pandemic","type":"article-journal"},"uris":["http://www.mendeley.com/documents/?uuid=ef50e198-1bfe-49cb-b40c-38492e69265c"]}],"mendeley":{"formattedCitation":"(Alawamleh &amp; Al-twait, 2020)","plainTextFormattedCitation":"(Alawamleh &amp; Al-twait, 2020)","previouslyFormattedCitation":"(Alawamleh &amp; Al-twait, 2020)"},"properties":{"noteIndex":0},"schema":"https://github.com/citation-style-language/schema/raw/master/csl-citation.json"}</w:instrText>
      </w:r>
      <w:r w:rsidRPr="00907DFE">
        <w:rPr>
          <w:sz w:val="24"/>
          <w:szCs w:val="24"/>
        </w:rPr>
        <w:fldChar w:fldCharType="separate"/>
      </w:r>
      <w:r w:rsidRPr="00907DFE">
        <w:rPr>
          <w:sz w:val="24"/>
          <w:szCs w:val="24"/>
        </w:rPr>
        <w:t>(Alawamleh &amp; Al-twait, 2020)</w:t>
      </w:r>
      <w:r w:rsidRPr="00907DFE">
        <w:rPr>
          <w:sz w:val="24"/>
          <w:szCs w:val="24"/>
        </w:rPr>
        <w:fldChar w:fldCharType="end"/>
      </w:r>
      <w:r w:rsidRPr="00907DFE">
        <w:rPr>
          <w:sz w:val="24"/>
          <w:szCs w:val="24"/>
        </w:rPr>
        <w:t xml:space="preserve">. As a result, effective communication between students and lecturers is critical to the success of students in the classroom </w:t>
      </w:r>
      <w:r w:rsidRPr="00907DFE">
        <w:rPr>
          <w:sz w:val="24"/>
          <w:szCs w:val="24"/>
        </w:rPr>
        <w:fldChar w:fldCharType="begin" w:fldLock="1"/>
      </w:r>
      <w:r w:rsidRPr="00907DFE">
        <w:rPr>
          <w:sz w:val="24"/>
          <w:szCs w:val="24"/>
        </w:rPr>
        <w:instrText>ADDIN CSL_CITATION {"citationItems":[{"id":"ITEM-1","itemData":{"DOI":"10.1016/j.lindif.2014.01.005","author":[{"dropping-particle":"","family":"Jurik","given":"Verena","non-dropping-particle":"","parse-names":false,"suffix":""},{"dropping-particle":"","family":"Gröschner","given":"Alexander","non-dropping-particle":"","parse-names":false,"suffix":""},{"dropping-particle":"","family":"Seidel","given":"Tina","non-dropping-particle":"","parse-names":false,"suffix":""}],"container-title":"Learning and Individual Differences","id":"ITEM-1","issued":{"date-parts":[["2014"]]},"title":"Predicting students’ cognitive learning activity and intrinsic learning motivation: How powerful are teacher statements, student profiles, and gender?","type":"article-journal","volume":"32"},"uris":["http://www.mendeley.com/documents/?uuid=cdc35e14-ff47-4d04-8119-287b288ee12b"]}],"mendeley":{"formattedCitation":"(Jurik et al., 2014)","plainTextFormattedCitation":"(Jurik et al., 2014)","previouslyFormattedCitation":"(Jurik et al., 2014)"},"properties":{"noteIndex":0},"schema":"https://github.com/citation-style-language/schema/raw/master/csl-citation.json"}</w:instrText>
      </w:r>
      <w:r w:rsidRPr="00907DFE">
        <w:rPr>
          <w:sz w:val="24"/>
          <w:szCs w:val="24"/>
        </w:rPr>
        <w:fldChar w:fldCharType="separate"/>
      </w:r>
      <w:r w:rsidRPr="00907DFE">
        <w:rPr>
          <w:sz w:val="24"/>
          <w:szCs w:val="24"/>
        </w:rPr>
        <w:t>(Jurik et al., 2014)</w:t>
      </w:r>
      <w:r w:rsidRPr="00907DFE">
        <w:rPr>
          <w:sz w:val="24"/>
          <w:szCs w:val="24"/>
        </w:rPr>
        <w:fldChar w:fldCharType="end"/>
      </w:r>
      <w:r w:rsidRPr="00907DFE">
        <w:rPr>
          <w:sz w:val="24"/>
          <w:szCs w:val="24"/>
        </w:rPr>
        <w:t>.</w:t>
      </w:r>
    </w:p>
    <w:p w:rsidR="000D1AFA" w:rsidRDefault="000D1AFA">
      <w:pPr>
        <w:jc w:val="both"/>
        <w:rPr>
          <w:sz w:val="22"/>
          <w:szCs w:val="22"/>
        </w:rPr>
        <w:sectPr w:rsidR="000D1AFA">
          <w:type w:val="continuous"/>
          <w:pgSz w:w="11907" w:h="16840"/>
          <w:pgMar w:top="1701" w:right="1701" w:bottom="1701" w:left="1701" w:header="1134" w:footer="1134" w:gutter="0"/>
          <w:cols w:num="2" w:space="720" w:equalWidth="0">
            <w:col w:w="3892" w:space="720"/>
            <w:col w:w="3892" w:space="0"/>
          </w:cols>
        </w:sectPr>
      </w:pPr>
    </w:p>
    <w:p w:rsidR="000D1AFA" w:rsidRDefault="000D1AFA">
      <w:pPr>
        <w:jc w:val="both"/>
        <w:rPr>
          <w:sz w:val="22"/>
          <w:szCs w:val="22"/>
        </w:rPr>
        <w:sectPr w:rsidR="000D1AFA">
          <w:type w:val="continuous"/>
          <w:pgSz w:w="11907" w:h="16840"/>
          <w:pgMar w:top="1701" w:right="1701" w:bottom="1701" w:left="1701" w:header="1134" w:footer="1134" w:gutter="0"/>
          <w:cols w:num="2" w:space="720" w:equalWidth="0">
            <w:col w:w="4029" w:space="446"/>
            <w:col w:w="4029" w:space="0"/>
          </w:cols>
        </w:sectPr>
      </w:pPr>
    </w:p>
    <w:p w:rsidR="000D1AFA" w:rsidRDefault="000D1AFA">
      <w:pPr>
        <w:jc w:val="both"/>
        <w:rPr>
          <w:sz w:val="22"/>
          <w:szCs w:val="22"/>
        </w:rPr>
        <w:sectPr w:rsidR="000D1AFA">
          <w:type w:val="continuous"/>
          <w:pgSz w:w="11907" w:h="16840"/>
          <w:pgMar w:top="1701" w:right="1701" w:bottom="1701" w:left="1701" w:header="1134" w:footer="1134" w:gutter="0"/>
          <w:cols w:num="2" w:space="720" w:equalWidth="0">
            <w:col w:w="4029" w:space="446"/>
            <w:col w:w="4029" w:space="0"/>
          </w:cols>
        </w:sectPr>
      </w:pPr>
    </w:p>
    <w:p w:rsidR="000D1AFA" w:rsidRDefault="000D1AFA">
      <w:pPr>
        <w:jc w:val="both"/>
        <w:rPr>
          <w:sz w:val="22"/>
          <w:szCs w:val="22"/>
        </w:rPr>
        <w:sectPr w:rsidR="000D1AFA">
          <w:type w:val="continuous"/>
          <w:pgSz w:w="11907" w:h="16840"/>
          <w:pgMar w:top="1701" w:right="1701" w:bottom="1701" w:left="1701" w:header="1134" w:footer="1134" w:gutter="0"/>
          <w:cols w:space="720"/>
        </w:sectPr>
      </w:pPr>
    </w:p>
    <w:p w:rsidR="000D1AFA" w:rsidRDefault="000D1AFA">
      <w:pPr>
        <w:spacing w:line="360" w:lineRule="auto"/>
        <w:jc w:val="center"/>
        <w:rPr>
          <w:sz w:val="22"/>
          <w:szCs w:val="22"/>
        </w:rPr>
      </w:pPr>
    </w:p>
    <w:p w:rsidR="000D1AFA" w:rsidRDefault="000D1AFA">
      <w:pPr>
        <w:jc w:val="both"/>
        <w:rPr>
          <w:sz w:val="22"/>
          <w:szCs w:val="22"/>
        </w:rPr>
        <w:sectPr w:rsidR="000D1AFA">
          <w:type w:val="continuous"/>
          <w:pgSz w:w="11907" w:h="16840"/>
          <w:pgMar w:top="1701" w:right="1701" w:bottom="1701" w:left="1701" w:header="1134" w:footer="1134" w:gutter="0"/>
          <w:cols w:space="720"/>
        </w:sectPr>
      </w:pPr>
    </w:p>
    <w:p w:rsidR="000D1AFA" w:rsidRDefault="00907DFE">
      <w:pPr>
        <w:jc w:val="both"/>
        <w:rPr>
          <w:sz w:val="22"/>
          <w:szCs w:val="22"/>
        </w:rPr>
      </w:pPr>
      <w:r>
        <w:rPr>
          <w:b/>
          <w:sz w:val="22"/>
          <w:szCs w:val="22"/>
        </w:rPr>
        <w:t>SIMPULAN</w:t>
      </w:r>
    </w:p>
    <w:p w:rsidR="00907DFE" w:rsidRPr="00907DFE" w:rsidRDefault="00907DFE" w:rsidP="00907DFE">
      <w:pPr>
        <w:jc w:val="both"/>
        <w:rPr>
          <w:color w:val="000000"/>
          <w:sz w:val="24"/>
          <w:szCs w:val="24"/>
        </w:rPr>
      </w:pPr>
      <w:r w:rsidRPr="00907DFE">
        <w:rPr>
          <w:color w:val="000000"/>
          <w:sz w:val="24"/>
          <w:szCs w:val="24"/>
        </w:rPr>
        <w:t xml:space="preserve">The current study's findings indicate that the investigated participants have a generally positive experience with an online learning environment during the COVID-19 pandemic. Despite the fact that their classes are conducted online, </w:t>
      </w:r>
      <w:r w:rsidRPr="00907DFE">
        <w:rPr>
          <w:color w:val="000000"/>
          <w:sz w:val="24"/>
          <w:szCs w:val="24"/>
        </w:rPr>
        <w:t xml:space="preserve">they maintain effective communication and interaction with their classmates and lecturers. This demonstrates the effectiveness of online classroom communication. </w:t>
      </w:r>
    </w:p>
    <w:p w:rsidR="00907DFE" w:rsidRPr="00907DFE" w:rsidRDefault="00907DFE" w:rsidP="00907DFE">
      <w:pPr>
        <w:jc w:val="both"/>
        <w:rPr>
          <w:color w:val="000000"/>
          <w:sz w:val="24"/>
          <w:szCs w:val="24"/>
        </w:rPr>
      </w:pPr>
      <w:r w:rsidRPr="00907DFE">
        <w:rPr>
          <w:color w:val="000000"/>
          <w:sz w:val="24"/>
          <w:szCs w:val="24"/>
        </w:rPr>
        <w:tab/>
        <w:t xml:space="preserve">Implications follow the findings. While effective communication is </w:t>
      </w:r>
      <w:r w:rsidRPr="00907DFE">
        <w:rPr>
          <w:color w:val="000000"/>
          <w:sz w:val="24"/>
          <w:szCs w:val="24"/>
        </w:rPr>
        <w:lastRenderedPageBreak/>
        <w:t xml:space="preserve">possible in an online classroom, research indicates that online learning is more difficult and time-consuming </w:t>
      </w:r>
      <w:r w:rsidRPr="00907DFE">
        <w:rPr>
          <w:color w:val="000000"/>
          <w:sz w:val="24"/>
          <w:szCs w:val="24"/>
        </w:rPr>
        <w:fldChar w:fldCharType="begin" w:fldLock="1"/>
      </w:r>
      <w:r w:rsidRPr="00907DFE">
        <w:rPr>
          <w:color w:val="000000"/>
          <w:sz w:val="24"/>
          <w:szCs w:val="24"/>
        </w:rPr>
        <w:instrText>ADDIN CSL_CITATION {"citationItems":[{"id":"ITEM-1","itemData":{"author":[{"dropping-particle":"","family":"Fawaz","given":"Mirna","non-dropping-particle":"","parse-names":false,"suffix":""},{"dropping-particle":"","family":"Samaha","given":"Ali","non-dropping-particle":"","parse-names":false,"suffix":""}],"container-title":"Nursing forum","id":"ITEM-1","issue":"1","issued":{"date-parts":[["2021"]]},"page":"52-57","title":"E-learning: Depression, anxiety, and stress symptomatology among Lebanese university students during COVID-19 quarantine","type":"paper-conference","volume":"56"},"uris":["http://www.mendeley.com/documents/?uuid=2d84afd5-9b5c-4c67-b2b8-3cbbf4a20f49"]},{"id":"ITEM-2","itemData":{"author":[{"dropping-particle":"","family":"Dhawan","given":"Shivangi","non-dropping-particle":"","parse-names":false,"suffix":""}],"container-title":"Journal of Educational Technology Systems","id":"ITEM-2","issue":"1","issued":{"date-parts":[["2020"]]},"page":"5-22","publisher":"Sage Publications Sage CA: Los Angeles, CA","title":"Online learning: A panacea in the time of COVID-19 crisis","type":"article-journal","volume":"49"},"uris":["http://www.mendeley.com/documents/?uuid=3cff5f37-f714-4181-93e3-d0451354fc56"]},{"id":"ITEM-3","itemData":{"author":[{"dropping-particle":"","family":"Dong","given":"Chuanmei","non-dropping-particle":"","parse-names":false,"suffix":""},{"dropping-particle":"","family":"Cao","given":"Simin","non-dropping-particle":"","parse-names":false,"suffix":""},{"dropping-particle":"","family":"Li","given":"Hui","non-dropping-particle":"","parse-names":false,"suffix":""}],"container-title":"Children and youth services review","id":"ITEM-3","issued":{"date-parts":[["2020"]]},"page":"105440","publisher":"Elsevier","title":"Young children’s online learning during COVID-19 pandemic: Chinese parents’ beliefs and attitudes","type":"article-journal","volume":"118"},"uris":["http://www.mendeley.com/documents/?uuid=4dba88d6-5399-4606-ae99-5ddae9e7449b"]}],"mendeley":{"formattedCitation":"(Dhawan, 2020; Dong et al., 2020; Fawaz &amp; Samaha, 2021)","plainTextFormattedCitation":"(Dhawan, 2020; Dong et al., 2020; Fawaz &amp; Samaha, 2021)","previouslyFormattedCitation":"(Dhawan, 2020; Dong et al., 2020; Fawaz &amp; Samaha, 2021)"},"properties":{"noteIndex":0},"schema":"https://github.com/citation-style-language/schema/raw/master/csl-citation.json"}</w:instrText>
      </w:r>
      <w:r w:rsidRPr="00907DFE">
        <w:rPr>
          <w:color w:val="000000"/>
          <w:sz w:val="24"/>
          <w:szCs w:val="24"/>
        </w:rPr>
        <w:fldChar w:fldCharType="separate"/>
      </w:r>
      <w:r w:rsidRPr="00907DFE">
        <w:rPr>
          <w:color w:val="000000"/>
          <w:sz w:val="24"/>
          <w:szCs w:val="24"/>
        </w:rPr>
        <w:t>(Dhawan, 2020; Dong et al., 2020; Fawaz &amp; Samaha, 2021)</w:t>
      </w:r>
      <w:r w:rsidRPr="00907DFE">
        <w:rPr>
          <w:color w:val="000000"/>
          <w:sz w:val="24"/>
          <w:szCs w:val="24"/>
        </w:rPr>
        <w:fldChar w:fldCharType="end"/>
      </w:r>
      <w:r w:rsidRPr="00907DFE">
        <w:rPr>
          <w:color w:val="000000"/>
          <w:sz w:val="24"/>
          <w:szCs w:val="24"/>
        </w:rPr>
        <w:t xml:space="preserve"> and they would prefer traditional classrooms to online classrooms if they could </w:t>
      </w:r>
      <w:r w:rsidRPr="00907DFE">
        <w:rPr>
          <w:color w:val="000000"/>
          <w:sz w:val="24"/>
          <w:szCs w:val="24"/>
        </w:rPr>
        <w:fldChar w:fldCharType="begin" w:fldLock="1"/>
      </w:r>
      <w:r w:rsidRPr="00907DFE">
        <w:rPr>
          <w:color w:val="000000"/>
          <w:sz w:val="24"/>
          <w:szCs w:val="24"/>
        </w:rPr>
        <w:instrText>ADDIN CSL_CITATION {"citationItems":[{"id":"ITEM-1","itemData":{"DOI":"10.1108/AEDS-06-2020-0131","author":[{"dropping-particle":"","family":"Alawamleh","given":"Mohammad","non-dropping-particle":"","parse-names":false,"suffix":""},{"dropping-particle":"","family":"Al-twait","given":"Lana Mohannad","non-dropping-particle":"","parse-names":false,"suffix":""}],"container-title":"Asian Education and Development Studies","id":"ITEM-1","issued":{"date-parts":[["2020"]]},"title":"The effect of online learning on communication between instructors and students during Covid-19 pandemic","type":"article-journal"},"uris":["http://www.mendeley.com/documents/?uuid=ef50e198-1bfe-49cb-b40c-38492e69265c"]},{"id":"ITEM-2","itemData":{"author":[{"dropping-particle":"","family":"Ramos-Morcillo","given":"Antonio Jesús","non-dropping-particle":"","parse-names":false,"suffix":""},{"dropping-particle":"","family":"Leal-Costa","given":"César","non-dropping-particle":"","parse-names":false,"suffix":""},{"dropping-particle":"","family":"Moral-Garc\\'\\ia","given":"José Enrique","non-dropping-particle":"","parse-names":false,"suffix":""},{"dropping-particle":"","family":"Ruzafa-Mart\\'\\inez","given":"Mar\\'\\ia","non-dropping-particle":"","parse-names":false,"suffix":""}],"container-title":"International journal of environmental research and public health","id":"ITEM-2","issue":"15","issued":{"date-parts":[["2020"]]},"page":"5519","publisher":"Multidisciplinary Digital Publishing Institute","title":"Experiences of nursing students during the abrupt change from face-to-face to e-learning education during the first month of confinement due to COVID-19 in Spain","type":"article-journal","volume":"17"},"uris":["http://www.mendeley.com/documents/?uuid=9ccbfffe-a66e-416c-a99f-36a3b04d37bf"]},{"id":"ITEM-3","itemData":{"author":[{"dropping-particle":"","family":"Sadeghi","given":"Manijeh","non-dropping-particle":"","parse-names":false,"suffix":""}],"container-title":"International Journal of Research in English Education","id":"ITEM-3","issue":"1","issued":{"date-parts":[["2019"]]},"page":"80-88","publisher":"International Journal of Research in English Education","title":"A shift from classroom to distance learning: advantages and limitations","type":"article-journal","volume":"4"},"uris":["http://www.mendeley.com/documents/?uuid=625bed28-da24-4a1d-b372-d5840217152c"]},{"id":"ITEM-4","itemData":{"author":[{"dropping-particle":"","family":"Blizak","given":"Djanette","non-dropping-particle":"","parse-names":false,"suffix":""},{"dropping-particle":"","family":"Blizak","given":"Salah","non-dropping-particle":"","parse-names":false,"suffix":""},{"dropping-particle":"","family":"Bouchenak","given":"Ouahiba","non-dropping-particle":"","parse-names":false,"suffix":""},{"dropping-particle":"","family":"Yahiaoui","given":"Karima","non-dropping-particle":"","parse-names":false,"suffix":""}],"container-title":"Journal of Chemical Education","id":"ITEM-4","issue":"9","issued":{"date-parts":[["2020"]]},"page":"2466-2471","publisher":"ACS Publications","title":"Students’ perceptions regarding the abrupt transition to online learning during the COVID-19 pandemic: case of faculty of chemistry and hydrocarbons at the university of boumerdes—Algeria","type":"article-journal","volume":"97"},"uris":["http://www.mendeley.com/documents/?uuid=e102abaa-8534-4473-8aa5-6a68c65d714b"]},{"id":"ITEM-5","itemData":{"author":[{"dropping-particle":"","family":"Abbasi","given":"Sahar","non-dropping-particle":"","parse-names":false,"suffix":""},{"dropping-particle":"","family":"Ayoob","given":"Tahera","non-dropping-particle":"","parse-names":false,"suffix":""},{"dropping-particle":"","family":"Malik","given":"Abdul","non-dropping-particle":"","parse-names":false,"suffix":""},{"dropping-particle":"","family":"Memon","given":"Shabnam Iqbal","non-dropping-particle":"","parse-names":false,"suffix":""}],"container-title":"Pakistan Journal of Medical Sciences","id":"ITEM-5","issue":"COVID19-S4","issued":{"date-parts":[["2020"]]},"page":"S57","publisher":"Professional Medical Publications","title":"Perceptions of students regarding E-learning during Covid-19 at a private medical college","type":"article-journal","volume":"36"},"uris":["http://www.mendeley.com/documents/?uuid=eb801391-646a-49ad-a564-678a706bb7b5"]}],"mendeley":{"formattedCitation":"(Abbasi et al., 2020; Alawamleh &amp; Al-twait, 2020; Blizak et al., 2020; Ramos-Morcillo et al., 2020; Sadeghi, 2019)","plainTextFormattedCitation":"(Abbasi et al., 2020; Alawamleh &amp; Al-twait, 2020; Blizak et al., 2020; Ramos-Morcillo et al., 2020; Sadeghi, 2019)","previouslyFormattedCitation":"(Abbasi et al., 2020; Alawamleh &amp; Al-twait, 2020; Blizak et al., 2020; Ramos-Morcillo et al., 2020; Sadeghi, 2019)"},"properties":{"noteIndex":0},"schema":"https://github.com/citation-style-language/schema/raw/master/csl-citation.json"}</w:instrText>
      </w:r>
      <w:r w:rsidRPr="00907DFE">
        <w:rPr>
          <w:color w:val="000000"/>
          <w:sz w:val="24"/>
          <w:szCs w:val="24"/>
        </w:rPr>
        <w:fldChar w:fldCharType="separate"/>
      </w:r>
      <w:r w:rsidRPr="00907DFE">
        <w:rPr>
          <w:color w:val="000000"/>
          <w:sz w:val="24"/>
          <w:szCs w:val="24"/>
        </w:rPr>
        <w:t>(Abbasi et al., 2020; Alawamleh &amp; Al-twait, 2020; Blizak et al., 2020; Ramos-Morcillo et al., 2020; Sadeghi, 2019)</w:t>
      </w:r>
      <w:r w:rsidRPr="00907DFE">
        <w:rPr>
          <w:color w:val="000000"/>
          <w:sz w:val="24"/>
          <w:szCs w:val="24"/>
        </w:rPr>
        <w:fldChar w:fldCharType="end"/>
      </w:r>
      <w:r w:rsidRPr="00907DFE">
        <w:rPr>
          <w:color w:val="000000"/>
          <w:sz w:val="24"/>
          <w:szCs w:val="24"/>
        </w:rPr>
        <w:t xml:space="preserve">. As a result, lecturers must always be capable of providing supportive pedagogies that increase students' motivation to study </w:t>
      </w:r>
      <w:r w:rsidRPr="00907DFE">
        <w:rPr>
          <w:color w:val="000000"/>
          <w:sz w:val="24"/>
          <w:szCs w:val="24"/>
        </w:rPr>
        <w:fldChar w:fldCharType="begin" w:fldLock="1"/>
      </w:r>
      <w:r w:rsidRPr="00907DFE">
        <w:rPr>
          <w:color w:val="000000"/>
          <w:sz w:val="24"/>
          <w:szCs w:val="24"/>
        </w:rPr>
        <w:instrText>ADDIN CSL_CITATION {"citationItems":[{"id":"ITEM-1","itemData":{"DOI":"10.1080/1475939X.2020.1854337","ISSN":"1475-939X","author":[{"dropping-particle":"","family":"Yates","given":"Anne","non-dropping-particle":"","parse-names":false,"suffix":""},{"dropping-particle":"","family":"Starkey","given":"Louise","non-dropping-particle":"","parse-names":false,"suffix":""},{"dropping-particle":"","family":"Egerton","given":"Ben","non-dropping-particle":"","parse-names":false,"suffix":""},{"dropping-particle":"","family":"Flueggen","given":"Florian","non-dropping-particle":"","parse-names":false,"suffix":""}],"container-title":"Technology, Pedagogy and Education","id":"ITEM-1","issue":"1","issued":{"date-parts":[["2021","1","1"]]},"page":"59-73","title":"High school students’ experience of online learning during Covid-19: the influence of technology and pedagogy","type":"article-journal","volume":"30"},"uris":["http://www.mendeley.com/documents/?uuid=811b3c4c-cd9a-4eaa-ad3e-65042bc5f652"]}],"mendeley":{"formattedCitation":"(Yates et al., 2021)","plainTextFormattedCitation":"(Yates et al., 2021)"},"properties":{"noteIndex":0},"schema":"https://github.com/citation-style-language/schema/raw/master/csl-citation.json"}</w:instrText>
      </w:r>
      <w:r w:rsidRPr="00907DFE">
        <w:rPr>
          <w:color w:val="000000"/>
          <w:sz w:val="24"/>
          <w:szCs w:val="24"/>
        </w:rPr>
        <w:fldChar w:fldCharType="separate"/>
      </w:r>
      <w:r w:rsidRPr="00907DFE">
        <w:rPr>
          <w:color w:val="000000"/>
          <w:sz w:val="24"/>
          <w:szCs w:val="24"/>
        </w:rPr>
        <w:t>(Yates et al., 2021)</w:t>
      </w:r>
      <w:r w:rsidRPr="00907DFE">
        <w:rPr>
          <w:color w:val="000000"/>
          <w:sz w:val="24"/>
          <w:szCs w:val="24"/>
        </w:rPr>
        <w:fldChar w:fldCharType="end"/>
      </w:r>
      <w:r w:rsidRPr="00907DFE">
        <w:rPr>
          <w:color w:val="000000"/>
          <w:sz w:val="24"/>
          <w:szCs w:val="24"/>
        </w:rPr>
        <w:t xml:space="preserve">. </w:t>
      </w:r>
    </w:p>
    <w:p w:rsidR="00907DFE" w:rsidRPr="00907DFE" w:rsidRDefault="00907DFE" w:rsidP="00907DFE">
      <w:pPr>
        <w:jc w:val="both"/>
        <w:rPr>
          <w:color w:val="000000"/>
          <w:sz w:val="24"/>
          <w:szCs w:val="24"/>
        </w:rPr>
      </w:pPr>
      <w:r w:rsidRPr="00907DFE">
        <w:rPr>
          <w:color w:val="000000"/>
          <w:sz w:val="24"/>
          <w:szCs w:val="24"/>
        </w:rPr>
        <w:tab/>
        <w:t xml:space="preserve">This study, however, has limitations. Although this study shed light on a relatively significant aspect of students' online learning experiences during the COVID-19 pandemic in Indonesia, it was conducted with a small sample size (n=500). Thus, in order to gain a more complete understanding of the phenomenon, additional research with a larger sample size and more sophisticated quantitative and qualitative data analysis is required. This allows for the generation of more valid findings and conclusions. </w:t>
      </w:r>
      <w:r w:rsidRPr="00907DFE">
        <w:rPr>
          <w:color w:val="000000"/>
          <w:sz w:val="24"/>
          <w:szCs w:val="24"/>
          <w:lang w:val="id-ID"/>
        </w:rPr>
        <w:t xml:space="preserve"> </w:t>
      </w:r>
    </w:p>
    <w:p w:rsidR="000D1AFA" w:rsidRDefault="000D1AFA">
      <w:pPr>
        <w:jc w:val="both"/>
        <w:rPr>
          <w:sz w:val="22"/>
          <w:szCs w:val="22"/>
        </w:rPr>
      </w:pPr>
    </w:p>
    <w:p w:rsidR="00907DFE" w:rsidRDefault="00907DFE">
      <w:pPr>
        <w:jc w:val="both"/>
        <w:rPr>
          <w:b/>
          <w:color w:val="000000"/>
          <w:sz w:val="22"/>
          <w:szCs w:val="22"/>
        </w:rPr>
      </w:pPr>
      <w:r>
        <w:rPr>
          <w:b/>
          <w:color w:val="000000"/>
          <w:sz w:val="22"/>
          <w:szCs w:val="22"/>
        </w:rPr>
        <w:t>DAFTAR PUSTAKA</w:t>
      </w:r>
    </w:p>
    <w:p w:rsidR="00907DFE" w:rsidRPr="00907DFE" w:rsidRDefault="00907DFE" w:rsidP="00907DFE">
      <w:pPr>
        <w:jc w:val="both"/>
        <w:rPr>
          <w:sz w:val="22"/>
          <w:szCs w:val="22"/>
          <w:lang w:val="id-ID"/>
        </w:rPr>
      </w:pPr>
      <w:r w:rsidRPr="00907DFE">
        <w:rPr>
          <w:sz w:val="22"/>
          <w:szCs w:val="22"/>
          <w:lang w:val="id-ID"/>
        </w:rPr>
        <w:fldChar w:fldCharType="begin" w:fldLock="1"/>
      </w:r>
      <w:r w:rsidRPr="00907DFE">
        <w:rPr>
          <w:sz w:val="22"/>
          <w:szCs w:val="22"/>
          <w:lang w:val="id-ID"/>
        </w:rPr>
        <w:instrText xml:space="preserve">ADDIN Mendeley Bibliography CSL_BIBLIOGRAPHY </w:instrText>
      </w:r>
      <w:r w:rsidRPr="00907DFE">
        <w:rPr>
          <w:sz w:val="22"/>
          <w:szCs w:val="22"/>
          <w:lang w:val="id-ID"/>
        </w:rPr>
        <w:fldChar w:fldCharType="separate"/>
      </w:r>
      <w:r w:rsidRPr="00907DFE">
        <w:rPr>
          <w:sz w:val="22"/>
          <w:szCs w:val="22"/>
          <w:lang w:val="id-ID"/>
        </w:rPr>
        <w:t xml:space="preserve">Abbasi, S., Ayoob, T., Malik, A., &amp; Memon, S. I. (2020). Perceptions of students regarding E-learning during Covid-19 at a private medical college. </w:t>
      </w:r>
      <w:r w:rsidRPr="00907DFE">
        <w:rPr>
          <w:i/>
          <w:iCs/>
          <w:sz w:val="22"/>
          <w:szCs w:val="22"/>
          <w:lang w:val="id-ID"/>
        </w:rPr>
        <w:t>Pakistan Journal of Medical Sciences</w:t>
      </w:r>
      <w:r w:rsidRPr="00907DFE">
        <w:rPr>
          <w:sz w:val="22"/>
          <w:szCs w:val="22"/>
          <w:lang w:val="id-ID"/>
        </w:rPr>
        <w:t xml:space="preserve">, </w:t>
      </w:r>
      <w:r w:rsidRPr="00907DFE">
        <w:rPr>
          <w:i/>
          <w:iCs/>
          <w:sz w:val="22"/>
          <w:szCs w:val="22"/>
          <w:lang w:val="id-ID"/>
        </w:rPr>
        <w:t>36</w:t>
      </w:r>
      <w:r w:rsidRPr="00907DFE">
        <w:rPr>
          <w:sz w:val="22"/>
          <w:szCs w:val="22"/>
          <w:lang w:val="id-ID"/>
        </w:rPr>
        <w:t>(COVID19-S4), S57.</w:t>
      </w:r>
    </w:p>
    <w:p w:rsidR="00907DFE" w:rsidRPr="00907DFE" w:rsidRDefault="00907DFE" w:rsidP="00907DFE">
      <w:pPr>
        <w:jc w:val="both"/>
        <w:rPr>
          <w:sz w:val="22"/>
          <w:szCs w:val="22"/>
          <w:lang w:val="id-ID"/>
        </w:rPr>
      </w:pPr>
      <w:r w:rsidRPr="00907DFE">
        <w:rPr>
          <w:sz w:val="22"/>
          <w:szCs w:val="22"/>
          <w:lang w:val="id-ID"/>
        </w:rPr>
        <w:t xml:space="preserve">Adnan, M. (2020). Online learning amid the COVID-19 pandemic: Students perspectives. </w:t>
      </w:r>
      <w:r w:rsidRPr="00907DFE">
        <w:rPr>
          <w:i/>
          <w:iCs/>
          <w:sz w:val="22"/>
          <w:szCs w:val="22"/>
          <w:lang w:val="id-ID"/>
        </w:rPr>
        <w:t>Journal of Pedagogical Sociology and Psychology</w:t>
      </w:r>
      <w:r w:rsidRPr="00907DFE">
        <w:rPr>
          <w:sz w:val="22"/>
          <w:szCs w:val="22"/>
          <w:lang w:val="id-ID"/>
        </w:rPr>
        <w:t xml:space="preserve">, </w:t>
      </w:r>
      <w:r w:rsidRPr="00907DFE">
        <w:rPr>
          <w:i/>
          <w:iCs/>
          <w:sz w:val="22"/>
          <w:szCs w:val="22"/>
          <w:lang w:val="id-ID"/>
        </w:rPr>
        <w:t>1</w:t>
      </w:r>
      <w:r w:rsidRPr="00907DFE">
        <w:rPr>
          <w:sz w:val="22"/>
          <w:szCs w:val="22"/>
          <w:lang w:val="id-ID"/>
        </w:rPr>
        <w:t>(2), 45–51. https://doi.org/10.33902/jpsp.2020261309</w:t>
      </w:r>
    </w:p>
    <w:p w:rsidR="00907DFE" w:rsidRPr="00907DFE" w:rsidRDefault="00907DFE" w:rsidP="00907DFE">
      <w:pPr>
        <w:jc w:val="both"/>
        <w:rPr>
          <w:sz w:val="22"/>
          <w:szCs w:val="22"/>
          <w:lang w:val="id-ID"/>
        </w:rPr>
      </w:pPr>
      <w:r w:rsidRPr="00907DFE">
        <w:rPr>
          <w:sz w:val="22"/>
          <w:szCs w:val="22"/>
          <w:lang w:val="id-ID"/>
        </w:rPr>
        <w:t xml:space="preserve">Al-Maroof, R. S., &amp; Salloum, S. A. (2021). </w:t>
      </w:r>
      <w:r w:rsidRPr="00907DFE">
        <w:rPr>
          <w:i/>
          <w:iCs/>
          <w:sz w:val="22"/>
          <w:szCs w:val="22"/>
          <w:lang w:val="id-ID"/>
        </w:rPr>
        <w:t>An integrated model of continuous intention to use of Google Classroom</w:t>
      </w:r>
      <w:r w:rsidRPr="00907DFE">
        <w:rPr>
          <w:sz w:val="22"/>
          <w:szCs w:val="22"/>
          <w:lang w:val="id-ID"/>
        </w:rPr>
        <w:t xml:space="preserve"> (pp. 311–335). https://doi.org/10.1007/978-3-030-47411-9_18</w:t>
      </w:r>
    </w:p>
    <w:p w:rsidR="00907DFE" w:rsidRPr="00907DFE" w:rsidRDefault="00907DFE" w:rsidP="00907DFE">
      <w:pPr>
        <w:jc w:val="both"/>
        <w:rPr>
          <w:sz w:val="22"/>
          <w:szCs w:val="22"/>
          <w:lang w:val="id-ID"/>
        </w:rPr>
      </w:pPr>
      <w:r w:rsidRPr="00907DFE">
        <w:rPr>
          <w:sz w:val="22"/>
          <w:szCs w:val="22"/>
          <w:lang w:val="id-ID"/>
        </w:rPr>
        <w:t xml:space="preserve">Alawamleh, M., &amp; Al-twait, L. M. (2020). The effect of online learning on communication between instructors and students during Covid-19 pandemic. </w:t>
      </w:r>
      <w:r w:rsidRPr="00907DFE">
        <w:rPr>
          <w:i/>
          <w:iCs/>
          <w:sz w:val="22"/>
          <w:szCs w:val="22"/>
          <w:lang w:val="id-ID"/>
        </w:rPr>
        <w:t>Asian Education and Development Studies</w:t>
      </w:r>
      <w:r w:rsidRPr="00907DFE">
        <w:rPr>
          <w:sz w:val="22"/>
          <w:szCs w:val="22"/>
          <w:lang w:val="id-ID"/>
        </w:rPr>
        <w:t xml:space="preserve">. </w:t>
      </w:r>
      <w:r w:rsidRPr="00907DFE">
        <w:rPr>
          <w:sz w:val="22"/>
          <w:szCs w:val="22"/>
          <w:lang w:val="id-ID"/>
        </w:rPr>
        <w:t>https://doi.org/10.1108/AEDS-06-2020-0131</w:t>
      </w:r>
    </w:p>
    <w:p w:rsidR="00907DFE" w:rsidRPr="00907DFE" w:rsidRDefault="00907DFE" w:rsidP="00907DFE">
      <w:pPr>
        <w:jc w:val="both"/>
        <w:rPr>
          <w:sz w:val="22"/>
          <w:szCs w:val="22"/>
          <w:lang w:val="id-ID"/>
        </w:rPr>
      </w:pPr>
      <w:r w:rsidRPr="00907DFE">
        <w:rPr>
          <w:sz w:val="22"/>
          <w:szCs w:val="22"/>
          <w:lang w:val="id-ID"/>
        </w:rPr>
        <w:t xml:space="preserve">Alubthane, F., &amp; AlYoussef, I. (2021). Pre-service teachers’ views about effective use of the Whatsapp application in online classrooms. </w:t>
      </w:r>
      <w:r w:rsidRPr="00907DFE">
        <w:rPr>
          <w:i/>
          <w:iCs/>
          <w:sz w:val="22"/>
          <w:szCs w:val="22"/>
          <w:lang w:val="id-ID"/>
        </w:rPr>
        <w:t>TOJET: The Turkish Online Journal of Educational Technology</w:t>
      </w:r>
      <w:r w:rsidRPr="00907DFE">
        <w:rPr>
          <w:sz w:val="22"/>
          <w:szCs w:val="22"/>
          <w:lang w:val="id-ID"/>
        </w:rPr>
        <w:t xml:space="preserve">, </w:t>
      </w:r>
      <w:r w:rsidRPr="00907DFE">
        <w:rPr>
          <w:i/>
          <w:iCs/>
          <w:sz w:val="22"/>
          <w:szCs w:val="22"/>
          <w:lang w:val="id-ID"/>
        </w:rPr>
        <w:t>20</w:t>
      </w:r>
      <w:r w:rsidRPr="00907DFE">
        <w:rPr>
          <w:sz w:val="22"/>
          <w:szCs w:val="22"/>
          <w:lang w:val="id-ID"/>
        </w:rPr>
        <w:t>(1), 44–52.</w:t>
      </w:r>
    </w:p>
    <w:p w:rsidR="00907DFE" w:rsidRPr="00907DFE" w:rsidRDefault="00907DFE" w:rsidP="00907DFE">
      <w:pPr>
        <w:jc w:val="both"/>
        <w:rPr>
          <w:sz w:val="22"/>
          <w:szCs w:val="22"/>
          <w:lang w:val="id-ID"/>
        </w:rPr>
      </w:pPr>
      <w:r w:rsidRPr="00907DFE">
        <w:rPr>
          <w:sz w:val="22"/>
          <w:szCs w:val="22"/>
          <w:lang w:val="id-ID"/>
        </w:rPr>
        <w:t xml:space="preserve">Anhusadar, L. ode. (2020). Persepsi mahasiswa PIAUD terhadap kuliah online di masa pandemi Covid 19. </w:t>
      </w:r>
      <w:r w:rsidRPr="00907DFE">
        <w:rPr>
          <w:i/>
          <w:iCs/>
          <w:sz w:val="22"/>
          <w:szCs w:val="22"/>
          <w:lang w:val="id-ID"/>
        </w:rPr>
        <w:t>KINDERGARTEN: Journal of Islamic Early Childhood Education</w:t>
      </w:r>
      <w:r w:rsidRPr="00907DFE">
        <w:rPr>
          <w:sz w:val="22"/>
          <w:szCs w:val="22"/>
          <w:lang w:val="id-ID"/>
        </w:rPr>
        <w:t xml:space="preserve">, </w:t>
      </w:r>
      <w:r w:rsidRPr="00907DFE">
        <w:rPr>
          <w:i/>
          <w:iCs/>
          <w:sz w:val="22"/>
          <w:szCs w:val="22"/>
          <w:lang w:val="id-ID"/>
        </w:rPr>
        <w:t>3</w:t>
      </w:r>
      <w:r w:rsidRPr="00907DFE">
        <w:rPr>
          <w:sz w:val="22"/>
          <w:szCs w:val="22"/>
          <w:lang w:val="id-ID"/>
        </w:rPr>
        <w:t>(1), 44–58. https://doi.org/http://dx.doi.org/10.24014/kjiece.v3i1.9609</w:t>
      </w:r>
    </w:p>
    <w:p w:rsidR="00907DFE" w:rsidRPr="00907DFE" w:rsidRDefault="00907DFE" w:rsidP="00907DFE">
      <w:pPr>
        <w:jc w:val="both"/>
        <w:rPr>
          <w:sz w:val="22"/>
          <w:szCs w:val="22"/>
          <w:lang w:val="id-ID"/>
        </w:rPr>
      </w:pPr>
      <w:r w:rsidRPr="00907DFE">
        <w:rPr>
          <w:sz w:val="22"/>
          <w:szCs w:val="22"/>
          <w:lang w:val="id-ID"/>
        </w:rPr>
        <w:t xml:space="preserve">Bao, W. (2020). COVID-19 and online teaching in higher education: A case study of Peking University. </w:t>
      </w:r>
      <w:r w:rsidRPr="00907DFE">
        <w:rPr>
          <w:i/>
          <w:iCs/>
          <w:sz w:val="22"/>
          <w:szCs w:val="22"/>
          <w:lang w:val="id-ID"/>
        </w:rPr>
        <w:t>Human Behavior and Emerging Technologies</w:t>
      </w:r>
      <w:r w:rsidRPr="00907DFE">
        <w:rPr>
          <w:sz w:val="22"/>
          <w:szCs w:val="22"/>
          <w:lang w:val="id-ID"/>
        </w:rPr>
        <w:t xml:space="preserve">, </w:t>
      </w:r>
      <w:r w:rsidRPr="00907DFE">
        <w:rPr>
          <w:i/>
          <w:iCs/>
          <w:sz w:val="22"/>
          <w:szCs w:val="22"/>
          <w:lang w:val="id-ID"/>
        </w:rPr>
        <w:t>March</w:t>
      </w:r>
      <w:r w:rsidRPr="00907DFE">
        <w:rPr>
          <w:sz w:val="22"/>
          <w:szCs w:val="22"/>
          <w:lang w:val="id-ID"/>
        </w:rPr>
        <w:t>, 113–115. https://doi.org/10.1002/hbe2.191</w:t>
      </w:r>
    </w:p>
    <w:p w:rsidR="00907DFE" w:rsidRPr="00907DFE" w:rsidRDefault="00907DFE" w:rsidP="00907DFE">
      <w:pPr>
        <w:jc w:val="both"/>
        <w:rPr>
          <w:sz w:val="22"/>
          <w:szCs w:val="22"/>
          <w:lang w:val="id-ID"/>
        </w:rPr>
      </w:pPr>
      <w:r w:rsidRPr="00907DFE">
        <w:rPr>
          <w:sz w:val="22"/>
          <w:szCs w:val="22"/>
          <w:lang w:val="id-ID"/>
        </w:rPr>
        <w:t xml:space="preserve">Blizak, D., Blizak, S., Bouchenak, O., &amp; Yahiaoui, K. (2020). Students’ perceptions regarding the abrupt transition to online learning during the COVID-19 pandemic: case of faculty of chemistry and hydrocarbons at the university of boumerdes—Algeria. </w:t>
      </w:r>
      <w:r w:rsidRPr="00907DFE">
        <w:rPr>
          <w:i/>
          <w:iCs/>
          <w:sz w:val="22"/>
          <w:szCs w:val="22"/>
          <w:lang w:val="id-ID"/>
        </w:rPr>
        <w:t>Journal of Chemical Education</w:t>
      </w:r>
      <w:r w:rsidRPr="00907DFE">
        <w:rPr>
          <w:sz w:val="22"/>
          <w:szCs w:val="22"/>
          <w:lang w:val="id-ID"/>
        </w:rPr>
        <w:t xml:space="preserve">, </w:t>
      </w:r>
      <w:r w:rsidRPr="00907DFE">
        <w:rPr>
          <w:i/>
          <w:iCs/>
          <w:sz w:val="22"/>
          <w:szCs w:val="22"/>
          <w:lang w:val="id-ID"/>
        </w:rPr>
        <w:t>97</w:t>
      </w:r>
      <w:r w:rsidRPr="00907DFE">
        <w:rPr>
          <w:sz w:val="22"/>
          <w:szCs w:val="22"/>
          <w:lang w:val="id-ID"/>
        </w:rPr>
        <w:t>(9), 2466–2471.</w:t>
      </w:r>
    </w:p>
    <w:p w:rsidR="00907DFE" w:rsidRPr="00907DFE" w:rsidRDefault="00907DFE" w:rsidP="00907DFE">
      <w:pPr>
        <w:jc w:val="both"/>
        <w:rPr>
          <w:sz w:val="22"/>
          <w:szCs w:val="22"/>
          <w:lang w:val="id-ID"/>
        </w:rPr>
      </w:pPr>
      <w:r w:rsidRPr="00907DFE">
        <w:rPr>
          <w:sz w:val="22"/>
          <w:szCs w:val="22"/>
          <w:lang w:val="id-ID"/>
        </w:rPr>
        <w:t xml:space="preserve">Brun, J. P., &amp; Cooper, C. L. (2009). </w:t>
      </w:r>
      <w:r w:rsidRPr="00907DFE">
        <w:rPr>
          <w:i/>
          <w:iCs/>
          <w:sz w:val="22"/>
          <w:szCs w:val="22"/>
          <w:lang w:val="id-ID"/>
        </w:rPr>
        <w:t>Missing Pieces: 7 Ways to Improve Employee Well-Being and Organizational Effectiveness</w:t>
      </w:r>
      <w:r w:rsidRPr="00907DFE">
        <w:rPr>
          <w:sz w:val="22"/>
          <w:szCs w:val="22"/>
          <w:lang w:val="id-ID"/>
        </w:rPr>
        <w:t>.</w:t>
      </w:r>
    </w:p>
    <w:p w:rsidR="00907DFE" w:rsidRPr="00907DFE" w:rsidRDefault="00907DFE" w:rsidP="00907DFE">
      <w:pPr>
        <w:jc w:val="both"/>
        <w:rPr>
          <w:sz w:val="22"/>
          <w:szCs w:val="22"/>
          <w:lang w:val="id-ID"/>
        </w:rPr>
      </w:pPr>
      <w:r w:rsidRPr="00907DFE">
        <w:rPr>
          <w:sz w:val="22"/>
          <w:szCs w:val="22"/>
          <w:lang w:val="id-ID"/>
        </w:rPr>
        <w:t xml:space="preserve">Cheney, G., Christensen, L., Zorn, T., &amp; Ganesh, S. (2011). </w:t>
      </w:r>
      <w:r w:rsidRPr="00907DFE">
        <w:rPr>
          <w:i/>
          <w:iCs/>
          <w:sz w:val="22"/>
          <w:szCs w:val="22"/>
          <w:lang w:val="id-ID"/>
        </w:rPr>
        <w:t>Organizational communication in an age of globalization</w:t>
      </w:r>
      <w:r w:rsidRPr="00907DFE">
        <w:rPr>
          <w:sz w:val="22"/>
          <w:szCs w:val="22"/>
          <w:lang w:val="id-ID"/>
        </w:rPr>
        <w:t>.</w:t>
      </w:r>
    </w:p>
    <w:p w:rsidR="00907DFE" w:rsidRPr="00907DFE" w:rsidRDefault="00907DFE" w:rsidP="00907DFE">
      <w:pPr>
        <w:jc w:val="both"/>
        <w:rPr>
          <w:sz w:val="22"/>
          <w:szCs w:val="22"/>
          <w:lang w:val="id-ID"/>
        </w:rPr>
      </w:pPr>
      <w:r w:rsidRPr="00907DFE">
        <w:rPr>
          <w:sz w:val="22"/>
          <w:szCs w:val="22"/>
          <w:lang w:val="id-ID"/>
        </w:rPr>
        <w:t xml:space="preserve">Czerniewicz, L. (2020). </w:t>
      </w:r>
      <w:r w:rsidRPr="00907DFE">
        <w:rPr>
          <w:i/>
          <w:iCs/>
          <w:sz w:val="22"/>
          <w:szCs w:val="22"/>
          <w:lang w:val="id-ID"/>
        </w:rPr>
        <w:t>What we learnt from “going online” during university shutdowns in South Africa</w:t>
      </w:r>
      <w:r w:rsidRPr="00907DFE">
        <w:rPr>
          <w:sz w:val="22"/>
          <w:szCs w:val="22"/>
          <w:lang w:val="id-ID"/>
        </w:rPr>
        <w:t>. https://philonedtech.com/what-we-learnt-from-going-online-during-university-shutdowns-in-south-africa/</w:t>
      </w:r>
    </w:p>
    <w:p w:rsidR="00907DFE" w:rsidRPr="00907DFE" w:rsidRDefault="00907DFE" w:rsidP="00907DFE">
      <w:pPr>
        <w:jc w:val="both"/>
        <w:rPr>
          <w:sz w:val="22"/>
          <w:szCs w:val="22"/>
          <w:lang w:val="id-ID"/>
        </w:rPr>
      </w:pPr>
      <w:r w:rsidRPr="00907DFE">
        <w:rPr>
          <w:sz w:val="22"/>
          <w:szCs w:val="22"/>
          <w:lang w:val="id-ID"/>
        </w:rPr>
        <w:t xml:space="preserve">Dahdal, S. (2020). Using the WhatsApp social media application for active learning. </w:t>
      </w:r>
      <w:r w:rsidRPr="00907DFE">
        <w:rPr>
          <w:i/>
          <w:iCs/>
          <w:sz w:val="22"/>
          <w:szCs w:val="22"/>
          <w:lang w:val="id-ID"/>
        </w:rPr>
        <w:t>Journal of Educational Technology Systems</w:t>
      </w:r>
      <w:r w:rsidRPr="00907DFE">
        <w:rPr>
          <w:sz w:val="22"/>
          <w:szCs w:val="22"/>
          <w:lang w:val="id-ID"/>
        </w:rPr>
        <w:t xml:space="preserve">, </w:t>
      </w:r>
      <w:r w:rsidRPr="00907DFE">
        <w:rPr>
          <w:i/>
          <w:iCs/>
          <w:sz w:val="22"/>
          <w:szCs w:val="22"/>
          <w:lang w:val="id-ID"/>
        </w:rPr>
        <w:t>49</w:t>
      </w:r>
      <w:r w:rsidRPr="00907DFE">
        <w:rPr>
          <w:sz w:val="22"/>
          <w:szCs w:val="22"/>
          <w:lang w:val="id-ID"/>
        </w:rPr>
        <w:t>(2), 239–249. https://doi.org/10.1177/0047239520928307</w:t>
      </w:r>
    </w:p>
    <w:p w:rsidR="00907DFE" w:rsidRPr="00907DFE" w:rsidRDefault="00907DFE" w:rsidP="00907DFE">
      <w:pPr>
        <w:jc w:val="both"/>
        <w:rPr>
          <w:sz w:val="22"/>
          <w:szCs w:val="22"/>
          <w:lang w:val="id-ID"/>
        </w:rPr>
      </w:pPr>
      <w:r w:rsidRPr="00907DFE">
        <w:rPr>
          <w:sz w:val="22"/>
          <w:szCs w:val="22"/>
          <w:lang w:val="id-ID"/>
        </w:rPr>
        <w:t xml:space="preserve">Dhawan, S. (2020). Online learning: A panacea in the time of COVID-19 crisis. </w:t>
      </w:r>
      <w:r w:rsidRPr="00907DFE">
        <w:rPr>
          <w:i/>
          <w:iCs/>
          <w:sz w:val="22"/>
          <w:szCs w:val="22"/>
          <w:lang w:val="id-ID"/>
        </w:rPr>
        <w:t>Journal of Educational Technology Systems</w:t>
      </w:r>
      <w:r w:rsidRPr="00907DFE">
        <w:rPr>
          <w:sz w:val="22"/>
          <w:szCs w:val="22"/>
          <w:lang w:val="id-ID"/>
        </w:rPr>
        <w:t xml:space="preserve">, </w:t>
      </w:r>
      <w:r w:rsidRPr="00907DFE">
        <w:rPr>
          <w:i/>
          <w:iCs/>
          <w:sz w:val="22"/>
          <w:szCs w:val="22"/>
          <w:lang w:val="id-ID"/>
        </w:rPr>
        <w:t>49</w:t>
      </w:r>
      <w:r w:rsidRPr="00907DFE">
        <w:rPr>
          <w:sz w:val="22"/>
          <w:szCs w:val="22"/>
          <w:lang w:val="id-ID"/>
        </w:rPr>
        <w:t>(1), 5–22.</w:t>
      </w:r>
    </w:p>
    <w:p w:rsidR="00907DFE" w:rsidRPr="00907DFE" w:rsidRDefault="00907DFE" w:rsidP="00907DFE">
      <w:pPr>
        <w:jc w:val="both"/>
        <w:rPr>
          <w:sz w:val="22"/>
          <w:szCs w:val="22"/>
          <w:lang w:val="id-ID"/>
        </w:rPr>
      </w:pPr>
      <w:r w:rsidRPr="00907DFE">
        <w:rPr>
          <w:sz w:val="22"/>
          <w:szCs w:val="22"/>
          <w:lang w:val="id-ID"/>
        </w:rPr>
        <w:t xml:space="preserve">Dilmaç, S. (2020). Students’ Opinions about the Distance Education to Art and Design Courses in the Pandemic Process. </w:t>
      </w:r>
      <w:r w:rsidRPr="00907DFE">
        <w:rPr>
          <w:i/>
          <w:iCs/>
          <w:sz w:val="22"/>
          <w:szCs w:val="22"/>
          <w:lang w:val="id-ID"/>
        </w:rPr>
        <w:t xml:space="preserve">World </w:t>
      </w:r>
      <w:r w:rsidRPr="00907DFE">
        <w:rPr>
          <w:i/>
          <w:iCs/>
          <w:sz w:val="22"/>
          <w:szCs w:val="22"/>
          <w:lang w:val="id-ID"/>
        </w:rPr>
        <w:lastRenderedPageBreak/>
        <w:t>Journal of Education</w:t>
      </w:r>
      <w:r w:rsidRPr="00907DFE">
        <w:rPr>
          <w:sz w:val="22"/>
          <w:szCs w:val="22"/>
          <w:lang w:val="id-ID"/>
        </w:rPr>
        <w:t xml:space="preserve">, </w:t>
      </w:r>
      <w:r w:rsidRPr="00907DFE">
        <w:rPr>
          <w:i/>
          <w:iCs/>
          <w:sz w:val="22"/>
          <w:szCs w:val="22"/>
          <w:lang w:val="id-ID"/>
        </w:rPr>
        <w:t>10</w:t>
      </w:r>
      <w:r w:rsidRPr="00907DFE">
        <w:rPr>
          <w:sz w:val="22"/>
          <w:szCs w:val="22"/>
          <w:lang w:val="id-ID"/>
        </w:rPr>
        <w:t>(3), 113. https://doi.org/10.5430/wje.v10n3p113</w:t>
      </w:r>
    </w:p>
    <w:p w:rsidR="00907DFE" w:rsidRPr="00907DFE" w:rsidRDefault="00907DFE" w:rsidP="00907DFE">
      <w:pPr>
        <w:jc w:val="both"/>
        <w:rPr>
          <w:sz w:val="22"/>
          <w:szCs w:val="22"/>
          <w:lang w:val="id-ID"/>
        </w:rPr>
      </w:pPr>
      <w:r w:rsidRPr="00907DFE">
        <w:rPr>
          <w:sz w:val="22"/>
          <w:szCs w:val="22"/>
          <w:lang w:val="id-ID"/>
        </w:rPr>
        <w:t xml:space="preserve">Dimbleby, R., &amp; Burton, G. (2020). </w:t>
      </w:r>
      <w:r w:rsidRPr="00907DFE">
        <w:rPr>
          <w:i/>
          <w:iCs/>
          <w:sz w:val="22"/>
          <w:szCs w:val="22"/>
          <w:lang w:val="id-ID"/>
        </w:rPr>
        <w:t>More than words: An introduction to communication</w:t>
      </w:r>
      <w:r w:rsidRPr="00907DFE">
        <w:rPr>
          <w:sz w:val="22"/>
          <w:szCs w:val="22"/>
          <w:lang w:val="id-ID"/>
        </w:rPr>
        <w:t>. Routledge.</w:t>
      </w:r>
    </w:p>
    <w:p w:rsidR="00907DFE" w:rsidRPr="00907DFE" w:rsidRDefault="00907DFE" w:rsidP="00907DFE">
      <w:pPr>
        <w:jc w:val="both"/>
        <w:rPr>
          <w:sz w:val="22"/>
          <w:szCs w:val="22"/>
          <w:lang w:val="id-ID"/>
        </w:rPr>
      </w:pPr>
      <w:r w:rsidRPr="00907DFE">
        <w:rPr>
          <w:sz w:val="22"/>
          <w:szCs w:val="22"/>
          <w:lang w:val="id-ID"/>
        </w:rPr>
        <w:t xml:space="preserve">Dong, C., Cao, S., &amp; Li, H. (2020). Young children’s online learning during COVID-19 pandemic: Chinese parents’ beliefs and attitudes. </w:t>
      </w:r>
      <w:r w:rsidRPr="00907DFE">
        <w:rPr>
          <w:i/>
          <w:iCs/>
          <w:sz w:val="22"/>
          <w:szCs w:val="22"/>
          <w:lang w:val="id-ID"/>
        </w:rPr>
        <w:t>Children and Youth Services Review</w:t>
      </w:r>
      <w:r w:rsidRPr="00907DFE">
        <w:rPr>
          <w:sz w:val="22"/>
          <w:szCs w:val="22"/>
          <w:lang w:val="id-ID"/>
        </w:rPr>
        <w:t xml:space="preserve">, </w:t>
      </w:r>
      <w:r w:rsidRPr="00907DFE">
        <w:rPr>
          <w:i/>
          <w:iCs/>
          <w:sz w:val="22"/>
          <w:szCs w:val="22"/>
          <w:lang w:val="id-ID"/>
        </w:rPr>
        <w:t>118</w:t>
      </w:r>
      <w:r w:rsidRPr="00907DFE">
        <w:rPr>
          <w:sz w:val="22"/>
          <w:szCs w:val="22"/>
          <w:lang w:val="id-ID"/>
        </w:rPr>
        <w:t>, 105440.</w:t>
      </w:r>
    </w:p>
    <w:p w:rsidR="00907DFE" w:rsidRPr="00907DFE" w:rsidRDefault="00907DFE" w:rsidP="00907DFE">
      <w:pPr>
        <w:jc w:val="both"/>
        <w:rPr>
          <w:sz w:val="22"/>
          <w:szCs w:val="22"/>
          <w:lang w:val="id-ID"/>
        </w:rPr>
      </w:pPr>
      <w:r w:rsidRPr="00907DFE">
        <w:rPr>
          <w:sz w:val="22"/>
          <w:szCs w:val="22"/>
          <w:lang w:val="id-ID"/>
        </w:rPr>
        <w:t xml:space="preserve">Ducharme, J. (2020). World Health Organization declares COVID-19 a “pandemic.” Here’s what that means. </w:t>
      </w:r>
      <w:r w:rsidRPr="00907DFE">
        <w:rPr>
          <w:i/>
          <w:iCs/>
          <w:sz w:val="22"/>
          <w:szCs w:val="22"/>
          <w:lang w:val="id-ID"/>
        </w:rPr>
        <w:t>TIME</w:t>
      </w:r>
      <w:r w:rsidRPr="00907DFE">
        <w:rPr>
          <w:sz w:val="22"/>
          <w:szCs w:val="22"/>
          <w:lang w:val="id-ID"/>
        </w:rPr>
        <w:t>.</w:t>
      </w:r>
    </w:p>
    <w:p w:rsidR="00907DFE" w:rsidRPr="00907DFE" w:rsidRDefault="00907DFE" w:rsidP="00907DFE">
      <w:pPr>
        <w:jc w:val="both"/>
        <w:rPr>
          <w:sz w:val="22"/>
          <w:szCs w:val="22"/>
          <w:lang w:val="id-ID"/>
        </w:rPr>
      </w:pPr>
      <w:r w:rsidRPr="00907DFE">
        <w:rPr>
          <w:sz w:val="22"/>
          <w:szCs w:val="22"/>
          <w:lang w:val="id-ID"/>
        </w:rPr>
        <w:t xml:space="preserve">Fawaz, M., &amp; Samaha, A. (2021). E-learning: Depression, anxiety, and stress symptomatology among Lebanese university students during COVID-19 quarantine. </w:t>
      </w:r>
      <w:r w:rsidRPr="00907DFE">
        <w:rPr>
          <w:i/>
          <w:iCs/>
          <w:sz w:val="22"/>
          <w:szCs w:val="22"/>
          <w:lang w:val="id-ID"/>
        </w:rPr>
        <w:t>Nursing Forum</w:t>
      </w:r>
      <w:r w:rsidRPr="00907DFE">
        <w:rPr>
          <w:sz w:val="22"/>
          <w:szCs w:val="22"/>
          <w:lang w:val="id-ID"/>
        </w:rPr>
        <w:t xml:space="preserve">, </w:t>
      </w:r>
      <w:r w:rsidRPr="00907DFE">
        <w:rPr>
          <w:i/>
          <w:iCs/>
          <w:sz w:val="22"/>
          <w:szCs w:val="22"/>
          <w:lang w:val="id-ID"/>
        </w:rPr>
        <w:t>56</w:t>
      </w:r>
      <w:r w:rsidRPr="00907DFE">
        <w:rPr>
          <w:sz w:val="22"/>
          <w:szCs w:val="22"/>
          <w:lang w:val="id-ID"/>
        </w:rPr>
        <w:t>(1), 52–57.</w:t>
      </w:r>
    </w:p>
    <w:p w:rsidR="00907DFE" w:rsidRPr="00907DFE" w:rsidRDefault="00907DFE" w:rsidP="00907DFE">
      <w:pPr>
        <w:jc w:val="both"/>
        <w:rPr>
          <w:sz w:val="22"/>
          <w:szCs w:val="22"/>
          <w:lang w:val="id-ID"/>
        </w:rPr>
      </w:pPr>
      <w:r w:rsidRPr="00907DFE">
        <w:rPr>
          <w:sz w:val="22"/>
          <w:szCs w:val="22"/>
          <w:lang w:val="id-ID"/>
        </w:rPr>
        <w:t xml:space="preserve">Flanagin, A. J. (2017). Online social influence and the convergence of mass and interpersonal communication. </w:t>
      </w:r>
      <w:r w:rsidRPr="00907DFE">
        <w:rPr>
          <w:i/>
          <w:iCs/>
          <w:sz w:val="22"/>
          <w:szCs w:val="22"/>
          <w:lang w:val="id-ID"/>
        </w:rPr>
        <w:t>Human Communication Research</w:t>
      </w:r>
      <w:r w:rsidRPr="00907DFE">
        <w:rPr>
          <w:sz w:val="22"/>
          <w:szCs w:val="22"/>
          <w:lang w:val="id-ID"/>
        </w:rPr>
        <w:t xml:space="preserve">, </w:t>
      </w:r>
      <w:r w:rsidRPr="00907DFE">
        <w:rPr>
          <w:i/>
          <w:iCs/>
          <w:sz w:val="22"/>
          <w:szCs w:val="22"/>
          <w:lang w:val="id-ID"/>
        </w:rPr>
        <w:t>43</w:t>
      </w:r>
      <w:r w:rsidRPr="00907DFE">
        <w:rPr>
          <w:sz w:val="22"/>
          <w:szCs w:val="22"/>
          <w:lang w:val="id-ID"/>
        </w:rPr>
        <w:t>(4), 450–463. https://doi.org/10.1111/hcre.12116</w:t>
      </w:r>
    </w:p>
    <w:p w:rsidR="00907DFE" w:rsidRPr="00907DFE" w:rsidRDefault="00907DFE" w:rsidP="00907DFE">
      <w:pPr>
        <w:jc w:val="both"/>
        <w:rPr>
          <w:sz w:val="22"/>
          <w:szCs w:val="22"/>
          <w:lang w:val="id-ID"/>
        </w:rPr>
      </w:pPr>
      <w:r w:rsidRPr="00907DFE">
        <w:rPr>
          <w:sz w:val="22"/>
          <w:szCs w:val="22"/>
          <w:lang w:val="id-ID"/>
        </w:rPr>
        <w:t xml:space="preserve">Fucinato, K., Leustean, E. L., Fekecs, L., Tárnoková, T., Langedijk, R. M., &amp; Fischer, K. (2020). User expectations and preferences to how social robots render text messages with emojis. </w:t>
      </w:r>
      <w:r w:rsidRPr="00907DFE">
        <w:rPr>
          <w:i/>
          <w:iCs/>
          <w:sz w:val="22"/>
          <w:szCs w:val="22"/>
          <w:lang w:val="id-ID"/>
        </w:rPr>
        <w:t>Companion Publication of the 2020 International Conference on Multimodal Interaction</w:t>
      </w:r>
      <w:r w:rsidRPr="00907DFE">
        <w:rPr>
          <w:sz w:val="22"/>
          <w:szCs w:val="22"/>
          <w:lang w:val="id-ID"/>
        </w:rPr>
        <w:t>, 37–41.</w:t>
      </w:r>
    </w:p>
    <w:p w:rsidR="00907DFE" w:rsidRPr="00907DFE" w:rsidRDefault="00907DFE" w:rsidP="00907DFE">
      <w:pPr>
        <w:jc w:val="both"/>
        <w:rPr>
          <w:sz w:val="22"/>
          <w:szCs w:val="22"/>
          <w:lang w:val="id-ID"/>
        </w:rPr>
      </w:pPr>
      <w:r w:rsidRPr="00907DFE">
        <w:rPr>
          <w:sz w:val="22"/>
          <w:szCs w:val="22"/>
          <w:lang w:val="id-ID"/>
        </w:rPr>
        <w:t xml:space="preserve">Goldman, E. (2018). Emojis and the law. </w:t>
      </w:r>
      <w:r w:rsidRPr="00907DFE">
        <w:rPr>
          <w:i/>
          <w:iCs/>
          <w:sz w:val="22"/>
          <w:szCs w:val="22"/>
          <w:lang w:val="id-ID"/>
        </w:rPr>
        <w:t>Wash. L. Rev.</w:t>
      </w:r>
      <w:r w:rsidRPr="00907DFE">
        <w:rPr>
          <w:sz w:val="22"/>
          <w:szCs w:val="22"/>
          <w:lang w:val="id-ID"/>
        </w:rPr>
        <w:t xml:space="preserve">, </w:t>
      </w:r>
      <w:r w:rsidRPr="00907DFE">
        <w:rPr>
          <w:i/>
          <w:iCs/>
          <w:sz w:val="22"/>
          <w:szCs w:val="22"/>
          <w:lang w:val="id-ID"/>
        </w:rPr>
        <w:t>93</w:t>
      </w:r>
      <w:r w:rsidRPr="00907DFE">
        <w:rPr>
          <w:sz w:val="22"/>
          <w:szCs w:val="22"/>
          <w:lang w:val="id-ID"/>
        </w:rPr>
        <w:t>, 1227.</w:t>
      </w:r>
    </w:p>
    <w:p w:rsidR="00907DFE" w:rsidRPr="00907DFE" w:rsidRDefault="00907DFE" w:rsidP="00907DFE">
      <w:pPr>
        <w:jc w:val="both"/>
        <w:rPr>
          <w:sz w:val="22"/>
          <w:szCs w:val="22"/>
          <w:lang w:val="id-ID"/>
        </w:rPr>
      </w:pPr>
      <w:r w:rsidRPr="00907DFE">
        <w:rPr>
          <w:sz w:val="22"/>
          <w:szCs w:val="22"/>
          <w:lang w:val="id-ID"/>
        </w:rPr>
        <w:t xml:space="preserve">Gregersen, T., &amp; MacIntyre, P. D. (2021). The nonverbal channels of peacebuilding: What teachers, trainers and facilitators need to know. In </w:t>
      </w:r>
      <w:r w:rsidRPr="00907DFE">
        <w:rPr>
          <w:i/>
          <w:iCs/>
          <w:sz w:val="22"/>
          <w:szCs w:val="22"/>
          <w:lang w:val="id-ID"/>
        </w:rPr>
        <w:t>Peacebuilding in Language Education</w:t>
      </w:r>
      <w:r w:rsidRPr="00907DFE">
        <w:rPr>
          <w:sz w:val="22"/>
          <w:szCs w:val="22"/>
          <w:lang w:val="id-ID"/>
        </w:rPr>
        <w:t xml:space="preserve"> (pp. 43–60). Multilingual Matters.</w:t>
      </w:r>
    </w:p>
    <w:p w:rsidR="00907DFE" w:rsidRPr="00907DFE" w:rsidRDefault="00907DFE" w:rsidP="00907DFE">
      <w:pPr>
        <w:jc w:val="both"/>
        <w:rPr>
          <w:sz w:val="22"/>
          <w:szCs w:val="22"/>
          <w:lang w:val="id-ID"/>
        </w:rPr>
      </w:pPr>
      <w:r w:rsidRPr="00907DFE">
        <w:rPr>
          <w:sz w:val="22"/>
          <w:szCs w:val="22"/>
          <w:lang w:val="id-ID"/>
        </w:rPr>
        <w:t xml:space="preserve">Gupta, A., &amp; Pathania, P. (2021). To study the impact of Google Classroom as a platform of learning and collaboration at the teacher education level. </w:t>
      </w:r>
      <w:r w:rsidRPr="00907DFE">
        <w:rPr>
          <w:i/>
          <w:iCs/>
          <w:sz w:val="22"/>
          <w:szCs w:val="22"/>
          <w:lang w:val="id-ID"/>
        </w:rPr>
        <w:t>Education and Information Technologies</w:t>
      </w:r>
      <w:r w:rsidRPr="00907DFE">
        <w:rPr>
          <w:sz w:val="22"/>
          <w:szCs w:val="22"/>
          <w:lang w:val="id-ID"/>
        </w:rPr>
        <w:t xml:space="preserve">, </w:t>
      </w:r>
      <w:r w:rsidRPr="00907DFE">
        <w:rPr>
          <w:i/>
          <w:iCs/>
          <w:sz w:val="22"/>
          <w:szCs w:val="22"/>
          <w:lang w:val="id-ID"/>
        </w:rPr>
        <w:t>26</w:t>
      </w:r>
      <w:r w:rsidRPr="00907DFE">
        <w:rPr>
          <w:sz w:val="22"/>
          <w:szCs w:val="22"/>
          <w:lang w:val="id-ID"/>
        </w:rPr>
        <w:t>(1), 843–857. https://doi.org/10.1007/s10639-020-10294-1</w:t>
      </w:r>
    </w:p>
    <w:p w:rsidR="00907DFE" w:rsidRPr="00907DFE" w:rsidRDefault="00907DFE" w:rsidP="00907DFE">
      <w:pPr>
        <w:jc w:val="both"/>
        <w:rPr>
          <w:sz w:val="22"/>
          <w:szCs w:val="22"/>
          <w:lang w:val="id-ID"/>
        </w:rPr>
      </w:pPr>
      <w:r w:rsidRPr="00907DFE">
        <w:rPr>
          <w:sz w:val="22"/>
          <w:szCs w:val="22"/>
          <w:lang w:val="id-ID"/>
        </w:rPr>
        <w:t xml:space="preserve">Hall, J. A., &amp; Davis, D. C. (2017). Proposing the communicate bond belong theory: Evolutionary intersections with episodic interpersonal communication. </w:t>
      </w:r>
      <w:r w:rsidRPr="00907DFE">
        <w:rPr>
          <w:i/>
          <w:iCs/>
          <w:sz w:val="22"/>
          <w:szCs w:val="22"/>
          <w:lang w:val="id-ID"/>
        </w:rPr>
        <w:t>Communication Theory</w:t>
      </w:r>
      <w:r w:rsidRPr="00907DFE">
        <w:rPr>
          <w:sz w:val="22"/>
          <w:szCs w:val="22"/>
          <w:lang w:val="id-ID"/>
        </w:rPr>
        <w:t xml:space="preserve">, </w:t>
      </w:r>
      <w:r w:rsidRPr="00907DFE">
        <w:rPr>
          <w:i/>
          <w:iCs/>
          <w:sz w:val="22"/>
          <w:szCs w:val="22"/>
          <w:lang w:val="id-ID"/>
        </w:rPr>
        <w:t>27</w:t>
      </w:r>
      <w:r w:rsidRPr="00907DFE">
        <w:rPr>
          <w:sz w:val="22"/>
          <w:szCs w:val="22"/>
          <w:lang w:val="id-ID"/>
        </w:rPr>
        <w:t>(1), 21–47.</w:t>
      </w:r>
    </w:p>
    <w:p w:rsidR="00907DFE" w:rsidRPr="00907DFE" w:rsidRDefault="00907DFE" w:rsidP="00907DFE">
      <w:pPr>
        <w:jc w:val="both"/>
        <w:rPr>
          <w:sz w:val="22"/>
          <w:szCs w:val="22"/>
          <w:lang w:val="id-ID"/>
        </w:rPr>
      </w:pPr>
      <w:r w:rsidRPr="00907DFE">
        <w:rPr>
          <w:sz w:val="22"/>
          <w:szCs w:val="22"/>
          <w:lang w:val="id-ID"/>
        </w:rPr>
        <w:t xml:space="preserve">Hilliard, A. T., &amp; Newsome, Jr., E. (2013). Effective communication and creating professional learning communities is a valuable practice for superintendents. </w:t>
      </w:r>
      <w:r w:rsidRPr="00907DFE">
        <w:rPr>
          <w:i/>
          <w:iCs/>
          <w:sz w:val="22"/>
          <w:szCs w:val="22"/>
          <w:lang w:val="id-ID"/>
        </w:rPr>
        <w:t>Contemporary Issues in Education Research (CIER)</w:t>
      </w:r>
      <w:r w:rsidRPr="00907DFE">
        <w:rPr>
          <w:sz w:val="22"/>
          <w:szCs w:val="22"/>
          <w:lang w:val="id-ID"/>
        </w:rPr>
        <w:t xml:space="preserve">, </w:t>
      </w:r>
      <w:r w:rsidRPr="00907DFE">
        <w:rPr>
          <w:i/>
          <w:iCs/>
          <w:sz w:val="22"/>
          <w:szCs w:val="22"/>
          <w:lang w:val="id-ID"/>
        </w:rPr>
        <w:t>6</w:t>
      </w:r>
      <w:r w:rsidRPr="00907DFE">
        <w:rPr>
          <w:sz w:val="22"/>
          <w:szCs w:val="22"/>
          <w:lang w:val="id-ID"/>
        </w:rPr>
        <w:t>(4), 353. https://doi.org/10.19030/cier.v6i4.8102</w:t>
      </w:r>
    </w:p>
    <w:p w:rsidR="00907DFE" w:rsidRPr="00907DFE" w:rsidRDefault="00907DFE" w:rsidP="00907DFE">
      <w:pPr>
        <w:jc w:val="both"/>
        <w:rPr>
          <w:sz w:val="22"/>
          <w:szCs w:val="22"/>
          <w:lang w:val="id-ID"/>
        </w:rPr>
      </w:pPr>
      <w:r w:rsidRPr="00907DFE">
        <w:rPr>
          <w:sz w:val="22"/>
          <w:szCs w:val="22"/>
          <w:lang w:val="id-ID"/>
        </w:rPr>
        <w:t xml:space="preserve">Hodges, C., Moore, S., Lockee, B., Trust, T., &amp; Bond, A. (2020). </w:t>
      </w:r>
      <w:r w:rsidRPr="00907DFE">
        <w:rPr>
          <w:i/>
          <w:iCs/>
          <w:sz w:val="22"/>
          <w:szCs w:val="22"/>
          <w:lang w:val="id-ID"/>
        </w:rPr>
        <w:t>The difference between emergency remote teaching and online learning</w:t>
      </w:r>
      <w:r w:rsidRPr="00907DFE">
        <w:rPr>
          <w:sz w:val="22"/>
          <w:szCs w:val="22"/>
          <w:lang w:val="id-ID"/>
        </w:rPr>
        <w:t>.</w:t>
      </w:r>
    </w:p>
    <w:p w:rsidR="00907DFE" w:rsidRPr="00907DFE" w:rsidRDefault="00907DFE" w:rsidP="00907DFE">
      <w:pPr>
        <w:jc w:val="both"/>
        <w:rPr>
          <w:sz w:val="22"/>
          <w:szCs w:val="22"/>
          <w:lang w:val="id-ID"/>
        </w:rPr>
      </w:pPr>
      <w:r w:rsidRPr="00907DFE">
        <w:rPr>
          <w:sz w:val="22"/>
          <w:szCs w:val="22"/>
          <w:lang w:val="id-ID"/>
        </w:rPr>
        <w:t xml:space="preserve">Jurik, V., Gröschner, A., &amp; Seidel, T. (2014). Predicting students’ cognitive learning activity and intrinsic learning motivation: How powerful are teacher statements, student profiles, and gender? </w:t>
      </w:r>
      <w:r w:rsidRPr="00907DFE">
        <w:rPr>
          <w:i/>
          <w:iCs/>
          <w:sz w:val="22"/>
          <w:szCs w:val="22"/>
          <w:lang w:val="id-ID"/>
        </w:rPr>
        <w:t>Learning and Individual Differences</w:t>
      </w:r>
      <w:r w:rsidRPr="00907DFE">
        <w:rPr>
          <w:sz w:val="22"/>
          <w:szCs w:val="22"/>
          <w:lang w:val="id-ID"/>
        </w:rPr>
        <w:t xml:space="preserve">, </w:t>
      </w:r>
      <w:r w:rsidRPr="00907DFE">
        <w:rPr>
          <w:i/>
          <w:iCs/>
          <w:sz w:val="22"/>
          <w:szCs w:val="22"/>
          <w:lang w:val="id-ID"/>
        </w:rPr>
        <w:t>32</w:t>
      </w:r>
      <w:r w:rsidRPr="00907DFE">
        <w:rPr>
          <w:sz w:val="22"/>
          <w:szCs w:val="22"/>
          <w:lang w:val="id-ID"/>
        </w:rPr>
        <w:t>. https://doi.org/10.1016/j.lindif.2014.01.005</w:t>
      </w:r>
    </w:p>
    <w:p w:rsidR="00907DFE" w:rsidRPr="00907DFE" w:rsidRDefault="00907DFE" w:rsidP="00907DFE">
      <w:pPr>
        <w:jc w:val="both"/>
        <w:rPr>
          <w:sz w:val="22"/>
          <w:szCs w:val="22"/>
          <w:lang w:val="id-ID"/>
        </w:rPr>
      </w:pPr>
      <w:r w:rsidRPr="00907DFE">
        <w:rPr>
          <w:sz w:val="22"/>
          <w:szCs w:val="22"/>
          <w:lang w:val="id-ID"/>
        </w:rPr>
        <w:t xml:space="preserve">Keyton, J. N. (2010). </w:t>
      </w:r>
      <w:r w:rsidRPr="00907DFE">
        <w:rPr>
          <w:i/>
          <w:iCs/>
          <w:sz w:val="22"/>
          <w:szCs w:val="22"/>
          <w:lang w:val="id-ID"/>
        </w:rPr>
        <w:t>Communication and organizational culture: A key to understanding work experiences</w:t>
      </w:r>
      <w:r w:rsidRPr="00907DFE">
        <w:rPr>
          <w:sz w:val="22"/>
          <w:szCs w:val="22"/>
          <w:lang w:val="id-ID"/>
        </w:rPr>
        <w:t>. SAGE Publications.</w:t>
      </w:r>
    </w:p>
    <w:p w:rsidR="00907DFE" w:rsidRPr="00907DFE" w:rsidRDefault="00907DFE" w:rsidP="00907DFE">
      <w:pPr>
        <w:jc w:val="both"/>
        <w:rPr>
          <w:sz w:val="22"/>
          <w:szCs w:val="22"/>
          <w:lang w:val="id-ID"/>
        </w:rPr>
      </w:pPr>
      <w:r w:rsidRPr="00907DFE">
        <w:rPr>
          <w:sz w:val="22"/>
          <w:szCs w:val="22"/>
          <w:lang w:val="id-ID"/>
        </w:rPr>
        <w:t xml:space="preserve">Klyukanov, I. (2019). Communication: A Post-Discipline. </w:t>
      </w:r>
      <w:r w:rsidRPr="00907DFE">
        <w:rPr>
          <w:i/>
          <w:iCs/>
          <w:sz w:val="22"/>
          <w:szCs w:val="22"/>
          <w:lang w:val="id-ID"/>
        </w:rPr>
        <w:t>European Journal of Communication</w:t>
      </w:r>
      <w:r w:rsidRPr="00907DFE">
        <w:rPr>
          <w:sz w:val="22"/>
          <w:szCs w:val="22"/>
          <w:lang w:val="id-ID"/>
        </w:rPr>
        <w:t xml:space="preserve">, </w:t>
      </w:r>
      <w:r w:rsidRPr="00907DFE">
        <w:rPr>
          <w:i/>
          <w:iCs/>
          <w:sz w:val="22"/>
          <w:szCs w:val="22"/>
          <w:lang w:val="id-ID"/>
        </w:rPr>
        <w:t>34</w:t>
      </w:r>
      <w:r w:rsidRPr="00907DFE">
        <w:rPr>
          <w:sz w:val="22"/>
          <w:szCs w:val="22"/>
          <w:lang w:val="id-ID"/>
        </w:rPr>
        <w:t>(4), 454–459. https://doi.org/10.1177/0267323119862118</w:t>
      </w:r>
    </w:p>
    <w:p w:rsidR="00907DFE" w:rsidRPr="00907DFE" w:rsidRDefault="00907DFE" w:rsidP="00907DFE">
      <w:pPr>
        <w:jc w:val="both"/>
        <w:rPr>
          <w:sz w:val="22"/>
          <w:szCs w:val="22"/>
          <w:lang w:val="id-ID"/>
        </w:rPr>
      </w:pPr>
      <w:r w:rsidRPr="00907DFE">
        <w:rPr>
          <w:sz w:val="22"/>
          <w:szCs w:val="22"/>
          <w:lang w:val="id-ID"/>
        </w:rPr>
        <w:t xml:space="preserve">Knight, M. (2020). Pandemic Communication: A New Challenge for Higher Education. </w:t>
      </w:r>
      <w:r w:rsidRPr="00907DFE">
        <w:rPr>
          <w:i/>
          <w:iCs/>
          <w:sz w:val="22"/>
          <w:szCs w:val="22"/>
          <w:lang w:val="id-ID"/>
        </w:rPr>
        <w:t>Business and Professional Communication Quarterly</w:t>
      </w:r>
      <w:r w:rsidRPr="00907DFE">
        <w:rPr>
          <w:sz w:val="22"/>
          <w:szCs w:val="22"/>
          <w:lang w:val="id-ID"/>
        </w:rPr>
        <w:t xml:space="preserve">, </w:t>
      </w:r>
      <w:r w:rsidRPr="00907DFE">
        <w:rPr>
          <w:i/>
          <w:iCs/>
          <w:sz w:val="22"/>
          <w:szCs w:val="22"/>
          <w:lang w:val="id-ID"/>
        </w:rPr>
        <w:t>83</w:t>
      </w:r>
      <w:r w:rsidRPr="00907DFE">
        <w:rPr>
          <w:sz w:val="22"/>
          <w:szCs w:val="22"/>
          <w:lang w:val="id-ID"/>
        </w:rPr>
        <w:t>(2), 131–132. https://doi.org/10.1177/2329490620925418</w:t>
      </w:r>
    </w:p>
    <w:p w:rsidR="00907DFE" w:rsidRPr="00907DFE" w:rsidRDefault="00907DFE" w:rsidP="00907DFE">
      <w:pPr>
        <w:jc w:val="both"/>
        <w:rPr>
          <w:sz w:val="22"/>
          <w:szCs w:val="22"/>
          <w:lang w:val="id-ID"/>
        </w:rPr>
      </w:pPr>
      <w:r w:rsidRPr="00907DFE">
        <w:rPr>
          <w:sz w:val="22"/>
          <w:szCs w:val="22"/>
          <w:lang w:val="id-ID"/>
        </w:rPr>
        <w:t xml:space="preserve">Kumar, J. A., Bervell, B., &amp; Osman, S. (2020). Google classroom: insights from Malaysian higher education students’ and instructors’ experiences. </w:t>
      </w:r>
      <w:r w:rsidRPr="00907DFE">
        <w:rPr>
          <w:i/>
          <w:iCs/>
          <w:sz w:val="22"/>
          <w:szCs w:val="22"/>
          <w:lang w:val="id-ID"/>
        </w:rPr>
        <w:t>Education and Information Technologies</w:t>
      </w:r>
      <w:r w:rsidRPr="00907DFE">
        <w:rPr>
          <w:sz w:val="22"/>
          <w:szCs w:val="22"/>
          <w:lang w:val="id-ID"/>
        </w:rPr>
        <w:t xml:space="preserve">, </w:t>
      </w:r>
      <w:r w:rsidRPr="00907DFE">
        <w:rPr>
          <w:i/>
          <w:iCs/>
          <w:sz w:val="22"/>
          <w:szCs w:val="22"/>
          <w:lang w:val="id-ID"/>
        </w:rPr>
        <w:t>25</w:t>
      </w:r>
      <w:r w:rsidRPr="00907DFE">
        <w:rPr>
          <w:sz w:val="22"/>
          <w:szCs w:val="22"/>
          <w:lang w:val="id-ID"/>
        </w:rPr>
        <w:t>(5), 4175–4195. https://doi.org/10.1007/s10639-020-10163-x</w:t>
      </w:r>
    </w:p>
    <w:p w:rsidR="00907DFE" w:rsidRPr="00907DFE" w:rsidRDefault="00907DFE" w:rsidP="00907DFE">
      <w:pPr>
        <w:jc w:val="both"/>
        <w:rPr>
          <w:sz w:val="22"/>
          <w:szCs w:val="22"/>
          <w:lang w:val="id-ID"/>
        </w:rPr>
      </w:pPr>
      <w:r w:rsidRPr="00907DFE">
        <w:rPr>
          <w:sz w:val="22"/>
          <w:szCs w:val="22"/>
          <w:lang w:val="id-ID"/>
        </w:rPr>
        <w:t xml:space="preserve">Lieberman, A., &amp; Schroeder, J. (2020). Two social lives: How differences between online and offline interaction influence social outcomes. </w:t>
      </w:r>
      <w:r w:rsidRPr="00907DFE">
        <w:rPr>
          <w:i/>
          <w:iCs/>
          <w:sz w:val="22"/>
          <w:szCs w:val="22"/>
          <w:lang w:val="id-ID"/>
        </w:rPr>
        <w:t>Current Opinion in Psychology</w:t>
      </w:r>
      <w:r w:rsidRPr="00907DFE">
        <w:rPr>
          <w:sz w:val="22"/>
          <w:szCs w:val="22"/>
          <w:lang w:val="id-ID"/>
        </w:rPr>
        <w:t xml:space="preserve">, </w:t>
      </w:r>
      <w:r w:rsidRPr="00907DFE">
        <w:rPr>
          <w:i/>
          <w:iCs/>
          <w:sz w:val="22"/>
          <w:szCs w:val="22"/>
          <w:lang w:val="id-ID"/>
        </w:rPr>
        <w:t>31</w:t>
      </w:r>
      <w:r w:rsidRPr="00907DFE">
        <w:rPr>
          <w:sz w:val="22"/>
          <w:szCs w:val="22"/>
          <w:lang w:val="id-ID"/>
        </w:rPr>
        <w:t>, 16–21.</w:t>
      </w:r>
    </w:p>
    <w:p w:rsidR="00907DFE" w:rsidRPr="00907DFE" w:rsidRDefault="00907DFE" w:rsidP="00907DFE">
      <w:pPr>
        <w:jc w:val="both"/>
        <w:rPr>
          <w:sz w:val="22"/>
          <w:szCs w:val="22"/>
          <w:lang w:val="id-ID"/>
        </w:rPr>
      </w:pPr>
      <w:r w:rsidRPr="00907DFE">
        <w:rPr>
          <w:sz w:val="22"/>
          <w:szCs w:val="22"/>
          <w:lang w:val="id-ID"/>
        </w:rPr>
        <w:t xml:space="preserve">Mahyoob, M. (2020). Challenges of e-Learning during the COVID-19 Pandemic Experienced by EFL Learners. </w:t>
      </w:r>
      <w:r w:rsidRPr="00907DFE">
        <w:rPr>
          <w:i/>
          <w:iCs/>
          <w:sz w:val="22"/>
          <w:szCs w:val="22"/>
          <w:lang w:val="id-ID"/>
        </w:rPr>
        <w:t>Arab World English Journal</w:t>
      </w:r>
      <w:r w:rsidRPr="00907DFE">
        <w:rPr>
          <w:sz w:val="22"/>
          <w:szCs w:val="22"/>
          <w:lang w:val="id-ID"/>
        </w:rPr>
        <w:t xml:space="preserve">, </w:t>
      </w:r>
      <w:r w:rsidRPr="00907DFE">
        <w:rPr>
          <w:i/>
          <w:iCs/>
          <w:sz w:val="22"/>
          <w:szCs w:val="22"/>
          <w:lang w:val="id-ID"/>
        </w:rPr>
        <w:t>11</w:t>
      </w:r>
      <w:r w:rsidRPr="00907DFE">
        <w:rPr>
          <w:sz w:val="22"/>
          <w:szCs w:val="22"/>
          <w:lang w:val="id-ID"/>
        </w:rPr>
        <w:t>(4), 351–362. https://doi.org/10.24093/awej/vol11no4.23</w:t>
      </w:r>
    </w:p>
    <w:p w:rsidR="00907DFE" w:rsidRPr="00907DFE" w:rsidRDefault="00907DFE" w:rsidP="00907DFE">
      <w:pPr>
        <w:jc w:val="both"/>
        <w:rPr>
          <w:sz w:val="22"/>
          <w:szCs w:val="22"/>
          <w:lang w:val="id-ID"/>
        </w:rPr>
      </w:pPr>
      <w:r w:rsidRPr="00907DFE">
        <w:rPr>
          <w:sz w:val="22"/>
          <w:szCs w:val="22"/>
          <w:lang w:val="id-ID"/>
        </w:rPr>
        <w:t xml:space="preserve">McQuirk, P. M., &amp; O’Neill, P. (2016). Using questionnaires in qualitative human geography. In I. Hay (Ed.), </w:t>
      </w:r>
      <w:r w:rsidRPr="00907DFE">
        <w:rPr>
          <w:i/>
          <w:iCs/>
          <w:sz w:val="22"/>
          <w:szCs w:val="22"/>
          <w:lang w:val="id-ID"/>
        </w:rPr>
        <w:t xml:space="preserve">Qualitative </w:t>
      </w:r>
      <w:r w:rsidRPr="00907DFE">
        <w:rPr>
          <w:i/>
          <w:iCs/>
          <w:sz w:val="22"/>
          <w:szCs w:val="22"/>
          <w:lang w:val="id-ID"/>
        </w:rPr>
        <w:lastRenderedPageBreak/>
        <w:t>Research Methods in Human Geography</w:t>
      </w:r>
      <w:r w:rsidRPr="00907DFE">
        <w:rPr>
          <w:sz w:val="22"/>
          <w:szCs w:val="22"/>
          <w:lang w:val="id-ID"/>
        </w:rPr>
        <w:t xml:space="preserve"> (pp. 246–273). Oxford University Press.</w:t>
      </w:r>
    </w:p>
    <w:p w:rsidR="00907DFE" w:rsidRPr="00907DFE" w:rsidRDefault="00907DFE" w:rsidP="00907DFE">
      <w:pPr>
        <w:jc w:val="both"/>
        <w:rPr>
          <w:sz w:val="22"/>
          <w:szCs w:val="22"/>
          <w:lang w:val="id-ID"/>
        </w:rPr>
      </w:pPr>
      <w:r w:rsidRPr="00907DFE">
        <w:rPr>
          <w:sz w:val="22"/>
          <w:szCs w:val="22"/>
          <w:lang w:val="id-ID"/>
        </w:rPr>
        <w:t xml:space="preserve">Miller, A. N., Sellnow, D. D., &amp; Strawser, M. G. (2021). Pandemic pedagogy challenges and opportunities: instruction communication in remote, HyFlex, and BlendFlex courses. </w:t>
      </w:r>
      <w:r w:rsidRPr="00907DFE">
        <w:rPr>
          <w:i/>
          <w:iCs/>
          <w:sz w:val="22"/>
          <w:szCs w:val="22"/>
          <w:lang w:val="id-ID"/>
        </w:rPr>
        <w:t>Communication Education</w:t>
      </w:r>
      <w:r w:rsidRPr="00907DFE">
        <w:rPr>
          <w:sz w:val="22"/>
          <w:szCs w:val="22"/>
          <w:lang w:val="id-ID"/>
        </w:rPr>
        <w:t xml:space="preserve">, </w:t>
      </w:r>
      <w:r w:rsidRPr="00907DFE">
        <w:rPr>
          <w:i/>
          <w:iCs/>
          <w:sz w:val="22"/>
          <w:szCs w:val="22"/>
          <w:lang w:val="id-ID"/>
        </w:rPr>
        <w:t>70</w:t>
      </w:r>
      <w:r w:rsidRPr="00907DFE">
        <w:rPr>
          <w:sz w:val="22"/>
          <w:szCs w:val="22"/>
          <w:lang w:val="id-ID"/>
        </w:rPr>
        <w:t>(2), 202–204. https://doi.org/10.1080/03634523.2020.1857418</w:t>
      </w:r>
    </w:p>
    <w:p w:rsidR="00907DFE" w:rsidRPr="00907DFE" w:rsidRDefault="00907DFE" w:rsidP="00907DFE">
      <w:pPr>
        <w:jc w:val="both"/>
        <w:rPr>
          <w:sz w:val="22"/>
          <w:szCs w:val="22"/>
          <w:lang w:val="id-ID"/>
        </w:rPr>
      </w:pPr>
      <w:r w:rsidRPr="00907DFE">
        <w:rPr>
          <w:sz w:val="22"/>
          <w:szCs w:val="22"/>
          <w:lang w:val="id-ID"/>
        </w:rPr>
        <w:t xml:space="preserve">Morgan, H. (2020). Best Practices for Implementing Remote Learning during a Pandemic. </w:t>
      </w:r>
      <w:r w:rsidRPr="00907DFE">
        <w:rPr>
          <w:i/>
          <w:iCs/>
          <w:sz w:val="22"/>
          <w:szCs w:val="22"/>
          <w:lang w:val="id-ID"/>
        </w:rPr>
        <w:t>The Clearing House: A Journal of Educational Strategies, Issues and Ideas</w:t>
      </w:r>
      <w:r w:rsidRPr="00907DFE">
        <w:rPr>
          <w:sz w:val="22"/>
          <w:szCs w:val="22"/>
          <w:lang w:val="id-ID"/>
        </w:rPr>
        <w:t xml:space="preserve">, </w:t>
      </w:r>
      <w:r w:rsidRPr="00907DFE">
        <w:rPr>
          <w:i/>
          <w:iCs/>
          <w:sz w:val="22"/>
          <w:szCs w:val="22"/>
          <w:lang w:val="id-ID"/>
        </w:rPr>
        <w:t>93</w:t>
      </w:r>
      <w:r w:rsidRPr="00907DFE">
        <w:rPr>
          <w:sz w:val="22"/>
          <w:szCs w:val="22"/>
          <w:lang w:val="id-ID"/>
        </w:rPr>
        <w:t>(3), 135–141. https://doi.org/10.1080/00098655.2020.1751480</w:t>
      </w:r>
    </w:p>
    <w:p w:rsidR="00907DFE" w:rsidRPr="00907DFE" w:rsidRDefault="00907DFE" w:rsidP="00907DFE">
      <w:pPr>
        <w:jc w:val="both"/>
        <w:rPr>
          <w:sz w:val="22"/>
          <w:szCs w:val="22"/>
          <w:lang w:val="id-ID"/>
        </w:rPr>
      </w:pPr>
      <w:r w:rsidRPr="00907DFE">
        <w:rPr>
          <w:sz w:val="22"/>
          <w:szCs w:val="22"/>
          <w:lang w:val="id-ID"/>
        </w:rPr>
        <w:t xml:space="preserve">Muilenburg, L. Y., &amp; Berge, Z. L. (2005). Students barriers to online learning: A factor analytic study. </w:t>
      </w:r>
      <w:r w:rsidRPr="00907DFE">
        <w:rPr>
          <w:i/>
          <w:iCs/>
          <w:sz w:val="22"/>
          <w:szCs w:val="22"/>
          <w:lang w:val="id-ID"/>
        </w:rPr>
        <w:t>Distance Education</w:t>
      </w:r>
      <w:r w:rsidRPr="00907DFE">
        <w:rPr>
          <w:sz w:val="22"/>
          <w:szCs w:val="22"/>
          <w:lang w:val="id-ID"/>
        </w:rPr>
        <w:t xml:space="preserve">, </w:t>
      </w:r>
      <w:r w:rsidRPr="00907DFE">
        <w:rPr>
          <w:i/>
          <w:iCs/>
          <w:sz w:val="22"/>
          <w:szCs w:val="22"/>
          <w:lang w:val="id-ID"/>
        </w:rPr>
        <w:t>26</w:t>
      </w:r>
      <w:r w:rsidRPr="00907DFE">
        <w:rPr>
          <w:sz w:val="22"/>
          <w:szCs w:val="22"/>
          <w:lang w:val="id-ID"/>
        </w:rPr>
        <w:t>(1), 29–48. https://doi.org/10.1080/01587910500081269</w:t>
      </w:r>
    </w:p>
    <w:p w:rsidR="00907DFE" w:rsidRPr="00907DFE" w:rsidRDefault="00907DFE" w:rsidP="00907DFE">
      <w:pPr>
        <w:jc w:val="both"/>
        <w:rPr>
          <w:sz w:val="22"/>
          <w:szCs w:val="22"/>
          <w:lang w:val="id-ID"/>
        </w:rPr>
      </w:pPr>
      <w:r w:rsidRPr="00907DFE">
        <w:rPr>
          <w:sz w:val="22"/>
          <w:szCs w:val="22"/>
          <w:lang w:val="id-ID"/>
        </w:rPr>
        <w:t xml:space="preserve">Mulyono, H., Suryoputro, G., &amp; Jamil, S. R. (2021). The application of WhatsApp to support online learning during the COVID-19 pandemic in Indonesia. </w:t>
      </w:r>
      <w:r w:rsidRPr="00907DFE">
        <w:rPr>
          <w:i/>
          <w:iCs/>
          <w:sz w:val="22"/>
          <w:szCs w:val="22"/>
          <w:lang w:val="id-ID"/>
        </w:rPr>
        <w:t>Heliyon</w:t>
      </w:r>
      <w:r w:rsidRPr="00907DFE">
        <w:rPr>
          <w:sz w:val="22"/>
          <w:szCs w:val="22"/>
          <w:lang w:val="id-ID"/>
        </w:rPr>
        <w:t xml:space="preserve">, </w:t>
      </w:r>
      <w:r w:rsidRPr="00907DFE">
        <w:rPr>
          <w:i/>
          <w:iCs/>
          <w:sz w:val="22"/>
          <w:szCs w:val="22"/>
          <w:lang w:val="id-ID"/>
        </w:rPr>
        <w:t>7</w:t>
      </w:r>
      <w:r w:rsidRPr="00907DFE">
        <w:rPr>
          <w:sz w:val="22"/>
          <w:szCs w:val="22"/>
          <w:lang w:val="id-ID"/>
        </w:rPr>
        <w:t>(8), e07853. https://doi.org/10.1016/j.heliyon.2021.e07853</w:t>
      </w:r>
    </w:p>
    <w:p w:rsidR="00907DFE" w:rsidRPr="00907DFE" w:rsidRDefault="00907DFE" w:rsidP="00907DFE">
      <w:pPr>
        <w:jc w:val="both"/>
        <w:rPr>
          <w:sz w:val="22"/>
          <w:szCs w:val="22"/>
          <w:lang w:val="id-ID"/>
        </w:rPr>
      </w:pPr>
      <w:r w:rsidRPr="00907DFE">
        <w:rPr>
          <w:sz w:val="22"/>
          <w:szCs w:val="22"/>
          <w:lang w:val="id-ID"/>
        </w:rPr>
        <w:t xml:space="preserve">Park, D. (2020). Communication: a post-discipline. </w:t>
      </w:r>
      <w:r w:rsidRPr="00907DFE">
        <w:rPr>
          <w:i/>
          <w:iCs/>
          <w:sz w:val="22"/>
          <w:szCs w:val="22"/>
          <w:lang w:val="id-ID"/>
        </w:rPr>
        <w:t>The Communication Review</w:t>
      </w:r>
      <w:r w:rsidRPr="00907DFE">
        <w:rPr>
          <w:sz w:val="22"/>
          <w:szCs w:val="22"/>
          <w:lang w:val="id-ID"/>
        </w:rPr>
        <w:t xml:space="preserve">, </w:t>
      </w:r>
      <w:r w:rsidRPr="00907DFE">
        <w:rPr>
          <w:i/>
          <w:iCs/>
          <w:sz w:val="22"/>
          <w:szCs w:val="22"/>
          <w:lang w:val="id-ID"/>
        </w:rPr>
        <w:t>23</w:t>
      </w:r>
      <w:r w:rsidRPr="00907DFE">
        <w:rPr>
          <w:sz w:val="22"/>
          <w:szCs w:val="22"/>
          <w:lang w:val="id-ID"/>
        </w:rPr>
        <w:t>(4), 335–338. https://doi.org/10.1080/10714421.2020.1848988</w:t>
      </w:r>
    </w:p>
    <w:p w:rsidR="00907DFE" w:rsidRPr="00907DFE" w:rsidRDefault="00907DFE" w:rsidP="00907DFE">
      <w:pPr>
        <w:jc w:val="both"/>
        <w:rPr>
          <w:sz w:val="22"/>
          <w:szCs w:val="22"/>
          <w:lang w:val="id-ID"/>
        </w:rPr>
      </w:pPr>
      <w:r w:rsidRPr="00907DFE">
        <w:rPr>
          <w:sz w:val="22"/>
          <w:szCs w:val="22"/>
          <w:lang w:val="id-ID"/>
        </w:rPr>
        <w:t xml:space="preserve">Parsazadeh, N., Zainuddin, N. M. M., Ali, R., &amp; Hematian, A. (2013). A review on the success factors of e-learning. </w:t>
      </w:r>
      <w:r w:rsidRPr="00907DFE">
        <w:rPr>
          <w:i/>
          <w:iCs/>
          <w:sz w:val="22"/>
          <w:szCs w:val="22"/>
          <w:lang w:val="id-ID"/>
        </w:rPr>
        <w:t>The Second International Conference on E-Technologies and Networks for Development</w:t>
      </w:r>
      <w:r w:rsidRPr="00907DFE">
        <w:rPr>
          <w:sz w:val="22"/>
          <w:szCs w:val="22"/>
          <w:lang w:val="id-ID"/>
        </w:rPr>
        <w:t xml:space="preserve">, </w:t>
      </w:r>
      <w:r w:rsidRPr="00907DFE">
        <w:rPr>
          <w:i/>
          <w:iCs/>
          <w:sz w:val="22"/>
          <w:szCs w:val="22"/>
          <w:lang w:val="id-ID"/>
        </w:rPr>
        <w:t>March</w:t>
      </w:r>
      <w:r w:rsidRPr="00907DFE">
        <w:rPr>
          <w:sz w:val="22"/>
          <w:szCs w:val="22"/>
          <w:lang w:val="id-ID"/>
        </w:rPr>
        <w:t>, 42–49.</w:t>
      </w:r>
    </w:p>
    <w:p w:rsidR="00907DFE" w:rsidRPr="00907DFE" w:rsidRDefault="00907DFE" w:rsidP="00907DFE">
      <w:pPr>
        <w:jc w:val="both"/>
        <w:rPr>
          <w:sz w:val="22"/>
          <w:szCs w:val="22"/>
          <w:lang w:val="id-ID"/>
        </w:rPr>
      </w:pPr>
      <w:r w:rsidRPr="00907DFE">
        <w:rPr>
          <w:sz w:val="22"/>
          <w:szCs w:val="22"/>
          <w:lang w:val="id-ID"/>
        </w:rPr>
        <w:t xml:space="preserve">Pokrovskaia, N. N., Leontyeva, V. L., Ababkova, M. Y., Cappelli, L., &amp; D’ascenzo, F. (2021). Digital communication tools and knowledge creation processes for enriched intellectual outcome—experience of short-term E-learning courses during pandemic. </w:t>
      </w:r>
      <w:r w:rsidRPr="00907DFE">
        <w:rPr>
          <w:i/>
          <w:iCs/>
          <w:sz w:val="22"/>
          <w:szCs w:val="22"/>
          <w:lang w:val="id-ID"/>
        </w:rPr>
        <w:t>Future Internet</w:t>
      </w:r>
      <w:r w:rsidRPr="00907DFE">
        <w:rPr>
          <w:sz w:val="22"/>
          <w:szCs w:val="22"/>
          <w:lang w:val="id-ID"/>
        </w:rPr>
        <w:t xml:space="preserve">, </w:t>
      </w:r>
      <w:r w:rsidRPr="00907DFE">
        <w:rPr>
          <w:i/>
          <w:iCs/>
          <w:sz w:val="22"/>
          <w:szCs w:val="22"/>
          <w:lang w:val="id-ID"/>
        </w:rPr>
        <w:t>13</w:t>
      </w:r>
      <w:r w:rsidRPr="00907DFE">
        <w:rPr>
          <w:sz w:val="22"/>
          <w:szCs w:val="22"/>
          <w:lang w:val="id-ID"/>
        </w:rPr>
        <w:t>(2), 1–22. https://doi.org/10.3390/fi13020043</w:t>
      </w:r>
    </w:p>
    <w:p w:rsidR="00907DFE" w:rsidRPr="00907DFE" w:rsidRDefault="00907DFE" w:rsidP="00907DFE">
      <w:pPr>
        <w:jc w:val="both"/>
        <w:rPr>
          <w:sz w:val="22"/>
          <w:szCs w:val="22"/>
          <w:lang w:val="id-ID"/>
        </w:rPr>
      </w:pPr>
      <w:r w:rsidRPr="00907DFE">
        <w:rPr>
          <w:sz w:val="22"/>
          <w:szCs w:val="22"/>
          <w:lang w:val="id-ID"/>
        </w:rPr>
        <w:t>Ramos-Morcillo, A. J., Leal-Costa, C., Moral-Garc\’\ia, J. E., &amp; Ruzafa-</w:t>
      </w:r>
      <w:r w:rsidRPr="00907DFE">
        <w:rPr>
          <w:sz w:val="22"/>
          <w:szCs w:val="22"/>
          <w:lang w:val="id-ID"/>
        </w:rPr>
        <w:t xml:space="preserve">Mart\’\inez, M. (2020). Experiences of nursing students during the abrupt change from face-to-face to e-learning education during the first month of confinement due to COVID-19 in Spain. </w:t>
      </w:r>
      <w:r w:rsidRPr="00907DFE">
        <w:rPr>
          <w:i/>
          <w:iCs/>
          <w:sz w:val="22"/>
          <w:szCs w:val="22"/>
          <w:lang w:val="id-ID"/>
        </w:rPr>
        <w:t>International Journal of Environmental Research and Public Health</w:t>
      </w:r>
      <w:r w:rsidRPr="00907DFE">
        <w:rPr>
          <w:sz w:val="22"/>
          <w:szCs w:val="22"/>
          <w:lang w:val="id-ID"/>
        </w:rPr>
        <w:t xml:space="preserve">, </w:t>
      </w:r>
      <w:r w:rsidRPr="00907DFE">
        <w:rPr>
          <w:i/>
          <w:iCs/>
          <w:sz w:val="22"/>
          <w:szCs w:val="22"/>
          <w:lang w:val="id-ID"/>
        </w:rPr>
        <w:t>17</w:t>
      </w:r>
      <w:r w:rsidRPr="00907DFE">
        <w:rPr>
          <w:sz w:val="22"/>
          <w:szCs w:val="22"/>
          <w:lang w:val="id-ID"/>
        </w:rPr>
        <w:t>(15), 5519.</w:t>
      </w:r>
    </w:p>
    <w:p w:rsidR="00907DFE" w:rsidRPr="00907DFE" w:rsidRDefault="00907DFE" w:rsidP="00907DFE">
      <w:pPr>
        <w:jc w:val="both"/>
        <w:rPr>
          <w:sz w:val="22"/>
          <w:szCs w:val="22"/>
          <w:lang w:val="id-ID"/>
        </w:rPr>
      </w:pPr>
      <w:r w:rsidRPr="00907DFE">
        <w:rPr>
          <w:sz w:val="22"/>
          <w:szCs w:val="22"/>
          <w:lang w:val="id-ID"/>
        </w:rPr>
        <w:t xml:space="preserve">Sadeghi, M. (2019). A shift from classroom to distance learning: advantages and limitations. </w:t>
      </w:r>
      <w:r w:rsidRPr="00907DFE">
        <w:rPr>
          <w:i/>
          <w:iCs/>
          <w:sz w:val="22"/>
          <w:szCs w:val="22"/>
          <w:lang w:val="id-ID"/>
        </w:rPr>
        <w:t>International Journal of Research in English Education</w:t>
      </w:r>
      <w:r w:rsidRPr="00907DFE">
        <w:rPr>
          <w:sz w:val="22"/>
          <w:szCs w:val="22"/>
          <w:lang w:val="id-ID"/>
        </w:rPr>
        <w:t xml:space="preserve">, </w:t>
      </w:r>
      <w:r w:rsidRPr="00907DFE">
        <w:rPr>
          <w:i/>
          <w:iCs/>
          <w:sz w:val="22"/>
          <w:szCs w:val="22"/>
          <w:lang w:val="id-ID"/>
        </w:rPr>
        <w:t>4</w:t>
      </w:r>
      <w:r w:rsidRPr="00907DFE">
        <w:rPr>
          <w:sz w:val="22"/>
          <w:szCs w:val="22"/>
          <w:lang w:val="id-ID"/>
        </w:rPr>
        <w:t>(1), 80–88.</w:t>
      </w:r>
    </w:p>
    <w:p w:rsidR="00907DFE" w:rsidRPr="00907DFE" w:rsidRDefault="00907DFE" w:rsidP="00907DFE">
      <w:pPr>
        <w:jc w:val="both"/>
        <w:rPr>
          <w:sz w:val="22"/>
          <w:szCs w:val="22"/>
          <w:lang w:val="id-ID"/>
        </w:rPr>
      </w:pPr>
      <w:r w:rsidRPr="00907DFE">
        <w:rPr>
          <w:sz w:val="22"/>
          <w:szCs w:val="22"/>
          <w:lang w:val="id-ID"/>
        </w:rPr>
        <w:t xml:space="preserve">Schafer, E. C., Dunn, A., &amp; Lavi, A. (2021). Educational challenges during the pandemic for students who have hearing loss. </w:t>
      </w:r>
      <w:r w:rsidRPr="00907DFE">
        <w:rPr>
          <w:i/>
          <w:iCs/>
          <w:sz w:val="22"/>
          <w:szCs w:val="22"/>
          <w:lang w:val="id-ID"/>
        </w:rPr>
        <w:t>Language, Speech, and Hearing Services in Schools</w:t>
      </w:r>
      <w:r w:rsidRPr="00907DFE">
        <w:rPr>
          <w:sz w:val="22"/>
          <w:szCs w:val="22"/>
          <w:lang w:val="id-ID"/>
        </w:rPr>
        <w:t xml:space="preserve">, </w:t>
      </w:r>
      <w:r w:rsidRPr="00907DFE">
        <w:rPr>
          <w:i/>
          <w:iCs/>
          <w:sz w:val="22"/>
          <w:szCs w:val="22"/>
          <w:lang w:val="id-ID"/>
        </w:rPr>
        <w:t>52</w:t>
      </w:r>
      <w:r w:rsidRPr="00907DFE">
        <w:rPr>
          <w:sz w:val="22"/>
          <w:szCs w:val="22"/>
          <w:lang w:val="id-ID"/>
        </w:rPr>
        <w:t>(3), 889–898. https://doi.org/10.1044/2021_LSHSS-21-00027</w:t>
      </w:r>
    </w:p>
    <w:p w:rsidR="00907DFE" w:rsidRPr="00907DFE" w:rsidRDefault="00907DFE" w:rsidP="00907DFE">
      <w:pPr>
        <w:jc w:val="both"/>
        <w:rPr>
          <w:sz w:val="22"/>
          <w:szCs w:val="22"/>
          <w:lang w:val="id-ID"/>
        </w:rPr>
      </w:pPr>
      <w:r w:rsidRPr="00907DFE">
        <w:rPr>
          <w:sz w:val="22"/>
          <w:szCs w:val="22"/>
          <w:lang w:val="id-ID"/>
        </w:rPr>
        <w:t xml:space="preserve">Schiavio, A., Biasutti, M., &amp; Antonini Philippe, R. (2021). Creative pedagogies in the time of pandemic: a case study with conservatory students. </w:t>
      </w:r>
      <w:r w:rsidRPr="00907DFE">
        <w:rPr>
          <w:i/>
          <w:iCs/>
          <w:sz w:val="22"/>
          <w:szCs w:val="22"/>
          <w:lang w:val="id-ID"/>
        </w:rPr>
        <w:t>Music Education Research</w:t>
      </w:r>
      <w:r w:rsidRPr="00907DFE">
        <w:rPr>
          <w:sz w:val="22"/>
          <w:szCs w:val="22"/>
          <w:lang w:val="id-ID"/>
        </w:rPr>
        <w:t xml:space="preserve">, </w:t>
      </w:r>
      <w:r w:rsidRPr="00907DFE">
        <w:rPr>
          <w:i/>
          <w:iCs/>
          <w:sz w:val="22"/>
          <w:szCs w:val="22"/>
          <w:lang w:val="id-ID"/>
        </w:rPr>
        <w:t>23</w:t>
      </w:r>
      <w:r w:rsidRPr="00907DFE">
        <w:rPr>
          <w:sz w:val="22"/>
          <w:szCs w:val="22"/>
          <w:lang w:val="id-ID"/>
        </w:rPr>
        <w:t>(2), 167–178. https://doi.org/10.1080/14613808.2021.1881054</w:t>
      </w:r>
    </w:p>
    <w:p w:rsidR="00907DFE" w:rsidRPr="00907DFE" w:rsidRDefault="00907DFE" w:rsidP="00907DFE">
      <w:pPr>
        <w:jc w:val="both"/>
        <w:rPr>
          <w:sz w:val="22"/>
          <w:szCs w:val="22"/>
          <w:lang w:val="id-ID"/>
        </w:rPr>
      </w:pPr>
      <w:r w:rsidRPr="00907DFE">
        <w:rPr>
          <w:sz w:val="22"/>
          <w:szCs w:val="22"/>
          <w:lang w:val="id-ID"/>
        </w:rPr>
        <w:t xml:space="preserve">Schleef, E. (2014). Written surveys and questionnaires in sociolinguistics. In </w:t>
      </w:r>
      <w:r w:rsidRPr="00907DFE">
        <w:rPr>
          <w:i/>
          <w:iCs/>
          <w:sz w:val="22"/>
          <w:szCs w:val="22"/>
          <w:lang w:val="id-ID"/>
        </w:rPr>
        <w:t>Research methods in sociolinguistics: A practical guide</w:t>
      </w:r>
      <w:r w:rsidRPr="00907DFE">
        <w:rPr>
          <w:sz w:val="22"/>
          <w:szCs w:val="22"/>
          <w:lang w:val="id-ID"/>
        </w:rPr>
        <w:t xml:space="preserve"> (First, pp. 42–57). John Wiley &amp; Sons, Inc.</w:t>
      </w:r>
    </w:p>
    <w:p w:rsidR="00907DFE" w:rsidRPr="00907DFE" w:rsidRDefault="00907DFE" w:rsidP="00907DFE">
      <w:pPr>
        <w:jc w:val="both"/>
        <w:rPr>
          <w:sz w:val="22"/>
          <w:szCs w:val="22"/>
          <w:lang w:val="id-ID"/>
        </w:rPr>
      </w:pPr>
      <w:r w:rsidRPr="00907DFE">
        <w:rPr>
          <w:sz w:val="22"/>
          <w:szCs w:val="22"/>
          <w:lang w:val="id-ID"/>
        </w:rPr>
        <w:t xml:space="preserve">Shim, T. E., &amp; Lee, S. Y. (2020). College students’ experience of emergency remote teaching due to COVID-19. </w:t>
      </w:r>
      <w:r w:rsidRPr="00907DFE">
        <w:rPr>
          <w:i/>
          <w:iCs/>
          <w:sz w:val="22"/>
          <w:szCs w:val="22"/>
          <w:lang w:val="id-ID"/>
        </w:rPr>
        <w:t>Children and Youth Services Review</w:t>
      </w:r>
      <w:r w:rsidRPr="00907DFE">
        <w:rPr>
          <w:sz w:val="22"/>
          <w:szCs w:val="22"/>
          <w:lang w:val="id-ID"/>
        </w:rPr>
        <w:t xml:space="preserve">, </w:t>
      </w:r>
      <w:r w:rsidRPr="00907DFE">
        <w:rPr>
          <w:i/>
          <w:iCs/>
          <w:sz w:val="22"/>
          <w:szCs w:val="22"/>
          <w:lang w:val="id-ID"/>
        </w:rPr>
        <w:t>119</w:t>
      </w:r>
      <w:r w:rsidRPr="00907DFE">
        <w:rPr>
          <w:sz w:val="22"/>
          <w:szCs w:val="22"/>
          <w:lang w:val="id-ID"/>
        </w:rPr>
        <w:t>, 105578. https://doi.org/10.1016/j.childyouth.2020.105578</w:t>
      </w:r>
    </w:p>
    <w:p w:rsidR="00907DFE" w:rsidRPr="00907DFE" w:rsidRDefault="00907DFE" w:rsidP="00907DFE">
      <w:pPr>
        <w:jc w:val="both"/>
        <w:rPr>
          <w:sz w:val="22"/>
          <w:szCs w:val="22"/>
          <w:lang w:val="id-ID"/>
        </w:rPr>
      </w:pPr>
      <w:r w:rsidRPr="00907DFE">
        <w:rPr>
          <w:sz w:val="22"/>
          <w:szCs w:val="22"/>
          <w:lang w:val="id-ID"/>
        </w:rPr>
        <w:t xml:space="preserve">Summers, D. C. S. (2004). </w:t>
      </w:r>
      <w:r w:rsidRPr="00907DFE">
        <w:rPr>
          <w:i/>
          <w:iCs/>
          <w:sz w:val="22"/>
          <w:szCs w:val="22"/>
          <w:lang w:val="id-ID"/>
        </w:rPr>
        <w:t>Quality Management: Creating and Sustaining Organizational Effectiveness</w:t>
      </w:r>
      <w:r w:rsidRPr="00907DFE">
        <w:rPr>
          <w:sz w:val="22"/>
          <w:szCs w:val="22"/>
          <w:lang w:val="id-ID"/>
        </w:rPr>
        <w:t>.</w:t>
      </w:r>
    </w:p>
    <w:p w:rsidR="00907DFE" w:rsidRPr="00907DFE" w:rsidRDefault="00907DFE" w:rsidP="00907DFE">
      <w:pPr>
        <w:jc w:val="both"/>
        <w:rPr>
          <w:sz w:val="22"/>
          <w:szCs w:val="22"/>
          <w:lang w:val="id-ID"/>
        </w:rPr>
      </w:pPr>
      <w:r w:rsidRPr="00907DFE">
        <w:rPr>
          <w:sz w:val="22"/>
          <w:szCs w:val="22"/>
          <w:lang w:val="id-ID"/>
        </w:rPr>
        <w:t xml:space="preserve">UNESCO. (2020). </w:t>
      </w:r>
      <w:r w:rsidRPr="00907DFE">
        <w:rPr>
          <w:i/>
          <w:iCs/>
          <w:sz w:val="22"/>
          <w:szCs w:val="22"/>
          <w:lang w:val="id-ID"/>
        </w:rPr>
        <w:t>Online learning solution</w:t>
      </w:r>
      <w:r w:rsidRPr="00907DFE">
        <w:rPr>
          <w:sz w:val="22"/>
          <w:szCs w:val="22"/>
          <w:lang w:val="id-ID"/>
        </w:rPr>
        <w:t>. UNESCO’s COVID-19 Education Response.</w:t>
      </w:r>
    </w:p>
    <w:p w:rsidR="00907DFE" w:rsidRPr="00907DFE" w:rsidRDefault="00907DFE" w:rsidP="00907DFE">
      <w:pPr>
        <w:jc w:val="both"/>
        <w:rPr>
          <w:sz w:val="22"/>
          <w:szCs w:val="22"/>
          <w:lang w:val="id-ID"/>
        </w:rPr>
      </w:pPr>
      <w:r w:rsidRPr="00907DFE">
        <w:rPr>
          <w:sz w:val="22"/>
          <w:szCs w:val="22"/>
          <w:lang w:val="id-ID"/>
        </w:rPr>
        <w:t xml:space="preserve">Urien, B., Erro-Garcés, A., &amp; Osca, A. (2019). WhatsApp usefulness as a communication tool in an educational context. </w:t>
      </w:r>
      <w:r w:rsidRPr="00907DFE">
        <w:rPr>
          <w:i/>
          <w:iCs/>
          <w:sz w:val="22"/>
          <w:szCs w:val="22"/>
          <w:lang w:val="id-ID"/>
        </w:rPr>
        <w:t>Education and Information Technologies</w:t>
      </w:r>
      <w:r w:rsidRPr="00907DFE">
        <w:rPr>
          <w:sz w:val="22"/>
          <w:szCs w:val="22"/>
          <w:lang w:val="id-ID"/>
        </w:rPr>
        <w:t xml:space="preserve">, </w:t>
      </w:r>
      <w:r w:rsidRPr="00907DFE">
        <w:rPr>
          <w:i/>
          <w:iCs/>
          <w:sz w:val="22"/>
          <w:szCs w:val="22"/>
          <w:lang w:val="id-ID"/>
        </w:rPr>
        <w:t>24</w:t>
      </w:r>
      <w:r w:rsidRPr="00907DFE">
        <w:rPr>
          <w:sz w:val="22"/>
          <w:szCs w:val="22"/>
          <w:lang w:val="id-ID"/>
        </w:rPr>
        <w:t>(4), 2585–2602. https://doi.org/10.1007/s10639-019-09876-5</w:t>
      </w:r>
    </w:p>
    <w:p w:rsidR="00907DFE" w:rsidRPr="00907DFE" w:rsidRDefault="00907DFE" w:rsidP="00907DFE">
      <w:pPr>
        <w:jc w:val="both"/>
        <w:rPr>
          <w:sz w:val="22"/>
          <w:szCs w:val="22"/>
          <w:lang w:val="id-ID"/>
        </w:rPr>
      </w:pPr>
      <w:r w:rsidRPr="00907DFE">
        <w:rPr>
          <w:sz w:val="22"/>
          <w:szCs w:val="22"/>
          <w:lang w:val="id-ID"/>
        </w:rPr>
        <w:t xml:space="preserve">Waisbord, S. (2019). </w:t>
      </w:r>
      <w:r w:rsidRPr="00907DFE">
        <w:rPr>
          <w:i/>
          <w:iCs/>
          <w:sz w:val="22"/>
          <w:szCs w:val="22"/>
          <w:lang w:val="id-ID"/>
        </w:rPr>
        <w:t>Communication: A post-discipline</w:t>
      </w:r>
      <w:r w:rsidRPr="00907DFE">
        <w:rPr>
          <w:sz w:val="22"/>
          <w:szCs w:val="22"/>
          <w:lang w:val="id-ID"/>
        </w:rPr>
        <w:t>. John Wiley &amp; Sons.</w:t>
      </w:r>
    </w:p>
    <w:p w:rsidR="00907DFE" w:rsidRPr="00907DFE" w:rsidRDefault="00907DFE" w:rsidP="00907DFE">
      <w:pPr>
        <w:jc w:val="both"/>
        <w:rPr>
          <w:sz w:val="22"/>
          <w:szCs w:val="22"/>
          <w:lang w:val="id-ID"/>
        </w:rPr>
      </w:pPr>
      <w:r w:rsidRPr="00907DFE">
        <w:rPr>
          <w:sz w:val="22"/>
          <w:szCs w:val="22"/>
          <w:lang w:val="id-ID"/>
        </w:rPr>
        <w:lastRenderedPageBreak/>
        <w:t xml:space="preserve">WHO. (2020). </w:t>
      </w:r>
      <w:r w:rsidRPr="00907DFE">
        <w:rPr>
          <w:i/>
          <w:iCs/>
          <w:sz w:val="22"/>
          <w:szCs w:val="22"/>
          <w:lang w:val="id-ID"/>
        </w:rPr>
        <w:t>WHO characterizes COVID-19 as a pandemic</w:t>
      </w:r>
      <w:r w:rsidRPr="00907DFE">
        <w:rPr>
          <w:sz w:val="22"/>
          <w:szCs w:val="22"/>
          <w:lang w:val="id-ID"/>
        </w:rPr>
        <w:t>. https://www.who.int/emergencies/diseases/novel-coronavirus-2019/events-as-they-happen</w:t>
      </w:r>
    </w:p>
    <w:p w:rsidR="00907DFE" w:rsidRPr="00907DFE" w:rsidRDefault="00907DFE" w:rsidP="00907DFE">
      <w:pPr>
        <w:jc w:val="both"/>
        <w:rPr>
          <w:sz w:val="22"/>
          <w:szCs w:val="22"/>
          <w:lang w:val="id-ID"/>
        </w:rPr>
      </w:pPr>
      <w:r w:rsidRPr="00907DFE">
        <w:rPr>
          <w:sz w:val="22"/>
          <w:szCs w:val="22"/>
          <w:lang w:val="id-ID"/>
        </w:rPr>
        <w:t xml:space="preserve">Yates, A., Starkey, L., Egerton, B., &amp; Flueggen, F. (2021). High school students’ experience of online learning during Covid-19: the influence of technology and pedagogy. </w:t>
      </w:r>
      <w:r w:rsidRPr="00907DFE">
        <w:rPr>
          <w:i/>
          <w:iCs/>
          <w:sz w:val="22"/>
          <w:szCs w:val="22"/>
          <w:lang w:val="id-ID"/>
        </w:rPr>
        <w:t>Technology, Pedagogy and Education</w:t>
      </w:r>
      <w:r w:rsidRPr="00907DFE">
        <w:rPr>
          <w:sz w:val="22"/>
          <w:szCs w:val="22"/>
          <w:lang w:val="id-ID"/>
        </w:rPr>
        <w:t xml:space="preserve">, </w:t>
      </w:r>
      <w:r w:rsidRPr="00907DFE">
        <w:rPr>
          <w:i/>
          <w:iCs/>
          <w:sz w:val="22"/>
          <w:szCs w:val="22"/>
          <w:lang w:val="id-ID"/>
        </w:rPr>
        <w:t>30</w:t>
      </w:r>
      <w:r w:rsidRPr="00907DFE">
        <w:rPr>
          <w:sz w:val="22"/>
          <w:szCs w:val="22"/>
          <w:lang w:val="id-ID"/>
        </w:rPr>
        <w:t>(1), 59–73. https://doi.org/10.1080/1475939X.2020.1854337</w:t>
      </w:r>
    </w:p>
    <w:p w:rsidR="00907DFE" w:rsidRPr="00907DFE" w:rsidRDefault="00907DFE" w:rsidP="00907DFE">
      <w:pPr>
        <w:jc w:val="both"/>
        <w:rPr>
          <w:sz w:val="22"/>
          <w:szCs w:val="22"/>
          <w:lang w:val="id-ID"/>
        </w:rPr>
      </w:pPr>
      <w:r w:rsidRPr="00907DFE">
        <w:rPr>
          <w:sz w:val="22"/>
          <w:szCs w:val="22"/>
          <w:lang w:val="id-ID"/>
        </w:rPr>
        <w:t xml:space="preserve">Zulkanain, N. A., Miskon, S., &amp; Syed Abdullah, N. (2020). An adapted pedagogical framework in utilizing WhatsApp for learning purpose. </w:t>
      </w:r>
      <w:r w:rsidRPr="00907DFE">
        <w:rPr>
          <w:i/>
          <w:iCs/>
          <w:sz w:val="22"/>
          <w:szCs w:val="22"/>
          <w:lang w:val="id-ID"/>
        </w:rPr>
        <w:t>Education and Information Technologies</w:t>
      </w:r>
      <w:r w:rsidRPr="00907DFE">
        <w:rPr>
          <w:sz w:val="22"/>
          <w:szCs w:val="22"/>
          <w:lang w:val="id-ID"/>
        </w:rPr>
        <w:t xml:space="preserve">, </w:t>
      </w:r>
      <w:r w:rsidRPr="00907DFE">
        <w:rPr>
          <w:i/>
          <w:iCs/>
          <w:sz w:val="22"/>
          <w:szCs w:val="22"/>
          <w:lang w:val="id-ID"/>
        </w:rPr>
        <w:t>25</w:t>
      </w:r>
      <w:r w:rsidRPr="00907DFE">
        <w:rPr>
          <w:sz w:val="22"/>
          <w:szCs w:val="22"/>
          <w:lang w:val="id-ID"/>
        </w:rPr>
        <w:t>(4), 2811–2822. https://doi.org/10.1007/s10639-019-10096-0</w:t>
      </w:r>
    </w:p>
    <w:p w:rsidR="00907DFE" w:rsidRPr="00907DFE" w:rsidRDefault="00907DFE" w:rsidP="00907DFE">
      <w:pPr>
        <w:jc w:val="both"/>
        <w:rPr>
          <w:sz w:val="22"/>
          <w:szCs w:val="22"/>
        </w:rPr>
      </w:pPr>
      <w:r w:rsidRPr="00907DFE">
        <w:rPr>
          <w:sz w:val="22"/>
          <w:szCs w:val="22"/>
        </w:rPr>
        <w:fldChar w:fldCharType="end"/>
      </w:r>
    </w:p>
    <w:p w:rsidR="00907DFE" w:rsidRPr="00907DFE" w:rsidRDefault="00907DFE" w:rsidP="00907DFE">
      <w:pPr>
        <w:jc w:val="both"/>
        <w:rPr>
          <w:sz w:val="22"/>
          <w:szCs w:val="22"/>
          <w:lang w:val="id-ID"/>
        </w:rPr>
      </w:pPr>
    </w:p>
    <w:p w:rsidR="000D1AFA" w:rsidRDefault="000D1AFA" w:rsidP="00907DFE">
      <w:pPr>
        <w:jc w:val="both"/>
        <w:rPr>
          <w:sz w:val="22"/>
          <w:szCs w:val="22"/>
        </w:rPr>
      </w:pPr>
    </w:p>
    <w:sectPr w:rsidR="000D1AFA" w:rsidSect="00907DFE">
      <w:type w:val="continuous"/>
      <w:pgSz w:w="11907" w:h="16840"/>
      <w:pgMar w:top="1701" w:right="1701" w:bottom="1701" w:left="1701" w:header="1134" w:footer="1134" w:gutter="0"/>
      <w:cols w:num="2" w:space="720" w:equalWidth="0">
        <w:col w:w="3892" w:space="720"/>
        <w:col w:w="389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080" w:rsidRDefault="00863080">
      <w:r>
        <w:separator/>
      </w:r>
    </w:p>
  </w:endnote>
  <w:endnote w:type="continuationSeparator" w:id="0">
    <w:p w:rsidR="00863080" w:rsidRDefault="0086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AFA" w:rsidRDefault="000D1AFA">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AFA" w:rsidRDefault="008271F5">
    <w:pPr>
      <w:pBdr>
        <w:top w:val="nil"/>
        <w:left w:val="nil"/>
        <w:bottom w:val="nil"/>
        <w:right w:val="nil"/>
        <w:between w:val="nil"/>
      </w:pBdr>
      <w:jc w:val="center"/>
      <w:rPr>
        <w:color w:val="000000"/>
        <w:sz w:val="18"/>
        <w:szCs w:val="18"/>
      </w:rPr>
    </w:pPr>
    <w:proofErr w:type="spellStart"/>
    <w:r>
      <w:rPr>
        <w:sz w:val="18"/>
        <w:szCs w:val="18"/>
      </w:rPr>
      <w:t>Judul</w:t>
    </w:r>
    <w:proofErr w:type="spellEnd"/>
    <w:r>
      <w:rPr>
        <w:sz w:val="18"/>
        <w:szCs w:val="18"/>
      </w:rPr>
      <w:t xml:space="preserve"> </w:t>
    </w:r>
    <w:proofErr w:type="spellStart"/>
    <w:r>
      <w:rPr>
        <w:sz w:val="18"/>
        <w:szCs w:val="18"/>
      </w:rPr>
      <w:t>Artikel</w:t>
    </w:r>
    <w:proofErr w:type="spellEnd"/>
    <w:r>
      <w:rPr>
        <w:sz w:val="18"/>
        <w:szCs w:val="18"/>
      </w:rPr>
      <w:t xml:space="preserve"> </w:t>
    </w:r>
    <w:proofErr w:type="spellStart"/>
    <w:r>
      <w:rPr>
        <w:sz w:val="18"/>
        <w:szCs w:val="18"/>
      </w:rPr>
      <w:t>Ditulis</w:t>
    </w:r>
    <w:proofErr w:type="spellEnd"/>
    <w:r>
      <w:rPr>
        <w:sz w:val="18"/>
        <w:szCs w:val="18"/>
      </w:rPr>
      <w:t xml:space="preserve"> </w:t>
    </w:r>
    <w:proofErr w:type="spellStart"/>
    <w:r>
      <w:rPr>
        <w:sz w:val="18"/>
        <w:szCs w:val="18"/>
      </w:rPr>
      <w:t>Dengan</w:t>
    </w:r>
    <w:proofErr w:type="spellEnd"/>
    <w:r>
      <w:rPr>
        <w:sz w:val="18"/>
        <w:szCs w:val="18"/>
      </w:rPr>
      <w:t xml:space="preserve"> </w:t>
    </w:r>
    <w:proofErr w:type="spellStart"/>
    <w:r>
      <w:rPr>
        <w:sz w:val="18"/>
        <w:szCs w:val="18"/>
      </w:rPr>
      <w:t>Huruf</w:t>
    </w:r>
    <w:proofErr w:type="spellEnd"/>
    <w:r>
      <w:rPr>
        <w:sz w:val="18"/>
        <w:szCs w:val="18"/>
      </w:rPr>
      <w:t xml:space="preserve"> </w:t>
    </w:r>
    <w:proofErr w:type="spellStart"/>
    <w:r>
      <w:rPr>
        <w:sz w:val="18"/>
        <w:szCs w:val="18"/>
      </w:rPr>
      <w:t>Kapital</w:t>
    </w:r>
    <w:proofErr w:type="spellEnd"/>
    <w:r>
      <w:rPr>
        <w:sz w:val="18"/>
        <w:szCs w:val="18"/>
      </w:rPr>
      <w:t xml:space="preserve"> Times New Roman 9</w:t>
    </w:r>
  </w:p>
  <w:p w:rsidR="000D1AFA" w:rsidRDefault="008271F5">
    <w:pPr>
      <w:pBdr>
        <w:top w:val="nil"/>
        <w:left w:val="nil"/>
        <w:bottom w:val="nil"/>
        <w:right w:val="nil"/>
        <w:between w:val="nil"/>
      </w:pBdr>
      <w:jc w:val="center"/>
    </w:pPr>
    <w:r>
      <w:rPr>
        <w:sz w:val="18"/>
        <w:szCs w:val="18"/>
      </w:rPr>
      <w:t xml:space="preserve">(Nama </w:t>
    </w:r>
    <w:proofErr w:type="spellStart"/>
    <w:r>
      <w:rPr>
        <w:sz w:val="18"/>
        <w:szCs w:val="18"/>
      </w:rPr>
      <w:t>Penulis</w:t>
    </w:r>
    <w:proofErr w:type="spellEnd"/>
    <w:r>
      <w:rPr>
        <w:sz w:val="18"/>
        <w:szCs w:val="18"/>
      </w:rPr>
      <w:t xml:space="preserve"> 1, Nama </w:t>
    </w:r>
    <w:proofErr w:type="spellStart"/>
    <w:r>
      <w:rPr>
        <w:sz w:val="18"/>
        <w:szCs w:val="18"/>
      </w:rPr>
      <w:t>Penulis</w:t>
    </w:r>
    <w:proofErr w:type="spellEnd"/>
    <w:r>
      <w:rPr>
        <w:sz w:val="18"/>
        <w:szCs w:val="18"/>
      </w:rPr>
      <w:t xml:space="preserve"> 2, Nama </w:t>
    </w:r>
    <w:proofErr w:type="spellStart"/>
    <w:r>
      <w:rPr>
        <w:sz w:val="18"/>
        <w:szCs w:val="18"/>
      </w:rPr>
      <w:t>Penulis</w:t>
    </w:r>
    <w:proofErr w:type="spellEnd"/>
    <w:r>
      <w:rPr>
        <w:sz w:val="18"/>
        <w:szCs w:val="18"/>
      </w:rPr>
      <w:t xml:space="preserve"> 3)</w:t>
    </w:r>
  </w:p>
  <w:p w:rsidR="000D1AFA" w:rsidRDefault="000D1AFA">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AFA" w:rsidRDefault="008271F5">
    <w:pPr>
      <w:pBdr>
        <w:top w:val="nil"/>
        <w:left w:val="nil"/>
        <w:bottom w:val="nil"/>
        <w:right w:val="nil"/>
        <w:between w:val="nil"/>
      </w:pBdr>
      <w:jc w:val="center"/>
      <w:rPr>
        <w:color w:val="000000"/>
      </w:rPr>
    </w:pPr>
    <w:r>
      <w:rPr>
        <w:b/>
        <w:color w:val="000000"/>
      </w:rPr>
      <w:t xml:space="preserve">Submitted: </w:t>
    </w:r>
    <w:r>
      <w:rPr>
        <w:color w:val="000000"/>
      </w:rPr>
      <w:t xml:space="preserve">January 2020, </w:t>
    </w:r>
    <w:r>
      <w:rPr>
        <w:b/>
        <w:color w:val="000000"/>
      </w:rPr>
      <w:t xml:space="preserve">Accepted: </w:t>
    </w:r>
    <w:r>
      <w:rPr>
        <w:color w:val="000000"/>
      </w:rPr>
      <w:t xml:space="preserve">February 2020, </w:t>
    </w:r>
    <w:r>
      <w:rPr>
        <w:b/>
        <w:color w:val="000000"/>
      </w:rPr>
      <w:t xml:space="preserve">Published: </w:t>
    </w:r>
    <w:r>
      <w:rPr>
        <w:color w:val="000000"/>
      </w:rPr>
      <w:t>March 2020</w:t>
    </w:r>
  </w:p>
  <w:p w:rsidR="000D1AFA" w:rsidRDefault="008271F5">
    <w:pPr>
      <w:pBdr>
        <w:top w:val="nil"/>
        <w:left w:val="nil"/>
        <w:bottom w:val="nil"/>
        <w:right w:val="nil"/>
        <w:between w:val="nil"/>
      </w:pBdr>
      <w:jc w:val="center"/>
      <w:rPr>
        <w:color w:val="000000"/>
      </w:rPr>
    </w:pPr>
    <w:r>
      <w:rPr>
        <w:color w:val="000000"/>
      </w:rPr>
      <w:t xml:space="preserve">ISSN: 2614-8498 (online) </w:t>
    </w:r>
  </w:p>
  <w:p w:rsidR="000D1AFA" w:rsidRDefault="008271F5">
    <w:pPr>
      <w:pBdr>
        <w:top w:val="nil"/>
        <w:left w:val="nil"/>
        <w:bottom w:val="nil"/>
        <w:right w:val="nil"/>
        <w:between w:val="nil"/>
      </w:pBdr>
      <w:jc w:val="center"/>
      <w:rPr>
        <w:color w:val="000000"/>
      </w:rPr>
    </w:pPr>
    <w:r>
      <w:t>DOI</w:t>
    </w:r>
    <w:r>
      <w:rPr>
        <w:color w:val="000000"/>
      </w:rPr>
      <w:t xml:space="preserve">: </w:t>
    </w:r>
    <w:hyperlink r:id="rId1">
      <w:r>
        <w:rPr>
          <w:color w:val="0D355E"/>
          <w:highlight w:val="white"/>
        </w:rPr>
        <w:t>https://doi.org/10.32509/pustakom.v6i2.2631</w:t>
      </w:r>
    </w:hyperlink>
  </w:p>
  <w:p w:rsidR="000D1AFA" w:rsidRDefault="000D1AFA">
    <w:pPr>
      <w:pBdr>
        <w:top w:val="nil"/>
        <w:left w:val="nil"/>
        <w:bottom w:val="nil"/>
        <w:right w:val="nil"/>
        <w:between w:val="nil"/>
      </w:pBdr>
      <w:rPr>
        <w:color w:val="000000"/>
      </w:rPr>
    </w:pPr>
  </w:p>
  <w:p w:rsidR="000D1AFA" w:rsidRDefault="000D1AFA">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080" w:rsidRDefault="00863080">
      <w:r>
        <w:separator/>
      </w:r>
    </w:p>
  </w:footnote>
  <w:footnote w:type="continuationSeparator" w:id="0">
    <w:p w:rsidR="00863080" w:rsidRDefault="00863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AFA" w:rsidRDefault="000D1AFA">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AFA" w:rsidRDefault="008271F5">
    <w:pPr>
      <w:jc w:val="center"/>
    </w:pPr>
    <w:r>
      <w:rPr>
        <w:b/>
      </w:rPr>
      <w:t>JURNAL PUSTAKA KOMUNIKASI</w:t>
    </w:r>
    <w:r>
      <w:t xml:space="preserve">, Vol. X, No. X, </w:t>
    </w:r>
    <w:proofErr w:type="spellStart"/>
    <w:r>
      <w:t>Maret</w:t>
    </w:r>
    <w:proofErr w:type="spellEnd"/>
    <w:r>
      <w:t xml:space="preserve"> 20XX, X-XX</w:t>
    </w:r>
  </w:p>
  <w:p w:rsidR="000D1AFA" w:rsidRDefault="000D1AFA">
    <w:pPr>
      <w:pBdr>
        <w:top w:val="nil"/>
        <w:left w:val="nil"/>
        <w:bottom w:val="nil"/>
        <w:right w:val="nil"/>
        <w:between w:val="nil"/>
      </w:pBdr>
      <w:tabs>
        <w:tab w:val="center" w:pos="4320"/>
        <w:tab w:val="right" w:pos="8640"/>
      </w:tabs>
      <w:ind w:right="360" w:firstLine="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AFA" w:rsidRDefault="008271F5">
    <w:pPr>
      <w:jc w:val="center"/>
    </w:pPr>
    <w:r>
      <w:rPr>
        <w:b/>
      </w:rPr>
      <w:t>JURNAL PUSTAKA KOMUNIKASI</w:t>
    </w:r>
    <w:r>
      <w:t xml:space="preserve">, Vol. X, No. X, </w:t>
    </w:r>
    <w:proofErr w:type="spellStart"/>
    <w:r>
      <w:t>Maret</w:t>
    </w:r>
    <w:proofErr w:type="spellEnd"/>
    <w:r>
      <w:t xml:space="preserve"> 20XX</w:t>
    </w:r>
    <w:proofErr w:type="gramStart"/>
    <w:r>
      <w:t>,  X</w:t>
    </w:r>
    <w:proofErr w:type="gramEnd"/>
    <w:r>
      <w:t>-XX</w:t>
    </w:r>
  </w:p>
  <w:p w:rsidR="000D1AFA" w:rsidRDefault="000D1AFA">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FA"/>
    <w:rsid w:val="000D1AFA"/>
    <w:rsid w:val="005608F0"/>
    <w:rsid w:val="00695588"/>
    <w:rsid w:val="00750FA6"/>
    <w:rsid w:val="008271F5"/>
    <w:rsid w:val="00863080"/>
    <w:rsid w:val="00907D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6B911"/>
  <w15:docId w15:val="{B968E9C9-76B8-4519-AD7C-29322926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line="480" w:lineRule="auto"/>
      <w:jc w:val="center"/>
      <w:outlineLvl w:val="0"/>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5608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272441">
      <w:bodyDiv w:val="1"/>
      <w:marLeft w:val="0"/>
      <w:marRight w:val="0"/>
      <w:marTop w:val="0"/>
      <w:marBottom w:val="0"/>
      <w:divBdr>
        <w:top w:val="none" w:sz="0" w:space="0" w:color="auto"/>
        <w:left w:val="none" w:sz="0" w:space="0" w:color="auto"/>
        <w:bottom w:val="none" w:sz="0" w:space="0" w:color="auto"/>
        <w:right w:val="none" w:sz="0" w:space="0" w:color="auto"/>
      </w:divBdr>
    </w:div>
    <w:div w:id="2005619360">
      <w:bodyDiv w:val="1"/>
      <w:marLeft w:val="0"/>
      <w:marRight w:val="0"/>
      <w:marTop w:val="0"/>
      <w:marBottom w:val="0"/>
      <w:divBdr>
        <w:top w:val="none" w:sz="0" w:space="0" w:color="auto"/>
        <w:left w:val="none" w:sz="0" w:space="0" w:color="auto"/>
        <w:bottom w:val="none" w:sz="0" w:space="0" w:color="auto"/>
        <w:right w:val="none" w:sz="0" w:space="0" w:color="auto"/>
      </w:divBdr>
      <w:divsChild>
        <w:div w:id="366414308">
          <w:marLeft w:val="0"/>
          <w:marRight w:val="0"/>
          <w:marTop w:val="0"/>
          <w:marBottom w:val="0"/>
          <w:divBdr>
            <w:top w:val="none" w:sz="0" w:space="0" w:color="auto"/>
            <w:left w:val="none" w:sz="0" w:space="0" w:color="auto"/>
            <w:bottom w:val="none" w:sz="0" w:space="0" w:color="auto"/>
            <w:right w:val="none" w:sz="0" w:space="0" w:color="auto"/>
          </w:divBdr>
          <w:divsChild>
            <w:div w:id="548876705">
              <w:marLeft w:val="0"/>
              <w:marRight w:val="0"/>
              <w:marTop w:val="0"/>
              <w:marBottom w:val="0"/>
              <w:divBdr>
                <w:top w:val="none" w:sz="0" w:space="0" w:color="auto"/>
                <w:left w:val="none" w:sz="0" w:space="0" w:color="auto"/>
                <w:bottom w:val="none" w:sz="0" w:space="0" w:color="auto"/>
                <w:right w:val="none" w:sz="0" w:space="0" w:color="auto"/>
              </w:divBdr>
              <w:divsChild>
                <w:div w:id="34161676">
                  <w:marLeft w:val="0"/>
                  <w:marRight w:val="0"/>
                  <w:marTop w:val="0"/>
                  <w:marBottom w:val="0"/>
                  <w:divBdr>
                    <w:top w:val="none" w:sz="0" w:space="0" w:color="auto"/>
                    <w:left w:val="none" w:sz="0" w:space="0" w:color="auto"/>
                    <w:bottom w:val="none" w:sz="0" w:space="0" w:color="auto"/>
                    <w:right w:val="none" w:sz="0" w:space="0" w:color="auto"/>
                  </w:divBdr>
                  <w:divsChild>
                    <w:div w:id="1750610550">
                      <w:marLeft w:val="0"/>
                      <w:marRight w:val="0"/>
                      <w:marTop w:val="0"/>
                      <w:marBottom w:val="0"/>
                      <w:divBdr>
                        <w:top w:val="none" w:sz="0" w:space="0" w:color="auto"/>
                        <w:left w:val="none" w:sz="0" w:space="0" w:color="auto"/>
                        <w:bottom w:val="none" w:sz="0" w:space="0" w:color="auto"/>
                        <w:right w:val="none" w:sz="0" w:space="0" w:color="auto"/>
                      </w:divBdr>
                      <w:divsChild>
                        <w:div w:id="475028796">
                          <w:marLeft w:val="0"/>
                          <w:marRight w:val="0"/>
                          <w:marTop w:val="0"/>
                          <w:marBottom w:val="0"/>
                          <w:divBdr>
                            <w:top w:val="none" w:sz="0" w:space="0" w:color="auto"/>
                            <w:left w:val="none" w:sz="0" w:space="0" w:color="auto"/>
                            <w:bottom w:val="none" w:sz="0" w:space="0" w:color="auto"/>
                            <w:right w:val="none" w:sz="0" w:space="0" w:color="auto"/>
                          </w:divBdr>
                          <w:divsChild>
                            <w:div w:id="7365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s://doi.org/10.32509/pustakom.v6i2.2631"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Strongly agree </c:v>
                </c:pt>
              </c:strCache>
            </c:strRef>
          </c:tx>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I find it easy to communicate and interact with my lecturers in online classes. </c:v>
                </c:pt>
                <c:pt idx="1">
                  <c:v>I find it easy to contact my lecturers outside of online classes during my online learning. </c:v>
                </c:pt>
                <c:pt idx="2">
                  <c:v>My lecturers respond promptly to my messages and emails. </c:v>
                </c:pt>
              </c:strCache>
            </c:strRef>
          </c:cat>
          <c:val>
            <c:numRef>
              <c:f>Sheet1!$B$2:$B$4</c:f>
              <c:numCache>
                <c:formatCode>General</c:formatCode>
                <c:ptCount val="3"/>
                <c:pt idx="0">
                  <c:v>41</c:v>
                </c:pt>
                <c:pt idx="1">
                  <c:v>29</c:v>
                </c:pt>
                <c:pt idx="2">
                  <c:v>27</c:v>
                </c:pt>
              </c:numCache>
            </c:numRef>
          </c:val>
          <c:extLst>
            <c:ext xmlns:c16="http://schemas.microsoft.com/office/drawing/2014/chart" uri="{C3380CC4-5D6E-409C-BE32-E72D297353CC}">
              <c16:uniqueId val="{00000000-5033-4ABD-ACAE-F63D4A3F4E85}"/>
            </c:ext>
          </c:extLst>
        </c:ser>
        <c:ser>
          <c:idx val="1"/>
          <c:order val="1"/>
          <c:tx>
            <c:strRef>
              <c:f>Sheet1!$C$1</c:f>
              <c:strCache>
                <c:ptCount val="1"/>
                <c:pt idx="0">
                  <c:v>Agree</c:v>
                </c:pt>
              </c:strCache>
            </c:strRef>
          </c:tx>
          <c:spPr>
            <a:noFill/>
            <a:ln w="25400" cap="flat" cmpd="sng" algn="ctr">
              <a:solidFill>
                <a:schemeClr val="accent2"/>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I find it easy to communicate and interact with my lecturers in online classes. </c:v>
                </c:pt>
                <c:pt idx="1">
                  <c:v>I find it easy to contact my lecturers outside of online classes during my online learning. </c:v>
                </c:pt>
                <c:pt idx="2">
                  <c:v>My lecturers respond promptly to my messages and emails. </c:v>
                </c:pt>
              </c:strCache>
            </c:strRef>
          </c:cat>
          <c:val>
            <c:numRef>
              <c:f>Sheet1!$C$2:$C$4</c:f>
              <c:numCache>
                <c:formatCode>General</c:formatCode>
                <c:ptCount val="3"/>
                <c:pt idx="0">
                  <c:v>258</c:v>
                </c:pt>
                <c:pt idx="1">
                  <c:v>288</c:v>
                </c:pt>
                <c:pt idx="2">
                  <c:v>239</c:v>
                </c:pt>
              </c:numCache>
            </c:numRef>
          </c:val>
          <c:extLst>
            <c:ext xmlns:c16="http://schemas.microsoft.com/office/drawing/2014/chart" uri="{C3380CC4-5D6E-409C-BE32-E72D297353CC}">
              <c16:uniqueId val="{00000001-5033-4ABD-ACAE-F63D4A3F4E85}"/>
            </c:ext>
          </c:extLst>
        </c:ser>
        <c:ser>
          <c:idx val="2"/>
          <c:order val="2"/>
          <c:tx>
            <c:strRef>
              <c:f>Sheet1!$D$1</c:f>
              <c:strCache>
                <c:ptCount val="1"/>
                <c:pt idx="0">
                  <c:v>Disagree</c:v>
                </c:pt>
              </c:strCache>
            </c:strRef>
          </c:tx>
          <c:spPr>
            <a:noFill/>
            <a:ln w="25400" cap="flat" cmpd="sng" algn="ctr">
              <a:solidFill>
                <a:schemeClr val="accent3"/>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I find it easy to communicate and interact with my lecturers in online classes. </c:v>
                </c:pt>
                <c:pt idx="1">
                  <c:v>I find it easy to contact my lecturers outside of online classes during my online learning. </c:v>
                </c:pt>
                <c:pt idx="2">
                  <c:v>My lecturers respond promptly to my messages and emails. </c:v>
                </c:pt>
              </c:strCache>
            </c:strRef>
          </c:cat>
          <c:val>
            <c:numRef>
              <c:f>Sheet1!$D$2:$D$4</c:f>
              <c:numCache>
                <c:formatCode>General</c:formatCode>
                <c:ptCount val="3"/>
                <c:pt idx="0">
                  <c:v>180</c:v>
                </c:pt>
                <c:pt idx="1">
                  <c:v>159</c:v>
                </c:pt>
                <c:pt idx="2">
                  <c:v>212</c:v>
                </c:pt>
              </c:numCache>
            </c:numRef>
          </c:val>
          <c:extLst>
            <c:ext xmlns:c16="http://schemas.microsoft.com/office/drawing/2014/chart" uri="{C3380CC4-5D6E-409C-BE32-E72D297353CC}">
              <c16:uniqueId val="{00000002-5033-4ABD-ACAE-F63D4A3F4E85}"/>
            </c:ext>
          </c:extLst>
        </c:ser>
        <c:ser>
          <c:idx val="3"/>
          <c:order val="3"/>
          <c:tx>
            <c:strRef>
              <c:f>Sheet1!$E$1</c:f>
              <c:strCache>
                <c:ptCount val="1"/>
                <c:pt idx="0">
                  <c:v>Strongly disagree</c:v>
                </c:pt>
              </c:strCache>
            </c:strRef>
          </c:tx>
          <c:spPr>
            <a:noFill/>
            <a:ln w="25400" cap="flat" cmpd="sng" algn="ctr">
              <a:solidFill>
                <a:schemeClr val="accent4"/>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I find it easy to communicate and interact with my lecturers in online classes. </c:v>
                </c:pt>
                <c:pt idx="1">
                  <c:v>I find it easy to contact my lecturers outside of online classes during my online learning. </c:v>
                </c:pt>
                <c:pt idx="2">
                  <c:v>My lecturers respond promptly to my messages and emails. </c:v>
                </c:pt>
              </c:strCache>
            </c:strRef>
          </c:cat>
          <c:val>
            <c:numRef>
              <c:f>Sheet1!$E$2:$E$4</c:f>
              <c:numCache>
                <c:formatCode>General</c:formatCode>
                <c:ptCount val="3"/>
                <c:pt idx="0">
                  <c:v>21</c:v>
                </c:pt>
                <c:pt idx="1">
                  <c:v>24</c:v>
                </c:pt>
                <c:pt idx="2">
                  <c:v>22</c:v>
                </c:pt>
              </c:numCache>
            </c:numRef>
          </c:val>
          <c:extLst>
            <c:ext xmlns:c16="http://schemas.microsoft.com/office/drawing/2014/chart" uri="{C3380CC4-5D6E-409C-BE32-E72D297353CC}">
              <c16:uniqueId val="{00000003-5033-4ABD-ACAE-F63D4A3F4E85}"/>
            </c:ext>
          </c:extLst>
        </c:ser>
        <c:dLbls>
          <c:dLblPos val="outEnd"/>
          <c:showLegendKey val="0"/>
          <c:showVal val="1"/>
          <c:showCatName val="0"/>
          <c:showSerName val="0"/>
          <c:showPercent val="0"/>
          <c:showBubbleSize val="0"/>
        </c:dLbls>
        <c:gapWidth val="227"/>
        <c:overlap val="-48"/>
        <c:axId val="1102569488"/>
        <c:axId val="1102554928"/>
      </c:barChart>
      <c:catAx>
        <c:axId val="110256948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id-ID"/>
          </a:p>
        </c:txPr>
        <c:crossAx val="1102554928"/>
        <c:crosses val="autoZero"/>
        <c:auto val="1"/>
        <c:lblAlgn val="ctr"/>
        <c:lblOffset val="100"/>
        <c:noMultiLvlLbl val="0"/>
      </c:catAx>
      <c:valAx>
        <c:axId val="110255492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id-ID"/>
          </a:p>
        </c:txPr>
        <c:crossAx val="11025694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4">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prstDash val="sysDot"/>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spPr>
      <a:ln w="9525">
        <a:solidFill>
          <a:schemeClr val="tx1">
            <a:lumMod val="15000"/>
            <a:lumOff val="85000"/>
          </a:schemeClr>
        </a:solid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PQ5wsuQaXrS0vhgdKnQ+J32A==">CgMxLjA4AHIhMWRqUU1oblhUZVNHWmRfOWN1bU5OMnFUeXU2SkxvaGJV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17350</Words>
  <Characters>98896</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dcterms:created xsi:type="dcterms:W3CDTF">2024-12-02T03:34:00Z</dcterms:created>
  <dcterms:modified xsi:type="dcterms:W3CDTF">2024-12-02T03:48:00Z</dcterms:modified>
</cp:coreProperties>
</file>