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6FA1" w14:textId="00F9EA75" w:rsidR="00F5597A" w:rsidRPr="00E65881" w:rsidRDefault="004B0E1B" w:rsidP="004B0E1B">
      <w:pPr>
        <w:jc w:val="center"/>
        <w:rPr>
          <w:rFonts w:ascii="Times New Roman" w:hAnsi="Times New Roman" w:cs="Times New Roman"/>
          <w:b/>
          <w:bCs/>
          <w:sz w:val="28"/>
          <w:szCs w:val="28"/>
          <w:lang w:val="sv-SE"/>
        </w:rPr>
      </w:pPr>
      <w:r w:rsidRPr="00E65881">
        <w:rPr>
          <w:rFonts w:ascii="Times New Roman" w:hAnsi="Times New Roman" w:cs="Times New Roman"/>
          <w:b/>
          <w:bCs/>
          <w:sz w:val="28"/>
          <w:szCs w:val="28"/>
          <w:lang w:val="sv-SE"/>
        </w:rPr>
        <w:t>Relasi Interpersonal dan Motivasi Diri Pada Santri Difabel di Pesantren BIMCI</w:t>
      </w:r>
    </w:p>
    <w:p w14:paraId="0DE5CE1A" w14:textId="77777777" w:rsidR="004B0E1B" w:rsidRPr="00E65881" w:rsidRDefault="004B0E1B" w:rsidP="004B0E1B">
      <w:pPr>
        <w:jc w:val="center"/>
        <w:rPr>
          <w:rFonts w:ascii="Times New Roman" w:hAnsi="Times New Roman" w:cs="Times New Roman"/>
          <w:b/>
          <w:bCs/>
          <w:sz w:val="28"/>
          <w:szCs w:val="28"/>
          <w:lang w:val="sv-SE"/>
        </w:rPr>
      </w:pPr>
    </w:p>
    <w:p w14:paraId="2C435A49" w14:textId="0CC41844" w:rsidR="004B0E1B" w:rsidRPr="00E65881" w:rsidRDefault="004B0E1B" w:rsidP="004B0E1B">
      <w:pPr>
        <w:jc w:val="center"/>
        <w:rPr>
          <w:rFonts w:ascii="Times New Roman" w:hAnsi="Times New Roman" w:cs="Times New Roman"/>
          <w:b/>
          <w:bCs/>
          <w:vertAlign w:val="superscript"/>
          <w:lang w:val="sv-SE"/>
        </w:rPr>
      </w:pPr>
      <w:r w:rsidRPr="00E65881">
        <w:rPr>
          <w:rFonts w:ascii="Times New Roman" w:hAnsi="Times New Roman" w:cs="Times New Roman"/>
          <w:b/>
          <w:bCs/>
          <w:lang w:val="sv-SE"/>
        </w:rPr>
        <w:t>Muhammad Shidqi</w:t>
      </w:r>
      <w:r w:rsidRPr="00E65881">
        <w:rPr>
          <w:rFonts w:ascii="Times New Roman" w:hAnsi="Times New Roman" w:cs="Times New Roman"/>
          <w:b/>
          <w:bCs/>
          <w:vertAlign w:val="superscript"/>
          <w:lang w:val="sv-SE"/>
        </w:rPr>
        <w:t>1</w:t>
      </w:r>
      <w:r w:rsidRPr="00E65881">
        <w:rPr>
          <w:rFonts w:ascii="Times New Roman" w:hAnsi="Times New Roman" w:cs="Times New Roman"/>
          <w:b/>
          <w:bCs/>
          <w:lang w:val="sv-SE"/>
        </w:rPr>
        <w:t>, Yeni Nuraeni</w:t>
      </w:r>
      <w:r w:rsidRPr="00E65881">
        <w:rPr>
          <w:rFonts w:ascii="Times New Roman" w:hAnsi="Times New Roman" w:cs="Times New Roman"/>
          <w:b/>
          <w:bCs/>
          <w:vertAlign w:val="superscript"/>
          <w:lang w:val="sv-SE"/>
        </w:rPr>
        <w:t>2</w:t>
      </w:r>
    </w:p>
    <w:p w14:paraId="0F359C7E" w14:textId="77777777" w:rsidR="004B0E1B" w:rsidRPr="00E65881" w:rsidRDefault="004B0E1B" w:rsidP="004B0E1B">
      <w:pPr>
        <w:jc w:val="center"/>
        <w:rPr>
          <w:rFonts w:ascii="Times New Roman" w:hAnsi="Times New Roman" w:cs="Times New Roman"/>
          <w:b/>
          <w:bCs/>
          <w:vertAlign w:val="superscript"/>
          <w:lang w:val="sv-SE"/>
        </w:rPr>
      </w:pPr>
    </w:p>
    <w:p w14:paraId="11E503EA" w14:textId="5F61FB60" w:rsidR="004B0E1B" w:rsidRPr="00E65881" w:rsidRDefault="004B0E1B" w:rsidP="00A91C4C">
      <w:pPr>
        <w:spacing w:after="0"/>
        <w:jc w:val="center"/>
        <w:rPr>
          <w:rFonts w:ascii="Times New Roman" w:hAnsi="Times New Roman" w:cs="Times New Roman"/>
          <w:sz w:val="22"/>
          <w:szCs w:val="22"/>
          <w:lang w:val="sv-SE"/>
        </w:rPr>
      </w:pPr>
      <w:r w:rsidRPr="00E65881">
        <w:rPr>
          <w:rFonts w:ascii="Times New Roman" w:hAnsi="Times New Roman" w:cs="Times New Roman"/>
          <w:sz w:val="22"/>
          <w:szCs w:val="22"/>
          <w:vertAlign w:val="superscript"/>
          <w:lang w:val="sv-SE"/>
        </w:rPr>
        <w:t>1,2</w:t>
      </w:r>
      <w:r w:rsidRPr="00E65881">
        <w:rPr>
          <w:rFonts w:ascii="Times New Roman" w:hAnsi="Times New Roman" w:cs="Times New Roman"/>
          <w:sz w:val="22"/>
          <w:szCs w:val="22"/>
          <w:lang w:val="sv-SE"/>
        </w:rPr>
        <w:t>Universitas Gunadarma, Depok, Indonesia</w:t>
      </w:r>
    </w:p>
    <w:p w14:paraId="460B873A" w14:textId="176AF6B3" w:rsidR="004B0E1B" w:rsidRPr="00E65881" w:rsidRDefault="00A91C4C" w:rsidP="004B0E1B">
      <w:pPr>
        <w:jc w:val="center"/>
        <w:rPr>
          <w:rFonts w:ascii="Times New Roman" w:hAnsi="Times New Roman" w:cs="Times New Roman"/>
          <w:sz w:val="22"/>
          <w:szCs w:val="22"/>
          <w:lang w:val="sv-SE"/>
        </w:rPr>
      </w:pPr>
      <w:hyperlink r:id="rId5" w:history="1">
        <w:r w:rsidRPr="00E65881">
          <w:rPr>
            <w:rStyle w:val="Hyperlink"/>
            <w:rFonts w:ascii="Times New Roman" w:hAnsi="Times New Roman" w:cs="Times New Roman"/>
            <w:sz w:val="22"/>
            <w:szCs w:val="22"/>
            <w:lang w:val="sv-SE"/>
          </w:rPr>
          <w:t>*Muhsidkog228@gmail.com</w:t>
        </w:r>
      </w:hyperlink>
    </w:p>
    <w:p w14:paraId="6187A44A" w14:textId="77777777" w:rsidR="00A91C4C" w:rsidRPr="00E65881" w:rsidRDefault="00A91C4C" w:rsidP="004B0E1B">
      <w:pPr>
        <w:jc w:val="center"/>
        <w:rPr>
          <w:rFonts w:ascii="Times New Roman" w:hAnsi="Times New Roman" w:cs="Times New Roman"/>
          <w:sz w:val="22"/>
          <w:szCs w:val="22"/>
          <w:lang w:val="sv-SE"/>
        </w:rPr>
      </w:pPr>
    </w:p>
    <w:p w14:paraId="2B9E3E97" w14:textId="1A6257D3" w:rsidR="00A91C4C" w:rsidRPr="00E65881" w:rsidRDefault="00A91C4C" w:rsidP="00A91C4C">
      <w:pPr>
        <w:spacing w:after="0"/>
        <w:jc w:val="both"/>
        <w:rPr>
          <w:rFonts w:ascii="Times New Roman" w:hAnsi="Times New Roman" w:cs="Times New Roman"/>
          <w:b/>
          <w:bCs/>
          <w:i/>
          <w:iCs/>
          <w:sz w:val="22"/>
          <w:szCs w:val="22"/>
        </w:rPr>
      </w:pPr>
      <w:r w:rsidRPr="00E65881">
        <w:rPr>
          <w:rFonts w:ascii="Times New Roman" w:hAnsi="Times New Roman" w:cs="Times New Roman"/>
          <w:b/>
          <w:bCs/>
          <w:i/>
          <w:iCs/>
          <w:sz w:val="22"/>
          <w:szCs w:val="22"/>
        </w:rPr>
        <w:t>Abstract</w:t>
      </w:r>
    </w:p>
    <w:p w14:paraId="4867210F" w14:textId="0576A64A" w:rsidR="00A91C4C" w:rsidRPr="00E65881" w:rsidRDefault="00A91C4C" w:rsidP="00A91C4C">
      <w:pPr>
        <w:spacing w:after="0" w:line="240" w:lineRule="auto"/>
        <w:jc w:val="both"/>
        <w:rPr>
          <w:rFonts w:ascii="Times New Roman" w:hAnsi="Times New Roman" w:cs="Times New Roman"/>
          <w:i/>
          <w:iCs/>
          <w:sz w:val="20"/>
          <w:szCs w:val="20"/>
        </w:rPr>
      </w:pPr>
      <w:r w:rsidRPr="00E65881">
        <w:rPr>
          <w:rFonts w:ascii="Times New Roman" w:hAnsi="Times New Roman" w:cs="Times New Roman"/>
          <w:i/>
          <w:iCs/>
          <w:sz w:val="20"/>
          <w:szCs w:val="20"/>
        </w:rPr>
        <w:t>This study aims to analyze the relationship between interpersonal communication and self-motivation in supporting the independence of blind students at the BIMCI Islamic Boarding School. This research focuses on how communication interactions between teachers, administrators, and students can help students with blind disabilities develop independence in everyday life. Using a descriptive qualitative approach, data were collected through in-depth interviews, direct observation, and documentation. The results showed that harmonious interpersonal relationships, based on the Fundamental Interpersonal Relations Orientation (FIRO) theory, which includes dimensions of inclusion, control, and compassion, are able to create empowering interactions. Self-motivation analyzed through Maslow's Hierarchy of Needs is also a key element in encouraging students to achieve self-actualization, which is supported by the fulfillment of basic needs such as security and acceptance. Open communication patterns, attention to individual needs, and the presence of teachers as companions make a significant contribution in increasing the confidence and independence of blind students. This research provides important implications for the need for inclusion-based communication training for teachers as well as the development of pesantren policies that support the sustainability of santri independence. This research is expected to be a reference for other educational institutions in the future.</w:t>
      </w:r>
    </w:p>
    <w:p w14:paraId="39349ECA" w14:textId="77777777" w:rsidR="00A91C4C" w:rsidRPr="00E65881" w:rsidRDefault="00A91C4C" w:rsidP="00A91C4C">
      <w:pPr>
        <w:spacing w:after="0" w:line="240" w:lineRule="auto"/>
        <w:jc w:val="both"/>
        <w:rPr>
          <w:rFonts w:ascii="Times New Roman" w:hAnsi="Times New Roman" w:cs="Times New Roman"/>
          <w:i/>
          <w:iCs/>
          <w:sz w:val="20"/>
          <w:szCs w:val="20"/>
        </w:rPr>
      </w:pPr>
    </w:p>
    <w:p w14:paraId="75F13770" w14:textId="77777777" w:rsidR="00A91C4C" w:rsidRPr="00E65881" w:rsidRDefault="00A91C4C" w:rsidP="00A91C4C">
      <w:pPr>
        <w:spacing w:after="0"/>
        <w:rPr>
          <w:rFonts w:ascii="Times New Roman" w:hAnsi="Times New Roman" w:cs="Times New Roman"/>
          <w:i/>
          <w:iCs/>
          <w:sz w:val="20"/>
          <w:szCs w:val="20"/>
        </w:rPr>
      </w:pPr>
      <w:r w:rsidRPr="00E65881">
        <w:rPr>
          <w:rFonts w:ascii="Times New Roman" w:hAnsi="Times New Roman" w:cs="Times New Roman"/>
          <w:b/>
          <w:bCs/>
          <w:i/>
          <w:iCs/>
          <w:sz w:val="22"/>
          <w:szCs w:val="22"/>
        </w:rPr>
        <w:t xml:space="preserve">Keywords: </w:t>
      </w:r>
      <w:r w:rsidRPr="00E65881">
        <w:rPr>
          <w:rFonts w:ascii="Times New Roman" w:hAnsi="Times New Roman" w:cs="Times New Roman"/>
          <w:i/>
          <w:iCs/>
          <w:sz w:val="20"/>
          <w:szCs w:val="20"/>
        </w:rPr>
        <w:t>Disability; FIRO; Interpersonal Relationship; Independence; Maslow Hierarchy; ;Visually Impaired Santri</w:t>
      </w:r>
    </w:p>
    <w:p w14:paraId="159982A7" w14:textId="77777777" w:rsidR="00A91C4C" w:rsidRPr="00E65881" w:rsidRDefault="00A91C4C" w:rsidP="00A91C4C">
      <w:pPr>
        <w:spacing w:after="0"/>
        <w:rPr>
          <w:rFonts w:ascii="Times New Roman" w:hAnsi="Times New Roman" w:cs="Times New Roman"/>
          <w:i/>
          <w:iCs/>
          <w:sz w:val="20"/>
          <w:szCs w:val="20"/>
        </w:rPr>
      </w:pPr>
    </w:p>
    <w:p w14:paraId="094CE088" w14:textId="41E8A89E" w:rsidR="00A91C4C" w:rsidRPr="00E65881" w:rsidRDefault="00A91C4C" w:rsidP="00A91C4C">
      <w:pPr>
        <w:spacing w:after="0"/>
        <w:rPr>
          <w:rFonts w:ascii="Times New Roman" w:hAnsi="Times New Roman" w:cs="Times New Roman"/>
          <w:i/>
          <w:iCs/>
          <w:sz w:val="20"/>
          <w:szCs w:val="20"/>
          <w:lang w:val="sv-SE"/>
        </w:rPr>
      </w:pPr>
      <w:r w:rsidRPr="00E65881">
        <w:rPr>
          <w:rFonts w:ascii="Times New Roman" w:hAnsi="Times New Roman" w:cs="Times New Roman"/>
          <w:b/>
          <w:bCs/>
          <w:sz w:val="20"/>
          <w:szCs w:val="20"/>
          <w:lang w:val="sv-SE"/>
        </w:rPr>
        <w:t>Abstrak</w:t>
      </w:r>
    </w:p>
    <w:p w14:paraId="37977C32" w14:textId="77777777" w:rsidR="00A91C4C" w:rsidRPr="00E65881" w:rsidRDefault="00A91C4C" w:rsidP="00A91C4C">
      <w:pPr>
        <w:spacing w:after="0" w:line="240" w:lineRule="auto"/>
        <w:jc w:val="both"/>
        <w:rPr>
          <w:rFonts w:ascii="Times New Roman" w:hAnsi="Times New Roman" w:cs="Times New Roman"/>
          <w:sz w:val="20"/>
          <w:szCs w:val="20"/>
          <w:lang w:val="sv-SE"/>
        </w:rPr>
      </w:pPr>
      <w:r w:rsidRPr="00E65881">
        <w:rPr>
          <w:rFonts w:ascii="Times New Roman" w:hAnsi="Times New Roman" w:cs="Times New Roman"/>
          <w:sz w:val="20"/>
          <w:szCs w:val="20"/>
          <w:lang w:val="sv-SE"/>
        </w:rPr>
        <w:t>Penelitian ini bertujuan untuk menganalisis hubungan antara komunikasi antarpribadi dengan motivasi diri dalam mendukung kemandirian santri tunanetra di Pondok Pesantren BIMCI. Penelitian ini berfokus pada bagaimana interaksi komunikasi antara guru, pengurus, dan siswa dapat membantu siswa penyandang disabilitas tunanetra dalam mengembangkan kemandirian dalam kehidupan sehari-hari. Dengan menggunakan pendekatan kualitatif deskriptif, data dikumpulkan melalui wawancara mendalam, observasi langsung, dan dokumentasi. Hasil penelitian menunjukkan bahwa hubungan interpersonal yang harmonis, berdasarkan teori Fundamental Interpersonal Relations Orientation (FIRO), yang meliputi dimensi inklusi, kontrol, dan kasih sayang, mampu menciptakan interaksi yang memberdayakan. Motivasi diri yang dianalisis melalui Hierarki Kebutuhan Maslow juga menjadi elemen kunci dalam mendorong mahasiswa untuk mencapai aktualisasi diri, yang didukung oleh pemenuhan kebutuhan dasar seperti rasa aman dan penerimaan. Pola komunikasi yang terbuka, perhatian terhadap kebutuhan individu, dan kehadiran guru sebagai pendamping memberikan kontribusi yang signifikan dalam meningkatkan kepercayaan diri dan kemandirian siswa tunanetra. Penelitian ini memberikan implikasi penting terhadap perlunya pelatihan komunikasi berbasis inklusi bagi para guru serta pengembangan kebijakan pesantren yang mendukung keberlanjutan kemandirian santri. Penelitian ini diharapkan dapat menjadi referensi bagi lembaga pendidikan lain dalam menerapkan pendekatan serupa.</w:t>
      </w:r>
    </w:p>
    <w:p w14:paraId="78113F9E" w14:textId="77777777" w:rsidR="00A91C4C" w:rsidRPr="00E65881" w:rsidRDefault="00A91C4C" w:rsidP="00A91C4C">
      <w:pPr>
        <w:spacing w:after="0" w:line="240" w:lineRule="auto"/>
        <w:jc w:val="both"/>
        <w:rPr>
          <w:rFonts w:ascii="Times New Roman" w:hAnsi="Times New Roman" w:cs="Times New Roman"/>
          <w:sz w:val="20"/>
          <w:szCs w:val="20"/>
          <w:lang w:val="sv-SE"/>
        </w:rPr>
      </w:pPr>
    </w:p>
    <w:p w14:paraId="21AB22F4" w14:textId="49846B32" w:rsidR="00A91C4C" w:rsidRPr="00E65881" w:rsidRDefault="00A91C4C" w:rsidP="00A91C4C">
      <w:pPr>
        <w:spacing w:after="0" w:line="240" w:lineRule="auto"/>
        <w:jc w:val="both"/>
        <w:rPr>
          <w:rFonts w:ascii="Times New Roman" w:hAnsi="Times New Roman" w:cs="Times New Roman"/>
          <w:sz w:val="20"/>
          <w:szCs w:val="20"/>
          <w:lang w:val="sv-SE"/>
        </w:rPr>
      </w:pPr>
      <w:r w:rsidRPr="00E65881">
        <w:rPr>
          <w:rFonts w:ascii="Times New Roman" w:hAnsi="Times New Roman" w:cs="Times New Roman"/>
          <w:b/>
          <w:bCs/>
          <w:sz w:val="20"/>
          <w:szCs w:val="20"/>
          <w:lang w:val="sv-SE"/>
        </w:rPr>
        <w:t>Kata Kunci:</w:t>
      </w:r>
      <w:r w:rsidRPr="00E65881">
        <w:rPr>
          <w:rFonts w:ascii="Times New Roman" w:hAnsi="Times New Roman" w:cs="Times New Roman"/>
          <w:sz w:val="20"/>
          <w:szCs w:val="20"/>
          <w:lang w:val="sv-SE"/>
        </w:rPr>
        <w:t xml:space="preserve"> Disabilitas; Hierarki Maslow; Hubungan Interpersonal; Kemandirian; FIRO; Santri Tunanetra</w:t>
      </w:r>
    </w:p>
    <w:p w14:paraId="5CF65F52" w14:textId="77777777" w:rsidR="00433B95" w:rsidRPr="00E65881" w:rsidRDefault="00433B95" w:rsidP="00A91C4C">
      <w:pPr>
        <w:spacing w:after="0" w:line="240" w:lineRule="auto"/>
        <w:jc w:val="both"/>
        <w:rPr>
          <w:rFonts w:ascii="Times New Roman" w:hAnsi="Times New Roman" w:cs="Times New Roman"/>
          <w:b/>
          <w:bCs/>
          <w:i/>
          <w:iCs/>
          <w:sz w:val="20"/>
          <w:szCs w:val="20"/>
          <w:lang w:val="sv-SE"/>
        </w:rPr>
        <w:sectPr w:rsidR="00433B95" w:rsidRPr="00E65881" w:rsidSect="00433B95">
          <w:pgSz w:w="11906" w:h="16838"/>
          <w:pgMar w:top="1701" w:right="1701" w:bottom="1701" w:left="1701" w:header="708" w:footer="708" w:gutter="0"/>
          <w:cols w:space="708"/>
          <w:docGrid w:linePitch="360"/>
        </w:sectPr>
      </w:pPr>
    </w:p>
    <w:p w14:paraId="384D1DB8" w14:textId="3D68A8E8" w:rsidR="00A91C4C" w:rsidRPr="00E65881" w:rsidRDefault="00A91C4C" w:rsidP="00A91C4C">
      <w:pPr>
        <w:spacing w:after="0" w:line="240" w:lineRule="auto"/>
        <w:jc w:val="both"/>
        <w:rPr>
          <w:rFonts w:ascii="Times New Roman" w:hAnsi="Times New Roman" w:cs="Times New Roman"/>
          <w:b/>
          <w:bCs/>
          <w:i/>
          <w:iCs/>
          <w:sz w:val="20"/>
          <w:szCs w:val="20"/>
          <w:lang w:val="sv-SE"/>
        </w:rPr>
      </w:pPr>
    </w:p>
    <w:p w14:paraId="7B2B6FA3" w14:textId="77777777" w:rsidR="00A91C4C" w:rsidRPr="00E65881" w:rsidRDefault="00A91C4C" w:rsidP="00A91C4C">
      <w:pPr>
        <w:jc w:val="both"/>
        <w:rPr>
          <w:rFonts w:ascii="Times New Roman" w:hAnsi="Times New Roman" w:cs="Times New Roman"/>
          <w:b/>
          <w:bCs/>
          <w:sz w:val="22"/>
          <w:szCs w:val="22"/>
          <w:lang w:val="sv-SE"/>
        </w:rPr>
      </w:pPr>
    </w:p>
    <w:p w14:paraId="7461F9BF" w14:textId="77777777" w:rsidR="00433B95" w:rsidRPr="00E65881" w:rsidRDefault="00433B95" w:rsidP="00A91C4C">
      <w:pPr>
        <w:jc w:val="both"/>
        <w:rPr>
          <w:rFonts w:ascii="Times New Roman" w:hAnsi="Times New Roman" w:cs="Times New Roman"/>
          <w:b/>
          <w:bCs/>
          <w:lang w:val="sv-SE"/>
        </w:rPr>
      </w:pPr>
    </w:p>
    <w:p w14:paraId="69550B28" w14:textId="72B3BCE1" w:rsidR="00A91C4C" w:rsidRPr="00E65881" w:rsidRDefault="00A91C4C" w:rsidP="00433B95">
      <w:pPr>
        <w:spacing w:line="240" w:lineRule="auto"/>
        <w:jc w:val="both"/>
        <w:rPr>
          <w:rFonts w:ascii="Times New Roman" w:hAnsi="Times New Roman" w:cs="Times New Roman"/>
          <w:b/>
          <w:bCs/>
          <w:lang w:val="sv-SE"/>
        </w:rPr>
      </w:pPr>
      <w:r w:rsidRPr="00E65881">
        <w:rPr>
          <w:rFonts w:ascii="Times New Roman" w:hAnsi="Times New Roman" w:cs="Times New Roman"/>
          <w:b/>
          <w:bCs/>
          <w:lang w:val="sv-SE"/>
        </w:rPr>
        <w:lastRenderedPageBreak/>
        <w:t>PENDAHULUAN</w:t>
      </w:r>
    </w:p>
    <w:p w14:paraId="5BED01DC" w14:textId="66530D97" w:rsidR="00A91C4C" w:rsidRPr="00E65881" w:rsidRDefault="00A91C4C" w:rsidP="00433B95">
      <w:pPr>
        <w:spacing w:after="240" w:line="240" w:lineRule="auto"/>
        <w:ind w:firstLine="426"/>
        <w:jc w:val="both"/>
        <w:rPr>
          <w:rFonts w:ascii="Times New Roman" w:hAnsi="Times New Roman" w:cs="Times New Roman"/>
          <w:lang w:val="sv-SE"/>
        </w:rPr>
      </w:pPr>
      <w:r w:rsidRPr="00E65881">
        <w:rPr>
          <w:rFonts w:ascii="Times New Roman" w:hAnsi="Times New Roman" w:cs="Times New Roman"/>
          <w:lang w:val="sv-SE"/>
        </w:rPr>
        <w:t>Pesantren merupakan salah satu lembaga pendidikan berbasis agama Islam yang memiliki peran penting dalam pembentukan karakter, nilai-nilai agama, dan kecakapan hidup bagi para santri. Di Indonesia, pesantren tidak hanya berfungsi sebagai tempat belajar agama, tetapi juga sebagai pusat pembinaan moral dan membangun kemandirian santri. Dalam perkembangannya, beberapa pesantren mulai memberi kesempatan bagi calon santri penyandang disabilitas, dengan tujuan menciptakan lingkungan yang inklusif dan memberdayakan</w:t>
      </w:r>
      <w:r w:rsidR="00055876"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MTczMTViYjEtYjA1Yy00M2IyLWFiYTEtNmEwYTRkOTZlZTIy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
          <w:id w:val="-1836831947"/>
          <w:placeholder>
            <w:docPart w:val="DefaultPlaceholder_-1854013440"/>
          </w:placeholder>
        </w:sdtPr>
        <w:sdtContent>
          <w:r w:rsidR="00E65881" w:rsidRPr="00E65881">
            <w:rPr>
              <w:rFonts w:ascii="Times New Roman" w:hAnsi="Times New Roman" w:cs="Times New Roman"/>
              <w:color w:val="000000"/>
              <w:lang w:val="sv-SE"/>
            </w:rPr>
            <w:t>(Alfian dkk., 2023)</w:t>
          </w:r>
        </w:sdtContent>
      </w:sdt>
    </w:p>
    <w:p w14:paraId="2E6D41F2" w14:textId="77777777" w:rsidR="00A91C4C" w:rsidRPr="00E65881" w:rsidRDefault="00A91C4C" w:rsidP="00433B95">
      <w:pPr>
        <w:spacing w:after="0" w:line="240" w:lineRule="auto"/>
        <w:jc w:val="center"/>
        <w:rPr>
          <w:rFonts w:ascii="Times New Roman" w:hAnsi="Times New Roman" w:cs="Times New Roman"/>
          <w:lang w:val="sv-SE"/>
        </w:rPr>
      </w:pPr>
      <w:r w:rsidRPr="00E65881">
        <w:rPr>
          <w:rFonts w:ascii="Times New Roman" w:hAnsi="Times New Roman" w:cs="Times New Roman"/>
          <w:noProof/>
          <w:lang w:val="sv-SE"/>
        </w:rPr>
        <w:drawing>
          <wp:inline distT="0" distB="0" distL="0" distR="0" wp14:anchorId="6C2E7A90" wp14:editId="363AB241">
            <wp:extent cx="2419350" cy="1128459"/>
            <wp:effectExtent l="0" t="0" r="0" b="0"/>
            <wp:docPr id="7026291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9134" name="Picture 7026291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203" cy="1137252"/>
                    </a:xfrm>
                    <a:prstGeom prst="rect">
                      <a:avLst/>
                    </a:prstGeom>
                  </pic:spPr>
                </pic:pic>
              </a:graphicData>
            </a:graphic>
          </wp:inline>
        </w:drawing>
      </w:r>
    </w:p>
    <w:p w14:paraId="30879F68" w14:textId="6B734CAC" w:rsidR="00A91C4C" w:rsidRPr="00E65881" w:rsidRDefault="00A91C4C" w:rsidP="00433B95">
      <w:pPr>
        <w:spacing w:after="24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1. Bangunan Pesantren BIMCI</w:t>
      </w:r>
      <w:r w:rsidR="00433B95" w:rsidRPr="00E65881">
        <w:rPr>
          <w:rFonts w:ascii="Times New Roman" w:hAnsi="Times New Roman" w:cs="Times New Roman"/>
          <w:sz w:val="22"/>
          <w:szCs w:val="22"/>
          <w:lang w:val="sv-SE"/>
        </w:rPr>
        <w:br/>
        <w:t>(Sumber: Dokumen Pribadi,2024)</w:t>
      </w:r>
    </w:p>
    <w:p w14:paraId="5DFB1EFD" w14:textId="1A79D02C" w:rsidR="00A91C4C"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Salah satu pesantren yang mengadopsi pendekatan </w:t>
      </w:r>
      <w:r w:rsidR="00433B95" w:rsidRPr="00E65881">
        <w:rPr>
          <w:rFonts w:ascii="Times New Roman" w:hAnsi="Times New Roman" w:cs="Times New Roman"/>
          <w:lang w:val="sv-SE"/>
        </w:rPr>
        <w:t>tersebut</w:t>
      </w:r>
      <w:r w:rsidRPr="00E65881">
        <w:rPr>
          <w:rFonts w:ascii="Times New Roman" w:hAnsi="Times New Roman" w:cs="Times New Roman"/>
          <w:lang w:val="sv-SE"/>
        </w:rPr>
        <w:t xml:space="preserve"> adalah Pesantren Bina Insan Mulia Cianjur (BIMCI), yang secara khusus memberikan pendidikan dan pembinaan kepada para santri disabilitas khususnya tunanetra. Bangunan Pesantren BIMCI berdiri diatas tanah seluas 2.000 m</w:t>
      </w:r>
      <w:r w:rsidRPr="00E65881">
        <w:rPr>
          <w:rFonts w:ascii="Times New Roman" w:hAnsi="Times New Roman" w:cs="Times New Roman"/>
          <w:vertAlign w:val="superscript"/>
          <w:lang w:val="sv-SE"/>
        </w:rPr>
        <w:t>2</w:t>
      </w:r>
      <w:r w:rsidRPr="00E65881">
        <w:rPr>
          <w:rFonts w:ascii="Times New Roman" w:hAnsi="Times New Roman" w:cs="Times New Roman"/>
          <w:lang w:val="sv-SE"/>
        </w:rPr>
        <w:t xml:space="preserve"> yang bereralamat di Kampung Gombong RT 01/RW 07, Limbangan Sari, Cianjur, Jawa Barat. </w:t>
      </w:r>
      <w:r w:rsidRPr="00E65881">
        <w:rPr>
          <w:rFonts w:ascii="Times New Roman" w:hAnsi="Times New Roman" w:cs="Times New Roman"/>
          <w:vertAlign w:val="superscript"/>
          <w:lang w:val="sv-SE"/>
        </w:rPr>
        <w:t xml:space="preserve">  </w:t>
      </w:r>
      <w:r w:rsidRPr="00E65881">
        <w:rPr>
          <w:rFonts w:ascii="Times New Roman" w:hAnsi="Times New Roman" w:cs="Times New Roman"/>
          <w:lang w:val="sv-SE"/>
        </w:rPr>
        <w:t>Pesantren ini hadir sebagai bentuk konkret dari upaya pendidikan inklusi yang tidak hanya memberikan akses belajar, namun juga mendukung pengembangan kemandirian santri dalam berbagai aspek kehidupan.</w:t>
      </w:r>
    </w:p>
    <w:p w14:paraId="33CA4A85" w14:textId="5C13F3A3"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Di tengah keterbatasan fisik yang dimiliki oleh para santri tunanetra, hubungan interpersonal yang terjalin di lingkungan pesantren menjadi elemen </w:t>
      </w:r>
      <w:r w:rsidRPr="00E65881">
        <w:rPr>
          <w:rFonts w:ascii="Times New Roman" w:hAnsi="Times New Roman" w:cs="Times New Roman"/>
          <w:lang w:val="sv-SE"/>
        </w:rPr>
        <w:t>penting dalam proses pembelajaran dan pembinaan. Komunikasi antara santri, guru, dan pengurus pesantren memegang peranan sentral dalam menciptakan suasana belajar yang kondusif, penuh dukungan, dan mampu mendorong santri untuk mengembangkan potensinya secara maksimal. Hubungan interpersonal yang efektif tidak hanya melibatkan komunikasi verbal, tetapi juga mencakup aspek non verbal, seperti ungkapan kasih sayang, empati, dan dukungan moral yang diberikan secara konsisten. Dengan membangun hubungan yang harmonis, santri dapat merasa diterima, dihargai, dan termotivasi untuk berpartisipasi aktif dalam kegiatan pesantren</w:t>
      </w:r>
      <w:r w:rsidR="00055876"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"/>
          <w:id w:val="1051810951"/>
          <w:placeholder>
            <w:docPart w:val="DefaultPlaceholder_-1854013440"/>
          </w:placeholder>
        </w:sdtPr>
        <w:sdtContent>
          <w:r w:rsidR="00E65881" w:rsidRPr="00E65881">
            <w:rPr>
              <w:rFonts w:ascii="Times New Roman" w:hAnsi="Times New Roman" w:cs="Times New Roman"/>
              <w:color w:val="000000"/>
              <w:lang w:val="sv-SE"/>
            </w:rPr>
            <w:t>(Alfian dkk., 2023; Nurmalasari dkk., 2022; Rosidi, 2016)</w:t>
          </w:r>
        </w:sdtContent>
      </w:sdt>
      <w:r w:rsidRPr="00E65881">
        <w:rPr>
          <w:rFonts w:ascii="Times New Roman" w:hAnsi="Times New Roman" w:cs="Times New Roman"/>
          <w:lang w:val="sv-SE"/>
        </w:rPr>
        <w:t>.</w:t>
      </w:r>
    </w:p>
    <w:p w14:paraId="17FF4F5D" w14:textId="4B369AD6" w:rsidR="00A91C4C"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Untuk mendukung hubungan interpersonal, teori Fundamental Interpersonal Relations Orientation (FIRO) yang dikembangkan oleh William Schutz, memberikan kerangka kerja yang relevan. Teori ini menyoroti tiga dimensi utama dalam hubungan interpersonal: inklusi, kontrol, dan kasih sayang. Di pesantren BIMCI, inklusi terlihat dari upaya pesantren untuk melibatkan santri tunanetra dalam berbagai kegiatan untuk menciptakan rasa kebersamaan. Dimensi kontrol tercermin dari bimbingan yang diberikan oleh guru kepada para siswa untuk membangun keterampilan dan kemandirian mereka. Sementara itu, afeksi diwujudkan melalui perhatian, empati, dan dukungan moral</w:t>
      </w:r>
      <w:r w:rsidR="00055876" w:rsidRPr="00E65881">
        <w:rPr>
          <w:rFonts w:ascii="Times New Roman" w:hAnsi="Times New Roman" w:cs="Times New Roman"/>
          <w:lang w:val="sv-SE"/>
        </w:rPr>
        <w:t xml:space="preserve"> </w:t>
      </w:r>
      <w:r w:rsidRPr="00E65881">
        <w:rPr>
          <w:rFonts w:ascii="Times New Roman" w:hAnsi="Times New Roman" w:cs="Times New Roman"/>
          <w:lang w:val="sv-SE"/>
        </w:rPr>
        <w:t>yang diberikan oleh para pengurus pesantren. Ketiga dimensi ini saling melengkapi dalam menciptakan hubungan interpersonal</w:t>
      </w:r>
      <w:r w:rsidR="00055876" w:rsidRPr="00E65881">
        <w:rPr>
          <w:rFonts w:ascii="Times New Roman" w:hAnsi="Times New Roman" w:cs="Times New Roman"/>
          <w:lang w:val="sv-SE"/>
        </w:rPr>
        <w:t xml:space="preserve"> </w:t>
      </w:r>
      <w:r w:rsidRPr="00E65881">
        <w:rPr>
          <w:rFonts w:ascii="Times New Roman" w:hAnsi="Times New Roman" w:cs="Times New Roman"/>
          <w:lang w:val="sv-SE"/>
        </w:rPr>
        <w:t>yang mendukung kemandirian para santri</w:t>
      </w:r>
      <w:sdt>
        <w:sdtPr>
          <w:rPr>
            <w:rFonts w:ascii="Times New Roman" w:hAnsi="Times New Roman" w:cs="Times New Roman"/>
            <w:color w:val="000000"/>
            <w:lang w:val="sv-SE"/>
          </w:rPr>
          <w:tag w:val="MENDELEY_CITATION_v3_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"/>
          <w:id w:val="684325347"/>
          <w:placeholder>
            <w:docPart w:val="DefaultPlaceholder_-1854013440"/>
          </w:placeholder>
        </w:sdtPr>
        <w:sdtContent>
          <w:r w:rsidR="00E65881" w:rsidRPr="00E65881">
            <w:rPr>
              <w:rFonts w:ascii="Times New Roman" w:hAnsi="Times New Roman" w:cs="Times New Roman"/>
              <w:color w:val="000000"/>
              <w:lang w:val="sv-SE"/>
            </w:rPr>
            <w:t>(Paulus Kabnani dkk., 2024)</w:t>
          </w:r>
        </w:sdtContent>
      </w:sdt>
      <w:r w:rsidRPr="00E65881">
        <w:rPr>
          <w:rFonts w:ascii="Times New Roman" w:hAnsi="Times New Roman" w:cs="Times New Roman"/>
          <w:lang w:val="sv-SE"/>
        </w:rPr>
        <w:t>.</w:t>
      </w:r>
    </w:p>
    <w:p w14:paraId="38945B95" w14:textId="77777777" w:rsidR="00A91C4C" w:rsidRPr="00E65881" w:rsidRDefault="00A91C4C" w:rsidP="00433B95">
      <w:pPr>
        <w:spacing w:after="0" w:line="240" w:lineRule="auto"/>
        <w:jc w:val="center"/>
        <w:rPr>
          <w:rFonts w:ascii="Times New Roman" w:hAnsi="Times New Roman" w:cs="Times New Roman"/>
          <w:lang w:val="sv-SE"/>
        </w:rPr>
      </w:pPr>
      <w:r w:rsidRPr="00E65881">
        <w:rPr>
          <w:rFonts w:ascii="Times New Roman" w:hAnsi="Times New Roman" w:cs="Times New Roman"/>
          <w:noProof/>
          <w:lang w:val="sv-SE" w:eastAsia="en-ID"/>
        </w:rPr>
        <w:lastRenderedPageBreak/>
        <w:drawing>
          <wp:inline distT="0" distB="0" distL="0" distR="0" wp14:anchorId="5E85EFB7" wp14:editId="4E33D9E3">
            <wp:extent cx="2464103" cy="1385887"/>
            <wp:effectExtent l="0" t="0" r="0" b="0"/>
            <wp:docPr id="2093798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98173" name="Picture 20937981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3785" cy="1396957"/>
                    </a:xfrm>
                    <a:prstGeom prst="rect">
                      <a:avLst/>
                    </a:prstGeom>
                  </pic:spPr>
                </pic:pic>
              </a:graphicData>
            </a:graphic>
          </wp:inline>
        </w:drawing>
      </w:r>
    </w:p>
    <w:p w14:paraId="4C19C7FE" w14:textId="77777777" w:rsidR="00433B95" w:rsidRPr="00E65881" w:rsidRDefault="00A91C4C" w:rsidP="00433B95">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2. Motivasi Hierarki Maslow</w:t>
      </w:r>
    </w:p>
    <w:p w14:paraId="2E8A30D5" w14:textId="316222C0" w:rsidR="00A91C4C" w:rsidRPr="00E65881" w:rsidRDefault="00A91C4C" w:rsidP="00433B95">
      <w:pPr>
        <w:spacing w:after="24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 xml:space="preserve"> </w:t>
      </w:r>
      <w:r w:rsidR="00433B95" w:rsidRPr="00E65881">
        <w:rPr>
          <w:rFonts w:ascii="Times New Roman" w:hAnsi="Times New Roman" w:cs="Times New Roman"/>
          <w:sz w:val="22"/>
          <w:szCs w:val="22"/>
          <w:lang w:val="sv-SE"/>
        </w:rPr>
        <w:t>(Sumber: Olahan Peneliti, 2024)</w:t>
      </w:r>
    </w:p>
    <w:p w14:paraId="2E3DA6E8" w14:textId="4247415A"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Selain itu, motivasi diri juga menjadi elemen penting dalam mengembangkan kemandirian santri tunanetra. Dalam hal ini, Hirarki Kebutuhan Maslow menjadi acuan untuk memahami bagaimana kebutuhan dasar, seperti rasa aman dan rasa memiliki, menjadi dasar sebelum santri dapat mencapai aktualisasi diri. Pesantren BIMCI memenuhi kebutuhan dasar tersebut dengan menciptakan lingkungan yang aman dan inklusif, sehingga para santri merasa dihargai dan termotivasi untuk berkembang. Aktualisasi diri tercermin dari kemampuan santri dalam menggali dan mengembangkan potensi diri, seperti keterampilan memasak, teknologi informasi, atau menulis kreatif. Motivasi internal ini, didukung oleh hubungan interpersonal yang positif, mendorong santri untuk melampaui keterbatasan yang mereka miliki dan menjadi individu yang mandiri</w:t>
      </w:r>
      <w:r w:rsidR="00A875FC"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"/>
          <w:id w:val="1509022451"/>
          <w:placeholder>
            <w:docPart w:val="DefaultPlaceholder_-1854013440"/>
          </w:placeholder>
        </w:sdtPr>
        <w:sdtContent>
          <w:r w:rsidR="00E65881" w:rsidRPr="00E65881">
            <w:rPr>
              <w:rFonts w:eastAsia="Times New Roman"/>
              <w:color w:val="000000"/>
              <w:lang w:val="sv-SE"/>
            </w:rPr>
            <w:t>(Rahmadania &amp; Noer, 2023; Suparlan, 2022)</w:t>
          </w:r>
        </w:sdtContent>
      </w:sdt>
      <w:r w:rsidRPr="00E65881">
        <w:rPr>
          <w:rFonts w:ascii="Times New Roman" w:hAnsi="Times New Roman" w:cs="Times New Roman"/>
          <w:lang w:val="sv-SE"/>
        </w:rPr>
        <w:t>.</w:t>
      </w:r>
    </w:p>
    <w:p w14:paraId="3F5BEADC" w14:textId="110B744A" w:rsidR="00433B95" w:rsidRPr="00E65881" w:rsidRDefault="00433B95"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w:t>
      </w:r>
      <w:r w:rsidR="00A91C4C" w:rsidRPr="00E65881">
        <w:rPr>
          <w:rFonts w:ascii="Times New Roman" w:hAnsi="Times New Roman" w:cs="Times New Roman"/>
          <w:lang w:val="sv-SE"/>
        </w:rPr>
        <w:t xml:space="preserve">esantren BIMCI, sebagai salah satu pesantren yang berfokus pada santri tunanetra, menghadapi tantangan yang kompleks dalam mengelola hubungan interpersonal. Para santri memiliki kebutuhan khusus dalam berkomunikasi, seperti penggunaan huruf Braille, teknologi sederhana seperti MP3, dan pendekatan komunikasi yang disesuaikan dengan kondisi mereka. Dalam konteks ini, para pengelola dan pengajar pesantren dituntut untuk </w:t>
      </w:r>
      <w:r w:rsidR="00A91C4C" w:rsidRPr="00E65881">
        <w:rPr>
          <w:rFonts w:ascii="Times New Roman" w:hAnsi="Times New Roman" w:cs="Times New Roman"/>
          <w:lang w:val="sv-SE"/>
        </w:rPr>
        <w:t>mengembangkan strategi komunikasi yang adaptif dan inklusif, sehingga pesan yang disampaikan dapat diterima dengan baik oleh para santri. Selain itu, interaksi antar-santri juga menjadi elemen yang tidak kalah penting. Dukungan sesama santri, baik dalam bentuk kerja sama maupun motivasi, berperan dalam membangun kemandirian mereka</w:t>
      </w:r>
      <w:r w:rsidR="00AA0AFF"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"/>
          <w:id w:val="-413939954"/>
          <w:placeholder>
            <w:docPart w:val="DefaultPlaceholder_-1854013440"/>
          </w:placeholder>
        </w:sdtPr>
        <w:sdtContent>
          <w:r w:rsidR="00E65881" w:rsidRPr="00E65881">
            <w:rPr>
              <w:rFonts w:ascii="Times New Roman" w:hAnsi="Times New Roman" w:cs="Times New Roman"/>
              <w:color w:val="000000"/>
              <w:lang w:val="sv-SE"/>
            </w:rPr>
            <w:t>(Pranawukir, 2021)</w:t>
          </w:r>
        </w:sdtContent>
      </w:sdt>
      <w:r w:rsidR="00A91C4C" w:rsidRPr="00E65881">
        <w:rPr>
          <w:rFonts w:ascii="Times New Roman" w:hAnsi="Times New Roman" w:cs="Times New Roman"/>
          <w:lang w:val="sv-SE"/>
        </w:rPr>
        <w:t>.</w:t>
      </w:r>
    </w:p>
    <w:p w14:paraId="5BA0B9BA" w14:textId="34F2515B"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Konsep kemandirian yang dimaksud dalam penelitian ini merujuk pada kemampuan santri tunanetra untuk menjalankan aktivitas sehari-hari secara mandiri, tanpa terlalu bergantung pada orang lain. Kemandirian ini mencakup berbagai aspek, seperti kemampuan mengelola diri, berpartisipasi dalam kegiatan sosial, hingga kemampuan mengambil keputusan yang berkaitan dengan kehidupan pribadi. Dalam lingkungan pesantren, kemandirian ini dibangun melalui proses pembelajaran yang terintegrasi dengan nilai-nilai keislaman, serta melalui interaksi interpersonal yang mendukung</w:t>
      </w:r>
      <w:r w:rsidR="00A875FC"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zZiYWRiMzItOTAyMC00NzUyLWFlMDAtMzYxYzU4NmZiNTJk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
          <w:id w:val="1669361205"/>
          <w:placeholder>
            <w:docPart w:val="DefaultPlaceholder_-1854013440"/>
          </w:placeholder>
        </w:sdtPr>
        <w:sdtContent>
          <w:r w:rsidR="00E65881" w:rsidRPr="00E65881">
            <w:rPr>
              <w:rFonts w:ascii="Times New Roman" w:hAnsi="Times New Roman" w:cs="Times New Roman"/>
              <w:color w:val="000000"/>
              <w:lang w:val="sv-SE"/>
            </w:rPr>
            <w:t>(Alfian dkk., 2023)</w:t>
          </w:r>
        </w:sdtContent>
      </w:sdt>
      <w:r w:rsidRPr="00E65881">
        <w:rPr>
          <w:rFonts w:ascii="Times New Roman" w:hAnsi="Times New Roman" w:cs="Times New Roman"/>
          <w:lang w:val="sv-SE"/>
        </w:rPr>
        <w:t>.</w:t>
      </w:r>
    </w:p>
    <w:p w14:paraId="4D4D0AA7" w14:textId="66E50180" w:rsidR="00433B95" w:rsidRPr="00E65881" w:rsidRDefault="00433B95"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T</w:t>
      </w:r>
      <w:r w:rsidR="00A91C4C" w:rsidRPr="00E65881">
        <w:rPr>
          <w:rFonts w:ascii="Times New Roman" w:hAnsi="Times New Roman" w:cs="Times New Roman"/>
          <w:lang w:val="sv-SE"/>
        </w:rPr>
        <w:t>eori yang mendasari penelitian ini adalah teori hubungan interpersonal, yang menyoroti pentingnya interaksi sosial dalam membangun hubungan yang bermakna. Hubungan interpersonal yang positif dapat menciptakan lingkungan yang mendukung pengembangan diri, terutama bagi individu berkebutuhan khusus. Dalam konteks pesantren BIMCI, hubungan ini tidak hanya terjalin antara guru dan murid, tetapi juga melibatkan pengurus pesantren dan sesama murid. Ketiga elemen ini membentuk ekosistem sosial yang saling mendukung, di mana setiap individu memiliki peran penting dalam menciptakan suasana yang inklusif dan memberdayakan</w:t>
      </w:r>
      <w:r w:rsidR="00ED1A47"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"/>
          <w:id w:val="-2140027795"/>
          <w:placeholder>
            <w:docPart w:val="DefaultPlaceholder_-1854013440"/>
          </w:placeholder>
        </w:sdtPr>
        <w:sdtContent>
          <w:r w:rsidR="00E65881" w:rsidRPr="00E65881">
            <w:rPr>
              <w:rFonts w:ascii="Times New Roman" w:hAnsi="Times New Roman" w:cs="Times New Roman"/>
              <w:color w:val="000000"/>
              <w:lang w:val="sv-SE"/>
            </w:rPr>
            <w:t>(Nurmalasari dkk., 2022)</w:t>
          </w:r>
        </w:sdtContent>
      </w:sdt>
      <w:r w:rsidRPr="00E65881">
        <w:rPr>
          <w:rFonts w:ascii="Times New Roman" w:hAnsi="Times New Roman" w:cs="Times New Roman"/>
          <w:lang w:val="sv-SE"/>
        </w:rPr>
        <w:t>.</w:t>
      </w:r>
    </w:p>
    <w:p w14:paraId="42262EAD" w14:textId="596CFE4E"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lastRenderedPageBreak/>
        <w:t>Hubungan interpersonal yang efektif di pesantren BIMCI didasarkan pada nilai-nilai Islam yang menekankan pentingnya kasih sayang, saling menghormati, dan gotong royong. Nilai-nilai ini menjadi dasar dalam setiap interaksi, baik antara guru dan siswa, maupun antara siswa dengan siswa lainnya. Misalnya, dalam kegiatan sehari-hari seperti belajar membaca Al-Qur'an Braille, memasak, atau membersihkan lingkungan, hubungan interpersonal yang harmonis tercermin dari kerja sama yang terjalin. Para guru dan pengurus pesantren tidak hanya berperan sebagai pengajar, tetapi juga sebagai pembimbing yang memberikan motivasi dan dukungan moral kepada para santri</w:t>
      </w:r>
      <w:r w:rsidR="00E64908"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"/>
          <w:id w:val="-1682034809"/>
          <w:placeholder>
            <w:docPart w:val="DefaultPlaceholder_-1854013440"/>
          </w:placeholder>
        </w:sdtPr>
        <w:sdtContent>
          <w:r w:rsidR="00E65881" w:rsidRPr="00E65881">
            <w:rPr>
              <w:rFonts w:ascii="Times New Roman" w:hAnsi="Times New Roman" w:cs="Times New Roman"/>
              <w:color w:val="000000"/>
              <w:lang w:val="sv-SE"/>
            </w:rPr>
            <w:t>(Muhtadin, 2018; Suparlan, 2022)</w:t>
          </w:r>
        </w:sdtContent>
      </w:sdt>
      <w:r w:rsidRPr="00E65881">
        <w:rPr>
          <w:rFonts w:ascii="Times New Roman" w:hAnsi="Times New Roman" w:cs="Times New Roman"/>
          <w:lang w:val="sv-SE"/>
        </w:rPr>
        <w:t>.</w:t>
      </w:r>
    </w:p>
    <w:p w14:paraId="15C0FCB0" w14:textId="77777777"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Selain itu, pesantren BIMCI juga menerapkan berbagai pendekatan komunikasi yang dirancang untuk memenuhi kebutuhan khusus para santri tunanetra. Salah satu pendekatan yang digunakan adalah komunikasi berbasis empati, di mana para pengajar dan pengurus berusaha memahami kondisi emosional santri sebelum menyampaikan pesan. Pendekatan ini bertujuan untuk menciptakan komunikasi yang tidak hanya informatif, tetapi juga menenangkan dan memotivasi. Misalnya, ketika ada santri yang mengalami kesulitan dalam memahami materi pelajaran, guru akan menggunakan metode komunikasi yang lebih personal, seperti berbicara dengan nada suara yang lembut dan memberikan semangat.</w:t>
      </w:r>
    </w:p>
    <w:p w14:paraId="33BEA42D" w14:textId="2FCF0F5D" w:rsidR="00433B95"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Interaksi antar santri juga merupakan bagian penting dari proses pembentukan kemandirian. Melalui hubungan interpersonal, para santri belajar untuk saling mendukung dan bekerja sama dalam menyelesaikan </w:t>
      </w:r>
      <w:r w:rsidRPr="00E65881">
        <w:rPr>
          <w:rFonts w:ascii="Times New Roman" w:hAnsi="Times New Roman" w:cs="Times New Roman"/>
          <w:lang w:val="sv-SE"/>
        </w:rPr>
        <w:t>tugas sehari-hari. Misalnya, dalam kegiatan memasak bersama, santri yang lebih berpengalaman akan memandu santri lain dalam menggunakan peralatan dapur. Hal ini tidak hanya meningkatkan keterampilan praktis mereka, tetapi juga memperkuat rasa kebersamaan dan solidaritas di antara mereka. Interaksi semacam ini memberikan pengalaman berharga bagi santri tunanetra untuk mengembangkan kemampuan sosial dan keterampilan hidup yang akan berguna di masa depan</w:t>
      </w:r>
      <w:r w:rsidR="00665CFC"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"/>
          <w:id w:val="1112019560"/>
          <w:placeholder>
            <w:docPart w:val="DefaultPlaceholder_-1854013440"/>
          </w:placeholder>
        </w:sdtPr>
        <w:sdtContent>
          <w:r w:rsidR="00E65881" w:rsidRPr="00E65881">
            <w:rPr>
              <w:rFonts w:ascii="Times New Roman" w:hAnsi="Times New Roman" w:cs="Times New Roman"/>
              <w:color w:val="000000"/>
              <w:lang w:val="sv-SE"/>
            </w:rPr>
            <w:t>(Maulidin, 2024)</w:t>
          </w:r>
        </w:sdtContent>
      </w:sdt>
      <w:r w:rsidRPr="00E65881">
        <w:rPr>
          <w:rFonts w:ascii="Times New Roman" w:hAnsi="Times New Roman" w:cs="Times New Roman"/>
          <w:lang w:val="sv-SE"/>
        </w:rPr>
        <w:t>.</w:t>
      </w:r>
    </w:p>
    <w:p w14:paraId="331C9FE2" w14:textId="56C3E1EA" w:rsidR="00A91C4C" w:rsidRPr="00E65881" w:rsidRDefault="00A91C4C" w:rsidP="00433B95">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Penelitian ini bertujuan untuk menganalisis bagaimana hubungan interpersonal yang terjalin di pesantren BIMCI dapat mendukung kemandirian santri tunanetra. Dengan menggunakan pendekatan kualitatif deskriptif, penelitian ini mengkaji dinamika hubungan antar individu di lingkungan pesantren, serta bagaimana interaksi tersebut mempengaruhi pembentukan kemandirian santri. Data penelitian dikumpulkan melalui wawancara mendalam, observasi partisipatif, dan dokumentasi, yang memungkinkan peneliti untuk mendapatkan pemahaman yang komprehensif tentang fenomena yang diteliti.</w:t>
      </w:r>
    </w:p>
    <w:p w14:paraId="5B132BC4" w14:textId="1CE9C22F" w:rsidR="00A91C4C" w:rsidRPr="00E65881" w:rsidRDefault="00CC3DA0" w:rsidP="00433B95">
      <w:pPr>
        <w:spacing w:line="240" w:lineRule="auto"/>
        <w:jc w:val="both"/>
        <w:rPr>
          <w:rFonts w:ascii="Times New Roman" w:hAnsi="Times New Roman" w:cs="Times New Roman"/>
          <w:b/>
          <w:bCs/>
          <w:lang w:val="sv-SE"/>
        </w:rPr>
      </w:pPr>
      <w:r w:rsidRPr="00E65881">
        <w:rPr>
          <w:rFonts w:ascii="Times New Roman" w:hAnsi="Times New Roman" w:cs="Times New Roman"/>
          <w:b/>
          <w:bCs/>
          <w:lang w:val="sv-SE"/>
        </w:rPr>
        <w:t>METODOLOGI PENELITIAN</w:t>
      </w:r>
    </w:p>
    <w:p w14:paraId="36315134"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Metode penelitian yang digunakan dalam penelitian ini adalah pendekatan kualitatif dengan teknik pengumpulan data berupa wawancara mendalam, observasi partisipatif, dan dokumentasi. Pendekatan kualitatif dipilih untuk mendapatkan pemahaman yang komprehensif mengenai dinamika hubungan interpersonal di lingkungan Pesantren Bina Insan Mulia Cianjur (BIMCI), khususnya dalam mendukung kemandirian santri tunanetra. Teknik ini memungkinkan peneliti untuk mengeksplorasi pengalaman, persepsi, </w:t>
      </w:r>
      <w:r w:rsidRPr="00E65881">
        <w:rPr>
          <w:rFonts w:ascii="Times New Roman" w:hAnsi="Times New Roman" w:cs="Times New Roman"/>
          <w:lang w:val="sv-SE"/>
        </w:rPr>
        <w:lastRenderedPageBreak/>
        <w:t>dan interpretasi individu secara mendalam.</w:t>
      </w:r>
    </w:p>
    <w:p w14:paraId="3CE1FAF5"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Dalam proses wawancara, peneliti melibatkan tujuh orang informan yang dipilih secara purposif berdasarkan relevansinya dengan topik penelitian. Tiga orang di antaranya adalah pengurus pesantren yang juga berperan sebagai pengajar, satu orang adalah santri tunanetra yang juga berperan sebagai pengajar Al-Qur'an Braille, dan tiga orang lainnya adalah santri tunanetra yang tinggal di pesantren. Wawancara dilakukan secara mendalam dengan pertanyaan-pertanyaan yang telah dirancang untuk menggali pemahaman mengenai hubungan interpersonal yang ada di pesantren dan bagaimana interaksi tersebut berkontribusi dalam pembentukan kemandirian santri. Proses wawancara berlangsung dalam suasana yang nyaman dan kondusif, sehingga para informan dapat berbagi pengalaman dan pandangannya secara terbuka.</w:t>
      </w:r>
    </w:p>
    <w:p w14:paraId="27E653BD" w14:textId="0A3B61D2"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Selain wawancara, peneliti juga melakukan observasi partisipatif dengan mengunjungi langsung lingkungan pesantren yang terletak di Cianjur, Jawa Barat. Kegiatan observasi ini memberikan kesempatan kepada peneliti untuk mengamati interaksi sehari-hari antara santri, guru, dan pengurus pesantren. Observasi dilakukan untuk memahami konteks sosial dan budaya yang melingkupi hubungan interpersonal di pesantren, serta untuk mendapatkan data visual yang mendukung temuan dari hasil wawancara. Peneliti merekam berbagai kegiatan, seperti metode pengajaran Al-Qur'an Braille, kerja sama dalam kegiatan sehari-hari, dan dinamika komunikasi antar anggota pesantren</w:t>
      </w:r>
      <w:r w:rsidR="00B77858"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"/>
          <w:id w:val="-1933197513"/>
          <w:placeholder>
            <w:docPart w:val="DefaultPlaceholder_-1854013440"/>
          </w:placeholder>
        </w:sdtPr>
        <w:sdtContent>
          <w:r w:rsidR="00E65881" w:rsidRPr="00E65881">
            <w:rPr>
              <w:rFonts w:ascii="Times New Roman" w:hAnsi="Times New Roman" w:cs="Times New Roman"/>
              <w:color w:val="000000"/>
              <w:lang w:val="sv-SE"/>
            </w:rPr>
            <w:t>(Faustyna, 2023)</w:t>
          </w:r>
        </w:sdtContent>
      </w:sdt>
      <w:r w:rsidRPr="00E65881">
        <w:rPr>
          <w:rFonts w:ascii="Times New Roman" w:hAnsi="Times New Roman" w:cs="Times New Roman"/>
          <w:lang w:val="sv-SE"/>
        </w:rPr>
        <w:t>.</w:t>
      </w:r>
    </w:p>
    <w:p w14:paraId="36A6C19F"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Dokumentasi juga menjadi bagian penting dalam pengumpulan data. Peneliti mengumpulkan dokumen-</w:t>
      </w:r>
      <w:r w:rsidRPr="00E65881">
        <w:rPr>
          <w:rFonts w:ascii="Times New Roman" w:hAnsi="Times New Roman" w:cs="Times New Roman"/>
          <w:lang w:val="sv-SE"/>
        </w:rPr>
        <w:t>dokumen terkait, seperti profil pesantren, program-program yang dijalankan, serta foto-foto yang merekam kegiatan di pesantren. Data ini digunakan untuk melengkapi hasil wawancara dan observasi, serta memberikan bukti visual yang memperkuat analisis.</w:t>
      </w:r>
    </w:p>
    <w:p w14:paraId="6A2A9282" w14:textId="7DB9782F" w:rsidR="00CC3DA0"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Dalam menganalisis data, peneliti menggunakan teknik analisis data kualitatif yang melibatkan tiga tahapan utama: reduksi data, penyajian data, dan penarikan kesimpulan. Data yang diperoleh dari wawancara, observasi, dan dokumentasi dianalisis secara sistematis untuk mengidentifikasi pola-pola dan tema-tema yang relevan dengan fokus penelitian. Dengan pendekatan ini, penelitian ini diharapkan dapat memberikan gambaran yang mendalam mengenai peran hubungan interpersonal dalam membentuk kemandirian santri tunanetra di Pesantren BIMCI</w:t>
      </w:r>
      <w:r w:rsidR="00ED1A47"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DVlZDM3M2UtMTYxNi00MzVkLWIzYzItNjcxN2MwYmJiMWI0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
          <w:id w:val="-1001352446"/>
          <w:placeholder>
            <w:docPart w:val="DefaultPlaceholder_-1854013440"/>
          </w:placeholder>
        </w:sdtPr>
        <w:sdtContent>
          <w:r w:rsidR="00E65881" w:rsidRPr="00E65881">
            <w:rPr>
              <w:rFonts w:ascii="Times New Roman" w:hAnsi="Times New Roman" w:cs="Times New Roman"/>
              <w:color w:val="000000"/>
              <w:lang w:val="sv-SE"/>
            </w:rPr>
            <w:t>(Alfian dkk., 2023)</w:t>
          </w:r>
        </w:sdtContent>
      </w:sdt>
      <w:r w:rsidR="00ED1A47" w:rsidRPr="00E65881">
        <w:rPr>
          <w:rFonts w:ascii="Times New Roman" w:hAnsi="Times New Roman" w:cs="Times New Roman"/>
          <w:lang w:val="sv-SE"/>
        </w:rPr>
        <w:t>.</w:t>
      </w:r>
    </w:p>
    <w:p w14:paraId="6EDF987C" w14:textId="207C0211" w:rsidR="00382787" w:rsidRPr="00E65881" w:rsidRDefault="00382787" w:rsidP="00382787">
      <w:pPr>
        <w:spacing w:after="0" w:line="240" w:lineRule="auto"/>
        <w:jc w:val="both"/>
        <w:rPr>
          <w:rFonts w:ascii="Times New Roman" w:hAnsi="Times New Roman" w:cs="Times New Roman"/>
          <w:b/>
          <w:bCs/>
          <w:lang w:val="sv-SE"/>
        </w:rPr>
      </w:pPr>
      <w:r w:rsidRPr="00E65881">
        <w:rPr>
          <w:rFonts w:ascii="Times New Roman" w:hAnsi="Times New Roman" w:cs="Times New Roman"/>
          <w:b/>
          <w:bCs/>
          <w:lang w:val="sv-SE"/>
        </w:rPr>
        <w:t>HASIL DAN PEMBAHASAN</w:t>
      </w:r>
    </w:p>
    <w:p w14:paraId="58CCA312"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Hasil penelitian ini mengungkap berbagai dinamika hubungan interpersonal di Pesantren Bina Insan Mulia Cianjur (BIMCI) yang memiliki peran penting dalam membangun kemandirian santri tunanetra. Temuan utama dari penelitian ini meliputi beberapa aspek yang menggambarkan perjalanan santri dalam menghadapi keterbatasan fisiknya dan bagaimana hubungan interpersonal yang didukung oleh teori Fundamental Interpersonal Relations Orientation (FIRO) dan motivasi diri memberikan dukungan yang signifikan bagi mereka.</w:t>
      </w:r>
    </w:p>
    <w:p w14:paraId="3D98C76D" w14:textId="77777777" w:rsidR="00382787" w:rsidRPr="00E65881" w:rsidRDefault="00382787" w:rsidP="00382787">
      <w:pPr>
        <w:spacing w:after="240" w:line="240" w:lineRule="auto"/>
        <w:jc w:val="both"/>
        <w:rPr>
          <w:rFonts w:ascii="Times New Roman" w:hAnsi="Times New Roman" w:cs="Times New Roman"/>
          <w:b/>
          <w:bCs/>
          <w:lang w:val="sv-SE"/>
        </w:rPr>
      </w:pPr>
      <w:r w:rsidRPr="00E65881">
        <w:rPr>
          <w:rFonts w:ascii="Times New Roman" w:hAnsi="Times New Roman" w:cs="Times New Roman"/>
          <w:b/>
          <w:bCs/>
          <w:lang w:val="sv-SE"/>
        </w:rPr>
        <w:t>Transformasi Kemandirian melalui Dukungan Interpersonal</w:t>
      </w:r>
    </w:p>
    <w:p w14:paraId="29276AEE" w14:textId="77777777" w:rsidR="00382787" w:rsidRPr="00E65881" w:rsidRDefault="00382787" w:rsidP="00382787">
      <w:pPr>
        <w:spacing w:after="0" w:line="240" w:lineRule="auto"/>
        <w:jc w:val="both"/>
        <w:rPr>
          <w:rFonts w:ascii="Times New Roman" w:hAnsi="Times New Roman" w:cs="Times New Roman"/>
          <w:lang w:val="sv-SE"/>
        </w:rPr>
      </w:pPr>
      <w:r w:rsidRPr="00E65881">
        <w:rPr>
          <w:rFonts w:ascii="Times New Roman" w:hAnsi="Times New Roman" w:cs="Times New Roman"/>
          <w:noProof/>
          <w:lang w:val="sv-SE"/>
        </w:rPr>
        <w:lastRenderedPageBreak/>
        <w:drawing>
          <wp:inline distT="0" distB="0" distL="0" distR="0" wp14:anchorId="1B44FDB9" wp14:editId="4F3DC898">
            <wp:extent cx="2471737" cy="2471737"/>
            <wp:effectExtent l="0" t="0" r="5080" b="5080"/>
            <wp:docPr id="1250192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4638" name="Picture 1693674638"/>
                    <pic:cNvPicPr/>
                  </pic:nvPicPr>
                  <pic:blipFill rotWithShape="1">
                    <a:blip r:embed="rId8" cstate="print">
                      <a:extLst>
                        <a:ext uri="{28A0092B-C50C-407E-A947-70E740481C1C}">
                          <a14:useLocalDpi xmlns:a14="http://schemas.microsoft.com/office/drawing/2010/main" val="0"/>
                        </a:ext>
                      </a:extLst>
                    </a:blip>
                    <a:srcRect l="-241" t="15695" r="241" b="28137"/>
                    <a:stretch/>
                  </pic:blipFill>
                  <pic:spPr bwMode="auto">
                    <a:xfrm>
                      <a:off x="0" y="0"/>
                      <a:ext cx="2481918" cy="2481918"/>
                    </a:xfrm>
                    <a:prstGeom prst="rect">
                      <a:avLst/>
                    </a:prstGeom>
                    <a:ln>
                      <a:noFill/>
                    </a:ln>
                    <a:extLst>
                      <a:ext uri="{53640926-AAD7-44D8-BBD7-CCE9431645EC}">
                        <a14:shadowObscured xmlns:a14="http://schemas.microsoft.com/office/drawing/2010/main"/>
                      </a:ext>
                    </a:extLst>
                  </pic:spPr>
                </pic:pic>
              </a:graphicData>
            </a:graphic>
          </wp:inline>
        </w:drawing>
      </w:r>
    </w:p>
    <w:p w14:paraId="04DD97F8" w14:textId="441BAFF4"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3. Santri Sedang Memasak</w:t>
      </w:r>
    </w:p>
    <w:p w14:paraId="4C28B014" w14:textId="2269D1B6" w:rsidR="00382787" w:rsidRPr="00E65881" w:rsidRDefault="00382787" w:rsidP="00382787">
      <w:pPr>
        <w:spacing w:after="24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(Sumber: Dokumen Pribadi,2024)</w:t>
      </w:r>
    </w:p>
    <w:p w14:paraId="68D89800"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Salah satu temuan penting adalah transformasi dari seorang santri yang sebelumnya mengalami keputusasaan setelah kehilangan penglihatannya. Sebelum mengalami gangguan penglihatan, ia bekerja sebagai koki di sebuah restoran dan menjalani kehidupan yang normal seperti orang awas pada umunya. Kehilangan penglihatan memiliki dampak emosional yang sangat besar, termasuk rasa tidak berdaya. Namun, melalui pendekatan komunikasi interpersonal yang berempati dan pendampingan yang konsisten, ia berhasil membangun kembali kepercayaan dirinya. Para guru dan pengurus memberikan dorongan moral dan bimbingan intensif yang membuat santri tersebut merasa diterima oleh lingkungan pesantren, diarahkan untuk menemukan potensinya, dan didukung dengan kasih sayang yang tulus.</w:t>
      </w:r>
    </w:p>
    <w:p w14:paraId="7B3545D0" w14:textId="0E9442F0"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Kini, ia mampu membantu teman-temannya memasak bersama dan bahkan menjadi penggerak utama di dapur pesantren. Lingkungan yang inklusif, suportif, dan mandiri ini adalah kunci dari perubahan santri tersebut. Hal ini mencerminkan pentingnya hubungan </w:t>
      </w:r>
      <w:r w:rsidRPr="00E65881">
        <w:rPr>
          <w:rFonts w:ascii="Times New Roman" w:hAnsi="Times New Roman" w:cs="Times New Roman"/>
          <w:lang w:val="sv-SE"/>
        </w:rPr>
        <w:t>interpersonal yang baik dalam mendorong motivasi diri dan membantu para santri tunanetra untuk menemukan dan mencapai potensi maksimal yang mereka miliki.</w:t>
      </w:r>
    </w:p>
    <w:p w14:paraId="45C42EC1" w14:textId="77777777" w:rsidR="00382787" w:rsidRPr="00E65881" w:rsidRDefault="00382787" w:rsidP="00382787">
      <w:pPr>
        <w:spacing w:after="240" w:line="240" w:lineRule="auto"/>
        <w:jc w:val="both"/>
        <w:rPr>
          <w:rFonts w:ascii="Times New Roman" w:hAnsi="Times New Roman" w:cs="Times New Roman"/>
          <w:lang w:val="sv-SE"/>
        </w:rPr>
      </w:pPr>
      <w:r w:rsidRPr="00E65881">
        <w:rPr>
          <w:rFonts w:ascii="Times New Roman" w:hAnsi="Times New Roman" w:cs="Times New Roman"/>
          <w:b/>
          <w:bCs/>
          <w:lang w:val="sv-SE"/>
        </w:rPr>
        <w:t>Pengembangan Potensi di Bidang Teknologi</w:t>
      </w:r>
    </w:p>
    <w:p w14:paraId="12427510" w14:textId="77777777" w:rsidR="00382787" w:rsidRPr="00E65881" w:rsidRDefault="00382787" w:rsidP="00382787">
      <w:pPr>
        <w:spacing w:after="0" w:line="240" w:lineRule="auto"/>
        <w:jc w:val="both"/>
        <w:rPr>
          <w:rFonts w:ascii="Times New Roman" w:hAnsi="Times New Roman" w:cs="Times New Roman"/>
          <w:lang w:val="sv-SE"/>
        </w:rPr>
      </w:pPr>
      <w:r w:rsidRPr="00E65881">
        <w:rPr>
          <w:rFonts w:ascii="Times New Roman" w:hAnsi="Times New Roman" w:cs="Times New Roman"/>
          <w:noProof/>
          <w:lang w:val="sv-SE"/>
        </w:rPr>
        <w:drawing>
          <wp:inline distT="0" distB="0" distL="0" distR="0" wp14:anchorId="13EEB675" wp14:editId="0EA446D3">
            <wp:extent cx="2466975" cy="2466975"/>
            <wp:effectExtent l="0" t="0" r="9525" b="9525"/>
            <wp:docPr id="94339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9113" name="Picture 94339113"/>
                    <pic:cNvPicPr/>
                  </pic:nvPicPr>
                  <pic:blipFill rotWithShape="1">
                    <a:blip r:embed="rId9" cstate="print">
                      <a:extLst>
                        <a:ext uri="{28A0092B-C50C-407E-A947-70E740481C1C}">
                          <a14:useLocalDpi xmlns:a14="http://schemas.microsoft.com/office/drawing/2010/main" val="0"/>
                        </a:ext>
                      </a:extLst>
                    </a:blip>
                    <a:srcRect l="39688" t="-120" r="15308" b="120"/>
                    <a:stretch/>
                  </pic:blipFill>
                  <pic:spPr bwMode="auto">
                    <a:xfrm>
                      <a:off x="0" y="0"/>
                      <a:ext cx="2469317" cy="2469317"/>
                    </a:xfrm>
                    <a:prstGeom prst="rect">
                      <a:avLst/>
                    </a:prstGeom>
                    <a:ln>
                      <a:noFill/>
                    </a:ln>
                    <a:extLst>
                      <a:ext uri="{53640926-AAD7-44D8-BBD7-CCE9431645EC}">
                        <a14:shadowObscured xmlns:a14="http://schemas.microsoft.com/office/drawing/2010/main"/>
                      </a:ext>
                    </a:extLst>
                  </pic:spPr>
                </pic:pic>
              </a:graphicData>
            </a:graphic>
          </wp:inline>
        </w:drawing>
      </w:r>
    </w:p>
    <w:p w14:paraId="1A919D37" w14:textId="77777777"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4. Santri Mengoperasikan Laptop</w:t>
      </w:r>
    </w:p>
    <w:p w14:paraId="0DAEE63C" w14:textId="09C3535B" w:rsidR="00382787" w:rsidRPr="00E65881" w:rsidRDefault="00382787" w:rsidP="00382787">
      <w:pPr>
        <w:spacing w:after="24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(Sumber: Dokumen Pribadi,2024)</w:t>
      </w:r>
    </w:p>
    <w:p w14:paraId="10AEBAB1" w14:textId="33E72E1E"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Pesantren BIMCI juga memberikan perhatian khusus kepada santri yang memiliki keahlian di bidang teknologi informasi (TI). Dengan dukungan interpersonal berdasarkan teori FIRO, santri tunanetra yang memiliki keahliad alam bidang TI ini dilibatkan dalam program penerimaan peserta didik baru (PPDB) yang ia lakukan melalui media sosial. Proses ini mencerminkan dimensi kontrol dalam FIRO, di mana santri tersebut diarahkan untuk memanfaatkan keahlian yang dimiliki secara optimal. Melalui bimbingan dari pengurus, santri mendapatkan kesempatan untuk belajar secara langsung mengenai strategi pemasaran digital yang relevan dan mendukung kebutuhan pesantren</w:t>
      </w:r>
      <w:r w:rsidR="00B63DE4"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"/>
          <w:id w:val="1394309693"/>
          <w:placeholder>
            <w:docPart w:val="DefaultPlaceholder_-1854013440"/>
          </w:placeholder>
        </w:sdtPr>
        <w:sdtContent>
          <w:r w:rsidR="00E65881" w:rsidRPr="00E65881">
            <w:rPr>
              <w:rFonts w:eastAsia="Times New Roman"/>
              <w:color w:val="000000"/>
              <w:lang w:val="sv-SE"/>
            </w:rPr>
            <w:t>(Prasanti &amp; Dewi, 2018)</w:t>
          </w:r>
        </w:sdtContent>
      </w:sdt>
      <w:r w:rsidRPr="00E65881">
        <w:rPr>
          <w:rFonts w:ascii="Times New Roman" w:hAnsi="Times New Roman" w:cs="Times New Roman"/>
          <w:lang w:val="sv-SE"/>
        </w:rPr>
        <w:t>.</w:t>
      </w:r>
    </w:p>
    <w:p w14:paraId="0CFF74B7" w14:textId="14778E3D"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Selain itu, motivasi diri menjadi elemen penting yang mendorong para </w:t>
      </w:r>
      <w:r w:rsidRPr="00E65881">
        <w:rPr>
          <w:rFonts w:ascii="Times New Roman" w:hAnsi="Times New Roman" w:cs="Times New Roman"/>
          <w:lang w:val="sv-SE"/>
        </w:rPr>
        <w:lastRenderedPageBreak/>
        <w:t>santri untuk terus mengasah kemampuan teknis dan membangun rasa percaya diri. Hubungan interpersonal yang harmonis dengan para pengurus dan teman sebaya menciptakan rasa aman dan penghargaan yang tinggi atas kontribusi mereka. Hal ini mendorong para santri untuk berkontribusi secara optimal dalam komunitas pesantren, baik melalui inovasi dalam bidang teknologi maupun peran aktif mereka dalam program-program pesantren lainnya</w:t>
      </w:r>
      <w:r w:rsidR="00B63DE4"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"/>
          <w:id w:val="1039017534"/>
          <w:placeholder>
            <w:docPart w:val="DefaultPlaceholder_-1854013440"/>
          </w:placeholder>
        </w:sdtPr>
        <w:sdtContent>
          <w:r w:rsidR="00E65881" w:rsidRPr="00E65881">
            <w:rPr>
              <w:rFonts w:ascii="Times New Roman" w:hAnsi="Times New Roman" w:cs="Times New Roman"/>
              <w:color w:val="000000"/>
              <w:lang w:val="sv-SE"/>
            </w:rPr>
            <w:t>(Fariastuti, 2018)</w:t>
          </w:r>
        </w:sdtContent>
      </w:sdt>
      <w:r w:rsidRPr="00E65881">
        <w:rPr>
          <w:rFonts w:ascii="Times New Roman" w:hAnsi="Times New Roman" w:cs="Times New Roman"/>
          <w:lang w:val="sv-SE"/>
        </w:rPr>
        <w:t>.</w:t>
      </w:r>
    </w:p>
    <w:p w14:paraId="3F2D46F4" w14:textId="77777777" w:rsidR="00382787" w:rsidRPr="00E65881" w:rsidRDefault="00382787" w:rsidP="00382787">
      <w:pPr>
        <w:spacing w:after="240" w:line="240" w:lineRule="auto"/>
        <w:jc w:val="both"/>
        <w:rPr>
          <w:rFonts w:ascii="Times New Roman" w:hAnsi="Times New Roman" w:cs="Times New Roman"/>
          <w:b/>
          <w:bCs/>
          <w:lang w:val="sv-SE"/>
        </w:rPr>
      </w:pPr>
      <w:r w:rsidRPr="00E65881">
        <w:rPr>
          <w:rFonts w:ascii="Times New Roman" w:hAnsi="Times New Roman" w:cs="Times New Roman"/>
          <w:b/>
          <w:bCs/>
          <w:lang w:val="sv-SE"/>
        </w:rPr>
        <w:t>Kreativitas dalam Menulis</w:t>
      </w:r>
    </w:p>
    <w:p w14:paraId="4707DA81" w14:textId="77777777" w:rsidR="00382787" w:rsidRPr="00E65881" w:rsidRDefault="00382787" w:rsidP="00382787">
      <w:pPr>
        <w:spacing w:after="0" w:line="240" w:lineRule="auto"/>
        <w:jc w:val="both"/>
        <w:rPr>
          <w:rFonts w:ascii="Times New Roman" w:hAnsi="Times New Roman" w:cs="Times New Roman"/>
          <w:lang w:val="sv-SE"/>
        </w:rPr>
      </w:pPr>
      <w:r w:rsidRPr="00E65881">
        <w:rPr>
          <w:rFonts w:ascii="Times New Roman" w:hAnsi="Times New Roman" w:cs="Times New Roman"/>
          <w:noProof/>
          <w:lang w:val="sv-SE"/>
        </w:rPr>
        <w:drawing>
          <wp:inline distT="0" distB="0" distL="0" distR="0" wp14:anchorId="206CD054" wp14:editId="77F111F5">
            <wp:extent cx="2700338" cy="2700338"/>
            <wp:effectExtent l="0" t="0" r="5080" b="5080"/>
            <wp:docPr id="1444201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00237" name="Picture 1941600237"/>
                    <pic:cNvPicPr/>
                  </pic:nvPicPr>
                  <pic:blipFill rotWithShape="1">
                    <a:blip r:embed="rId10">
                      <a:extLst>
                        <a:ext uri="{28A0092B-C50C-407E-A947-70E740481C1C}">
                          <a14:useLocalDpi xmlns:a14="http://schemas.microsoft.com/office/drawing/2010/main" val="0"/>
                        </a:ext>
                      </a:extLst>
                    </a:blip>
                    <a:srcRect l="482" t="13756" r="-482" b="39604"/>
                    <a:stretch/>
                  </pic:blipFill>
                  <pic:spPr bwMode="auto">
                    <a:xfrm>
                      <a:off x="0" y="0"/>
                      <a:ext cx="2705713" cy="2705713"/>
                    </a:xfrm>
                    <a:prstGeom prst="rect">
                      <a:avLst/>
                    </a:prstGeom>
                    <a:ln>
                      <a:noFill/>
                    </a:ln>
                    <a:extLst>
                      <a:ext uri="{53640926-AAD7-44D8-BBD7-CCE9431645EC}">
                        <a14:shadowObscured xmlns:a14="http://schemas.microsoft.com/office/drawing/2010/main"/>
                      </a:ext>
                    </a:extLst>
                  </pic:spPr>
                </pic:pic>
              </a:graphicData>
            </a:graphic>
          </wp:inline>
        </w:drawing>
      </w:r>
    </w:p>
    <w:p w14:paraId="135654DE" w14:textId="77777777"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5. Santri Sedang Mengoperasikan Telepon Genggam</w:t>
      </w:r>
    </w:p>
    <w:p w14:paraId="506532A1" w14:textId="555438C8"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(Sumber: Dokumen Pribadi,2024)</w:t>
      </w:r>
    </w:p>
    <w:p w14:paraId="4B7A02FA" w14:textId="77777777" w:rsidR="00382787" w:rsidRPr="00E65881" w:rsidRDefault="00382787" w:rsidP="00382787">
      <w:pPr>
        <w:spacing w:after="0" w:line="240" w:lineRule="auto"/>
        <w:jc w:val="center"/>
        <w:rPr>
          <w:rFonts w:ascii="Times New Roman" w:hAnsi="Times New Roman" w:cs="Times New Roman"/>
          <w:sz w:val="22"/>
          <w:szCs w:val="22"/>
          <w:lang w:val="sv-SE"/>
        </w:rPr>
      </w:pPr>
    </w:p>
    <w:p w14:paraId="04B2305C"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Seorang santri tunanetra lain yang memiliki bakat menulis juga mendapat dukungan yang signifikan dari pesantren. Dengan memanfaatkan telepon genggamnya sebagai alat bantu, ia mampu menulis berbagai karya tulis kreatif, seperti puisi, kutipan inspiratif, dan juga materi keagamaan.  Dimensi inklusi dalam teori FIRO tercermin dari keikutsertaannya dalam sebuah komunitas menulis bernama ”Pena Qolbu”, sebuah wadah bagi para penulis tunanetra untuk saling berbagi karya, </w:t>
      </w:r>
      <w:r w:rsidRPr="00E65881">
        <w:rPr>
          <w:rFonts w:ascii="Times New Roman" w:hAnsi="Times New Roman" w:cs="Times New Roman"/>
          <w:lang w:val="sv-SE"/>
        </w:rPr>
        <w:t>menerima umpan balik, dan memperluas jaringan. Melalui komunitas ini, santri yang memiliki bakat menulis merasa diterima dan dihargai sebagai bagian dari lingkungan yang mendukung bakat mereka.</w:t>
      </w:r>
    </w:p>
    <w:p w14:paraId="64E2037A" w14:textId="2EFFE8F9"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Motivasi diri merupakan salah satu faktor penting yang mendorong para santri untuk terus berkarya. Dengan dukungan lingkungan yang suportif dan pemenuhan kebutuhan aktualisasi diri, seperti yang dijelaskan dalam Hierarki Maslow. Ia mampu menghasilkan karya-karya yang tidak hanya menginspirasi teman-temannya, tetapi juga membawa nama baik pesantren. Hal ini menunjukkan bahwa pesantren tidak hanya berfungsi sebagai tempat belajar agama, tetapi juga ruang yang mendukung pengembangan potensi dan bakat individu santri. Pesantren BIMCI telah berhasil menciptakan suasana yang mendorong kreativitas, memperkuat rasa percaya diri, dan memberikan kesempatan kepada para santri untuk berkembang sesuai dengan minat dan keahliannya</w:t>
      </w:r>
      <w:r w:rsidR="00B63DE4"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"/>
          <w:id w:val="232134792"/>
          <w:placeholder>
            <w:docPart w:val="DefaultPlaceholder_-1854013440"/>
          </w:placeholder>
        </w:sdtPr>
        <w:sdtContent>
          <w:r w:rsidR="00E65881" w:rsidRPr="00E65881">
            <w:rPr>
              <w:rFonts w:ascii="Times New Roman" w:hAnsi="Times New Roman" w:cs="Times New Roman"/>
              <w:color w:val="000000"/>
              <w:lang w:val="sv-SE"/>
            </w:rPr>
            <w:t>(Nuraeni dkk., 2025)</w:t>
          </w:r>
        </w:sdtContent>
      </w:sdt>
      <w:r w:rsidRPr="00E65881">
        <w:rPr>
          <w:rFonts w:ascii="Times New Roman" w:hAnsi="Times New Roman" w:cs="Times New Roman"/>
          <w:lang w:val="sv-SE"/>
        </w:rPr>
        <w:t>.</w:t>
      </w:r>
    </w:p>
    <w:p w14:paraId="4DAC3F27" w14:textId="77777777" w:rsidR="00382787" w:rsidRPr="00E65881" w:rsidRDefault="00382787" w:rsidP="00382787">
      <w:pPr>
        <w:spacing w:after="240" w:line="240" w:lineRule="auto"/>
        <w:jc w:val="both"/>
        <w:rPr>
          <w:rFonts w:ascii="Times New Roman" w:hAnsi="Times New Roman" w:cs="Times New Roman"/>
          <w:b/>
          <w:bCs/>
          <w:lang w:val="sv-SE"/>
        </w:rPr>
      </w:pPr>
      <w:r w:rsidRPr="00E65881">
        <w:rPr>
          <w:rFonts w:ascii="Times New Roman" w:hAnsi="Times New Roman" w:cs="Times New Roman"/>
          <w:b/>
          <w:bCs/>
          <w:lang w:val="sv-SE"/>
        </w:rPr>
        <w:t xml:space="preserve">Solidaritas melalui Interaksi antar Santri </w:t>
      </w:r>
    </w:p>
    <w:p w14:paraId="63FFA138" w14:textId="77777777" w:rsidR="00382787" w:rsidRPr="00E65881" w:rsidRDefault="00382787" w:rsidP="00382787">
      <w:pPr>
        <w:spacing w:after="0" w:line="240" w:lineRule="auto"/>
        <w:jc w:val="both"/>
        <w:rPr>
          <w:rFonts w:ascii="Times New Roman" w:hAnsi="Times New Roman" w:cs="Times New Roman"/>
          <w:lang w:val="sv-SE"/>
        </w:rPr>
      </w:pPr>
      <w:r w:rsidRPr="00E65881">
        <w:rPr>
          <w:rFonts w:ascii="Times New Roman" w:hAnsi="Times New Roman" w:cs="Times New Roman"/>
          <w:noProof/>
          <w:lang w:val="sv-SE"/>
        </w:rPr>
        <w:drawing>
          <wp:inline distT="0" distB="0" distL="0" distR="0" wp14:anchorId="33A1641F" wp14:editId="55F86C2A">
            <wp:extent cx="2462212" cy="1148451"/>
            <wp:effectExtent l="0" t="0" r="0" b="0"/>
            <wp:docPr id="135006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9280" name="Picture 13500692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077" cy="1158649"/>
                    </a:xfrm>
                    <a:prstGeom prst="rect">
                      <a:avLst/>
                    </a:prstGeom>
                  </pic:spPr>
                </pic:pic>
              </a:graphicData>
            </a:graphic>
          </wp:inline>
        </w:drawing>
      </w:r>
    </w:p>
    <w:p w14:paraId="60D8CA51" w14:textId="3F6BAB88"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Gambar 6. Santri Sedang Masak bersama</w:t>
      </w:r>
    </w:p>
    <w:p w14:paraId="41DE3E21" w14:textId="06024F6F" w:rsidR="00382787" w:rsidRPr="00E65881" w:rsidRDefault="00382787" w:rsidP="00382787">
      <w:pPr>
        <w:spacing w:after="240" w:line="240" w:lineRule="auto"/>
        <w:jc w:val="center"/>
        <w:rPr>
          <w:rFonts w:ascii="Times New Roman" w:hAnsi="Times New Roman" w:cs="Times New Roman"/>
          <w:lang w:val="sv-SE"/>
        </w:rPr>
      </w:pPr>
      <w:r w:rsidRPr="00E65881">
        <w:rPr>
          <w:rFonts w:ascii="Times New Roman" w:hAnsi="Times New Roman" w:cs="Times New Roman"/>
          <w:sz w:val="22"/>
          <w:szCs w:val="22"/>
          <w:lang w:val="sv-SE"/>
        </w:rPr>
        <w:t>(Sumber: Dokumen Pribadi,2024)</w:t>
      </w:r>
    </w:p>
    <w:p w14:paraId="6FC0B0D1" w14:textId="49796952"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Interaksi antar santri merupakan elemen penting dalam menciptakan solidaritas dan rasa kebersamaan selama berkegiatan di pomdok pesantren. Dalam kegiatan memasak bersama misalnya, santri yang lebih berpengalaman akan berperan sebagai mentor bagi teman-</w:t>
      </w:r>
      <w:r w:rsidRPr="00E65881">
        <w:rPr>
          <w:rFonts w:ascii="Times New Roman" w:hAnsi="Times New Roman" w:cs="Times New Roman"/>
          <w:lang w:val="sv-SE"/>
        </w:rPr>
        <w:lastRenderedPageBreak/>
        <w:t>temannya. Proses ini mencerminkan dimensi kontrol, di mana mereka yang memiliki keahlian lebih membantu mengarahkan teman-temannya untuk menguasai keterampilan praktis. Selain itu, kolaborasi ini menciptakan suasana saling belajar yang tidak hanya berfokus pada hasil, tetapi juga pada proses membangun kepercayaan diri dan kemampuan interpersonal</w:t>
      </w:r>
      <w:r w:rsidR="00AA0AFF"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"/>
          <w:id w:val="-570878425"/>
          <w:placeholder>
            <w:docPart w:val="DefaultPlaceholder_-1854013440"/>
          </w:placeholder>
        </w:sdtPr>
        <w:sdtContent>
          <w:r w:rsidR="00E65881" w:rsidRPr="00E65881">
            <w:rPr>
              <w:rFonts w:ascii="Times New Roman" w:hAnsi="Times New Roman" w:cs="Times New Roman"/>
              <w:color w:val="000000"/>
              <w:lang w:val="sv-SE"/>
            </w:rPr>
            <w:t>(Pranawukir, 2021)</w:t>
          </w:r>
        </w:sdtContent>
      </w:sdt>
      <w:r w:rsidRPr="00E65881">
        <w:rPr>
          <w:rFonts w:ascii="Times New Roman" w:hAnsi="Times New Roman" w:cs="Times New Roman"/>
          <w:lang w:val="sv-SE"/>
        </w:rPr>
        <w:t>.</w:t>
      </w:r>
    </w:p>
    <w:p w14:paraId="78D1C5B0" w14:textId="6ECAA8F5"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Selain meningkatkan kemampuan praktik, interaksi ini memperkuat dimensi afeksi, dimana para santri saling memberikan motivasi dan rasa memiliki satu sama lain. Dukungan emosional yang diberikan melalui kata-kata penyemangat, kerja sama, dan rasa empati menciptakan lingkungan yang inklusif dan hangat. Interaksi yang harmonis ini tidak hanya membangun solidaritas, tetapi juga menjadi pondasi penting dalam pengembangan kemandirian santri tunanetra, membantu mereka merasa lebih percaya diri dan mampu menghadapi tantangan hidup sehari-hari dengan optimis.</w:t>
      </w:r>
    </w:p>
    <w:p w14:paraId="2299E48E" w14:textId="77777777" w:rsidR="00382787" w:rsidRPr="00E65881" w:rsidRDefault="00382787" w:rsidP="00382787">
      <w:pPr>
        <w:spacing w:after="240" w:line="240" w:lineRule="auto"/>
        <w:jc w:val="both"/>
        <w:rPr>
          <w:rFonts w:ascii="Times New Roman" w:hAnsi="Times New Roman" w:cs="Times New Roman"/>
          <w:b/>
          <w:bCs/>
          <w:lang w:val="sv-SE"/>
        </w:rPr>
      </w:pPr>
      <w:r w:rsidRPr="00E65881">
        <w:rPr>
          <w:rFonts w:ascii="Times New Roman" w:hAnsi="Times New Roman" w:cs="Times New Roman"/>
          <w:b/>
          <w:bCs/>
          <w:lang w:val="sv-SE"/>
        </w:rPr>
        <w:t xml:space="preserve">Peran Guru dan Pengurus Pesantren sebagai Fasilitator </w:t>
      </w:r>
    </w:p>
    <w:p w14:paraId="04E1D98E" w14:textId="77777777" w:rsidR="00382787" w:rsidRPr="00E65881" w:rsidRDefault="00382787" w:rsidP="00382787">
      <w:pPr>
        <w:spacing w:after="0" w:line="240" w:lineRule="auto"/>
        <w:jc w:val="both"/>
        <w:rPr>
          <w:rFonts w:ascii="Times New Roman" w:hAnsi="Times New Roman" w:cs="Times New Roman"/>
          <w:lang w:val="sv-SE"/>
        </w:rPr>
      </w:pPr>
      <w:r w:rsidRPr="00E65881">
        <w:rPr>
          <w:rFonts w:ascii="Times New Roman" w:hAnsi="Times New Roman" w:cs="Times New Roman"/>
          <w:noProof/>
          <w:lang w:val="sv-SE"/>
        </w:rPr>
        <w:drawing>
          <wp:inline distT="0" distB="0" distL="0" distR="0" wp14:anchorId="54810D3F" wp14:editId="60D4922B">
            <wp:extent cx="2462212" cy="1108077"/>
            <wp:effectExtent l="0" t="0" r="0" b="0"/>
            <wp:docPr id="6348713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71367" name="Picture 6348713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5001" cy="1118333"/>
                    </a:xfrm>
                    <a:prstGeom prst="rect">
                      <a:avLst/>
                    </a:prstGeom>
                  </pic:spPr>
                </pic:pic>
              </a:graphicData>
            </a:graphic>
          </wp:inline>
        </w:drawing>
      </w:r>
    </w:p>
    <w:p w14:paraId="6763D860" w14:textId="77777777" w:rsidR="00382787" w:rsidRPr="00E65881" w:rsidRDefault="00382787" w:rsidP="00382787">
      <w:pPr>
        <w:spacing w:after="0" w:line="240" w:lineRule="auto"/>
        <w:jc w:val="center"/>
        <w:rPr>
          <w:rFonts w:ascii="Times New Roman" w:hAnsi="Times New Roman" w:cs="Times New Roman"/>
          <w:lang w:val="sv-SE"/>
        </w:rPr>
      </w:pPr>
      <w:r w:rsidRPr="00E65881">
        <w:rPr>
          <w:rFonts w:ascii="Times New Roman" w:hAnsi="Times New Roman" w:cs="Times New Roman"/>
          <w:lang w:val="sv-SE"/>
        </w:rPr>
        <w:t>Gambar 7. Pengurus, Guru, dan Para Santri</w:t>
      </w:r>
    </w:p>
    <w:p w14:paraId="1E8BEB44" w14:textId="78CD52C3" w:rsidR="00382787" w:rsidRPr="00E65881" w:rsidRDefault="00382787" w:rsidP="00382787">
      <w:pPr>
        <w:spacing w:after="0" w:line="240" w:lineRule="auto"/>
        <w:jc w:val="center"/>
        <w:rPr>
          <w:rFonts w:ascii="Times New Roman" w:hAnsi="Times New Roman" w:cs="Times New Roman"/>
          <w:sz w:val="22"/>
          <w:szCs w:val="22"/>
          <w:lang w:val="sv-SE"/>
        </w:rPr>
      </w:pPr>
      <w:r w:rsidRPr="00E65881">
        <w:rPr>
          <w:rFonts w:ascii="Times New Roman" w:hAnsi="Times New Roman" w:cs="Times New Roman"/>
          <w:sz w:val="22"/>
          <w:szCs w:val="22"/>
          <w:lang w:val="sv-SE"/>
        </w:rPr>
        <w:t>(Sumber: Dokumen Pribadi,2024)</w:t>
      </w:r>
    </w:p>
    <w:p w14:paraId="581F4B66" w14:textId="77777777" w:rsidR="00382787" w:rsidRPr="00E65881" w:rsidRDefault="00382787" w:rsidP="00382787">
      <w:pPr>
        <w:spacing w:after="0" w:line="240" w:lineRule="auto"/>
        <w:jc w:val="center"/>
        <w:rPr>
          <w:rFonts w:ascii="Times New Roman" w:hAnsi="Times New Roman" w:cs="Times New Roman"/>
          <w:lang w:val="sv-SE"/>
        </w:rPr>
      </w:pPr>
    </w:p>
    <w:p w14:paraId="3E67BFC6" w14:textId="77777777"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Guru dan pengurus pesantren memainkan peran utama dalam membangun hubungan interpersonal yang positif di lingkungan pesantren. Mereka tidak hanya memberikan bimbingan akademis, tetapi juga </w:t>
      </w:r>
      <w:r w:rsidRPr="00E65881">
        <w:rPr>
          <w:rFonts w:ascii="Times New Roman" w:hAnsi="Times New Roman" w:cs="Times New Roman"/>
          <w:lang w:val="sv-SE"/>
        </w:rPr>
        <w:t>membantu para santri secara emosional dan sosial. Dalam mengajarkan Al-Qur'an Braille misalnya, para guru menggunakan pendekatan berbasis empati dan personal. Pendekatan ini mencerminkan dimensi kasih sayang dalam teori FIRO, di mana para santri merasa diterima, didukung, dan dihargai dalam proses belajar mereka. Melalui interaksi yang hangat dan penuh perhatian, para guru dapat menciptakan suasana belajar yang tidak hanya baik tetapi juga membangun kepercayaan diri santri.</w:t>
      </w:r>
    </w:p>
    <w:p w14:paraId="31201A29" w14:textId="40D3333E"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Pengurus pesantren juga memainkan peran yang sama pentingnya dengan secara aktif memotivasi dan menciptakan lingkungan yang aman dan nyaman bagi para santri. Mereka memastikan bahwa kebutuhan dasar para santri terpenuhi, baik secara fisik maupun emosional, sehingga dapat mendukung para santri untuk mengembangkan potensi mereka secara maksimal. Pendekatan secara menyeluruh ini membantu memperkuat motivasi diri para santri untuk terus belajar dan mengatasi berbagai keterbatasan yang mereka hadapi, sehingga menjadikan pesantren sebagai tempat yang tidak hanya mendidik tetapi juga memberdayakan</w:t>
      </w:r>
      <w:r w:rsidR="00AA0AFF"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"/>
          <w:id w:val="1466233861"/>
          <w:placeholder>
            <w:docPart w:val="DefaultPlaceholder_-1854013440"/>
          </w:placeholder>
        </w:sdtPr>
        <w:sdtContent>
          <w:r w:rsidR="00E65881" w:rsidRPr="00E65881">
            <w:rPr>
              <w:rFonts w:eastAsia="Times New Roman"/>
              <w:color w:val="000000"/>
              <w:lang w:val="sv-SE"/>
            </w:rPr>
            <w:t>(Arnawa &amp; Krisna Heryanda, 2021)</w:t>
          </w:r>
        </w:sdtContent>
      </w:sdt>
      <w:r w:rsidRPr="00E65881">
        <w:rPr>
          <w:rFonts w:ascii="Times New Roman" w:hAnsi="Times New Roman" w:cs="Times New Roman"/>
          <w:lang w:val="sv-SE"/>
        </w:rPr>
        <w:t xml:space="preserve">. </w:t>
      </w:r>
    </w:p>
    <w:p w14:paraId="438A632E" w14:textId="2315F7E9" w:rsidR="00382787" w:rsidRPr="00E65881" w:rsidRDefault="00382787" w:rsidP="00382787">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Secara keseluruhan, hubungan interpersonal di Pesantren BIMCI, yang didukung oleh teori FIRO dan motivasi diri, berkontribusi secara signifikan dalam membentuk kemandirian santri tunanetra. Pola komunikasi yang inklusif, pemahaman yang mendalam akan kebutuhan individu, serta kehadiran guru dan pengurus sebagai pendamping menciptakan lingkungan yang mendukung. Motivasi diri yang dianalisis melalui Hirarki Maslow berperan penting dalam mendorong </w:t>
      </w:r>
      <w:r w:rsidRPr="00E65881">
        <w:rPr>
          <w:rFonts w:ascii="Times New Roman" w:hAnsi="Times New Roman" w:cs="Times New Roman"/>
          <w:lang w:val="sv-SE"/>
        </w:rPr>
        <w:lastRenderedPageBreak/>
        <w:t>santri untuk mencapai aktualisasi diri. Pesantren BIMCI berhasil menciptakan lingkungan di mana para santri dapat belajar, bertumbuh, dan menghadapi tantangan hidup dengan lebih percaya diri dan mandiri</w:t>
      </w:r>
      <w:r w:rsidR="00ED1A47" w:rsidRPr="00E65881">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"/>
          <w:id w:val="-1609498522"/>
          <w:placeholder>
            <w:docPart w:val="DefaultPlaceholder_-1854013440"/>
          </w:placeholder>
        </w:sdtPr>
        <w:sdtContent>
          <w:r w:rsidR="00E65881" w:rsidRPr="00E65881">
            <w:rPr>
              <w:rFonts w:ascii="Times New Roman" w:hAnsi="Times New Roman" w:cs="Times New Roman"/>
              <w:color w:val="000000"/>
              <w:lang w:val="sv-SE"/>
            </w:rPr>
            <w:t>(Prihatiningsih, 2019)</w:t>
          </w:r>
        </w:sdtContent>
      </w:sdt>
      <w:r w:rsidRPr="00E65881">
        <w:rPr>
          <w:rFonts w:ascii="Times New Roman" w:hAnsi="Times New Roman" w:cs="Times New Roman"/>
          <w:lang w:val="sv-SE"/>
        </w:rPr>
        <w:t>.</w:t>
      </w:r>
    </w:p>
    <w:p w14:paraId="6A91D75A" w14:textId="0797AD00" w:rsidR="00382787" w:rsidRPr="00E65881" w:rsidRDefault="00382787" w:rsidP="003C5D4D">
      <w:pPr>
        <w:spacing w:after="0" w:line="240" w:lineRule="auto"/>
        <w:jc w:val="both"/>
        <w:rPr>
          <w:rFonts w:ascii="Times New Roman" w:hAnsi="Times New Roman" w:cs="Times New Roman"/>
          <w:b/>
          <w:bCs/>
          <w:lang w:val="sv-SE"/>
        </w:rPr>
      </w:pPr>
      <w:r w:rsidRPr="00E65881">
        <w:rPr>
          <w:rFonts w:ascii="Times New Roman" w:hAnsi="Times New Roman" w:cs="Times New Roman"/>
          <w:b/>
          <w:bCs/>
          <w:lang w:val="sv-SE"/>
        </w:rPr>
        <w:t>SIMPULAN</w:t>
      </w:r>
    </w:p>
    <w:p w14:paraId="4C8EC147"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Pesantren Bina Insan Mulia Cianjur (BIMCI) memberikan contoh nyata bagaimana hubungan interpersonal dan motivasi diri dapat menjadi pondasi penting dalam membangun kemandirian santri tunanetra. Dengan menggunakan teori Fundamental Interpersonal Relations Orientation (FIRO) dan Hirarki Kebutuhan Maslow, penelitian ini menyoroti bagaimana dimensi inklusi, kontrol, dan kasih sayang dalam hubungan interpersonal serta motivasi diri yang kuat berperan penting dalam menciptakan lingkungan yang inklusif, aman, dan suportif.</w:t>
      </w:r>
    </w:p>
    <w:p w14:paraId="05170A3F"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Hubungan interpersonal di BIMCI tercermin dalam berbagai kegiatan yang melibatkan guru, pengurus, dan sesama santri. Dimensi inklusi dalam teori FIRO terlihat dari upaya pesantren untuk melibatkan santri tunanetra dalam berbagai kegiatan, seperti belajar membaca Al-Qur'an Braille, memasak bersama, dan mengikuti program berbasis teknologi informasi. Hal ini menciptakan rasa kebersamaan yang membantu para santri merasa diterima sebagai bagian dari komunitas pesantren. Dimensi kontrol tercermin dari bimbingan intensif yang diberikan oleh para guru dan pengurus untuk membangun keterampilan dan kepercayaan diri santri, sedangkan dimensi kasih sayang terlihat dari perhatian dan empati yang diberikan secara konsisten oleh seluruh elemen pesantren. Ketiga dimensi ini berkontribusi secara signifikan dalam membangun lingkungan yang </w:t>
      </w:r>
      <w:r w:rsidRPr="00E65881">
        <w:rPr>
          <w:rFonts w:ascii="Times New Roman" w:hAnsi="Times New Roman" w:cs="Times New Roman"/>
          <w:lang w:val="sv-SE"/>
        </w:rPr>
        <w:t xml:space="preserve">memberdayakan dan mendukung kemandirian santri. </w:t>
      </w:r>
    </w:p>
    <w:p w14:paraId="5A363AB5"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Motivasi diri juga menjadi elemen kunci dalam mendorong santri untuk mengatasi keterbatasan mereka dan mencapai potensi maksimal yang dapat mereka capai. Dengan mengacu pada Hierarki Kebutuhan Maslow, penelitian ini menunjukkan bahwa pemenuhan kebutuhan dasar seperti rasa aman dan rasa diterima menjadi pondasi bagi santri untuk melangkah ke tingkat kebutuhan yang lebih tinggi, seperti aktualisasi diri. Pesantren menciptakan suasana yang aman dan suportif, sehingga santri merasa dihargai dan termotivasi untuk berkembang. Aktualisasi diri terlihat dari keberhasilan santri dalam mengembangkan keterampilan unik mereka, seperti memasak, menulis kreatif, dan mengelola program berbasis teknologi informasi.</w:t>
      </w:r>
    </w:p>
    <w:p w14:paraId="19231F4F"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Salah satu temuan penting adalah transformasi dari seorang santri yang sebelumnya mengalami keputusasaan setelah kehilangan penglihatannya. Dengan dukungan interpersonal dari para guru, pengurus, dan teman-temannya, ia berhasil bangkit dan menjadi penggerak utama dalam kegiatan memasak bersama. Proses ini tidak hanya menunjukkan bagaimana dimensi inklusi dan afeksi dari teori FIRO bekerja dalam kehidupan nyata, tetapi juga menggambarkan bagaimana motivasi diri yang didukung oleh lingkungan yang positif dapat mengembalikan kepercayaan diri seseorang. Transformasi ini menunjukkan pentingnya kombinasi antara dukungan interpersonal dan motivasi diri dalam membangun kemandirian.</w:t>
      </w:r>
    </w:p>
    <w:p w14:paraId="0FB94126"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Hal serupa juga ditemukan pada santri lain yang memiliki keahlian di bidang teknologi informasi. Santri ini </w:t>
      </w:r>
      <w:r w:rsidRPr="00E65881">
        <w:rPr>
          <w:rFonts w:ascii="Times New Roman" w:hAnsi="Times New Roman" w:cs="Times New Roman"/>
          <w:lang w:val="sv-SE"/>
        </w:rPr>
        <w:lastRenderedPageBreak/>
        <w:t>didukung untuk terlibat dalam program penerimaan peserta didik baru (PPDB) yang dilakukan melalui media sosial. Proses ini memberikan ruang bagi santri untuk mengaplikasikan keahliannya dalam konteks yang nyata, sehingga memenuhi dimensi kontrol dalam teori FIRO. Selain itu, motivasi diri yang didorong oleh rasa diterima dan dihargai membuat santri ini semakin percaya diri untuk berkontribusi kepada komunitas pesantren. Alhasil, ia tidak hanya mampu mengembangkan kemampuannya, tetapi juga merasa memiliki peran penting dalam kesuksesan pesantren.</w:t>
      </w:r>
    </w:p>
    <w:p w14:paraId="69F5007E"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Dukungan serupa juga diberikan kepada santri yang memiliki bakat menulis kreatif. Dengan menggunakan alat sederhana seperti telepon genggam, santri ini mampu menghasilkan karya-karya seperti puisi, kutipan inspiratif, dan juga materi keagamaan, serta ikut serta dalam komunitas menulis Pena Qolbu. Dimensi inklusi terlihat dari keikutsertaannya dalam komunitas tersebut, sementara motivasi diri yang dipicu oleh kebutuhan aktualisasi diri membuatnya terus berkarya. Hal ini menunjukkan bagaimana pesantren tidak hanya berfungsi sebagai tempat belajar agama, tetapi juga sebagai tempat untuk mengembangkan potensi individu.</w:t>
      </w:r>
    </w:p>
    <w:p w14:paraId="01D89C81"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Interaksi antar santri juga berperan penting dalam membangun solidaritas dan rasa kebersamaan. Dalam kegiatan sehari-hari, seperti memasak bersama atau menjaga kebersihan lingkungan, santri yang lebih berpengalaman dapat membantu santri lain yang belum terbiasa. Kegiatan-kegiatan ini mencerminkan bagaimana dimensi kontrol di FIRO diterapkan secara alamiah, menciptakan hubungan yang saling mendukung dan memberdayakan. Solidaritas yang terjalin menjadi pondasi </w:t>
      </w:r>
      <w:r w:rsidRPr="00E65881">
        <w:rPr>
          <w:rFonts w:ascii="Times New Roman" w:hAnsi="Times New Roman" w:cs="Times New Roman"/>
          <w:lang w:val="sv-SE"/>
        </w:rPr>
        <w:t>penting untuk mendorong kemandirian santri.</w:t>
      </w:r>
    </w:p>
    <w:p w14:paraId="44603BDB"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Para guru dan pengurus pesantren memainkan peran sentral sebagai fasilitator utama dalam membangun hubungan interpersonal yang positif. Mereka tidak hanya memberikan bimbingan akademik, tetapi juga mendukung perkembangan emosional dan sosial para santri. Dengan menggunakan pendekatan berbasis empati, para guru memastikan bahwa setiap santri merasa dihargai dan didukung. Pendekatan ini tidak hanya memperkuat hubungan interpersonal tetapi juga meningkatkan motivasi diri para santri untuk terus berkembang dan mengatasi tantangan mereka.</w:t>
      </w:r>
    </w:p>
    <w:p w14:paraId="1D997466" w14:textId="77777777" w:rsidR="003C5D4D" w:rsidRPr="00E65881" w:rsidRDefault="003C5D4D" w:rsidP="003C5D4D">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Secara keseluruhan, hubungan interpersonal yang harmonis di lingkungan Pesantren BIMCI, didukung oleh teori FIRO, dan motivasi diri yang dianalisis melalui Hirarki Kebutuhan Maslow, berkontribusi secara signifikan dalam membentuk kemandirian santri tunanetra. Kombinasi antara dukungan interpersonal, empati, dan pemenuhan kebutuhan motivasi menciptakan lingkungan yang inklusif, aman, dan memberdayakan. Temuan ini menegaskan bahwa pesantren dapat menjadi model pendidikan inklusif yang tidak hanya memenuhi kebutuhan akademis, tetapi juga mendukung pertumbuhan emosional, sosial, dan keterampilan hidup individu yang berkebutuhan khusus.</w:t>
      </w:r>
    </w:p>
    <w:p w14:paraId="67F6FC5F" w14:textId="1612E0DA" w:rsidR="00E65881" w:rsidRDefault="003C5D4D" w:rsidP="00E65881">
      <w:pPr>
        <w:spacing w:after="240" w:line="240" w:lineRule="auto"/>
        <w:ind w:firstLine="567"/>
        <w:jc w:val="both"/>
        <w:rPr>
          <w:rFonts w:ascii="Times New Roman" w:hAnsi="Times New Roman" w:cs="Times New Roman"/>
          <w:lang w:val="sv-SE"/>
        </w:rPr>
      </w:pPr>
      <w:r w:rsidRPr="00E65881">
        <w:rPr>
          <w:rFonts w:ascii="Times New Roman" w:hAnsi="Times New Roman" w:cs="Times New Roman"/>
          <w:lang w:val="sv-SE"/>
        </w:rPr>
        <w:t xml:space="preserve">Implikasi dari penelitian ini termasuk pentingnya pelatihan komunikasi berbasis inklusi untuk guru dan pengembangan kebijakan pesantren yang mendukung kemandirian santri tunanetra. Dengan pendekatan yang menekankan pentingnya hubungan interpersonal dan motivasi diri, lembaga pendidikan lain dapat menerapkan </w:t>
      </w:r>
      <w:r w:rsidRPr="00E65881">
        <w:rPr>
          <w:rFonts w:ascii="Times New Roman" w:hAnsi="Times New Roman" w:cs="Times New Roman"/>
          <w:lang w:val="sv-SE"/>
        </w:rPr>
        <w:lastRenderedPageBreak/>
        <w:t>strategi serupa untuk memberdayakan individu berkebutuhan khusus. Pesantren BIMCI membuktikan bahwa kombinasi antara dukungan interpersonal dan motivasi diri dapat menciptakan transformasi nyata dalam kehidupan santri tunanetra.</w:t>
      </w:r>
    </w:p>
    <w:p w14:paraId="5F58F74D" w14:textId="09CAB472" w:rsidR="00E65881" w:rsidRPr="00F970BD" w:rsidRDefault="00F970BD" w:rsidP="00E65881">
      <w:pPr>
        <w:spacing w:after="240" w:line="240" w:lineRule="auto"/>
        <w:jc w:val="both"/>
        <w:rPr>
          <w:rFonts w:ascii="Times New Roman" w:hAnsi="Times New Roman" w:cs="Times New Roman"/>
          <w:b/>
          <w:bCs/>
          <w:lang w:val="sv-SE"/>
        </w:rPr>
      </w:pPr>
      <w:r>
        <w:rPr>
          <w:rFonts w:ascii="Times New Roman" w:hAnsi="Times New Roman" w:cs="Times New Roman"/>
          <w:b/>
          <w:bCs/>
          <w:lang w:val="sv-SE"/>
        </w:rPr>
        <w:t>DAFTAR PUSTAKA</w:t>
      </w:r>
    </w:p>
    <w:sdt>
      <w:sdtPr>
        <w:rPr>
          <w:rFonts w:ascii="Times New Roman" w:eastAsiaTheme="majorEastAsia" w:hAnsi="Times New Roman" w:cs="Times New Roman"/>
          <w:color w:val="000000"/>
          <w:sz w:val="40"/>
          <w:szCs w:val="40"/>
        </w:rPr>
        <w:tag w:val="MENDELEY_BIBLIOGRAPHY"/>
        <w:id w:val="1317453464"/>
        <w:placeholder>
          <w:docPart w:val="DefaultPlaceholder_-1854013440"/>
        </w:placeholder>
      </w:sdtPr>
      <w:sdtContent>
        <w:p w14:paraId="65EF7B7F" w14:textId="67D1E64C" w:rsidR="00E65881" w:rsidRPr="00E65881" w:rsidRDefault="00E65881" w:rsidP="00F970BD">
          <w:pPr>
            <w:autoSpaceDE w:val="0"/>
            <w:autoSpaceDN w:val="0"/>
            <w:ind w:hanging="480"/>
            <w:jc w:val="both"/>
            <w:divId w:val="557522407"/>
            <w:rPr>
              <w:rFonts w:ascii="Times New Roman" w:eastAsia="Times New Roman" w:hAnsi="Times New Roman" w:cs="Times New Roman"/>
              <w:color w:val="000000"/>
              <w:kern w:val="0"/>
              <w:lang w:val="sv-SE"/>
              <w14:ligatures w14:val="none"/>
            </w:rPr>
          </w:pPr>
          <w:r w:rsidRPr="00E65881">
            <w:rPr>
              <w:rFonts w:ascii="Times New Roman" w:eastAsia="Times New Roman" w:hAnsi="Times New Roman" w:cs="Times New Roman"/>
              <w:color w:val="000000"/>
            </w:rPr>
            <w:t xml:space="preserve">Alfian, A., Yaqin, M. N., &amp; Al-Amien Prenduan, I. (2023). </w:t>
          </w:r>
          <w:r w:rsidRPr="00E65881">
            <w:rPr>
              <w:rFonts w:ascii="Times New Roman" w:eastAsia="Times New Roman" w:hAnsi="Times New Roman" w:cs="Times New Roman"/>
              <w:color w:val="000000"/>
              <w:lang w:val="sv-SE"/>
            </w:rPr>
            <w:t xml:space="preserve">Peran Pesantren Dalam Menciptakan Kemandirian Belajar Santri. </w:t>
          </w:r>
          <w:r w:rsidRPr="00E65881">
            <w:rPr>
              <w:rFonts w:ascii="Times New Roman" w:eastAsia="Times New Roman" w:hAnsi="Times New Roman" w:cs="Times New Roman"/>
              <w:i/>
              <w:iCs/>
              <w:color w:val="000000"/>
              <w:lang w:val="sv-SE"/>
            </w:rPr>
            <w:t>Jurnal Pendidikan Agama Islam</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3</w:t>
          </w:r>
          <w:r w:rsidRPr="00E65881">
            <w:rPr>
              <w:rFonts w:ascii="Times New Roman" w:eastAsia="Times New Roman" w:hAnsi="Times New Roman" w:cs="Times New Roman"/>
              <w:color w:val="000000"/>
              <w:lang w:val="sv-SE"/>
            </w:rPr>
            <w:t>(2), 59–70. Http://Ejournal.Idia.Ac.Id/Index.Php/Fakta</w:t>
          </w:r>
        </w:p>
        <w:p w14:paraId="2F61A98E" w14:textId="3BFADC37" w:rsidR="00E65881" w:rsidRPr="00E65881" w:rsidRDefault="00E65881" w:rsidP="00F970BD">
          <w:pPr>
            <w:autoSpaceDE w:val="0"/>
            <w:autoSpaceDN w:val="0"/>
            <w:ind w:hanging="480"/>
            <w:jc w:val="both"/>
            <w:divId w:val="940643509"/>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Arnawa, I. M. P., &amp; Krisna Heryanda, K. (2021). Pengaruh Komunikasi Dan Motivasi Terhadap Kinerja Karyawan Pt Bpr Padma. </w:t>
          </w:r>
          <w:r w:rsidRPr="00E65881">
            <w:rPr>
              <w:rFonts w:ascii="Times New Roman" w:eastAsia="Times New Roman" w:hAnsi="Times New Roman" w:cs="Times New Roman"/>
              <w:i/>
              <w:iCs/>
              <w:color w:val="000000"/>
              <w:lang w:val="sv-SE"/>
            </w:rPr>
            <w:t>Jurnal Manajemen Dan Bisnis</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3</w:t>
          </w:r>
          <w:r w:rsidRPr="00E65881">
            <w:rPr>
              <w:rFonts w:ascii="Times New Roman" w:eastAsia="Times New Roman" w:hAnsi="Times New Roman" w:cs="Times New Roman"/>
              <w:color w:val="000000"/>
              <w:lang w:val="sv-SE"/>
            </w:rPr>
            <w:t>(1), 56–64.</w:t>
          </w:r>
        </w:p>
        <w:p w14:paraId="50B26E13" w14:textId="0CC392FD" w:rsidR="00E65881" w:rsidRPr="00E65881" w:rsidRDefault="00E65881" w:rsidP="00F970BD">
          <w:pPr>
            <w:autoSpaceDE w:val="0"/>
            <w:autoSpaceDN w:val="0"/>
            <w:ind w:hanging="480"/>
            <w:jc w:val="both"/>
            <w:divId w:val="755059771"/>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Fariastuti, I. (2018). Pengaruh Komunikasi Interpersonal Dan Budaya Sekolah Terhadap Motivasi Belajar Smk Al Ikhwaniyah Tangerang Selatan. </w:t>
          </w:r>
          <w:r w:rsidRPr="00E65881">
            <w:rPr>
              <w:rFonts w:ascii="Times New Roman" w:eastAsia="Times New Roman" w:hAnsi="Times New Roman" w:cs="Times New Roman"/>
              <w:i/>
              <w:iCs/>
              <w:color w:val="000000"/>
              <w:lang w:val="sv-SE"/>
            </w:rPr>
            <w:t>Jurnal Pustaka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1</w:t>
          </w:r>
          <w:r w:rsidRPr="00E65881">
            <w:rPr>
              <w:rFonts w:ascii="Times New Roman" w:eastAsia="Times New Roman" w:hAnsi="Times New Roman" w:cs="Times New Roman"/>
              <w:color w:val="000000"/>
              <w:lang w:val="sv-SE"/>
            </w:rPr>
            <w:t>, 58–70.</w:t>
          </w:r>
        </w:p>
        <w:p w14:paraId="68359F4C" w14:textId="25AAE40B" w:rsidR="00E65881" w:rsidRPr="00E65881" w:rsidRDefault="00E65881" w:rsidP="00F970BD">
          <w:pPr>
            <w:autoSpaceDE w:val="0"/>
            <w:autoSpaceDN w:val="0"/>
            <w:ind w:hanging="480"/>
            <w:jc w:val="both"/>
            <w:divId w:val="2118714472"/>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Faustyna. (2023). </w:t>
          </w:r>
          <w:r w:rsidRPr="00E65881">
            <w:rPr>
              <w:rFonts w:ascii="Times New Roman" w:eastAsia="Times New Roman" w:hAnsi="Times New Roman" w:cs="Times New Roman"/>
              <w:i/>
              <w:iCs/>
              <w:color w:val="000000"/>
              <w:lang w:val="sv-SE"/>
            </w:rPr>
            <w:t>Metode Penelitian Qualitatif Komunikasi (Teori Dan Praktek)</w:t>
          </w:r>
          <w:r w:rsidRPr="00E65881">
            <w:rPr>
              <w:rFonts w:ascii="Times New Roman" w:eastAsia="Times New Roman" w:hAnsi="Times New Roman" w:cs="Times New Roman"/>
              <w:color w:val="000000"/>
              <w:lang w:val="sv-SE"/>
            </w:rPr>
            <w:t xml:space="preserve"> (Budianto, P. Santoso, &amp; S. Hajar, Ed.; 1 Ed., Vol. 1). Umsi Press.</w:t>
          </w:r>
        </w:p>
        <w:p w14:paraId="6C2D22FD" w14:textId="3B69B563" w:rsidR="00E65881" w:rsidRPr="00E65881" w:rsidRDefault="00E65881" w:rsidP="00F970BD">
          <w:pPr>
            <w:autoSpaceDE w:val="0"/>
            <w:autoSpaceDN w:val="0"/>
            <w:ind w:hanging="480"/>
            <w:jc w:val="both"/>
            <w:divId w:val="1916283086"/>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Maulidin, S. (2024). Pendidikan Kemandirian Di Pondok Pesantren (Studi Mengenai Realitas Kemandirian Santri Di Pondok Pesantren Darul Falah Bandar Lampung). </w:t>
          </w:r>
          <w:r w:rsidRPr="00E65881">
            <w:rPr>
              <w:rFonts w:ascii="Times New Roman" w:eastAsia="Times New Roman" w:hAnsi="Times New Roman" w:cs="Times New Roman"/>
              <w:i/>
              <w:iCs/>
              <w:color w:val="000000"/>
              <w:lang w:val="sv-SE"/>
            </w:rPr>
            <w:t xml:space="preserve">Jurnal Kajian </w:t>
          </w:r>
          <w:r w:rsidRPr="00E65881">
            <w:rPr>
              <w:rFonts w:ascii="Times New Roman" w:eastAsia="Times New Roman" w:hAnsi="Times New Roman" w:cs="Times New Roman"/>
              <w:i/>
              <w:iCs/>
              <w:color w:val="000000"/>
              <w:lang w:val="sv-SE"/>
            </w:rPr>
            <w:t>Pendidikan Islam</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3</w:t>
          </w:r>
          <w:r w:rsidRPr="00E65881">
            <w:rPr>
              <w:rFonts w:ascii="Times New Roman" w:eastAsia="Times New Roman" w:hAnsi="Times New Roman" w:cs="Times New Roman"/>
              <w:color w:val="000000"/>
              <w:lang w:val="sv-SE"/>
            </w:rPr>
            <w:t>(2), 126–138. Https://Doi.Org/10.58561/Jkpi.V3i2.128|127</w:t>
          </w:r>
        </w:p>
        <w:p w14:paraId="1AA431D5" w14:textId="454CCB02" w:rsidR="00E65881" w:rsidRPr="00E65881" w:rsidRDefault="00E65881" w:rsidP="00F970BD">
          <w:pPr>
            <w:autoSpaceDE w:val="0"/>
            <w:autoSpaceDN w:val="0"/>
            <w:ind w:hanging="480"/>
            <w:jc w:val="both"/>
            <w:divId w:val="81731575"/>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Muhtadin. (2018). Pengaruh Komunikasi Interpersonal Guru. </w:t>
          </w:r>
          <w:r w:rsidRPr="00E65881">
            <w:rPr>
              <w:rFonts w:ascii="Times New Roman" w:eastAsia="Times New Roman" w:hAnsi="Times New Roman" w:cs="Times New Roman"/>
              <w:i/>
              <w:iCs/>
              <w:color w:val="000000"/>
              <w:lang w:val="sv-SE"/>
            </w:rPr>
            <w:t>Jurnal Pustaka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2</w:t>
          </w:r>
          <w:r w:rsidRPr="00E65881">
            <w:rPr>
              <w:rFonts w:ascii="Times New Roman" w:eastAsia="Times New Roman" w:hAnsi="Times New Roman" w:cs="Times New Roman"/>
              <w:color w:val="000000"/>
              <w:lang w:val="sv-SE"/>
            </w:rPr>
            <w:t>, 327–338.</w:t>
          </w:r>
        </w:p>
        <w:p w14:paraId="28187DD7" w14:textId="4CF858AA" w:rsidR="00E65881" w:rsidRPr="00E65881" w:rsidRDefault="00E65881" w:rsidP="00F970BD">
          <w:pPr>
            <w:autoSpaceDE w:val="0"/>
            <w:autoSpaceDN w:val="0"/>
            <w:ind w:hanging="480"/>
            <w:jc w:val="both"/>
            <w:divId w:val="440808591"/>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Nuraeni, Y., Khanifah, N., Azzahra, S., Enjelina, S., &amp; Dhani, P. (2025). Cendikia Pendidikan Peranan Guru Dalam Meningkatkan Motivasi Belajar Siswa Kelas Ii Di Sekolah Dasar Negeri. </w:t>
          </w:r>
          <w:r w:rsidRPr="00E65881">
            <w:rPr>
              <w:rFonts w:ascii="Times New Roman" w:eastAsia="Times New Roman" w:hAnsi="Times New Roman" w:cs="Times New Roman"/>
              <w:i/>
              <w:iCs/>
              <w:color w:val="000000"/>
              <w:lang w:val="sv-SE"/>
            </w:rPr>
            <w:t>Sindoro Cendikia Pendidikan</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11</w:t>
          </w:r>
          <w:r w:rsidRPr="00E65881">
            <w:rPr>
              <w:rFonts w:ascii="Times New Roman" w:eastAsia="Times New Roman" w:hAnsi="Times New Roman" w:cs="Times New Roman"/>
              <w:color w:val="000000"/>
              <w:lang w:val="sv-SE"/>
            </w:rPr>
            <w:t>(6), 2025. Https://Doi.Org/10.9644/Sindoro.V3i9.266</w:t>
          </w:r>
        </w:p>
        <w:p w14:paraId="4EA06331" w14:textId="62A8C00A" w:rsidR="00E65881" w:rsidRPr="00E65881" w:rsidRDefault="00E65881" w:rsidP="00F970BD">
          <w:pPr>
            <w:autoSpaceDE w:val="0"/>
            <w:autoSpaceDN w:val="0"/>
            <w:ind w:hanging="480"/>
            <w:jc w:val="both"/>
            <w:divId w:val="1420715696"/>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Nurmalasari, E., Rahmat, H. K., &amp; Farozin, M. (2022). The 4th Icodie Proceedings Motivasi Santri Tuli Dalam Mengikuti Kegiatan Madrasah Diniyyah Daring Di Madrasah Salafiyah Iii Pondok Pesantren Al-Munawwir Krapyak Yogyakarta. </w:t>
          </w:r>
          <w:r w:rsidRPr="00E65881">
            <w:rPr>
              <w:rFonts w:ascii="Times New Roman" w:eastAsia="Times New Roman" w:hAnsi="Times New Roman" w:cs="Times New Roman"/>
              <w:i/>
              <w:iCs/>
              <w:color w:val="000000"/>
              <w:lang w:val="sv-SE"/>
            </w:rPr>
            <w:t>Icodie</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2</w:t>
          </w:r>
          <w:r w:rsidRPr="00E65881">
            <w:rPr>
              <w:rFonts w:ascii="Times New Roman" w:eastAsia="Times New Roman" w:hAnsi="Times New Roman" w:cs="Times New Roman"/>
              <w:color w:val="000000"/>
              <w:lang w:val="sv-SE"/>
            </w:rPr>
            <w:t>(4).</w:t>
          </w:r>
        </w:p>
        <w:p w14:paraId="7A0A3094" w14:textId="675A3F91" w:rsidR="00E65881" w:rsidRPr="00E65881" w:rsidRDefault="00E65881" w:rsidP="00F970BD">
          <w:pPr>
            <w:autoSpaceDE w:val="0"/>
            <w:autoSpaceDN w:val="0"/>
            <w:ind w:hanging="480"/>
            <w:jc w:val="both"/>
            <w:divId w:val="158426577"/>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Paulus Kabnani, G., Ana Andung, P., &amp; Efrem Jelahut, F. (2024). Komunikasi Antarpribadi Pelatih Dan Penari (Studi Kasus Pada Sanggar Tari Exotic Flobamora). </w:t>
          </w:r>
          <w:r w:rsidRPr="00E65881">
            <w:rPr>
              <w:rFonts w:ascii="Times New Roman" w:eastAsia="Times New Roman" w:hAnsi="Times New Roman" w:cs="Times New Roman"/>
              <w:i/>
              <w:iCs/>
              <w:color w:val="000000"/>
              <w:lang w:val="sv-SE"/>
            </w:rPr>
            <w:t>Jurnal Communio : Jurnal Ilmu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13</w:t>
          </w:r>
          <w:r w:rsidRPr="00E65881">
            <w:rPr>
              <w:rFonts w:ascii="Times New Roman" w:eastAsia="Times New Roman" w:hAnsi="Times New Roman" w:cs="Times New Roman"/>
              <w:color w:val="000000"/>
              <w:lang w:val="sv-SE"/>
            </w:rPr>
            <w:t>(1), 157–174.</w:t>
          </w:r>
        </w:p>
        <w:p w14:paraId="73F69F8A" w14:textId="02AE7E48" w:rsidR="00E65881" w:rsidRPr="00E65881" w:rsidRDefault="00E65881" w:rsidP="00F970BD">
          <w:pPr>
            <w:autoSpaceDE w:val="0"/>
            <w:autoSpaceDN w:val="0"/>
            <w:ind w:hanging="480"/>
            <w:jc w:val="both"/>
            <w:divId w:val="1096294323"/>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Pranawukir, I. (2021). Perencanaan Dan Strategi Komunikasi Dalam Meningkatkan Adaptifitas Sumberdaya Manusia Dan Keunggulan Kompetitif Lembaga. </w:t>
          </w:r>
          <w:r w:rsidRPr="00E65881">
            <w:rPr>
              <w:rFonts w:ascii="Times New Roman" w:eastAsia="Times New Roman" w:hAnsi="Times New Roman" w:cs="Times New Roman"/>
              <w:i/>
              <w:iCs/>
              <w:color w:val="000000"/>
              <w:lang w:val="sv-SE"/>
            </w:rPr>
            <w:t>Jurnal Pustaka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4</w:t>
          </w:r>
          <w:r w:rsidRPr="00E65881">
            <w:rPr>
              <w:rFonts w:ascii="Times New Roman" w:eastAsia="Times New Roman" w:hAnsi="Times New Roman" w:cs="Times New Roman"/>
              <w:color w:val="000000"/>
              <w:lang w:val="sv-SE"/>
            </w:rPr>
            <w:t>(2), 247–259.</w:t>
          </w:r>
        </w:p>
        <w:p w14:paraId="5753620C" w14:textId="31FF9CC8" w:rsidR="00E65881" w:rsidRPr="00E65881" w:rsidRDefault="00E65881" w:rsidP="00F970BD">
          <w:pPr>
            <w:autoSpaceDE w:val="0"/>
            <w:autoSpaceDN w:val="0"/>
            <w:ind w:hanging="480"/>
            <w:jc w:val="both"/>
            <w:divId w:val="1690064450"/>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lastRenderedPageBreak/>
            <w:t xml:space="preserve">Prasanti, D., &amp; Dewi, R. (2018). Analisis Teori Firo Dalam Relasi Persahabatan Sebagai Kajian Komunikasi. </w:t>
          </w:r>
          <w:r w:rsidRPr="00E65881">
            <w:rPr>
              <w:rFonts w:ascii="Times New Roman" w:eastAsia="Times New Roman" w:hAnsi="Times New Roman" w:cs="Times New Roman"/>
              <w:i/>
              <w:iCs/>
              <w:color w:val="000000"/>
              <w:lang w:val="sv-SE"/>
            </w:rPr>
            <w:t>Komunikasi: Jurnal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9</w:t>
          </w:r>
          <w:r w:rsidRPr="00E65881">
            <w:rPr>
              <w:rFonts w:ascii="Times New Roman" w:eastAsia="Times New Roman" w:hAnsi="Times New Roman" w:cs="Times New Roman"/>
              <w:color w:val="000000"/>
              <w:lang w:val="sv-SE"/>
            </w:rPr>
            <w:t>(2), 186–189.</w:t>
          </w:r>
        </w:p>
        <w:p w14:paraId="34E55C5F" w14:textId="710AF323" w:rsidR="00E65881" w:rsidRPr="00E65881" w:rsidRDefault="00E65881" w:rsidP="00F970BD">
          <w:pPr>
            <w:autoSpaceDE w:val="0"/>
            <w:autoSpaceDN w:val="0"/>
            <w:ind w:hanging="480"/>
            <w:jc w:val="both"/>
            <w:divId w:val="545339837"/>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Prihatiningsih, N. (2019). Pengaruh Metode Pengajaran Terhadap Motivasi Belajar Mahasiswa Angkatan 2017 Fikom Updm (B). </w:t>
          </w:r>
          <w:r w:rsidRPr="00E65881">
            <w:rPr>
              <w:rFonts w:ascii="Times New Roman" w:eastAsia="Times New Roman" w:hAnsi="Times New Roman" w:cs="Times New Roman"/>
              <w:i/>
              <w:iCs/>
              <w:color w:val="000000"/>
              <w:lang w:val="sv-SE"/>
            </w:rPr>
            <w:t>Jurnal Pustaka Komunikasi</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2</w:t>
          </w:r>
          <w:r w:rsidRPr="00E65881">
            <w:rPr>
              <w:rFonts w:ascii="Times New Roman" w:eastAsia="Times New Roman" w:hAnsi="Times New Roman" w:cs="Times New Roman"/>
              <w:color w:val="000000"/>
              <w:lang w:val="sv-SE"/>
            </w:rPr>
            <w:t>(1), 105–107.</w:t>
          </w:r>
        </w:p>
        <w:p w14:paraId="5E158592" w14:textId="197E3173" w:rsidR="00E65881" w:rsidRPr="00E65881" w:rsidRDefault="00E65881" w:rsidP="00F970BD">
          <w:pPr>
            <w:autoSpaceDE w:val="0"/>
            <w:autoSpaceDN w:val="0"/>
            <w:ind w:hanging="480"/>
            <w:jc w:val="both"/>
            <w:divId w:val="170025668"/>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Rahmadania, A., &amp; Noer, H. (2023). Implemantasi Teori Hirarchy Of Needs Maslow Dalam Meningkatkan Motivasi Belajar Di Yayasan Cahaya Generasi Islam Kota Bengkulu. </w:t>
          </w:r>
          <w:r w:rsidRPr="00E65881">
            <w:rPr>
              <w:rFonts w:ascii="Times New Roman" w:eastAsia="Times New Roman" w:hAnsi="Times New Roman" w:cs="Times New Roman"/>
              <w:i/>
              <w:iCs/>
              <w:color w:val="000000"/>
              <w:lang w:val="sv-SE"/>
            </w:rPr>
            <w:t>Jurnal Pendidikan Dan Konseling</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5</w:t>
          </w:r>
          <w:r w:rsidRPr="00E65881">
            <w:rPr>
              <w:rFonts w:ascii="Times New Roman" w:eastAsia="Times New Roman" w:hAnsi="Times New Roman" w:cs="Times New Roman"/>
              <w:color w:val="000000"/>
              <w:lang w:val="sv-SE"/>
            </w:rPr>
            <w:t>(4), 261–272.</w:t>
          </w:r>
        </w:p>
        <w:p w14:paraId="7AB222CE" w14:textId="2D266BB0" w:rsidR="00E65881" w:rsidRPr="00E65881" w:rsidRDefault="00E65881" w:rsidP="00F970BD">
          <w:pPr>
            <w:autoSpaceDE w:val="0"/>
            <w:autoSpaceDN w:val="0"/>
            <w:ind w:hanging="480"/>
            <w:jc w:val="both"/>
            <w:divId w:val="533269476"/>
            <w:rPr>
              <w:rFonts w:ascii="Times New Roman" w:eastAsia="Times New Roman" w:hAnsi="Times New Roman" w:cs="Times New Roman"/>
              <w:color w:val="000000"/>
              <w:lang w:val="sv-SE"/>
            </w:rPr>
          </w:pPr>
          <w:r w:rsidRPr="00E65881">
            <w:rPr>
              <w:rFonts w:ascii="Times New Roman" w:eastAsia="Times New Roman" w:hAnsi="Times New Roman" w:cs="Times New Roman"/>
              <w:color w:val="000000"/>
              <w:lang w:val="sv-SE"/>
            </w:rPr>
            <w:t xml:space="preserve">Rosidi, A. (2016). Motivasi Santri Dalam Menghafal Al-Qur’an (Studi Multi Kasus Di Pondok Pesantren Ilmu Al-Qur’an (Ppiq) Pp. Nurul Jadid Paiton Probolinggo, Dan Pondok Pesantren Tahfizhul Al-Qur’an Raudhatusshalihin Wetan Pasar Besar Malang). </w:t>
          </w:r>
          <w:r w:rsidRPr="00E65881">
            <w:rPr>
              <w:rFonts w:ascii="Times New Roman" w:eastAsia="Times New Roman" w:hAnsi="Times New Roman" w:cs="Times New Roman"/>
              <w:i/>
              <w:iCs/>
              <w:color w:val="000000"/>
              <w:lang w:val="sv-SE"/>
            </w:rPr>
            <w:t>Al Qodiri : Jurnal Pendidikan, Sosial Dam Keagamaan</w:t>
          </w:r>
          <w:r w:rsidRPr="00E65881">
            <w:rPr>
              <w:rFonts w:ascii="Times New Roman" w:eastAsia="Times New Roman" w:hAnsi="Times New Roman" w:cs="Times New Roman"/>
              <w:color w:val="000000"/>
              <w:lang w:val="sv-SE"/>
            </w:rPr>
            <w:t xml:space="preserve">, </w:t>
          </w:r>
          <w:r w:rsidRPr="00E65881">
            <w:rPr>
              <w:rFonts w:ascii="Times New Roman" w:eastAsia="Times New Roman" w:hAnsi="Times New Roman" w:cs="Times New Roman"/>
              <w:i/>
              <w:iCs/>
              <w:color w:val="000000"/>
              <w:lang w:val="sv-SE"/>
            </w:rPr>
            <w:t>10</w:t>
          </w:r>
          <w:r w:rsidRPr="00E65881">
            <w:rPr>
              <w:rFonts w:ascii="Times New Roman" w:eastAsia="Times New Roman" w:hAnsi="Times New Roman" w:cs="Times New Roman"/>
              <w:color w:val="000000"/>
              <w:lang w:val="sv-SE"/>
            </w:rPr>
            <w:t>, 67–101.</w:t>
          </w:r>
        </w:p>
        <w:p w14:paraId="1EEE20D7" w14:textId="67937E9B" w:rsidR="00E65881" w:rsidRPr="00E65881" w:rsidRDefault="00E65881" w:rsidP="00F970BD">
          <w:pPr>
            <w:autoSpaceDE w:val="0"/>
            <w:autoSpaceDN w:val="0"/>
            <w:ind w:hanging="480"/>
            <w:jc w:val="both"/>
            <w:divId w:val="1862622876"/>
            <w:rPr>
              <w:rFonts w:ascii="Times New Roman" w:eastAsia="Times New Roman" w:hAnsi="Times New Roman" w:cs="Times New Roman"/>
              <w:color w:val="000000"/>
            </w:rPr>
          </w:pPr>
          <w:r w:rsidRPr="00E65881">
            <w:rPr>
              <w:rFonts w:ascii="Times New Roman" w:eastAsia="Times New Roman" w:hAnsi="Times New Roman" w:cs="Times New Roman"/>
              <w:color w:val="000000"/>
              <w:lang w:val="sv-SE"/>
            </w:rPr>
            <w:t xml:space="preserve">Suparlan. (2022). Peran Komunikasi Guru Dalam Menumbuhkan Motivasi. </w:t>
          </w:r>
          <w:r w:rsidRPr="00E65881">
            <w:rPr>
              <w:rFonts w:ascii="Times New Roman" w:eastAsia="Times New Roman" w:hAnsi="Times New Roman" w:cs="Times New Roman"/>
              <w:i/>
              <w:iCs/>
              <w:color w:val="000000"/>
            </w:rPr>
            <w:t>Jurnal Pgmi</w:t>
          </w:r>
          <w:r w:rsidRPr="00E65881">
            <w:rPr>
              <w:rFonts w:ascii="Times New Roman" w:eastAsia="Times New Roman" w:hAnsi="Times New Roman" w:cs="Times New Roman"/>
              <w:color w:val="000000"/>
            </w:rPr>
            <w:t xml:space="preserve">, </w:t>
          </w:r>
          <w:r w:rsidRPr="00E65881">
            <w:rPr>
              <w:rFonts w:ascii="Times New Roman" w:eastAsia="Times New Roman" w:hAnsi="Times New Roman" w:cs="Times New Roman"/>
              <w:i/>
              <w:iCs/>
              <w:color w:val="000000"/>
            </w:rPr>
            <w:t>5</w:t>
          </w:r>
          <w:r w:rsidRPr="00E65881">
            <w:rPr>
              <w:rFonts w:ascii="Times New Roman" w:eastAsia="Times New Roman" w:hAnsi="Times New Roman" w:cs="Times New Roman"/>
              <w:color w:val="000000"/>
            </w:rPr>
            <w:t>(1), 20–33.</w:t>
          </w:r>
        </w:p>
        <w:p w14:paraId="604DDD40" w14:textId="0C302783" w:rsidR="00E65881" w:rsidRDefault="00E65881" w:rsidP="00F970BD">
          <w:pPr>
            <w:pStyle w:val="Heading1"/>
            <w:jc w:val="both"/>
          </w:pPr>
          <w:r w:rsidRPr="00E65881">
            <w:rPr>
              <w:rFonts w:ascii="Times New Roman" w:eastAsia="Times New Roman" w:hAnsi="Times New Roman" w:cs="Times New Roman"/>
              <w:color w:val="000000"/>
            </w:rPr>
            <w:t> </w:t>
          </w:r>
        </w:p>
      </w:sdtContent>
    </w:sdt>
    <w:p w14:paraId="2F3C5638" w14:textId="17EC9E61" w:rsidR="00E65881" w:rsidRPr="00E65881" w:rsidRDefault="00E65881" w:rsidP="00E65881">
      <w:pPr>
        <w:spacing w:after="240" w:line="240" w:lineRule="auto"/>
        <w:jc w:val="both"/>
        <w:rPr>
          <w:rFonts w:ascii="Times New Roman" w:hAnsi="Times New Roman" w:cs="Times New Roman"/>
        </w:rPr>
      </w:pPr>
      <w:r>
        <w:rPr>
          <w:rFonts w:ascii="Times New Roman" w:hAnsi="Times New Roman" w:cs="Times New Roman"/>
        </w:rPr>
        <w:t xml:space="preserve">         </w:t>
      </w:r>
    </w:p>
    <w:p w14:paraId="71305A4D" w14:textId="09ADE5A7" w:rsidR="00E65881" w:rsidRPr="00E65881" w:rsidRDefault="00E65881"/>
    <w:p w14:paraId="2EE3E4AF" w14:textId="55A19436" w:rsidR="00B77858" w:rsidRPr="00E65881" w:rsidRDefault="00B77858" w:rsidP="005A4623">
      <w:pPr>
        <w:spacing w:after="0" w:line="240" w:lineRule="auto"/>
        <w:jc w:val="both"/>
        <w:rPr>
          <w:rFonts w:ascii="Times New Roman" w:hAnsi="Times New Roman" w:cs="Times New Roman"/>
          <w:b/>
          <w:bCs/>
        </w:rPr>
      </w:pPr>
    </w:p>
    <w:p w14:paraId="11B9BEB7" w14:textId="77777777" w:rsidR="00B77858" w:rsidRPr="00E65881" w:rsidRDefault="00B77858" w:rsidP="00B73844">
      <w:pPr>
        <w:spacing w:after="0" w:line="240" w:lineRule="auto"/>
        <w:jc w:val="both"/>
        <w:rPr>
          <w:rFonts w:ascii="Times New Roman" w:hAnsi="Times New Roman" w:cs="Times New Roman"/>
          <w:bCs/>
          <w:color w:val="000000"/>
        </w:rPr>
      </w:pPr>
    </w:p>
    <w:p w14:paraId="7957F198" w14:textId="77777777" w:rsidR="00B77858" w:rsidRPr="00E65881" w:rsidRDefault="00B77858">
      <w:pPr>
        <w:spacing w:after="0" w:line="240" w:lineRule="auto"/>
        <w:jc w:val="both"/>
        <w:rPr>
          <w:rFonts w:ascii="Times New Roman" w:hAnsi="Times New Roman" w:cs="Times New Roman"/>
          <w:bCs/>
          <w:color w:val="000000"/>
        </w:rPr>
      </w:pPr>
    </w:p>
    <w:sectPr w:rsidR="00B77858" w:rsidRPr="00E65881" w:rsidSect="00433B95">
      <w:type w:val="continuous"/>
      <w:pgSz w:w="11906" w:h="16838"/>
      <w:pgMar w:top="1701" w:right="1701" w:bottom="1701"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B"/>
    <w:rsid w:val="00003A41"/>
    <w:rsid w:val="00055876"/>
    <w:rsid w:val="00115DA6"/>
    <w:rsid w:val="0018103A"/>
    <w:rsid w:val="001814C2"/>
    <w:rsid w:val="001959E7"/>
    <w:rsid w:val="001D4C32"/>
    <w:rsid w:val="003251FC"/>
    <w:rsid w:val="00382787"/>
    <w:rsid w:val="003C459C"/>
    <w:rsid w:val="003C5D4D"/>
    <w:rsid w:val="003D1C03"/>
    <w:rsid w:val="00433B95"/>
    <w:rsid w:val="004B0E1B"/>
    <w:rsid w:val="004E5A28"/>
    <w:rsid w:val="00550105"/>
    <w:rsid w:val="005A4623"/>
    <w:rsid w:val="005D0163"/>
    <w:rsid w:val="00665CFC"/>
    <w:rsid w:val="006950E1"/>
    <w:rsid w:val="006B2571"/>
    <w:rsid w:val="00730484"/>
    <w:rsid w:val="007544EB"/>
    <w:rsid w:val="007B3FE6"/>
    <w:rsid w:val="007C0BBE"/>
    <w:rsid w:val="0088120D"/>
    <w:rsid w:val="00927206"/>
    <w:rsid w:val="0095677D"/>
    <w:rsid w:val="00A875FC"/>
    <w:rsid w:val="00A90B13"/>
    <w:rsid w:val="00A91C4C"/>
    <w:rsid w:val="00AA0AFF"/>
    <w:rsid w:val="00B27DC5"/>
    <w:rsid w:val="00B63DE4"/>
    <w:rsid w:val="00B73844"/>
    <w:rsid w:val="00B77858"/>
    <w:rsid w:val="00BE65F5"/>
    <w:rsid w:val="00CC3DA0"/>
    <w:rsid w:val="00CE75B7"/>
    <w:rsid w:val="00D04DCF"/>
    <w:rsid w:val="00D44688"/>
    <w:rsid w:val="00DD6633"/>
    <w:rsid w:val="00E07F02"/>
    <w:rsid w:val="00E64908"/>
    <w:rsid w:val="00E65881"/>
    <w:rsid w:val="00E81B26"/>
    <w:rsid w:val="00ED1A47"/>
    <w:rsid w:val="00F5597A"/>
    <w:rsid w:val="00F74DB0"/>
    <w:rsid w:val="00F970B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B01A"/>
  <w15:chartTrackingRefBased/>
  <w15:docId w15:val="{BED32278-FCD1-48E3-9D1B-91699BC7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E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E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E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E1B"/>
    <w:rPr>
      <w:rFonts w:eastAsiaTheme="majorEastAsia" w:cstheme="majorBidi"/>
      <w:color w:val="272727" w:themeColor="text1" w:themeTint="D8"/>
    </w:rPr>
  </w:style>
  <w:style w:type="paragraph" w:styleId="Title">
    <w:name w:val="Title"/>
    <w:basedOn w:val="Normal"/>
    <w:next w:val="Normal"/>
    <w:link w:val="TitleChar"/>
    <w:uiPriority w:val="10"/>
    <w:qFormat/>
    <w:rsid w:val="004B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E1B"/>
    <w:pPr>
      <w:spacing w:before="160"/>
      <w:jc w:val="center"/>
    </w:pPr>
    <w:rPr>
      <w:i/>
      <w:iCs/>
      <w:color w:val="404040" w:themeColor="text1" w:themeTint="BF"/>
    </w:rPr>
  </w:style>
  <w:style w:type="character" w:customStyle="1" w:styleId="QuoteChar">
    <w:name w:val="Quote Char"/>
    <w:basedOn w:val="DefaultParagraphFont"/>
    <w:link w:val="Quote"/>
    <w:uiPriority w:val="29"/>
    <w:rsid w:val="004B0E1B"/>
    <w:rPr>
      <w:i/>
      <w:iCs/>
      <w:color w:val="404040" w:themeColor="text1" w:themeTint="BF"/>
    </w:rPr>
  </w:style>
  <w:style w:type="paragraph" w:styleId="ListParagraph">
    <w:name w:val="List Paragraph"/>
    <w:basedOn w:val="Normal"/>
    <w:uiPriority w:val="34"/>
    <w:qFormat/>
    <w:rsid w:val="004B0E1B"/>
    <w:pPr>
      <w:ind w:left="720"/>
      <w:contextualSpacing/>
    </w:pPr>
  </w:style>
  <w:style w:type="character" w:styleId="IntenseEmphasis">
    <w:name w:val="Intense Emphasis"/>
    <w:basedOn w:val="DefaultParagraphFont"/>
    <w:uiPriority w:val="21"/>
    <w:qFormat/>
    <w:rsid w:val="004B0E1B"/>
    <w:rPr>
      <w:i/>
      <w:iCs/>
      <w:color w:val="2F5496" w:themeColor="accent1" w:themeShade="BF"/>
    </w:rPr>
  </w:style>
  <w:style w:type="paragraph" w:styleId="IntenseQuote">
    <w:name w:val="Intense Quote"/>
    <w:basedOn w:val="Normal"/>
    <w:next w:val="Normal"/>
    <w:link w:val="IntenseQuoteChar"/>
    <w:uiPriority w:val="30"/>
    <w:qFormat/>
    <w:rsid w:val="004B0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E1B"/>
    <w:rPr>
      <w:i/>
      <w:iCs/>
      <w:color w:val="2F5496" w:themeColor="accent1" w:themeShade="BF"/>
    </w:rPr>
  </w:style>
  <w:style w:type="character" w:styleId="IntenseReference">
    <w:name w:val="Intense Reference"/>
    <w:basedOn w:val="DefaultParagraphFont"/>
    <w:uiPriority w:val="32"/>
    <w:qFormat/>
    <w:rsid w:val="004B0E1B"/>
    <w:rPr>
      <w:b/>
      <w:bCs/>
      <w:smallCaps/>
      <w:color w:val="2F5496" w:themeColor="accent1" w:themeShade="BF"/>
      <w:spacing w:val="5"/>
    </w:rPr>
  </w:style>
  <w:style w:type="character" w:styleId="Hyperlink">
    <w:name w:val="Hyperlink"/>
    <w:basedOn w:val="DefaultParagraphFont"/>
    <w:uiPriority w:val="99"/>
    <w:unhideWhenUsed/>
    <w:rsid w:val="00A91C4C"/>
    <w:rPr>
      <w:color w:val="0563C1" w:themeColor="hyperlink"/>
      <w:u w:val="single"/>
    </w:rPr>
  </w:style>
  <w:style w:type="character" w:styleId="UnresolvedMention">
    <w:name w:val="Unresolved Mention"/>
    <w:basedOn w:val="DefaultParagraphFont"/>
    <w:uiPriority w:val="99"/>
    <w:semiHidden/>
    <w:unhideWhenUsed/>
    <w:rsid w:val="00A91C4C"/>
    <w:rPr>
      <w:color w:val="605E5C"/>
      <w:shd w:val="clear" w:color="auto" w:fill="E1DFDD"/>
    </w:rPr>
  </w:style>
  <w:style w:type="character" w:styleId="PlaceholderText">
    <w:name w:val="Placeholder Text"/>
    <w:basedOn w:val="DefaultParagraphFont"/>
    <w:uiPriority w:val="99"/>
    <w:semiHidden/>
    <w:rsid w:val="00D446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595">
      <w:bodyDiv w:val="1"/>
      <w:marLeft w:val="0"/>
      <w:marRight w:val="0"/>
      <w:marTop w:val="0"/>
      <w:marBottom w:val="0"/>
      <w:divBdr>
        <w:top w:val="none" w:sz="0" w:space="0" w:color="auto"/>
        <w:left w:val="none" w:sz="0" w:space="0" w:color="auto"/>
        <w:bottom w:val="none" w:sz="0" w:space="0" w:color="auto"/>
        <w:right w:val="none" w:sz="0" w:space="0" w:color="auto"/>
      </w:divBdr>
    </w:div>
    <w:div w:id="91827643">
      <w:bodyDiv w:val="1"/>
      <w:marLeft w:val="0"/>
      <w:marRight w:val="0"/>
      <w:marTop w:val="0"/>
      <w:marBottom w:val="0"/>
      <w:divBdr>
        <w:top w:val="none" w:sz="0" w:space="0" w:color="auto"/>
        <w:left w:val="none" w:sz="0" w:space="0" w:color="auto"/>
        <w:bottom w:val="none" w:sz="0" w:space="0" w:color="auto"/>
        <w:right w:val="none" w:sz="0" w:space="0" w:color="auto"/>
      </w:divBdr>
    </w:div>
    <w:div w:id="106170100">
      <w:bodyDiv w:val="1"/>
      <w:marLeft w:val="0"/>
      <w:marRight w:val="0"/>
      <w:marTop w:val="0"/>
      <w:marBottom w:val="0"/>
      <w:divBdr>
        <w:top w:val="none" w:sz="0" w:space="0" w:color="auto"/>
        <w:left w:val="none" w:sz="0" w:space="0" w:color="auto"/>
        <w:bottom w:val="none" w:sz="0" w:space="0" w:color="auto"/>
        <w:right w:val="none" w:sz="0" w:space="0" w:color="auto"/>
      </w:divBdr>
    </w:div>
    <w:div w:id="170947078">
      <w:bodyDiv w:val="1"/>
      <w:marLeft w:val="0"/>
      <w:marRight w:val="0"/>
      <w:marTop w:val="0"/>
      <w:marBottom w:val="0"/>
      <w:divBdr>
        <w:top w:val="none" w:sz="0" w:space="0" w:color="auto"/>
        <w:left w:val="none" w:sz="0" w:space="0" w:color="auto"/>
        <w:bottom w:val="none" w:sz="0" w:space="0" w:color="auto"/>
        <w:right w:val="none" w:sz="0" w:space="0" w:color="auto"/>
      </w:divBdr>
    </w:div>
    <w:div w:id="192235563">
      <w:bodyDiv w:val="1"/>
      <w:marLeft w:val="0"/>
      <w:marRight w:val="0"/>
      <w:marTop w:val="0"/>
      <w:marBottom w:val="0"/>
      <w:divBdr>
        <w:top w:val="none" w:sz="0" w:space="0" w:color="auto"/>
        <w:left w:val="none" w:sz="0" w:space="0" w:color="auto"/>
        <w:bottom w:val="none" w:sz="0" w:space="0" w:color="auto"/>
        <w:right w:val="none" w:sz="0" w:space="0" w:color="auto"/>
      </w:divBdr>
    </w:div>
    <w:div w:id="207302610">
      <w:bodyDiv w:val="1"/>
      <w:marLeft w:val="0"/>
      <w:marRight w:val="0"/>
      <w:marTop w:val="0"/>
      <w:marBottom w:val="0"/>
      <w:divBdr>
        <w:top w:val="none" w:sz="0" w:space="0" w:color="auto"/>
        <w:left w:val="none" w:sz="0" w:space="0" w:color="auto"/>
        <w:bottom w:val="none" w:sz="0" w:space="0" w:color="auto"/>
        <w:right w:val="none" w:sz="0" w:space="0" w:color="auto"/>
      </w:divBdr>
    </w:div>
    <w:div w:id="227959944">
      <w:bodyDiv w:val="1"/>
      <w:marLeft w:val="0"/>
      <w:marRight w:val="0"/>
      <w:marTop w:val="0"/>
      <w:marBottom w:val="0"/>
      <w:divBdr>
        <w:top w:val="none" w:sz="0" w:space="0" w:color="auto"/>
        <w:left w:val="none" w:sz="0" w:space="0" w:color="auto"/>
        <w:bottom w:val="none" w:sz="0" w:space="0" w:color="auto"/>
        <w:right w:val="none" w:sz="0" w:space="0" w:color="auto"/>
      </w:divBdr>
    </w:div>
    <w:div w:id="248394707">
      <w:bodyDiv w:val="1"/>
      <w:marLeft w:val="0"/>
      <w:marRight w:val="0"/>
      <w:marTop w:val="0"/>
      <w:marBottom w:val="0"/>
      <w:divBdr>
        <w:top w:val="none" w:sz="0" w:space="0" w:color="auto"/>
        <w:left w:val="none" w:sz="0" w:space="0" w:color="auto"/>
        <w:bottom w:val="none" w:sz="0" w:space="0" w:color="auto"/>
        <w:right w:val="none" w:sz="0" w:space="0" w:color="auto"/>
      </w:divBdr>
      <w:divsChild>
        <w:div w:id="666441949">
          <w:marLeft w:val="480"/>
          <w:marRight w:val="0"/>
          <w:marTop w:val="0"/>
          <w:marBottom w:val="0"/>
          <w:divBdr>
            <w:top w:val="none" w:sz="0" w:space="0" w:color="auto"/>
            <w:left w:val="none" w:sz="0" w:space="0" w:color="auto"/>
            <w:bottom w:val="none" w:sz="0" w:space="0" w:color="auto"/>
            <w:right w:val="none" w:sz="0" w:space="0" w:color="auto"/>
          </w:divBdr>
        </w:div>
      </w:divsChild>
    </w:div>
    <w:div w:id="285164429">
      <w:bodyDiv w:val="1"/>
      <w:marLeft w:val="0"/>
      <w:marRight w:val="0"/>
      <w:marTop w:val="0"/>
      <w:marBottom w:val="0"/>
      <w:divBdr>
        <w:top w:val="none" w:sz="0" w:space="0" w:color="auto"/>
        <w:left w:val="none" w:sz="0" w:space="0" w:color="auto"/>
        <w:bottom w:val="none" w:sz="0" w:space="0" w:color="auto"/>
        <w:right w:val="none" w:sz="0" w:space="0" w:color="auto"/>
      </w:divBdr>
    </w:div>
    <w:div w:id="306280161">
      <w:bodyDiv w:val="1"/>
      <w:marLeft w:val="0"/>
      <w:marRight w:val="0"/>
      <w:marTop w:val="0"/>
      <w:marBottom w:val="0"/>
      <w:divBdr>
        <w:top w:val="none" w:sz="0" w:space="0" w:color="auto"/>
        <w:left w:val="none" w:sz="0" w:space="0" w:color="auto"/>
        <w:bottom w:val="none" w:sz="0" w:space="0" w:color="auto"/>
        <w:right w:val="none" w:sz="0" w:space="0" w:color="auto"/>
      </w:divBdr>
    </w:div>
    <w:div w:id="354313293">
      <w:bodyDiv w:val="1"/>
      <w:marLeft w:val="0"/>
      <w:marRight w:val="0"/>
      <w:marTop w:val="0"/>
      <w:marBottom w:val="0"/>
      <w:divBdr>
        <w:top w:val="none" w:sz="0" w:space="0" w:color="auto"/>
        <w:left w:val="none" w:sz="0" w:space="0" w:color="auto"/>
        <w:bottom w:val="none" w:sz="0" w:space="0" w:color="auto"/>
        <w:right w:val="none" w:sz="0" w:space="0" w:color="auto"/>
      </w:divBdr>
      <w:divsChild>
        <w:div w:id="1051343908">
          <w:marLeft w:val="480"/>
          <w:marRight w:val="0"/>
          <w:marTop w:val="0"/>
          <w:marBottom w:val="0"/>
          <w:divBdr>
            <w:top w:val="none" w:sz="0" w:space="0" w:color="auto"/>
            <w:left w:val="none" w:sz="0" w:space="0" w:color="auto"/>
            <w:bottom w:val="none" w:sz="0" w:space="0" w:color="auto"/>
            <w:right w:val="none" w:sz="0" w:space="0" w:color="auto"/>
          </w:divBdr>
        </w:div>
      </w:divsChild>
    </w:div>
    <w:div w:id="367802865">
      <w:bodyDiv w:val="1"/>
      <w:marLeft w:val="0"/>
      <w:marRight w:val="0"/>
      <w:marTop w:val="0"/>
      <w:marBottom w:val="0"/>
      <w:divBdr>
        <w:top w:val="none" w:sz="0" w:space="0" w:color="auto"/>
        <w:left w:val="none" w:sz="0" w:space="0" w:color="auto"/>
        <w:bottom w:val="none" w:sz="0" w:space="0" w:color="auto"/>
        <w:right w:val="none" w:sz="0" w:space="0" w:color="auto"/>
      </w:divBdr>
    </w:div>
    <w:div w:id="422993395">
      <w:bodyDiv w:val="1"/>
      <w:marLeft w:val="0"/>
      <w:marRight w:val="0"/>
      <w:marTop w:val="0"/>
      <w:marBottom w:val="0"/>
      <w:divBdr>
        <w:top w:val="none" w:sz="0" w:space="0" w:color="auto"/>
        <w:left w:val="none" w:sz="0" w:space="0" w:color="auto"/>
        <w:bottom w:val="none" w:sz="0" w:space="0" w:color="auto"/>
        <w:right w:val="none" w:sz="0" w:space="0" w:color="auto"/>
      </w:divBdr>
    </w:div>
    <w:div w:id="433289100">
      <w:bodyDiv w:val="1"/>
      <w:marLeft w:val="0"/>
      <w:marRight w:val="0"/>
      <w:marTop w:val="0"/>
      <w:marBottom w:val="0"/>
      <w:divBdr>
        <w:top w:val="none" w:sz="0" w:space="0" w:color="auto"/>
        <w:left w:val="none" w:sz="0" w:space="0" w:color="auto"/>
        <w:bottom w:val="none" w:sz="0" w:space="0" w:color="auto"/>
        <w:right w:val="none" w:sz="0" w:space="0" w:color="auto"/>
      </w:divBdr>
    </w:div>
    <w:div w:id="437726152">
      <w:bodyDiv w:val="1"/>
      <w:marLeft w:val="0"/>
      <w:marRight w:val="0"/>
      <w:marTop w:val="0"/>
      <w:marBottom w:val="0"/>
      <w:divBdr>
        <w:top w:val="none" w:sz="0" w:space="0" w:color="auto"/>
        <w:left w:val="none" w:sz="0" w:space="0" w:color="auto"/>
        <w:bottom w:val="none" w:sz="0" w:space="0" w:color="auto"/>
        <w:right w:val="none" w:sz="0" w:space="0" w:color="auto"/>
      </w:divBdr>
      <w:divsChild>
        <w:div w:id="557522407">
          <w:marLeft w:val="480"/>
          <w:marRight w:val="0"/>
          <w:marTop w:val="0"/>
          <w:marBottom w:val="0"/>
          <w:divBdr>
            <w:top w:val="none" w:sz="0" w:space="0" w:color="auto"/>
            <w:left w:val="none" w:sz="0" w:space="0" w:color="auto"/>
            <w:bottom w:val="none" w:sz="0" w:space="0" w:color="auto"/>
            <w:right w:val="none" w:sz="0" w:space="0" w:color="auto"/>
          </w:divBdr>
        </w:div>
        <w:div w:id="940643509">
          <w:marLeft w:val="480"/>
          <w:marRight w:val="0"/>
          <w:marTop w:val="0"/>
          <w:marBottom w:val="0"/>
          <w:divBdr>
            <w:top w:val="none" w:sz="0" w:space="0" w:color="auto"/>
            <w:left w:val="none" w:sz="0" w:space="0" w:color="auto"/>
            <w:bottom w:val="none" w:sz="0" w:space="0" w:color="auto"/>
            <w:right w:val="none" w:sz="0" w:space="0" w:color="auto"/>
          </w:divBdr>
        </w:div>
        <w:div w:id="755059771">
          <w:marLeft w:val="480"/>
          <w:marRight w:val="0"/>
          <w:marTop w:val="0"/>
          <w:marBottom w:val="0"/>
          <w:divBdr>
            <w:top w:val="none" w:sz="0" w:space="0" w:color="auto"/>
            <w:left w:val="none" w:sz="0" w:space="0" w:color="auto"/>
            <w:bottom w:val="none" w:sz="0" w:space="0" w:color="auto"/>
            <w:right w:val="none" w:sz="0" w:space="0" w:color="auto"/>
          </w:divBdr>
        </w:div>
        <w:div w:id="2118714472">
          <w:marLeft w:val="480"/>
          <w:marRight w:val="0"/>
          <w:marTop w:val="0"/>
          <w:marBottom w:val="0"/>
          <w:divBdr>
            <w:top w:val="none" w:sz="0" w:space="0" w:color="auto"/>
            <w:left w:val="none" w:sz="0" w:space="0" w:color="auto"/>
            <w:bottom w:val="none" w:sz="0" w:space="0" w:color="auto"/>
            <w:right w:val="none" w:sz="0" w:space="0" w:color="auto"/>
          </w:divBdr>
        </w:div>
        <w:div w:id="1916283086">
          <w:marLeft w:val="480"/>
          <w:marRight w:val="0"/>
          <w:marTop w:val="0"/>
          <w:marBottom w:val="0"/>
          <w:divBdr>
            <w:top w:val="none" w:sz="0" w:space="0" w:color="auto"/>
            <w:left w:val="none" w:sz="0" w:space="0" w:color="auto"/>
            <w:bottom w:val="none" w:sz="0" w:space="0" w:color="auto"/>
            <w:right w:val="none" w:sz="0" w:space="0" w:color="auto"/>
          </w:divBdr>
        </w:div>
        <w:div w:id="81731575">
          <w:marLeft w:val="480"/>
          <w:marRight w:val="0"/>
          <w:marTop w:val="0"/>
          <w:marBottom w:val="0"/>
          <w:divBdr>
            <w:top w:val="none" w:sz="0" w:space="0" w:color="auto"/>
            <w:left w:val="none" w:sz="0" w:space="0" w:color="auto"/>
            <w:bottom w:val="none" w:sz="0" w:space="0" w:color="auto"/>
            <w:right w:val="none" w:sz="0" w:space="0" w:color="auto"/>
          </w:divBdr>
        </w:div>
        <w:div w:id="440808591">
          <w:marLeft w:val="480"/>
          <w:marRight w:val="0"/>
          <w:marTop w:val="0"/>
          <w:marBottom w:val="0"/>
          <w:divBdr>
            <w:top w:val="none" w:sz="0" w:space="0" w:color="auto"/>
            <w:left w:val="none" w:sz="0" w:space="0" w:color="auto"/>
            <w:bottom w:val="none" w:sz="0" w:space="0" w:color="auto"/>
            <w:right w:val="none" w:sz="0" w:space="0" w:color="auto"/>
          </w:divBdr>
        </w:div>
        <w:div w:id="1420715696">
          <w:marLeft w:val="480"/>
          <w:marRight w:val="0"/>
          <w:marTop w:val="0"/>
          <w:marBottom w:val="0"/>
          <w:divBdr>
            <w:top w:val="none" w:sz="0" w:space="0" w:color="auto"/>
            <w:left w:val="none" w:sz="0" w:space="0" w:color="auto"/>
            <w:bottom w:val="none" w:sz="0" w:space="0" w:color="auto"/>
            <w:right w:val="none" w:sz="0" w:space="0" w:color="auto"/>
          </w:divBdr>
        </w:div>
        <w:div w:id="158426577">
          <w:marLeft w:val="480"/>
          <w:marRight w:val="0"/>
          <w:marTop w:val="0"/>
          <w:marBottom w:val="0"/>
          <w:divBdr>
            <w:top w:val="none" w:sz="0" w:space="0" w:color="auto"/>
            <w:left w:val="none" w:sz="0" w:space="0" w:color="auto"/>
            <w:bottom w:val="none" w:sz="0" w:space="0" w:color="auto"/>
            <w:right w:val="none" w:sz="0" w:space="0" w:color="auto"/>
          </w:divBdr>
        </w:div>
        <w:div w:id="1096294323">
          <w:marLeft w:val="480"/>
          <w:marRight w:val="0"/>
          <w:marTop w:val="0"/>
          <w:marBottom w:val="0"/>
          <w:divBdr>
            <w:top w:val="none" w:sz="0" w:space="0" w:color="auto"/>
            <w:left w:val="none" w:sz="0" w:space="0" w:color="auto"/>
            <w:bottom w:val="none" w:sz="0" w:space="0" w:color="auto"/>
            <w:right w:val="none" w:sz="0" w:space="0" w:color="auto"/>
          </w:divBdr>
        </w:div>
        <w:div w:id="1690064450">
          <w:marLeft w:val="480"/>
          <w:marRight w:val="0"/>
          <w:marTop w:val="0"/>
          <w:marBottom w:val="0"/>
          <w:divBdr>
            <w:top w:val="none" w:sz="0" w:space="0" w:color="auto"/>
            <w:left w:val="none" w:sz="0" w:space="0" w:color="auto"/>
            <w:bottom w:val="none" w:sz="0" w:space="0" w:color="auto"/>
            <w:right w:val="none" w:sz="0" w:space="0" w:color="auto"/>
          </w:divBdr>
        </w:div>
        <w:div w:id="545339837">
          <w:marLeft w:val="480"/>
          <w:marRight w:val="0"/>
          <w:marTop w:val="0"/>
          <w:marBottom w:val="0"/>
          <w:divBdr>
            <w:top w:val="none" w:sz="0" w:space="0" w:color="auto"/>
            <w:left w:val="none" w:sz="0" w:space="0" w:color="auto"/>
            <w:bottom w:val="none" w:sz="0" w:space="0" w:color="auto"/>
            <w:right w:val="none" w:sz="0" w:space="0" w:color="auto"/>
          </w:divBdr>
        </w:div>
        <w:div w:id="170025668">
          <w:marLeft w:val="480"/>
          <w:marRight w:val="0"/>
          <w:marTop w:val="0"/>
          <w:marBottom w:val="0"/>
          <w:divBdr>
            <w:top w:val="none" w:sz="0" w:space="0" w:color="auto"/>
            <w:left w:val="none" w:sz="0" w:space="0" w:color="auto"/>
            <w:bottom w:val="none" w:sz="0" w:space="0" w:color="auto"/>
            <w:right w:val="none" w:sz="0" w:space="0" w:color="auto"/>
          </w:divBdr>
        </w:div>
        <w:div w:id="533269476">
          <w:marLeft w:val="480"/>
          <w:marRight w:val="0"/>
          <w:marTop w:val="0"/>
          <w:marBottom w:val="0"/>
          <w:divBdr>
            <w:top w:val="none" w:sz="0" w:space="0" w:color="auto"/>
            <w:left w:val="none" w:sz="0" w:space="0" w:color="auto"/>
            <w:bottom w:val="none" w:sz="0" w:space="0" w:color="auto"/>
            <w:right w:val="none" w:sz="0" w:space="0" w:color="auto"/>
          </w:divBdr>
        </w:div>
        <w:div w:id="1862622876">
          <w:marLeft w:val="480"/>
          <w:marRight w:val="0"/>
          <w:marTop w:val="0"/>
          <w:marBottom w:val="0"/>
          <w:divBdr>
            <w:top w:val="none" w:sz="0" w:space="0" w:color="auto"/>
            <w:left w:val="none" w:sz="0" w:space="0" w:color="auto"/>
            <w:bottom w:val="none" w:sz="0" w:space="0" w:color="auto"/>
            <w:right w:val="none" w:sz="0" w:space="0" w:color="auto"/>
          </w:divBdr>
        </w:div>
      </w:divsChild>
    </w:div>
    <w:div w:id="442766195">
      <w:bodyDiv w:val="1"/>
      <w:marLeft w:val="0"/>
      <w:marRight w:val="0"/>
      <w:marTop w:val="0"/>
      <w:marBottom w:val="0"/>
      <w:divBdr>
        <w:top w:val="none" w:sz="0" w:space="0" w:color="auto"/>
        <w:left w:val="none" w:sz="0" w:space="0" w:color="auto"/>
        <w:bottom w:val="none" w:sz="0" w:space="0" w:color="auto"/>
        <w:right w:val="none" w:sz="0" w:space="0" w:color="auto"/>
      </w:divBdr>
    </w:div>
    <w:div w:id="459106812">
      <w:bodyDiv w:val="1"/>
      <w:marLeft w:val="0"/>
      <w:marRight w:val="0"/>
      <w:marTop w:val="0"/>
      <w:marBottom w:val="0"/>
      <w:divBdr>
        <w:top w:val="none" w:sz="0" w:space="0" w:color="auto"/>
        <w:left w:val="none" w:sz="0" w:space="0" w:color="auto"/>
        <w:bottom w:val="none" w:sz="0" w:space="0" w:color="auto"/>
        <w:right w:val="none" w:sz="0" w:space="0" w:color="auto"/>
      </w:divBdr>
    </w:div>
    <w:div w:id="469906826">
      <w:bodyDiv w:val="1"/>
      <w:marLeft w:val="0"/>
      <w:marRight w:val="0"/>
      <w:marTop w:val="0"/>
      <w:marBottom w:val="0"/>
      <w:divBdr>
        <w:top w:val="none" w:sz="0" w:space="0" w:color="auto"/>
        <w:left w:val="none" w:sz="0" w:space="0" w:color="auto"/>
        <w:bottom w:val="none" w:sz="0" w:space="0" w:color="auto"/>
        <w:right w:val="none" w:sz="0" w:space="0" w:color="auto"/>
      </w:divBdr>
    </w:div>
    <w:div w:id="546528440">
      <w:bodyDiv w:val="1"/>
      <w:marLeft w:val="0"/>
      <w:marRight w:val="0"/>
      <w:marTop w:val="0"/>
      <w:marBottom w:val="0"/>
      <w:divBdr>
        <w:top w:val="none" w:sz="0" w:space="0" w:color="auto"/>
        <w:left w:val="none" w:sz="0" w:space="0" w:color="auto"/>
        <w:bottom w:val="none" w:sz="0" w:space="0" w:color="auto"/>
        <w:right w:val="none" w:sz="0" w:space="0" w:color="auto"/>
      </w:divBdr>
    </w:div>
    <w:div w:id="560680094">
      <w:bodyDiv w:val="1"/>
      <w:marLeft w:val="0"/>
      <w:marRight w:val="0"/>
      <w:marTop w:val="0"/>
      <w:marBottom w:val="0"/>
      <w:divBdr>
        <w:top w:val="none" w:sz="0" w:space="0" w:color="auto"/>
        <w:left w:val="none" w:sz="0" w:space="0" w:color="auto"/>
        <w:bottom w:val="none" w:sz="0" w:space="0" w:color="auto"/>
        <w:right w:val="none" w:sz="0" w:space="0" w:color="auto"/>
      </w:divBdr>
    </w:div>
    <w:div w:id="587691244">
      <w:bodyDiv w:val="1"/>
      <w:marLeft w:val="0"/>
      <w:marRight w:val="0"/>
      <w:marTop w:val="0"/>
      <w:marBottom w:val="0"/>
      <w:divBdr>
        <w:top w:val="none" w:sz="0" w:space="0" w:color="auto"/>
        <w:left w:val="none" w:sz="0" w:space="0" w:color="auto"/>
        <w:bottom w:val="none" w:sz="0" w:space="0" w:color="auto"/>
        <w:right w:val="none" w:sz="0" w:space="0" w:color="auto"/>
      </w:divBdr>
    </w:div>
    <w:div w:id="590046597">
      <w:bodyDiv w:val="1"/>
      <w:marLeft w:val="0"/>
      <w:marRight w:val="0"/>
      <w:marTop w:val="0"/>
      <w:marBottom w:val="0"/>
      <w:divBdr>
        <w:top w:val="none" w:sz="0" w:space="0" w:color="auto"/>
        <w:left w:val="none" w:sz="0" w:space="0" w:color="auto"/>
        <w:bottom w:val="none" w:sz="0" w:space="0" w:color="auto"/>
        <w:right w:val="none" w:sz="0" w:space="0" w:color="auto"/>
      </w:divBdr>
    </w:div>
    <w:div w:id="594630939">
      <w:bodyDiv w:val="1"/>
      <w:marLeft w:val="0"/>
      <w:marRight w:val="0"/>
      <w:marTop w:val="0"/>
      <w:marBottom w:val="0"/>
      <w:divBdr>
        <w:top w:val="none" w:sz="0" w:space="0" w:color="auto"/>
        <w:left w:val="none" w:sz="0" w:space="0" w:color="auto"/>
        <w:bottom w:val="none" w:sz="0" w:space="0" w:color="auto"/>
        <w:right w:val="none" w:sz="0" w:space="0" w:color="auto"/>
      </w:divBdr>
    </w:div>
    <w:div w:id="639774367">
      <w:bodyDiv w:val="1"/>
      <w:marLeft w:val="0"/>
      <w:marRight w:val="0"/>
      <w:marTop w:val="0"/>
      <w:marBottom w:val="0"/>
      <w:divBdr>
        <w:top w:val="none" w:sz="0" w:space="0" w:color="auto"/>
        <w:left w:val="none" w:sz="0" w:space="0" w:color="auto"/>
        <w:bottom w:val="none" w:sz="0" w:space="0" w:color="auto"/>
        <w:right w:val="none" w:sz="0" w:space="0" w:color="auto"/>
      </w:divBdr>
    </w:div>
    <w:div w:id="697972865">
      <w:bodyDiv w:val="1"/>
      <w:marLeft w:val="0"/>
      <w:marRight w:val="0"/>
      <w:marTop w:val="0"/>
      <w:marBottom w:val="0"/>
      <w:divBdr>
        <w:top w:val="none" w:sz="0" w:space="0" w:color="auto"/>
        <w:left w:val="none" w:sz="0" w:space="0" w:color="auto"/>
        <w:bottom w:val="none" w:sz="0" w:space="0" w:color="auto"/>
        <w:right w:val="none" w:sz="0" w:space="0" w:color="auto"/>
      </w:divBdr>
    </w:div>
    <w:div w:id="718672629">
      <w:bodyDiv w:val="1"/>
      <w:marLeft w:val="0"/>
      <w:marRight w:val="0"/>
      <w:marTop w:val="0"/>
      <w:marBottom w:val="0"/>
      <w:divBdr>
        <w:top w:val="none" w:sz="0" w:space="0" w:color="auto"/>
        <w:left w:val="none" w:sz="0" w:space="0" w:color="auto"/>
        <w:bottom w:val="none" w:sz="0" w:space="0" w:color="auto"/>
        <w:right w:val="none" w:sz="0" w:space="0" w:color="auto"/>
      </w:divBdr>
    </w:div>
    <w:div w:id="726874085">
      <w:bodyDiv w:val="1"/>
      <w:marLeft w:val="0"/>
      <w:marRight w:val="0"/>
      <w:marTop w:val="0"/>
      <w:marBottom w:val="0"/>
      <w:divBdr>
        <w:top w:val="none" w:sz="0" w:space="0" w:color="auto"/>
        <w:left w:val="none" w:sz="0" w:space="0" w:color="auto"/>
        <w:bottom w:val="none" w:sz="0" w:space="0" w:color="auto"/>
        <w:right w:val="none" w:sz="0" w:space="0" w:color="auto"/>
      </w:divBdr>
    </w:div>
    <w:div w:id="796995277">
      <w:bodyDiv w:val="1"/>
      <w:marLeft w:val="0"/>
      <w:marRight w:val="0"/>
      <w:marTop w:val="0"/>
      <w:marBottom w:val="0"/>
      <w:divBdr>
        <w:top w:val="none" w:sz="0" w:space="0" w:color="auto"/>
        <w:left w:val="none" w:sz="0" w:space="0" w:color="auto"/>
        <w:bottom w:val="none" w:sz="0" w:space="0" w:color="auto"/>
        <w:right w:val="none" w:sz="0" w:space="0" w:color="auto"/>
      </w:divBdr>
      <w:divsChild>
        <w:div w:id="920605145">
          <w:marLeft w:val="480"/>
          <w:marRight w:val="0"/>
          <w:marTop w:val="0"/>
          <w:marBottom w:val="0"/>
          <w:divBdr>
            <w:top w:val="none" w:sz="0" w:space="0" w:color="auto"/>
            <w:left w:val="none" w:sz="0" w:space="0" w:color="auto"/>
            <w:bottom w:val="none" w:sz="0" w:space="0" w:color="auto"/>
            <w:right w:val="none" w:sz="0" w:space="0" w:color="auto"/>
          </w:divBdr>
        </w:div>
      </w:divsChild>
    </w:div>
    <w:div w:id="803154571">
      <w:bodyDiv w:val="1"/>
      <w:marLeft w:val="0"/>
      <w:marRight w:val="0"/>
      <w:marTop w:val="0"/>
      <w:marBottom w:val="0"/>
      <w:divBdr>
        <w:top w:val="none" w:sz="0" w:space="0" w:color="auto"/>
        <w:left w:val="none" w:sz="0" w:space="0" w:color="auto"/>
        <w:bottom w:val="none" w:sz="0" w:space="0" w:color="auto"/>
        <w:right w:val="none" w:sz="0" w:space="0" w:color="auto"/>
      </w:divBdr>
    </w:div>
    <w:div w:id="818348158">
      <w:bodyDiv w:val="1"/>
      <w:marLeft w:val="0"/>
      <w:marRight w:val="0"/>
      <w:marTop w:val="0"/>
      <w:marBottom w:val="0"/>
      <w:divBdr>
        <w:top w:val="none" w:sz="0" w:space="0" w:color="auto"/>
        <w:left w:val="none" w:sz="0" w:space="0" w:color="auto"/>
        <w:bottom w:val="none" w:sz="0" w:space="0" w:color="auto"/>
        <w:right w:val="none" w:sz="0" w:space="0" w:color="auto"/>
      </w:divBdr>
    </w:div>
    <w:div w:id="833641329">
      <w:bodyDiv w:val="1"/>
      <w:marLeft w:val="0"/>
      <w:marRight w:val="0"/>
      <w:marTop w:val="0"/>
      <w:marBottom w:val="0"/>
      <w:divBdr>
        <w:top w:val="none" w:sz="0" w:space="0" w:color="auto"/>
        <w:left w:val="none" w:sz="0" w:space="0" w:color="auto"/>
        <w:bottom w:val="none" w:sz="0" w:space="0" w:color="auto"/>
        <w:right w:val="none" w:sz="0" w:space="0" w:color="auto"/>
      </w:divBdr>
    </w:div>
    <w:div w:id="840312785">
      <w:bodyDiv w:val="1"/>
      <w:marLeft w:val="0"/>
      <w:marRight w:val="0"/>
      <w:marTop w:val="0"/>
      <w:marBottom w:val="0"/>
      <w:divBdr>
        <w:top w:val="none" w:sz="0" w:space="0" w:color="auto"/>
        <w:left w:val="none" w:sz="0" w:space="0" w:color="auto"/>
        <w:bottom w:val="none" w:sz="0" w:space="0" w:color="auto"/>
        <w:right w:val="none" w:sz="0" w:space="0" w:color="auto"/>
      </w:divBdr>
    </w:div>
    <w:div w:id="871116638">
      <w:bodyDiv w:val="1"/>
      <w:marLeft w:val="0"/>
      <w:marRight w:val="0"/>
      <w:marTop w:val="0"/>
      <w:marBottom w:val="0"/>
      <w:divBdr>
        <w:top w:val="none" w:sz="0" w:space="0" w:color="auto"/>
        <w:left w:val="none" w:sz="0" w:space="0" w:color="auto"/>
        <w:bottom w:val="none" w:sz="0" w:space="0" w:color="auto"/>
        <w:right w:val="none" w:sz="0" w:space="0" w:color="auto"/>
      </w:divBdr>
    </w:div>
    <w:div w:id="889341276">
      <w:bodyDiv w:val="1"/>
      <w:marLeft w:val="0"/>
      <w:marRight w:val="0"/>
      <w:marTop w:val="0"/>
      <w:marBottom w:val="0"/>
      <w:divBdr>
        <w:top w:val="none" w:sz="0" w:space="0" w:color="auto"/>
        <w:left w:val="none" w:sz="0" w:space="0" w:color="auto"/>
        <w:bottom w:val="none" w:sz="0" w:space="0" w:color="auto"/>
        <w:right w:val="none" w:sz="0" w:space="0" w:color="auto"/>
      </w:divBdr>
    </w:div>
    <w:div w:id="948775568">
      <w:bodyDiv w:val="1"/>
      <w:marLeft w:val="0"/>
      <w:marRight w:val="0"/>
      <w:marTop w:val="0"/>
      <w:marBottom w:val="0"/>
      <w:divBdr>
        <w:top w:val="none" w:sz="0" w:space="0" w:color="auto"/>
        <w:left w:val="none" w:sz="0" w:space="0" w:color="auto"/>
        <w:bottom w:val="none" w:sz="0" w:space="0" w:color="auto"/>
        <w:right w:val="none" w:sz="0" w:space="0" w:color="auto"/>
      </w:divBdr>
    </w:div>
    <w:div w:id="959531197">
      <w:bodyDiv w:val="1"/>
      <w:marLeft w:val="0"/>
      <w:marRight w:val="0"/>
      <w:marTop w:val="0"/>
      <w:marBottom w:val="0"/>
      <w:divBdr>
        <w:top w:val="none" w:sz="0" w:space="0" w:color="auto"/>
        <w:left w:val="none" w:sz="0" w:space="0" w:color="auto"/>
        <w:bottom w:val="none" w:sz="0" w:space="0" w:color="auto"/>
        <w:right w:val="none" w:sz="0" w:space="0" w:color="auto"/>
      </w:divBdr>
    </w:div>
    <w:div w:id="1018772693">
      <w:bodyDiv w:val="1"/>
      <w:marLeft w:val="0"/>
      <w:marRight w:val="0"/>
      <w:marTop w:val="0"/>
      <w:marBottom w:val="0"/>
      <w:divBdr>
        <w:top w:val="none" w:sz="0" w:space="0" w:color="auto"/>
        <w:left w:val="none" w:sz="0" w:space="0" w:color="auto"/>
        <w:bottom w:val="none" w:sz="0" w:space="0" w:color="auto"/>
        <w:right w:val="none" w:sz="0" w:space="0" w:color="auto"/>
      </w:divBdr>
    </w:div>
    <w:div w:id="1032880105">
      <w:bodyDiv w:val="1"/>
      <w:marLeft w:val="0"/>
      <w:marRight w:val="0"/>
      <w:marTop w:val="0"/>
      <w:marBottom w:val="0"/>
      <w:divBdr>
        <w:top w:val="none" w:sz="0" w:space="0" w:color="auto"/>
        <w:left w:val="none" w:sz="0" w:space="0" w:color="auto"/>
        <w:bottom w:val="none" w:sz="0" w:space="0" w:color="auto"/>
        <w:right w:val="none" w:sz="0" w:space="0" w:color="auto"/>
      </w:divBdr>
    </w:div>
    <w:div w:id="1086997595">
      <w:bodyDiv w:val="1"/>
      <w:marLeft w:val="0"/>
      <w:marRight w:val="0"/>
      <w:marTop w:val="0"/>
      <w:marBottom w:val="0"/>
      <w:divBdr>
        <w:top w:val="none" w:sz="0" w:space="0" w:color="auto"/>
        <w:left w:val="none" w:sz="0" w:space="0" w:color="auto"/>
        <w:bottom w:val="none" w:sz="0" w:space="0" w:color="auto"/>
        <w:right w:val="none" w:sz="0" w:space="0" w:color="auto"/>
      </w:divBdr>
    </w:div>
    <w:div w:id="1182276655">
      <w:bodyDiv w:val="1"/>
      <w:marLeft w:val="0"/>
      <w:marRight w:val="0"/>
      <w:marTop w:val="0"/>
      <w:marBottom w:val="0"/>
      <w:divBdr>
        <w:top w:val="none" w:sz="0" w:space="0" w:color="auto"/>
        <w:left w:val="none" w:sz="0" w:space="0" w:color="auto"/>
        <w:bottom w:val="none" w:sz="0" w:space="0" w:color="auto"/>
        <w:right w:val="none" w:sz="0" w:space="0" w:color="auto"/>
      </w:divBdr>
    </w:div>
    <w:div w:id="1215434062">
      <w:bodyDiv w:val="1"/>
      <w:marLeft w:val="0"/>
      <w:marRight w:val="0"/>
      <w:marTop w:val="0"/>
      <w:marBottom w:val="0"/>
      <w:divBdr>
        <w:top w:val="none" w:sz="0" w:space="0" w:color="auto"/>
        <w:left w:val="none" w:sz="0" w:space="0" w:color="auto"/>
        <w:bottom w:val="none" w:sz="0" w:space="0" w:color="auto"/>
        <w:right w:val="none" w:sz="0" w:space="0" w:color="auto"/>
      </w:divBdr>
    </w:div>
    <w:div w:id="1219783477">
      <w:bodyDiv w:val="1"/>
      <w:marLeft w:val="0"/>
      <w:marRight w:val="0"/>
      <w:marTop w:val="0"/>
      <w:marBottom w:val="0"/>
      <w:divBdr>
        <w:top w:val="none" w:sz="0" w:space="0" w:color="auto"/>
        <w:left w:val="none" w:sz="0" w:space="0" w:color="auto"/>
        <w:bottom w:val="none" w:sz="0" w:space="0" w:color="auto"/>
        <w:right w:val="none" w:sz="0" w:space="0" w:color="auto"/>
      </w:divBdr>
    </w:div>
    <w:div w:id="1233462824">
      <w:bodyDiv w:val="1"/>
      <w:marLeft w:val="0"/>
      <w:marRight w:val="0"/>
      <w:marTop w:val="0"/>
      <w:marBottom w:val="0"/>
      <w:divBdr>
        <w:top w:val="none" w:sz="0" w:space="0" w:color="auto"/>
        <w:left w:val="none" w:sz="0" w:space="0" w:color="auto"/>
        <w:bottom w:val="none" w:sz="0" w:space="0" w:color="auto"/>
        <w:right w:val="none" w:sz="0" w:space="0" w:color="auto"/>
      </w:divBdr>
    </w:div>
    <w:div w:id="1275599231">
      <w:bodyDiv w:val="1"/>
      <w:marLeft w:val="0"/>
      <w:marRight w:val="0"/>
      <w:marTop w:val="0"/>
      <w:marBottom w:val="0"/>
      <w:divBdr>
        <w:top w:val="none" w:sz="0" w:space="0" w:color="auto"/>
        <w:left w:val="none" w:sz="0" w:space="0" w:color="auto"/>
        <w:bottom w:val="none" w:sz="0" w:space="0" w:color="auto"/>
        <w:right w:val="none" w:sz="0" w:space="0" w:color="auto"/>
      </w:divBdr>
    </w:div>
    <w:div w:id="1276518333">
      <w:bodyDiv w:val="1"/>
      <w:marLeft w:val="0"/>
      <w:marRight w:val="0"/>
      <w:marTop w:val="0"/>
      <w:marBottom w:val="0"/>
      <w:divBdr>
        <w:top w:val="none" w:sz="0" w:space="0" w:color="auto"/>
        <w:left w:val="none" w:sz="0" w:space="0" w:color="auto"/>
        <w:bottom w:val="none" w:sz="0" w:space="0" w:color="auto"/>
        <w:right w:val="none" w:sz="0" w:space="0" w:color="auto"/>
      </w:divBdr>
    </w:div>
    <w:div w:id="1281257024">
      <w:bodyDiv w:val="1"/>
      <w:marLeft w:val="0"/>
      <w:marRight w:val="0"/>
      <w:marTop w:val="0"/>
      <w:marBottom w:val="0"/>
      <w:divBdr>
        <w:top w:val="none" w:sz="0" w:space="0" w:color="auto"/>
        <w:left w:val="none" w:sz="0" w:space="0" w:color="auto"/>
        <w:bottom w:val="none" w:sz="0" w:space="0" w:color="auto"/>
        <w:right w:val="none" w:sz="0" w:space="0" w:color="auto"/>
      </w:divBdr>
    </w:div>
    <w:div w:id="1299453096">
      <w:bodyDiv w:val="1"/>
      <w:marLeft w:val="0"/>
      <w:marRight w:val="0"/>
      <w:marTop w:val="0"/>
      <w:marBottom w:val="0"/>
      <w:divBdr>
        <w:top w:val="none" w:sz="0" w:space="0" w:color="auto"/>
        <w:left w:val="none" w:sz="0" w:space="0" w:color="auto"/>
        <w:bottom w:val="none" w:sz="0" w:space="0" w:color="auto"/>
        <w:right w:val="none" w:sz="0" w:space="0" w:color="auto"/>
      </w:divBdr>
    </w:div>
    <w:div w:id="1322537976">
      <w:bodyDiv w:val="1"/>
      <w:marLeft w:val="0"/>
      <w:marRight w:val="0"/>
      <w:marTop w:val="0"/>
      <w:marBottom w:val="0"/>
      <w:divBdr>
        <w:top w:val="none" w:sz="0" w:space="0" w:color="auto"/>
        <w:left w:val="none" w:sz="0" w:space="0" w:color="auto"/>
        <w:bottom w:val="none" w:sz="0" w:space="0" w:color="auto"/>
        <w:right w:val="none" w:sz="0" w:space="0" w:color="auto"/>
      </w:divBdr>
    </w:div>
    <w:div w:id="1329167459">
      <w:bodyDiv w:val="1"/>
      <w:marLeft w:val="0"/>
      <w:marRight w:val="0"/>
      <w:marTop w:val="0"/>
      <w:marBottom w:val="0"/>
      <w:divBdr>
        <w:top w:val="none" w:sz="0" w:space="0" w:color="auto"/>
        <w:left w:val="none" w:sz="0" w:space="0" w:color="auto"/>
        <w:bottom w:val="none" w:sz="0" w:space="0" w:color="auto"/>
        <w:right w:val="none" w:sz="0" w:space="0" w:color="auto"/>
      </w:divBdr>
    </w:div>
    <w:div w:id="1341274019">
      <w:bodyDiv w:val="1"/>
      <w:marLeft w:val="0"/>
      <w:marRight w:val="0"/>
      <w:marTop w:val="0"/>
      <w:marBottom w:val="0"/>
      <w:divBdr>
        <w:top w:val="none" w:sz="0" w:space="0" w:color="auto"/>
        <w:left w:val="none" w:sz="0" w:space="0" w:color="auto"/>
        <w:bottom w:val="none" w:sz="0" w:space="0" w:color="auto"/>
        <w:right w:val="none" w:sz="0" w:space="0" w:color="auto"/>
      </w:divBdr>
    </w:div>
    <w:div w:id="1385908984">
      <w:bodyDiv w:val="1"/>
      <w:marLeft w:val="0"/>
      <w:marRight w:val="0"/>
      <w:marTop w:val="0"/>
      <w:marBottom w:val="0"/>
      <w:divBdr>
        <w:top w:val="none" w:sz="0" w:space="0" w:color="auto"/>
        <w:left w:val="none" w:sz="0" w:space="0" w:color="auto"/>
        <w:bottom w:val="none" w:sz="0" w:space="0" w:color="auto"/>
        <w:right w:val="none" w:sz="0" w:space="0" w:color="auto"/>
      </w:divBdr>
    </w:div>
    <w:div w:id="1446775905">
      <w:bodyDiv w:val="1"/>
      <w:marLeft w:val="0"/>
      <w:marRight w:val="0"/>
      <w:marTop w:val="0"/>
      <w:marBottom w:val="0"/>
      <w:divBdr>
        <w:top w:val="none" w:sz="0" w:space="0" w:color="auto"/>
        <w:left w:val="none" w:sz="0" w:space="0" w:color="auto"/>
        <w:bottom w:val="none" w:sz="0" w:space="0" w:color="auto"/>
        <w:right w:val="none" w:sz="0" w:space="0" w:color="auto"/>
      </w:divBdr>
    </w:div>
    <w:div w:id="1484808085">
      <w:bodyDiv w:val="1"/>
      <w:marLeft w:val="0"/>
      <w:marRight w:val="0"/>
      <w:marTop w:val="0"/>
      <w:marBottom w:val="0"/>
      <w:divBdr>
        <w:top w:val="none" w:sz="0" w:space="0" w:color="auto"/>
        <w:left w:val="none" w:sz="0" w:space="0" w:color="auto"/>
        <w:bottom w:val="none" w:sz="0" w:space="0" w:color="auto"/>
        <w:right w:val="none" w:sz="0" w:space="0" w:color="auto"/>
      </w:divBdr>
    </w:div>
    <w:div w:id="1518999375">
      <w:bodyDiv w:val="1"/>
      <w:marLeft w:val="0"/>
      <w:marRight w:val="0"/>
      <w:marTop w:val="0"/>
      <w:marBottom w:val="0"/>
      <w:divBdr>
        <w:top w:val="none" w:sz="0" w:space="0" w:color="auto"/>
        <w:left w:val="none" w:sz="0" w:space="0" w:color="auto"/>
        <w:bottom w:val="none" w:sz="0" w:space="0" w:color="auto"/>
        <w:right w:val="none" w:sz="0" w:space="0" w:color="auto"/>
      </w:divBdr>
    </w:div>
    <w:div w:id="1522469376">
      <w:bodyDiv w:val="1"/>
      <w:marLeft w:val="0"/>
      <w:marRight w:val="0"/>
      <w:marTop w:val="0"/>
      <w:marBottom w:val="0"/>
      <w:divBdr>
        <w:top w:val="none" w:sz="0" w:space="0" w:color="auto"/>
        <w:left w:val="none" w:sz="0" w:space="0" w:color="auto"/>
        <w:bottom w:val="none" w:sz="0" w:space="0" w:color="auto"/>
        <w:right w:val="none" w:sz="0" w:space="0" w:color="auto"/>
      </w:divBdr>
    </w:div>
    <w:div w:id="1599019505">
      <w:bodyDiv w:val="1"/>
      <w:marLeft w:val="0"/>
      <w:marRight w:val="0"/>
      <w:marTop w:val="0"/>
      <w:marBottom w:val="0"/>
      <w:divBdr>
        <w:top w:val="none" w:sz="0" w:space="0" w:color="auto"/>
        <w:left w:val="none" w:sz="0" w:space="0" w:color="auto"/>
        <w:bottom w:val="none" w:sz="0" w:space="0" w:color="auto"/>
        <w:right w:val="none" w:sz="0" w:space="0" w:color="auto"/>
      </w:divBdr>
    </w:div>
    <w:div w:id="1637368107">
      <w:bodyDiv w:val="1"/>
      <w:marLeft w:val="0"/>
      <w:marRight w:val="0"/>
      <w:marTop w:val="0"/>
      <w:marBottom w:val="0"/>
      <w:divBdr>
        <w:top w:val="none" w:sz="0" w:space="0" w:color="auto"/>
        <w:left w:val="none" w:sz="0" w:space="0" w:color="auto"/>
        <w:bottom w:val="none" w:sz="0" w:space="0" w:color="auto"/>
        <w:right w:val="none" w:sz="0" w:space="0" w:color="auto"/>
      </w:divBdr>
    </w:div>
    <w:div w:id="1671374429">
      <w:bodyDiv w:val="1"/>
      <w:marLeft w:val="0"/>
      <w:marRight w:val="0"/>
      <w:marTop w:val="0"/>
      <w:marBottom w:val="0"/>
      <w:divBdr>
        <w:top w:val="none" w:sz="0" w:space="0" w:color="auto"/>
        <w:left w:val="none" w:sz="0" w:space="0" w:color="auto"/>
        <w:bottom w:val="none" w:sz="0" w:space="0" w:color="auto"/>
        <w:right w:val="none" w:sz="0" w:space="0" w:color="auto"/>
      </w:divBdr>
    </w:div>
    <w:div w:id="1715735511">
      <w:bodyDiv w:val="1"/>
      <w:marLeft w:val="0"/>
      <w:marRight w:val="0"/>
      <w:marTop w:val="0"/>
      <w:marBottom w:val="0"/>
      <w:divBdr>
        <w:top w:val="none" w:sz="0" w:space="0" w:color="auto"/>
        <w:left w:val="none" w:sz="0" w:space="0" w:color="auto"/>
        <w:bottom w:val="none" w:sz="0" w:space="0" w:color="auto"/>
        <w:right w:val="none" w:sz="0" w:space="0" w:color="auto"/>
      </w:divBdr>
    </w:div>
    <w:div w:id="1724599474">
      <w:bodyDiv w:val="1"/>
      <w:marLeft w:val="0"/>
      <w:marRight w:val="0"/>
      <w:marTop w:val="0"/>
      <w:marBottom w:val="0"/>
      <w:divBdr>
        <w:top w:val="none" w:sz="0" w:space="0" w:color="auto"/>
        <w:left w:val="none" w:sz="0" w:space="0" w:color="auto"/>
        <w:bottom w:val="none" w:sz="0" w:space="0" w:color="auto"/>
        <w:right w:val="none" w:sz="0" w:space="0" w:color="auto"/>
      </w:divBdr>
    </w:div>
    <w:div w:id="1725106376">
      <w:bodyDiv w:val="1"/>
      <w:marLeft w:val="0"/>
      <w:marRight w:val="0"/>
      <w:marTop w:val="0"/>
      <w:marBottom w:val="0"/>
      <w:divBdr>
        <w:top w:val="none" w:sz="0" w:space="0" w:color="auto"/>
        <w:left w:val="none" w:sz="0" w:space="0" w:color="auto"/>
        <w:bottom w:val="none" w:sz="0" w:space="0" w:color="auto"/>
        <w:right w:val="none" w:sz="0" w:space="0" w:color="auto"/>
      </w:divBdr>
    </w:div>
    <w:div w:id="1729454771">
      <w:bodyDiv w:val="1"/>
      <w:marLeft w:val="0"/>
      <w:marRight w:val="0"/>
      <w:marTop w:val="0"/>
      <w:marBottom w:val="0"/>
      <w:divBdr>
        <w:top w:val="none" w:sz="0" w:space="0" w:color="auto"/>
        <w:left w:val="none" w:sz="0" w:space="0" w:color="auto"/>
        <w:bottom w:val="none" w:sz="0" w:space="0" w:color="auto"/>
        <w:right w:val="none" w:sz="0" w:space="0" w:color="auto"/>
      </w:divBdr>
    </w:div>
    <w:div w:id="1732844243">
      <w:bodyDiv w:val="1"/>
      <w:marLeft w:val="0"/>
      <w:marRight w:val="0"/>
      <w:marTop w:val="0"/>
      <w:marBottom w:val="0"/>
      <w:divBdr>
        <w:top w:val="none" w:sz="0" w:space="0" w:color="auto"/>
        <w:left w:val="none" w:sz="0" w:space="0" w:color="auto"/>
        <w:bottom w:val="none" w:sz="0" w:space="0" w:color="auto"/>
        <w:right w:val="none" w:sz="0" w:space="0" w:color="auto"/>
      </w:divBdr>
    </w:div>
    <w:div w:id="1737120606">
      <w:bodyDiv w:val="1"/>
      <w:marLeft w:val="0"/>
      <w:marRight w:val="0"/>
      <w:marTop w:val="0"/>
      <w:marBottom w:val="0"/>
      <w:divBdr>
        <w:top w:val="none" w:sz="0" w:space="0" w:color="auto"/>
        <w:left w:val="none" w:sz="0" w:space="0" w:color="auto"/>
        <w:bottom w:val="none" w:sz="0" w:space="0" w:color="auto"/>
        <w:right w:val="none" w:sz="0" w:space="0" w:color="auto"/>
      </w:divBdr>
    </w:div>
    <w:div w:id="1769623060">
      <w:bodyDiv w:val="1"/>
      <w:marLeft w:val="0"/>
      <w:marRight w:val="0"/>
      <w:marTop w:val="0"/>
      <w:marBottom w:val="0"/>
      <w:divBdr>
        <w:top w:val="none" w:sz="0" w:space="0" w:color="auto"/>
        <w:left w:val="none" w:sz="0" w:space="0" w:color="auto"/>
        <w:bottom w:val="none" w:sz="0" w:space="0" w:color="auto"/>
        <w:right w:val="none" w:sz="0" w:space="0" w:color="auto"/>
      </w:divBdr>
    </w:div>
    <w:div w:id="1828128465">
      <w:bodyDiv w:val="1"/>
      <w:marLeft w:val="0"/>
      <w:marRight w:val="0"/>
      <w:marTop w:val="0"/>
      <w:marBottom w:val="0"/>
      <w:divBdr>
        <w:top w:val="none" w:sz="0" w:space="0" w:color="auto"/>
        <w:left w:val="none" w:sz="0" w:space="0" w:color="auto"/>
        <w:bottom w:val="none" w:sz="0" w:space="0" w:color="auto"/>
        <w:right w:val="none" w:sz="0" w:space="0" w:color="auto"/>
      </w:divBdr>
    </w:div>
    <w:div w:id="1857183597">
      <w:bodyDiv w:val="1"/>
      <w:marLeft w:val="0"/>
      <w:marRight w:val="0"/>
      <w:marTop w:val="0"/>
      <w:marBottom w:val="0"/>
      <w:divBdr>
        <w:top w:val="none" w:sz="0" w:space="0" w:color="auto"/>
        <w:left w:val="none" w:sz="0" w:space="0" w:color="auto"/>
        <w:bottom w:val="none" w:sz="0" w:space="0" w:color="auto"/>
        <w:right w:val="none" w:sz="0" w:space="0" w:color="auto"/>
      </w:divBdr>
    </w:div>
    <w:div w:id="1857618123">
      <w:bodyDiv w:val="1"/>
      <w:marLeft w:val="0"/>
      <w:marRight w:val="0"/>
      <w:marTop w:val="0"/>
      <w:marBottom w:val="0"/>
      <w:divBdr>
        <w:top w:val="none" w:sz="0" w:space="0" w:color="auto"/>
        <w:left w:val="none" w:sz="0" w:space="0" w:color="auto"/>
        <w:bottom w:val="none" w:sz="0" w:space="0" w:color="auto"/>
        <w:right w:val="none" w:sz="0" w:space="0" w:color="auto"/>
      </w:divBdr>
    </w:div>
    <w:div w:id="1926450825">
      <w:bodyDiv w:val="1"/>
      <w:marLeft w:val="0"/>
      <w:marRight w:val="0"/>
      <w:marTop w:val="0"/>
      <w:marBottom w:val="0"/>
      <w:divBdr>
        <w:top w:val="none" w:sz="0" w:space="0" w:color="auto"/>
        <w:left w:val="none" w:sz="0" w:space="0" w:color="auto"/>
        <w:bottom w:val="none" w:sz="0" w:space="0" w:color="auto"/>
        <w:right w:val="none" w:sz="0" w:space="0" w:color="auto"/>
      </w:divBdr>
    </w:div>
    <w:div w:id="2008315026">
      <w:bodyDiv w:val="1"/>
      <w:marLeft w:val="0"/>
      <w:marRight w:val="0"/>
      <w:marTop w:val="0"/>
      <w:marBottom w:val="0"/>
      <w:divBdr>
        <w:top w:val="none" w:sz="0" w:space="0" w:color="auto"/>
        <w:left w:val="none" w:sz="0" w:space="0" w:color="auto"/>
        <w:bottom w:val="none" w:sz="0" w:space="0" w:color="auto"/>
        <w:right w:val="none" w:sz="0" w:space="0" w:color="auto"/>
      </w:divBdr>
    </w:div>
    <w:div w:id="20700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uhsidkog228@gmail.com" TargetMode="Externa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9CFFDE-65B6-4ED1-9E17-D037AE2C36C5}"/>
      </w:docPartPr>
      <w:docPartBody>
        <w:p w:rsidR="0002135B" w:rsidRDefault="00085AF8">
          <w:r w:rsidRPr="003A6D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F8"/>
    <w:rsid w:val="0002135B"/>
    <w:rsid w:val="00085AF8"/>
    <w:rsid w:val="00093F49"/>
    <w:rsid w:val="00227139"/>
    <w:rsid w:val="003251FC"/>
    <w:rsid w:val="003D1C03"/>
    <w:rsid w:val="004772E4"/>
    <w:rsid w:val="004E5A28"/>
    <w:rsid w:val="006950E1"/>
    <w:rsid w:val="007544EB"/>
    <w:rsid w:val="00911252"/>
    <w:rsid w:val="00983753"/>
    <w:rsid w:val="00BE65F5"/>
    <w:rsid w:val="00D443F1"/>
    <w:rsid w:val="00D92EC9"/>
    <w:rsid w:val="00E07F0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A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1364B8-B3DD-4934-995D-7654FEDB53DD}">
  <we:reference id="wa104382081" version="1.55.1.0" store="en-US" storeType="OMEX"/>
  <we:alternateReferences>
    <we:reference id="WA104382081" version="1.55.1.0" store="" storeType="OMEX"/>
  </we:alternateReferences>
  <we:properties>
    <we:property name="MENDELEY_CITATIONS" value="[{&quot;citationID&quot;:&quot;MENDELEY_CITATION_17315bb1-b05c-43b2-aba1-6a0a4d96ee22&quot;,&quot;properties&quot;:{&quot;noteIndex&quot;:0},&quot;isEdited&quot;:false,&quot;manualOverride&quot;:{&quot;isManuallyOverridden&quot;:false,&quot;citeprocText&quot;:&quot;(Alfian dkk., 2023)&quot;,&quot;manualOverrideText&quot;:&quot;&quot;},&quot;citationTag&quot;:&quot;MENDELEY_CITATION_v3_eyJjaXRhdGlvbklEIjoiTUVOREVMRVlfQ0lUQVRJT05fMTczMTViYjEtYjA1Yy00M2IyLWFiYTEtNmEwYTRkOTZlZTIy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quot;,&quot;citationItems&quot;:[{&quot;id&quot;:&quot;60f4d51c-8759-38d3-8964-d012470d2f2c&quot;,&quot;itemData&quot;:{&quot;type&quot;:&quot;article-journal&quot;,&quot;id&quot;:&quot;60f4d51c-8759-38d3-8964-d012470d2f2c&quot;,&quot;title&quot;:&quot;Peran Pesantren dalam Menciptakan Kemandirian Belajar Santri&quot;,&quot;author&quot;:[{&quot;family&quot;:&quot;Alfian&quot;,&quot;given&quot;:&quot;Abdul&quot;,&quot;parse-names&quot;:false,&quot;dropping-particle&quot;:&quot;&quot;,&quot;non-dropping-particle&quot;:&quot;&quot;},{&quot;family&quot;:&quot;Yaqin&quot;,&quot;given&quot;:&quot;Muhammad Nurul&quot;,&quot;parse-names&quot;:false,&quot;dropping-particle&quot;:&quot;&quot;,&quot;non-dropping-particle&quot;:&quot;&quot;},{&quot;family&quot;:&quot;Al-Amien Prenduan&quot;,&quot;given&quot;:&quot;Idia&quot;,&quot;parse-names&quot;:false,&quot;dropping-particle&quot;:&quot;&quot;,&quot;non-dropping-particle&quot;:&quot;&quot;}],&quot;container-title&quot;:&quot;Jurnal Pendidikan Agama Islam&quot;,&quot;URL&quot;:&quot;http://ejournal.idia.ac.id/index.php/fakta&quot;,&quot;issued&quot;:{&quot;date-parts&quot;:[[2023,12]]},&quot;page&quot;:&quot;59-70&quot;,&quot;language&quot;:&quot;Indonesia&quot;,&quot;issue&quot;:&quot;2&quot;,&quot;volume&quot;:&quot;3&quot;,&quot;container-title-short&quot;:&quot;&quot;},&quot;isTemporary&quot;:false}]},{&quot;citationID&quot;:&quot;MENDELEY_CITATION_a51a4402-78f1-4e15-ac87-4b75902da4a7&quot;,&quot;properties&quot;:{&quot;noteIndex&quot;:0},&quot;isEdited&quot;:false,&quot;manualOverride&quot;:{&quot;isManuallyOverridden&quot;:false,&quot;citeprocText&quot;:&quot;(Alfian dkk., 2023; Nurmalasari dkk., 2022; Rosidi, 2016)&quot;,&quot;manualOverrideText&quot;:&quot;&quot;},&quot;citationTag&quot;:&quot;MENDELEY_CITATION_v3_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&quot;,&quot;citationItems&quot;:[{&quot;id&quot;:&quot;60f4d51c-8759-38d3-8964-d012470d2f2c&quot;,&quot;itemData&quot;:{&quot;type&quot;:&quot;article-journal&quot;,&quot;id&quot;:&quot;60f4d51c-8759-38d3-8964-d012470d2f2c&quot;,&quot;title&quot;:&quot;Peran Pesantren dalam Menciptakan Kemandirian Belajar Santri&quot;,&quot;author&quot;:[{&quot;family&quot;:&quot;Alfian&quot;,&quot;given&quot;:&quot;Abdul&quot;,&quot;parse-names&quot;:false,&quot;dropping-particle&quot;:&quot;&quot;,&quot;non-dropping-particle&quot;:&quot;&quot;},{&quot;family&quot;:&quot;Yaqin&quot;,&quot;given&quot;:&quot;Muhammad Nurul&quot;,&quot;parse-names&quot;:false,&quot;dropping-particle&quot;:&quot;&quot;,&quot;non-dropping-particle&quot;:&quot;&quot;},{&quot;family&quot;:&quot;Al-Amien Prenduan&quot;,&quot;given&quot;:&quot;Idia&quot;,&quot;parse-names&quot;:false,&quot;dropping-particle&quot;:&quot;&quot;,&quot;non-dropping-particle&quot;:&quot;&quot;}],&quot;container-title&quot;:&quot;Jurnal Pendidikan Agama Islam&quot;,&quot;URL&quot;:&quot;http://ejournal.idia.ac.id/index.php/fakta&quot;,&quot;issued&quot;:{&quot;date-parts&quot;:[[2023,12]]},&quot;page&quot;:&quot;59-70&quot;,&quot;language&quot;:&quot;Indonesia&quot;,&quot;issue&quot;:&quot;2&quot;,&quot;volume&quot;:&quot;3&quot;,&quot;container-title-short&quot;:&quot;&quot;},&quot;isTemporary&quot;:false},{&quot;id&quot;:&quot;f0931014-e6c8-390c-ade9-d40590998026&quot;,&quot;itemData&quot;:{&quot;type&quot;:&quot;article-journal&quot;,&quot;id&quot;:&quot;f0931014-e6c8-390c-ade9-d40590998026&quot;,&quot;title&quot;:&quot;MOTIVASI SANTRI DALAM MENGHAFAL Al-QUR'AN (Studi Multi Kasus di Pondok Pesantren Ilmu Al-Qur'an (PPIQ) PP. Nurul Jadid Paiton Probolinggo, dan Pondok Pesantren Tahfizhul Al-Qur'an Raudhatusshalihin Wetan Pasar Besar Malang)&quot;,&quot;author&quot;:[{&quot;family&quot;:&quot;Rosidi&quot;,&quot;given&quot;:&quot;Ahmad&quot;,&quot;parse-names&quot;:false,&quot;dropping-particle&quot;:&quot;&quot;,&quot;non-dropping-particle&quot;:&quot;&quot;}],&quot;container-title&quot;:&quot;Al Qodiri : Jurnal Pendidikan, Sosial dam keagamaan&quot;,&quot;issued&quot;:{&quot;date-parts&quot;:[[2016,4,27]]},&quot;page&quot;:&quot;67-101&quot;,&quot;language&quot;:&quot;Indonesia&quot;,&quot;volume&quot;:&quot;10&quot;},&quot;isTemporary&quot;:false},{&quot;id&quot;:&quot;8968aacf-5969-3833-a2ed-54410ea23c72&quot;,&quot;itemData&quot;:{&quot;type&quot;:&quot;article-journal&quot;,&quot;id&quot;:&quot;8968aacf-5969-3833-a2ed-54410ea23c72&quot;,&quot;title&quot;:&quot;The 4th ICODIE Proceedings MOTIVASI SANTRI TULI DALAM MENGIKUTI KEGIATAN MADRASAH DINIYYAH DARING DI MADRASAH SALAFIYAH III PONDOK PESANTREN AL-MUNAWWIR KRAPYAK YOGYAKARTA&quot;,&quot;author&quot;:[{&quot;family&quot;:&quot;Nurmalasari&quot;,&quot;given&quot;:&quot;Ela&quot;,&quot;parse-names&quot;:false,&quot;dropping-particle&quot;:&quot;&quot;,&quot;non-dropping-particle&quot;:&quot;&quot;},{&quot;family&quot;:&quot;Rahmat&quot;,&quot;given&quot;:&quot;Hayatul Khairul&quot;,&quot;parse-names&quot;:false,&quot;dropping-particle&quot;:&quot;&quot;,&quot;non-dropping-particle&quot;:&quot;&quot;},{&quot;family&quot;:&quot;Farozin&quot;,&quot;given&quot;:&quot;Muh&quot;,&quot;parse-names&quot;:false,&quot;dropping-particle&quot;:&quot;&quot;,&quot;non-dropping-particle&quot;:&quot;&quot;}],&quot;container-title&quot;:&quot;ICODIE&quot;,&quot;ISSN&quot;:&quot;2722-9556&quot;,&quot;issued&quot;:{&quot;date-parts&quot;:[[2022,4,7]]},&quot;language&quot;:&quot;Indoensia&quot;,&quot;abstract&quot;:&quot;Everyone has the right to get proper education, as a form of effort to add insight and knowledge. Likewise, Islamic boarding schools as semi-formal educational institutions with all forms of religious activities in it are entitled to be followed by all students. The existence of students with Deaf disabilities in Islamic boarding schools is an unusual phenomenon. It is not easy for a deaf student to participate in activities at Islamic boarding schools, especially the activities of the madrasah diniyyah. This is because there is no adequate mobility to help the learning process of Deaf students. Under normal conditions, for example, deaf students admitted that they had difficulty digesting the material and explanations when interpreting the yellow book. This is directly proportional to the existence of an online madrasah diniyyah policy for all students of Madrasah Salafiyah III, including deaf students. The implementation of online madrasah diniyyah is the chosen alternative so that teaching and learning activities continue in the midst of the COVID-19 pandemic. This study aims to explore the motivation of deaf students in participating in online madrasah diniyyah activities at Madrasah Salafiyah III Pondok Pesantren Al-Munawwir Krapyak Yogyakarta. The research method used in this research is a qualitative method with a case study approach. Data collection techniques using interviews, observation and documentation. The data validity technique uses source triangulation. The results showed that deaf students had resilience in participating in online madrasah diniyyah activities at Madrasah Salafiyah III Pondok Pesantren Al-Munawwir Krapyak Yogyakarta which consisted of intrinsic motivation and extrinsic motivation.&quot;,&quot;issue&quot;:&quot;4&quot;,&quot;volume&quot;:&quot;2&quot;},&quot;isTemporary&quot;:false}]},{&quot;citationID&quot;:&quot;MENDELEY_CITATION_bfb52322-0b86-4121-a278-b35681829029&quot;,&quot;properties&quot;:{&quot;noteIndex&quot;:0},&quot;isEdited&quot;:false,&quot;manualOverride&quot;:{&quot;isManuallyOverridden&quot;:false,&quot;citeprocText&quot;:&quot;(Paulus Kabnani dkk., 2024)&quot;,&quot;manualOverrideText&quot;:&quot;&quot;},&quot;citationTag&quot;:&quot;MENDELEY_CITATION_v3_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&quot;,&quot;citationItems&quot;:[{&quot;id&quot;:&quot;a164656e-18b6-3060-831a-99a46459247f&quot;,&quot;itemData&quot;:{&quot;type&quot;:&quot;article-journal&quot;,&quot;id&quot;:&quot;a164656e-18b6-3060-831a-99a46459247f&quot;,&quot;title&quot;:&quot;Komunikasi Antarpribadi Pelatih dan Penari (Studi Kasus pada Sanggar Tari Exotic Flobamora)&quot;,&quot;author&quot;:[{&quot;family&quot;:&quot;Paulus Kabnani&quot;,&quot;given&quot;:&quot;George&quot;,&quot;parse-names&quot;:false,&quot;dropping-particle&quot;:&quot;&quot;,&quot;non-dropping-particle&quot;:&quot;&quot;},{&quot;family&quot;:&quot;Ana Andung&quot;,&quot;given&quot;:&quot;Petrus&quot;,&quot;parse-names&quot;:false,&quot;dropping-particle&quot;:&quot;&quot;,&quot;non-dropping-particle&quot;:&quot;&quot;},{&quot;family&quot;:&quot;Efrem Jelahut&quot;,&quot;given&quot;:&quot;Felisianus&quot;,&quot;parse-names&quot;:false,&quot;dropping-particle&quot;:&quot;&quot;,&quot;non-dropping-particle&quot;:&quot;&quot;}],&quot;container-title&quot;:&quot;Jurnal Communio : Jurnal Ilmu Komunikasi&quot;,&quot;issued&quot;:{&quot;date-parts&quot;:[[2024,1]]},&quot;page&quot;:&quot;157-174&quot;,&quot;language&quot;:&quot;Indonesia&quot;,&quot;issue&quot;:&quot;1&quot;,&quot;volume&quot;:&quot;13&quot;,&quot;container-title-short&quot;:&quot;&quot;},&quot;isTemporary&quot;:false,&quot;suppress-author&quot;:false,&quot;composite&quot;:false,&quot;author-only&quot;:false}]},{&quot;citationID&quot;:&quot;MENDELEY_CITATION_533f7111-c299-4a69-a0a3-b0f0fa4aed48&quot;,&quot;properties&quot;:{&quot;noteIndex&quot;:0},&quot;isEdited&quot;:false,&quot;manualOverride&quot;:{&quot;isManuallyOverridden&quot;:false,&quot;citeprocText&quot;:&quot;(Rahmadania &amp;#38; Noer, 2023; Suparlan, 2022)&quot;,&quot;manualOverrideText&quot;:&quot;&quot;},&quot;citationTag&quot;:&quot;MENDELEY_CITATION_v3_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&quot;,&quot;citationItems&quot;:[{&quot;id&quot;:&quot;94c92d54-788d-3e3b-9816-7876697ab2c2&quot;,&quot;itemData&quot;:{&quot;type&quot;:&quot;article-journal&quot;,&quot;id&quot;:&quot;94c92d54-788d-3e3b-9816-7876697ab2c2&quot;,&quot;title&quot;:&quot;Implemantasi Teori Hirarchy Of Needs Maslow Dalam Meningkatkan Motivasi Belajar Di Yayasan Cahaya Generasi Islam Kota Bengkulu&quot;,&quot;author&quot;:[{&quot;family&quot;:&quot;Rahmadania&quot;,&quot;given&quot;:&quot;Anisyah&quot;,&quot;parse-names&quot;:false,&quot;dropping-particle&quot;:&quot;&quot;,&quot;non-dropping-particle&quot;:&quot;&quot;},{&quot;family&quot;:&quot;Noer&quot;,&quot;given&quot;:&quot;Hery&quot;,&quot;parse-names&quot;:false,&quot;dropping-particle&quot;:&quot;&quot;,&quot;non-dropping-particle&quot;:&quot;&quot;}],&quot;container-title&quot;:&quot;Jurnal Pendidikan dan Konseling&quot;,&quot;issued&quot;:{&quot;date-parts&quot;:[[2023,8,6]]},&quot;page&quot;:&quot;261-272&quot;,&quot;language&quot;:&quot;Indonesia&quot;,&quot;issue&quot;:&quot;4&quot;,&quot;volume&quot;:&quot;5&quot;,&quot;container-title-short&quot;:&quot;&quot;},&quot;isTemporary&quot;:false,&quot;suppress-author&quot;:false,&quot;composite&quot;:false,&quot;author-only&quot;:false},{&quot;id&quot;:&quot;954e21da-f2cd-3ac8-aa35-194fb4cfc876&quot;,&quot;itemData&quot;:{&quot;type&quot;:&quot;article-journal&quot;,&quot;id&quot;:&quot;954e21da-f2cd-3ac8-aa35-194fb4cfc876&quot;,&quot;title&quot;:&quot;Peran Komunikasi Guru Dalam Menumbuhkan Motivasi&quot;,&quot;author&quot;:[{&quot;family&quot;:&quot;Suparlan&quot;,&quot;given&quot;:&quot;&quot;,&quot;parse-names&quot;:false,&quot;dropping-particle&quot;:&quot;&quot;,&quot;non-dropping-particle&quot;:&quot;&quot;}],&quot;container-title&quot;:&quot;Jurnal PGMI&quot;,&quot;issued&quot;:{&quot;date-parts&quot;:[[2022,6,30]]},&quot;page&quot;:&quot;20-33&quot;,&quot;language&quot;:&quot;Indonesia&quot;,&quot;abstract&quot;:&quot;Communication is the process of sending or receiving messages from one person to another, either directly or indirectly, in writing, orally or in non-verbal language. The person who communicates is called the communicator. People who are invited to communicate are called communicants. People who are able to communicate effectively are called communicative. A communicative person is a person who is able to convey information or messages to others, either directly or indirectly, in writing, verbally, or in non-verbal language so that other people can receive information (messages) in accordance with the expectations of the information provider (message). learning as a process of adaptation or adjustment of behavior that takes place progressively. Meanwhile, Morgan defines learning as a relatively permanent change in behavior as a result or result of a disturbing experience.&quot;,&quot;issue&quot;:&quot;1&quot;,&quot;volume&quot;:&quot;5&quot;},&quot;isTemporary&quot;:false}]},{&quot;citationID&quot;:&quot;MENDELEY_CITATION_4b0e64be-8af4-45dc-8331-31e0ff12da3a&quot;,&quot;properties&quot;:{&quot;noteIndex&quot;:0},&quot;isEdited&quot;:false,&quot;manualOverride&quot;:{&quot;isManuallyOverridden&quot;:false,&quot;citeprocText&quot;:&quot;(Pranawukir, 2021)&quot;,&quot;manualOverrideText&quot;:&quot;&quot;},&quot;citationTag&quot;:&quot;MENDELEY_CITATION_v3_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&quot;,&quot;citationItems&quot;:[{&quot;id&quot;:&quot;62588c1f-f994-3546-8157-2011e6a55641&quot;,&quot;itemData&quot;:{&quot;type&quot;:&quot;article-journal&quot;,&quot;id&quot;:&quot;62588c1f-f994-3546-8157-2011e6a55641&quot;,&quot;title&quot;:&quot;PERENCANAAN DAN STRATEGI KOMUNIKASI DALAM MENINGKATKAN ADAPTIFITAS SUMBERDAYA MANUSIA DAN KEUNGGULAN KOMPETITIF LEMBAGA&quot;,&quot;author&quot;:[{&quot;family&quot;:&quot;Pranawukir&quot;,&quot;given&quot;:&quot;Iswahyu&quot;,&quot;parse-names&quot;:false,&quot;dropping-particle&quot;:&quot;&quot;,&quot;non-dropping-particle&quot;:&quot;&quot;}],&quot;container-title&quot;:&quot;Jurnal Pustaka Komunikasi&quot;,&quot;ISSN&quot;:&quot;2614-8498&quot;,&quot;issued&quot;:{&quot;date-parts&quot;:[[2021,9]]},&quot;page&quot;:&quot;247-259&quot;,&quot;language&quot;:&quot;Indonesia&quot;,&quot;abstract&quot;:&quot;Planning and communication strategies are one of the keys in increasing adaptability in an institution or organization, including Islamic boarding schools. The purpose of this study is to determine the planning and communication strategies in increasing the adaptability of human resources and competitiveness of the Madinatul Qur'an Islamic boarding school in Depok. Through qualitative descriptive method, the results of planning and communication strategies are obtained according to the stages. The planning stage is to formulate the scientific, capacity and character building. The strategy formulation stage produces an aggressive strategy, involving HR target as partners with various stimuly, refresher strategy through social service practices, growth strategy through the development of intellectual, religious, humanist and adaptive character; defensive strategies through interdisciplinary and transdisciplinary training. Furthermore, the stages of personal competence, through improving communication, managerial and business skills, control stages that focus on the uniqueness of tahfidz, the supervision stage, in the form of optimizing the role of HR and the evaluation stage, in order to encourage the sensitivity of HR to technological developments. Lastly is the communication strategy stage. The graduates of Ma'had Aly will be facilitated with a bachelor degree In order to fulfill the stakeholders' demand.&quot;,&quot;issue&quot;:&quot;2&quot;,&quot;volume&quot;:&quot;4&quot;},&quot;isTemporary&quot;:false}]},{&quot;citationID&quot;:&quot;MENDELEY_CITATION_c6badb32-9020-4752-ae00-361c586fb52d&quot;,&quot;properties&quot;:{&quot;noteIndex&quot;:0},&quot;isEdited&quot;:false,&quot;manualOverride&quot;:{&quot;isManuallyOverridden&quot;:false,&quot;citeprocText&quot;:&quot;(Alfian dkk., 2023)&quot;,&quot;manualOverrideText&quot;:&quot;&quot;},&quot;citationTag&quot;:&quot;MENDELEY_CITATION_v3_eyJjaXRhdGlvbklEIjoiTUVOREVMRVlfQ0lUQVRJT05fYzZiYWRiMzItOTAyMC00NzUyLWFlMDAtMzYxYzU4NmZiNTJk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quot;,&quot;citationItems&quot;:[{&quot;id&quot;:&quot;60f4d51c-8759-38d3-8964-d012470d2f2c&quot;,&quot;itemData&quot;:{&quot;type&quot;:&quot;article-journal&quot;,&quot;id&quot;:&quot;60f4d51c-8759-38d3-8964-d012470d2f2c&quot;,&quot;title&quot;:&quot;Peran Pesantren dalam Menciptakan Kemandirian Belajar Santri&quot;,&quot;author&quot;:[{&quot;family&quot;:&quot;Alfian&quot;,&quot;given&quot;:&quot;Abdul&quot;,&quot;parse-names&quot;:false,&quot;dropping-particle&quot;:&quot;&quot;,&quot;non-dropping-particle&quot;:&quot;&quot;},{&quot;family&quot;:&quot;Yaqin&quot;,&quot;given&quot;:&quot;Muhammad Nurul&quot;,&quot;parse-names&quot;:false,&quot;dropping-particle&quot;:&quot;&quot;,&quot;non-dropping-particle&quot;:&quot;&quot;},{&quot;family&quot;:&quot;Al-Amien Prenduan&quot;,&quot;given&quot;:&quot;Idia&quot;,&quot;parse-names&quot;:false,&quot;dropping-particle&quot;:&quot;&quot;,&quot;non-dropping-particle&quot;:&quot;&quot;}],&quot;container-title&quot;:&quot;Jurnal Pendidikan Agama Islam&quot;,&quot;URL&quot;:&quot;http://ejournal.idia.ac.id/index.php/fakta&quot;,&quot;issued&quot;:{&quot;date-parts&quot;:[[2023,12]]},&quot;page&quot;:&quot;59-70&quot;,&quot;language&quot;:&quot;Indonesia&quot;,&quot;issue&quot;:&quot;2&quot;,&quot;volume&quot;:&quot;3&quot;,&quot;container-title-short&quot;:&quot;&quot;},&quot;isTemporary&quot;:false}]},{&quot;citationID&quot;:&quot;MENDELEY_CITATION_4cd9e57e-50c8-451c-90b0-7a13f69de256&quot;,&quot;properties&quot;:{&quot;noteIndex&quot;:0},&quot;isEdited&quot;:false,&quot;manualOverride&quot;:{&quot;isManuallyOverridden&quot;:false,&quot;citeprocText&quot;:&quot;(Nurmalasari dkk., 2022)&quot;,&quot;manualOverrideText&quot;:&quot;&quot;},&quot;citationTag&quot;:&quot;MENDELEY_CITATION_v3_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&quot;,&quot;citationItems&quot;:[{&quot;id&quot;:&quot;8968aacf-5969-3833-a2ed-54410ea23c72&quot;,&quot;itemData&quot;:{&quot;type&quot;:&quot;article-journal&quot;,&quot;id&quot;:&quot;8968aacf-5969-3833-a2ed-54410ea23c72&quot;,&quot;title&quot;:&quot;The 4th ICODIE Proceedings MOTIVASI SANTRI TULI DALAM MENGIKUTI KEGIATAN MADRASAH DINIYYAH DARING DI MADRASAH SALAFIYAH III PONDOK PESANTREN AL-MUNAWWIR KRAPYAK YOGYAKARTA&quot;,&quot;author&quot;:[{&quot;family&quot;:&quot;Nurmalasari&quot;,&quot;given&quot;:&quot;Ela&quot;,&quot;parse-names&quot;:false,&quot;dropping-particle&quot;:&quot;&quot;,&quot;non-dropping-particle&quot;:&quot;&quot;},{&quot;family&quot;:&quot;Rahmat&quot;,&quot;given&quot;:&quot;Hayatul Khairul&quot;,&quot;parse-names&quot;:false,&quot;dropping-particle&quot;:&quot;&quot;,&quot;non-dropping-particle&quot;:&quot;&quot;},{&quot;family&quot;:&quot;Farozin&quot;,&quot;given&quot;:&quot;Muh&quot;,&quot;parse-names&quot;:false,&quot;dropping-particle&quot;:&quot;&quot;,&quot;non-dropping-particle&quot;:&quot;&quot;}],&quot;container-title&quot;:&quot;ICODIE&quot;,&quot;ISSN&quot;:&quot;2722-9556&quot;,&quot;issued&quot;:{&quot;date-parts&quot;:[[2022,4,7]]},&quot;language&quot;:&quot;Indoensia&quot;,&quot;abstract&quot;:&quot;Everyone has the right to get proper education, as a form of effort to add insight and knowledge. Likewise, Islamic boarding schools as semi-formal educational institutions with all forms of religious activities in it are entitled to be followed by all students. The existence of students with Deaf disabilities in Islamic boarding schools is an unusual phenomenon. It is not easy for a deaf student to participate in activities at Islamic boarding schools, especially the activities of the madrasah diniyyah. This is because there is no adequate mobility to help the learning process of Deaf students. Under normal conditions, for example, deaf students admitted that they had difficulty digesting the material and explanations when interpreting the yellow book. This is directly proportional to the existence of an online madrasah diniyyah policy for all students of Madrasah Salafiyah III, including deaf students. The implementation of online madrasah diniyyah is the chosen alternative so that teaching and learning activities continue in the midst of the COVID-19 pandemic. This study aims to explore the motivation of deaf students in participating in online madrasah diniyyah activities at Madrasah Salafiyah III Pondok Pesantren Al-Munawwir Krapyak Yogyakarta. The research method used in this research is a qualitative method with a case study approach. Data collection techniques using interviews, observation and documentation. The data validity technique uses source triangulation. The results showed that deaf students had resilience in participating in online madrasah diniyyah activities at Madrasah Salafiyah III Pondok Pesantren Al-Munawwir Krapyak Yogyakarta which consisted of intrinsic motivation and extrinsic motivation.&quot;,&quot;issue&quot;:&quot;4&quot;,&quot;volume&quot;:&quot;2&quot;},&quot;isTemporary&quot;:false}]},{&quot;citationID&quot;:&quot;MENDELEY_CITATION_80acb0dc-4e6b-4e6c-8676-7818c060a994&quot;,&quot;properties&quot;:{&quot;noteIndex&quot;:0},&quot;isEdited&quot;:false,&quot;manualOverride&quot;:{&quot;isManuallyOverridden&quot;:false,&quot;citeprocText&quot;:&quot;(Muhtadin, 2018; Suparlan, 2022)&quot;,&quot;manualOverrideText&quot;:&quot;&quot;},&quot;citationTag&quot;:&quot;MENDELEY_CITATION_v3_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&quot;,&quot;citationItems&quot;:[{&quot;id&quot;:&quot;954e21da-f2cd-3ac8-aa35-194fb4cfc876&quot;,&quot;itemData&quot;:{&quot;type&quot;:&quot;article-journal&quot;,&quot;id&quot;:&quot;954e21da-f2cd-3ac8-aa35-194fb4cfc876&quot;,&quot;title&quot;:&quot;Peran Komunikasi Guru Dalam Menumbuhkan Motivasi&quot;,&quot;author&quot;:[{&quot;family&quot;:&quot;Suparlan&quot;,&quot;given&quot;:&quot;&quot;,&quot;parse-names&quot;:false,&quot;dropping-particle&quot;:&quot;&quot;,&quot;non-dropping-particle&quot;:&quot;&quot;}],&quot;container-title&quot;:&quot;Jurnal PGMI&quot;,&quot;issued&quot;:{&quot;date-parts&quot;:[[2022,6,30]]},&quot;page&quot;:&quot;20-33&quot;,&quot;language&quot;:&quot;Indonesia&quot;,&quot;abstract&quot;:&quot;Communication is the process of sending or receiving messages from one person to another, either directly or indirectly, in writing, orally or in non-verbal language. The person who communicates is called the communicator. People who are invited to communicate are called communicants. People who are able to communicate effectively are called communicative. A communicative person is a person who is able to convey information or messages to others, either directly or indirectly, in writing, verbally, or in non-verbal language so that other people can receive information (messages) in accordance with the expectations of the information provider (message). learning as a process of adaptation or adjustment of behavior that takes place progressively. Meanwhile, Morgan defines learning as a relatively permanent change in behavior as a result or result of a disturbing experience.&quot;,&quot;issue&quot;:&quot;1&quot;,&quot;volume&quot;:&quot;5&quot;},&quot;isTemporary&quot;:false},{&quot;id&quot;:&quot;d665ace3-004e-36db-adb8-4f6e53645502&quot;,&quot;itemData&quot;:{&quot;type&quot;:&quot;article-journal&quot;,&quot;id&quot;:&quot;d665ace3-004e-36db-adb8-4f6e53645502&quot;,&quot;title&quot;:&quot;PENGARUH KOMUNIKASI INTERPERSONAL GURU&quot;,&quot;author&quot;:[{&quot;family&quot;:&quot;Muhtadin&quot;,&quot;given&quot;:&quot;&quot;,&quot;parse-names&quot;:false,&quot;dropping-particle&quot;:&quot;&quot;,&quot;non-dropping-particle&quot;:&quot;&quot;}],&quot;container-title&quot;:&quot;Jurnal Pustaka Komunikasi&quot;,&quot;issued&quot;:{&quot;date-parts&quot;:[[2018,12]]},&quot;page&quot;:&quot;327-338&quot;,&quot;language&quot;:&quot;Indonesia&quot;,&quot;volume&quot;:&quot;2&quot;,&quot;container-title-short&quot;:&quot;&quot;},&quot;isTemporary&quot;:false}]},{&quot;citationID&quot;:&quot;MENDELEY_CITATION_79964c6a-6f35-4290-8fd5-ac8bdbd53b88&quot;,&quot;properties&quot;:{&quot;noteIndex&quot;:0},&quot;isEdited&quot;:false,&quot;manualOverride&quot;:{&quot;isManuallyOverridden&quot;:false,&quot;citeprocText&quot;:&quot;(Maulidin, 2024)&quot;,&quot;manualOverrideText&quot;:&quot;&quot;},&quot;citationTag&quot;:&quot;MENDELEY_CITATION_v3_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&quot;,&quot;citationItems&quot;:[{&quot;id&quot;:&quot;f537d57a-9b11-371a-8ec1-14f7e4c97021&quot;,&quot;itemData&quot;:{&quot;type&quot;:&quot;article-journal&quot;,&quot;id&quot;:&quot;f537d57a-9b11-371a-8ec1-14f7e4c97021&quot;,&quot;title&quot;:&quot;Pendidikan Kemandirian Di Pondok Pesantren (Studi Mengenai Realitas Kemandirian Santri di Pondok Pesantren Darul Falah Bandar Lampung)&quot;,&quot;author&quot;:[{&quot;family&quot;:&quot;Maulidin&quot;,&quot;given&quot;:&quot;Syarif&quot;,&quot;parse-names&quot;:false,&quot;dropping-particle&quot;:&quot;&quot;,&quot;non-dropping-particle&quot;:&quot;&quot;}],&quot;container-title&quot;:&quot;Jurnal Kajian Pendidikan Islam&quot;,&quot;DOI&quot;:&quot;10.58561/jkpi.v3i2.128|127&quot;,&quot;ISSN&quot;:&quot;2809-4557&quot;,&quot;URL&quot;:&quot;https://doi.org/10.58561/jkpi.v3i2.128&quot;,&quot;issued&quot;:{&quot;date-parts&quot;:[[2024,7]]},&quot;page&quot;:&quot;126-138&quot;,&quot;language&quot;:&quot;Indonesia&quot;,&quot;issue&quot;:&quot;2&quot;,&quot;volume&quot;:&quot;3&quot;,&quot;container-title-short&quot;:&quot;&quot;},&quot;isTemporary&quot;:false}]},{&quot;citationID&quot;:&quot;MENDELEY_CITATION_d6234255-9ff1-498c-bdf5-4990987b30a0&quot;,&quot;properties&quot;:{&quot;noteIndex&quot;:0},&quot;isEdited&quot;:false,&quot;manualOverride&quot;:{&quot;isManuallyOverridden&quot;:false,&quot;citeprocText&quot;:&quot;(Faustyna, 2023)&quot;,&quot;manualOverrideText&quot;:&quot;&quot;},&quot;citationTag&quot;:&quot;MENDELEY_CITATION_v3_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&quot;,&quot;citationItems&quot;:[{&quot;id&quot;:&quot;5a428ba5-114b-3e15-8880-19224d27c371&quot;,&quot;itemData&quot;:{&quot;type&quot;:&quot;book&quot;,&quot;id&quot;:&quot;5a428ba5-114b-3e15-8880-19224d27c371&quot;,&quot;title&quot;:&quot;Metode Penelitian Qualitatif Komunikasi (Teori dan Praktek)&quot;,&quot;author&quot;:[{&quot;family&quot;:&quot;Faustyna&quot;,&quot;given&quot;:&quot;&quot;,&quot;parse-names&quot;:false,&quot;dropping-particle&quot;:&quot;&quot;,&quot;non-dropping-particle&quot;:&quot;&quot;}],&quot;editor&quot;:[{&quot;family&quot;:&quot;Budianto&quot;,&quot;given&quot;:&quot;&quot;,&quot;parse-names&quot;:false,&quot;dropping-particle&quot;:&quot;&quot;,&quot;non-dropping-particle&quot;:&quot;&quot;},{&quot;family&quot;:&quot;Santoso&quot;,&quot;given&quot;:&quot;Puji&quot;,&quot;parse-names&quot;:false,&quot;dropping-particle&quot;:&quot;&quot;,&quot;non-dropping-particle&quot;:&quot;&quot;},{&quot;family&quot;:&quot;Hajar&quot;,&quot;given&quot;:&quot;Sitti&quot;,&quot;parse-names&quot;:false,&quot;dropping-particle&quot;:&quot;&quot;,&quot;non-dropping-particle&quot;:&quot;&quot;}],&quot;issued&quot;:{&quot;date-parts&quot;:[[2023,6]]},&quot;publisher-place&quot;:&quot;Medan&quot;,&quot;number-of-pages&quot;:&quot;1-277&quot;,&quot;edition&quot;:&quot;1&quot;,&quot;publisher&quot;:&quot;UMSI Press&quot;,&quot;volume&quot;:&quot;1&quot;,&quot;container-title-short&quot;:&quot;&quot;},&quot;isTemporary&quot;:false}]},{&quot;citationID&quot;:&quot;MENDELEY_CITATION_d5ed373e-1616-435d-b3c2-6717c0bbb1b4&quot;,&quot;properties&quot;:{&quot;noteIndex&quot;:0},&quot;isEdited&quot;:false,&quot;manualOverride&quot;:{&quot;isManuallyOverridden&quot;:false,&quot;citeprocText&quot;:&quot;(Alfian dkk., 2023)&quot;,&quot;manualOverrideText&quot;:&quot;&quot;},&quot;citationTag&quot;:&quot;MENDELEY_CITATION_v3_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&quot;,&quot;citationItems&quot;:[{&quot;id&quot;:&quot;60f4d51c-8759-38d3-8964-d012470d2f2c&quot;,&quot;itemData&quot;:{&quot;type&quot;:&quot;article-journal&quot;,&quot;id&quot;:&quot;60f4d51c-8759-38d3-8964-d012470d2f2c&quot;,&quot;title&quot;:&quot;Peran Pesantren dalam Menciptakan Kemandirian Belajar Santri&quot;,&quot;author&quot;:[{&quot;family&quot;:&quot;Alfian&quot;,&quot;given&quot;:&quot;Abdul&quot;,&quot;parse-names&quot;:false,&quot;dropping-particle&quot;:&quot;&quot;,&quot;non-dropping-particle&quot;:&quot;&quot;},{&quot;family&quot;:&quot;Yaqin&quot;,&quot;given&quot;:&quot;Muhammad Nurul&quot;,&quot;parse-names&quot;:false,&quot;dropping-particle&quot;:&quot;&quot;,&quot;non-dropping-particle&quot;:&quot;&quot;},{&quot;family&quot;:&quot;Al-Amien Prenduan&quot;,&quot;given&quot;:&quot;Idia&quot;,&quot;parse-names&quot;:false,&quot;dropping-particle&quot;:&quot;&quot;,&quot;non-dropping-particle&quot;:&quot;&quot;}],&quot;container-title&quot;:&quot;Jurnal Pendidikan Agama Islam&quot;,&quot;URL&quot;:&quot;http://ejournal.idia.ac.id/index.php/fakta&quot;,&quot;issued&quot;:{&quot;date-parts&quot;:[[2023,12]]},&quot;page&quot;:&quot;59-70&quot;,&quot;language&quot;:&quot;Indonesia&quot;,&quot;issue&quot;:&quot;2&quot;,&quot;volume&quot;:&quot;3&quot;,&quot;container-title-short&quot;:&quot;&quot;},&quot;isTemporary&quot;:false}]},{&quot;citationID&quot;:&quot;MENDELEY_CITATION_9cc3e09b-dc46-499e-8bc9-c93be4f4e4cf&quot;,&quot;properties&quot;:{&quot;noteIndex&quot;:0},&quot;isEdited&quot;:false,&quot;manualOverride&quot;:{&quot;isManuallyOverridden&quot;:false,&quot;citeprocText&quot;:&quot;(Prasanti &amp;#38; Dewi, 2018)&quot;,&quot;manualOverrideText&quot;:&quot;&quot;},&quot;citationTag&quot;:&quot;MENDELEY_CITATION_v3_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&quot;,&quot;citationItems&quot;:[{&quot;id&quot;:&quot;bc740306-41f9-39ca-8be1-41a12dad09fc&quot;,&quot;itemData&quot;:{&quot;type&quot;:&quot;article-journal&quot;,&quot;id&quot;:&quot;bc740306-41f9-39ca-8be1-41a12dad09fc&quot;,&quot;title&quot;:&quot;Analisis Teori Firo Dalam Relasi Persahabatan Sebagai Kajian Komunikasi&quot;,&quot;author&quot;:[{&quot;family&quot;:&quot;Prasanti&quot;,&quot;given&quot;:&quot;Ditha&quot;,&quot;parse-names&quot;:false,&quot;dropping-particle&quot;:&quot;&quot;,&quot;non-dropping-particle&quot;:&quot;&quot;},{&quot;family&quot;:&quot;Dewi&quot;,&quot;given&quot;:&quot;Retasari&quot;,&quot;parse-names&quot;:false,&quot;dropping-particle&quot;:&quot;&quot;,&quot;non-dropping-particle&quot;:&quot;&quot;}],&quot;container-title&quot;:&quot;KOMUNIKASI: Jurnal Komunikasi&quot;,&quot;issued&quot;:{&quot;date-parts&quot;:[[2018,9]]},&quot;page&quot;:&quot;186-189&quot;,&quot;language&quot;:&quot;Indonesia&quot;,&quot;issue&quot;:&quot;2&quot;,&quot;volume&quot;:&quot;9&quot;,&quot;container-title-short&quot;:&quot;&quot;},&quot;isTemporary&quot;:false}]},{&quot;citationID&quot;:&quot;MENDELEY_CITATION_ef44c8a7-9bc8-4104-a199-888a66f82557&quot;,&quot;properties&quot;:{&quot;noteIndex&quot;:0},&quot;isEdited&quot;:false,&quot;manualOverride&quot;:{&quot;isManuallyOverridden&quot;:false,&quot;citeprocText&quot;:&quot;(Fariastuti, 2018)&quot;,&quot;manualOverrideText&quot;:&quot;&quot;},&quot;citationTag&quot;:&quot;MENDELEY_CITATION_v3_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&quot;,&quot;citationItems&quot;:[{&quot;id&quot;:&quot;f0fcf024-c82b-31d7-925e-64d59b80c27b&quot;,&quot;itemData&quot;:{&quot;type&quot;:&quot;article-journal&quot;,&quot;id&quot;:&quot;f0fcf024-c82b-31d7-925e-64d59b80c27b&quot;,&quot;title&quot;:&quot;PENGARUH KOMUNIKASI INTERPERSONAL DAN BUDAYA SEKOLAH TERHADAP MOTIVASI BELAJAR SMK AL IKHWANIYAH TANGERANG SELATAN&quot;,&quot;author&quot;:[{&quot;family&quot;:&quot;Fariastuti&quot;,&quot;given&quot;:&quot;Ida&quot;,&quot;parse-names&quot;:false,&quot;dropping-particle&quot;:&quot;&quot;,&quot;non-dropping-particle&quot;:&quot;&quot;}],&quot;container-title&quot;:&quot;Jurnal Pustaka Komunikasi&quot;,&quot;issued&quot;:{&quot;date-parts&quot;:[[2018,3]]},&quot;page&quot;:&quot;58-70&quot;,&quot;language&quot;:&quot;Indonesia&quot;,&quot;abstract&quot;:&quot;The purpose of this research is to know the interpersonal communication of teacher and school culture influence to student learning motivation of SMK Al Ikhwaniyah of South Tangerang. This research uses survey method with correlational approach. The variables studied using three variables consist of independent variables of teacher interpersonal communication and school culture, the next variable of student learning motivation. Population in this research is all student of class XI and XII SMK Al Ikhwaniyah Tangerang Selatan academic year 2016-2017 total population 136 student, sample counted 102 student with proportionate random sampling sampling technique. Interpersonal communication of teacher and school culture have positive and significant effect together to student learning motivation with high interpretation level that is 97,5%. This means that increased interpersonal communication of teachers followed by a good school culture will increase student learning motivation.&quot;,&quot;volume&quot;:&quot;1&quot;,&quot;container-title-short&quot;:&quot;&quot;},&quot;isTemporary&quot;:false}]},{&quot;citationID&quot;:&quot;MENDELEY_CITATION_845c8f52-bd87-41a2-95a8-cc1edd323a43&quot;,&quot;properties&quot;:{&quot;noteIndex&quot;:0},&quot;isEdited&quot;:false,&quot;manualOverride&quot;:{&quot;isManuallyOverridden&quot;:false,&quot;citeprocText&quot;:&quot;(Nuraeni dkk., 2025)&quot;,&quot;manualOverrideText&quot;:&quot;&quot;},&quot;citationTag&quot;:&quot;MENDELEY_CITATION_v3_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&quot;,&quot;citationItems&quot;:[{&quot;id&quot;:&quot;3a11c875-55b5-3c95-862c-9683c80719b7&quot;,&quot;itemData&quot;:{&quot;type&quot;:&quot;article-journal&quot;,&quot;id&quot;:&quot;3a11c875-55b5-3c95-862c-9683c80719b7&quot;,&quot;title&quot;:&quot;CENDIKIA PENDIDIKAN PERANAN GURU DALAM MENINGKATKAN MOTIVASI BELAJAR SISWA KELAS II DI SEKOLAH DASAR NEGERI&quot;,&quot;author&quot;:[{&quot;family&quot;:&quot;Nuraeni&quot;,&quot;given&quot;:&quot;Yeni&quot;,&quot;parse-names&quot;:false,&quot;dropping-particle&quot;:&quot;&quot;,&quot;non-dropping-particle&quot;:&quot;&quot;},{&quot;family&quot;:&quot;Khanifah&quot;,&quot;given&quot;:&quot;Nurul&quot;,&quot;parse-names&quot;:false,&quot;dropping-particle&quot;:&quot;&quot;,&quot;non-dropping-particle&quot;:&quot;&quot;},{&quot;family&quot;:&quot;Azzahra&quot;,&quot;given&quot;:&quot;Syifa&quot;,&quot;parse-names&quot;:false,&quot;dropping-particle&quot;:&quot;&quot;,&quot;non-dropping-particle&quot;:&quot;&quot;},{&quot;family&quot;:&quot;Enjelina&quot;,&quot;given&quot;:&quot;Sindi&quot;,&quot;parse-names&quot;:false,&quot;dropping-particle&quot;:&quot;&quot;,&quot;non-dropping-particle&quot;:&quot;&quot;},{&quot;family&quot;:&quot;Dhani&quot;,&quot;given&quot;:&quot;Pringga&quot;,&quot;parse-names&quot;:false,&quot;dropping-particle&quot;:&quot;&quot;,&quot;non-dropping-particle&quot;:&quot;&quot;}],&quot;container-title&quot;:&quot;Sindoro Cendikia Pendidikan&quot;,&quot;DOI&quot;:&quot;10.9644/sindoro.v3i9.266&quot;,&quot;ISSN&quot;:&quot;3025-6488&quot;,&quot;issued&quot;:{&quot;date-parts&quot;:[[2025]]},&quot;page&quot;:&quot;2025&quot;,&quot;language&quot;:&quot;Indonesia&quot;,&quot;issue&quot;:&quot;6&quot;,&quot;volume&quot;:&quot;11&quot;,&quot;container-title-short&quot;:&quot;&quot;},&quot;isTemporary&quot;:false}]},{&quot;citationID&quot;:&quot;MENDELEY_CITATION_bebf00c5-8cbd-4116-8c4b-3c6ce6ed3370&quot;,&quot;properties&quot;:{&quot;noteIndex&quot;:0},&quot;isEdited&quot;:false,&quot;manualOverride&quot;:{&quot;isManuallyOverridden&quot;:false,&quot;citeprocText&quot;:&quot;(Pranawukir, 2021)&quot;,&quot;manualOverrideText&quot;:&quot;&quot;},&quot;citationTag&quot;:&quot;MENDELEY_CITATION_v3_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&quot;,&quot;citationItems&quot;:[{&quot;id&quot;:&quot;62588c1f-f994-3546-8157-2011e6a55641&quot;,&quot;itemData&quot;:{&quot;type&quot;:&quot;article-journal&quot;,&quot;id&quot;:&quot;62588c1f-f994-3546-8157-2011e6a55641&quot;,&quot;title&quot;:&quot;PERENCANAAN DAN STRATEGI KOMUNIKASI DALAM MENINGKATKAN ADAPTIFITAS SUMBERDAYA MANUSIA DAN KEUNGGULAN KOMPETITIF LEMBAGA&quot;,&quot;author&quot;:[{&quot;family&quot;:&quot;Pranawukir&quot;,&quot;given&quot;:&quot;Iswahyu&quot;,&quot;parse-names&quot;:false,&quot;dropping-particle&quot;:&quot;&quot;,&quot;non-dropping-particle&quot;:&quot;&quot;}],&quot;container-title&quot;:&quot;Jurnal Pustaka Komunikasi&quot;,&quot;ISSN&quot;:&quot;2614-8498&quot;,&quot;issued&quot;:{&quot;date-parts&quot;:[[2021,9]]},&quot;page&quot;:&quot;247-259&quot;,&quot;language&quot;:&quot;Indonesia&quot;,&quot;abstract&quot;:&quot;Planning and communication strategies are one of the keys in increasing adaptability in an institution or organization, including Islamic boarding schools. The purpose of this study is to determine the planning and communication strategies in increasing the adaptability of human resources and competitiveness of the Madinatul Qur'an Islamic boarding school in Depok. Through qualitative descriptive method, the results of planning and communication strategies are obtained according to the stages. The planning stage is to formulate the scientific, capacity and character building. The strategy formulation stage produces an aggressive strategy, involving HR target as partners with various stimuly, refresher strategy through social service practices, growth strategy through the development of intellectual, religious, humanist and adaptive character; defensive strategies through interdisciplinary and transdisciplinary training. Furthermore, the stages of personal competence, through improving communication, managerial and business skills, control stages that focus on the uniqueness of tahfidz, the supervision stage, in the form of optimizing the role of HR and the evaluation stage, in order to encourage the sensitivity of HR to technological developments. Lastly is the communication strategy stage. The graduates of Ma'had Aly will be facilitated with a bachelor degree In order to fulfill the stakeholders' demand.&quot;,&quot;issue&quot;:&quot;2&quot;,&quot;volume&quot;:&quot;4&quot;},&quot;isTemporary&quot;:false}]},{&quot;citationID&quot;:&quot;MENDELEY_CITATION_45fdcca0-6fe3-4be5-b67d-6a12b70e77fc&quot;,&quot;properties&quot;:{&quot;noteIndex&quot;:0},&quot;isEdited&quot;:false,&quot;manualOverride&quot;:{&quot;isManuallyOverridden&quot;:false,&quot;citeprocText&quot;:&quot;(Arnawa &amp;#38; Krisna Heryanda, 2021)&quot;,&quot;manualOverrideText&quot;:&quot;&quot;},&quot;citationTag&quot;:&quot;MENDELEY_CITATION_v3_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&quot;,&quot;citationItems&quot;:[{&quot;id&quot;:&quot;2d664b9e-30b2-30f4-b857-f21c0ef615f5&quot;,&quot;itemData&quot;:{&quot;type&quot;:&quot;article-journal&quot;,&quot;id&quot;:&quot;2d664b9e-30b2-30f4-b857-f21c0ef615f5&quot;,&quot;title&quot;:&quot;PENGARUH KOMUNIKASI DAN MOTIVASI TERHADAP KINERJA KARYAWAN PT BPR PADMA&quot;,&quot;author&quot;:[{&quot;family&quot;:&quot;Arnawa&quot;,&quot;given&quot;:&quot;I M Peri&quot;,&quot;parse-names&quot;:false,&quot;dropping-particle&quot;:&quot;&quot;,&quot;non-dropping-particle&quot;:&quot;&quot;},{&quot;family&quot;:&quot;Krisna Heryanda&quot;,&quot;given&quot;:&quot;K&quot;,&quot;parse-names&quot;:false,&quot;dropping-particle&quot;:&quot;&quot;,&quot;non-dropping-particle&quot;:&quot;&quot;}],&quot;container-title&quot;:&quot;Jurnal Manajemen dan Bisnis&quot;,&quot;ISSN&quot;:&quot;2685-5526&quot;,&quot;issued&quot;:{&quot;date-parts&quot;:[[2021,7]]},&quot;page&quot;:&quot;56-64&quot;,&quot;language&quot;:&quot;Indonesia&quot;,&quot;issue&quot;:&quot;1&quot;,&quot;volume&quot;:&quot;3&quot;,&quot;container-title-short&quot;:&quot;&quot;},&quot;isTemporary&quot;:false}]},{&quot;citationID&quot;:&quot;MENDELEY_CITATION_e29bfeac-d585-4f8e-8472-ada58a8e6ba9&quot;,&quot;properties&quot;:{&quot;noteIndex&quot;:0},&quot;isEdited&quot;:false,&quot;manualOverride&quot;:{&quot;isManuallyOverridden&quot;:false,&quot;citeprocText&quot;:&quot;(Prihatiningsih, 2019)&quot;,&quot;manualOverrideText&quot;:&quot;&quot;},&quot;citationTag&quot;:&quot;MENDELEY_CITATION_v3_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&quot;,&quot;citationItems&quot;:[{&quot;id&quot;:&quot;20319576-1851-3c91-b894-cf3caf02351a&quot;,&quot;itemData&quot;:{&quot;type&quot;:&quot;article-journal&quot;,&quot;id&quot;:&quot;20319576-1851-3c91-b894-cf3caf02351a&quot;,&quot;title&quot;:&quot;PENGARUH METODE PENGAJARAN TERHADAP MOTIVASI BELAJAR MAHASISWA ANGKATAN 2017 FIKOM UPDM (B)&quot;,&quot;author&quot;:[{&quot;family&quot;:&quot;Prihatiningsih&quot;,&quot;given&quot;:&quot;Nunuk&quot;,&quot;parse-names&quot;:false,&quot;dropping-particle&quot;:&quot;&quot;,&quot;non-dropping-particle&quot;:&quot;&quot;}],&quot;container-title&quot;:&quot;Jurnal Pustaka Komunikasi&quot;,&quot;ISSN&quot;:&quot;2614-8498&quot;,&quot;issued&quot;:{&quot;date-parts&quot;:[[2019,3]]},&quot;page&quot;:&quot;105-107&quot;,&quot;abstract&quot;:&quot;This study aims to determine the 2017 UPDM FIKOM Student assessment (B), regarding 1) teaching methods carried out by the Lecturer; 2) Student motivation to learn; 3) the influence of the teaching method on student learning motivation The population of this study were UPDM FIKOM students (B) in 2017 numbering 188 students, the research paradigm using the positivism paradigm, the research approach using a quantitative approach and using survey methods data analysis techniques using linear regression analysis simple to know the magnitude of influence. Simple liner regression is based on functional and causal relationships of one independent variable with one dependent variable.The results showed that there were influences of Teaching Methods on Student Learning Motivation. The results of this study also assessed that the teaching method used by lecturers was good.&quot;,&quot;issue&quot;:&quot;1&quot;,&quot;volume&quot;:&quot;2&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1416-6173-4688-9494-7D06ADFF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Shidqi</dc:creator>
  <cp:keywords/>
  <dc:description/>
  <cp:lastModifiedBy>Muhammad Shidqi</cp:lastModifiedBy>
  <cp:revision>9</cp:revision>
  <dcterms:created xsi:type="dcterms:W3CDTF">2025-03-06T01:51:00Z</dcterms:created>
  <dcterms:modified xsi:type="dcterms:W3CDTF">2025-03-10T02:48:00Z</dcterms:modified>
</cp:coreProperties>
</file>