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4555" w:rsidRDefault="00EC4555" w:rsidP="00EC4555">
      <w:pPr>
        <w:spacing w:line="276" w:lineRule="auto"/>
        <w:jc w:val="center"/>
        <w:rPr>
          <w:rFonts w:eastAsia="Osaka"/>
          <w:b/>
          <w:bCs/>
          <w:sz w:val="28"/>
          <w:szCs w:val="28"/>
        </w:rPr>
      </w:pPr>
      <w:r w:rsidRPr="00EC4555">
        <w:rPr>
          <w:rFonts w:eastAsia="Osaka"/>
          <w:b/>
          <w:bCs/>
          <w:sz w:val="28"/>
          <w:szCs w:val="28"/>
        </w:rPr>
        <w:t>Pengaruh Akun Instagram @Quranreview dalam Meningkatkan Pemahaman Ayat Al-Qur’an pada Mahasiswa Universitas Islam Negeri Sumatera Utara</w:t>
      </w:r>
    </w:p>
    <w:p w:rsidR="007C311C" w:rsidRPr="00EC4555" w:rsidRDefault="007C311C" w:rsidP="00EC4555">
      <w:pPr>
        <w:spacing w:line="276" w:lineRule="auto"/>
        <w:jc w:val="center"/>
        <w:rPr>
          <w:rFonts w:eastAsia="Osaka"/>
          <w:b/>
          <w:bCs/>
          <w:sz w:val="28"/>
          <w:szCs w:val="28"/>
        </w:rPr>
      </w:pPr>
    </w:p>
    <w:p w:rsidR="00EC4555" w:rsidRPr="00EC4555" w:rsidRDefault="00EC4555">
      <w:pPr>
        <w:pStyle w:val="Title"/>
        <w:rPr>
          <w:i/>
        </w:rPr>
      </w:pPr>
      <w:r w:rsidRPr="00EC4555">
        <w:rPr>
          <w:i/>
        </w:rPr>
        <w:t>The Influence of @Quranreview Instagram Account in Improving Understanding of Al-Qur'an Verses on Students of North Sumatra State Islamic University</w:t>
      </w:r>
    </w:p>
    <w:p w:rsidR="00AF3EF5" w:rsidRPr="00EC4555" w:rsidRDefault="00AF3EF5">
      <w:pPr>
        <w:jc w:val="center"/>
        <w:rPr>
          <w:i/>
          <w:sz w:val="28"/>
          <w:szCs w:val="28"/>
        </w:rPr>
      </w:pPr>
    </w:p>
    <w:p w:rsidR="00AF3EF5" w:rsidRDefault="00E14609">
      <w:pPr>
        <w:jc w:val="center"/>
        <w:rPr>
          <w:sz w:val="24"/>
          <w:szCs w:val="24"/>
        </w:rPr>
      </w:pPr>
      <w:r w:rsidRPr="00E14609">
        <w:rPr>
          <w:b/>
          <w:sz w:val="24"/>
          <w:szCs w:val="24"/>
          <w:lang w:val="id-ID"/>
        </w:rPr>
        <w:t>Alfin Qodri Hafiz</w:t>
      </w:r>
      <w:r w:rsidR="00916C97">
        <w:rPr>
          <w:b/>
          <w:sz w:val="24"/>
          <w:szCs w:val="24"/>
          <w:vertAlign w:val="superscript"/>
        </w:rPr>
        <w:t>1</w:t>
      </w:r>
      <w:r>
        <w:rPr>
          <w:b/>
          <w:sz w:val="24"/>
          <w:szCs w:val="24"/>
        </w:rPr>
        <w:t xml:space="preserve">, </w:t>
      </w:r>
      <w:r w:rsidRPr="00E14609">
        <w:rPr>
          <w:b/>
          <w:sz w:val="24"/>
          <w:szCs w:val="24"/>
          <w:lang w:val="id-ID"/>
        </w:rPr>
        <w:t xml:space="preserve">Andini Nurbahri </w:t>
      </w:r>
      <w:r w:rsidR="00916C97">
        <w:rPr>
          <w:b/>
          <w:sz w:val="24"/>
          <w:szCs w:val="24"/>
          <w:vertAlign w:val="superscript"/>
        </w:rPr>
        <w:t>2</w:t>
      </w:r>
    </w:p>
    <w:p w:rsidR="00E14609" w:rsidRPr="007A306B" w:rsidRDefault="00E14609" w:rsidP="00E14609">
      <w:pPr>
        <w:jc w:val="center"/>
        <w:rPr>
          <w:sz w:val="22"/>
          <w:szCs w:val="22"/>
          <w:vertAlign w:val="superscript"/>
        </w:rPr>
      </w:pPr>
      <w:r w:rsidRPr="007A306B">
        <w:rPr>
          <w:sz w:val="22"/>
          <w:szCs w:val="22"/>
          <w:lang w:val="id-ID"/>
        </w:rPr>
        <w:t>Fakultas Dakwah dan Komunikasi</w:t>
      </w:r>
      <w:r w:rsidRPr="007A306B">
        <w:rPr>
          <w:sz w:val="22"/>
          <w:szCs w:val="22"/>
        </w:rPr>
        <w:t xml:space="preserve"> </w:t>
      </w:r>
      <w:r w:rsidRPr="007A306B">
        <w:rPr>
          <w:sz w:val="22"/>
          <w:szCs w:val="22"/>
          <w:lang w:val="id-ID"/>
        </w:rPr>
        <w:t>Universitas Islam Negeri Sumatera Utara</w:t>
      </w:r>
      <w:r w:rsidRPr="007A306B">
        <w:rPr>
          <w:sz w:val="22"/>
          <w:szCs w:val="22"/>
        </w:rPr>
        <w:t>, Medan, Indonesia</w:t>
      </w:r>
    </w:p>
    <w:p w:rsidR="00AF3EF5" w:rsidRDefault="007A306B" w:rsidP="007A306B">
      <w:pPr>
        <w:spacing w:line="360" w:lineRule="auto"/>
        <w:jc w:val="center"/>
        <w:rPr>
          <w:sz w:val="22"/>
          <w:szCs w:val="22"/>
        </w:rPr>
      </w:pPr>
      <w:r w:rsidRPr="007A306B">
        <w:rPr>
          <w:rFonts w:eastAsia="Osaka"/>
          <w:sz w:val="22"/>
          <w:szCs w:val="22"/>
        </w:rPr>
        <w:t xml:space="preserve">E-mail: </w:t>
      </w:r>
      <w:hyperlink r:id="rId9" w:history="1">
        <w:r w:rsidRPr="007A306B">
          <w:rPr>
            <w:rFonts w:eastAsia="Osaka"/>
            <w:sz w:val="22"/>
            <w:szCs w:val="22"/>
          </w:rPr>
          <w:t>alfin0101192096@uinsu.ac.id</w:t>
        </w:r>
      </w:hyperlink>
      <w:r>
        <w:rPr>
          <w:rFonts w:eastAsia="Osaka"/>
          <w:sz w:val="22"/>
          <w:szCs w:val="22"/>
        </w:rPr>
        <w:t xml:space="preserve"> </w:t>
      </w:r>
      <w:r>
        <w:rPr>
          <w:rFonts w:eastAsia="Osaka"/>
          <w:sz w:val="22"/>
          <w:szCs w:val="22"/>
          <w:vertAlign w:val="superscript"/>
        </w:rPr>
        <w:t xml:space="preserve"> </w:t>
      </w:r>
    </w:p>
    <w:p w:rsidR="00AF3EF5" w:rsidRDefault="00AF3EF5">
      <w:pPr>
        <w:rPr>
          <w:color w:val="000000"/>
          <w:sz w:val="22"/>
          <w:szCs w:val="22"/>
        </w:rPr>
      </w:pPr>
    </w:p>
    <w:p w:rsidR="00AF3EF5" w:rsidRDefault="00916C97">
      <w:pPr>
        <w:rPr>
          <w:color w:val="000000"/>
          <w:sz w:val="22"/>
          <w:szCs w:val="22"/>
        </w:rPr>
      </w:pPr>
      <w:r>
        <w:rPr>
          <w:b/>
          <w:color w:val="000000"/>
          <w:sz w:val="22"/>
          <w:szCs w:val="22"/>
        </w:rPr>
        <w:t xml:space="preserve">Abstract </w:t>
      </w:r>
    </w:p>
    <w:p w:rsidR="007A306B" w:rsidRPr="007A306B" w:rsidRDefault="007A306B" w:rsidP="007A306B">
      <w:pPr>
        <w:spacing w:line="276" w:lineRule="auto"/>
        <w:jc w:val="both"/>
        <w:rPr>
          <w:i/>
          <w:iCs/>
          <w:sz w:val="22"/>
          <w:szCs w:val="22"/>
        </w:rPr>
      </w:pPr>
      <w:r w:rsidRPr="007A306B">
        <w:rPr>
          <w:i/>
          <w:iCs/>
          <w:sz w:val="22"/>
          <w:szCs w:val="22"/>
        </w:rPr>
        <w:t>This research aims to explore the impact of the Instagram account @Quranreview on enhancing the understanding of Quranic verses among students at the State Islamic University of North Sumatra. The data analysis method used is a quantitative approach, with data collected through the distribution of questionnaires to students at the aforementioned university who use Instagram. Sample selection involves purposive sampling, with 100 respondents participating. Subsequently, the data is processed using the statistical software SPSS version 23. The research findings reveal a T-value of 3.833, which is greater than the T-table value of 1.984, indicating a significant relationship between the variable of the Instagram account @Quranreview and the understanding of Quranic verses among students. Thus, it can be concluded that the use of social media, especially Instagram, has a positive impact on religious understanding. This research holds important implications for maximizing educational strategies by leveraging social media to enrich religious education in higher education settings.</w:t>
      </w:r>
    </w:p>
    <w:p w:rsidR="007A306B" w:rsidRPr="00056F9F" w:rsidRDefault="007A306B">
      <w:pPr>
        <w:rPr>
          <w:color w:val="000000"/>
          <w:sz w:val="22"/>
          <w:szCs w:val="22"/>
        </w:rPr>
      </w:pPr>
    </w:p>
    <w:p w:rsidR="00AF3EF5" w:rsidRPr="00056F9F" w:rsidRDefault="00916C97">
      <w:pPr>
        <w:rPr>
          <w:sz w:val="22"/>
          <w:szCs w:val="22"/>
        </w:rPr>
      </w:pPr>
      <w:r w:rsidRPr="00056F9F">
        <w:rPr>
          <w:b/>
          <w:color w:val="000000"/>
          <w:sz w:val="22"/>
          <w:szCs w:val="22"/>
        </w:rPr>
        <w:t>Keywords</w:t>
      </w:r>
      <w:r w:rsidR="007A306B" w:rsidRPr="00056F9F">
        <w:rPr>
          <w:color w:val="000000"/>
          <w:sz w:val="22"/>
          <w:szCs w:val="22"/>
        </w:rPr>
        <w:t xml:space="preserve">: </w:t>
      </w:r>
      <w:r w:rsidR="007A306B" w:rsidRPr="00056F9F">
        <w:rPr>
          <w:bCs/>
          <w:i/>
          <w:iCs/>
          <w:sz w:val="22"/>
          <w:szCs w:val="22"/>
        </w:rPr>
        <w:t>Instagram, Understanding, Al-Qur</w:t>
      </w:r>
      <w:r w:rsidR="00056F9F" w:rsidRPr="00056F9F">
        <w:rPr>
          <w:bCs/>
          <w:i/>
          <w:iCs/>
          <w:sz w:val="22"/>
          <w:szCs w:val="22"/>
        </w:rPr>
        <w:t>’</w:t>
      </w:r>
      <w:r w:rsidR="007A306B" w:rsidRPr="00056F9F">
        <w:rPr>
          <w:bCs/>
          <w:i/>
          <w:iCs/>
          <w:sz w:val="22"/>
          <w:szCs w:val="22"/>
        </w:rPr>
        <w:t>an, Students</w:t>
      </w:r>
    </w:p>
    <w:p w:rsidR="00AF3EF5" w:rsidRDefault="00AF3EF5">
      <w:pPr>
        <w:rPr>
          <w:sz w:val="22"/>
          <w:szCs w:val="22"/>
        </w:rPr>
      </w:pPr>
    </w:p>
    <w:p w:rsidR="00AF3EF5" w:rsidRDefault="00916C97">
      <w:pPr>
        <w:rPr>
          <w:sz w:val="22"/>
          <w:szCs w:val="22"/>
        </w:rPr>
      </w:pPr>
      <w:r>
        <w:rPr>
          <w:b/>
          <w:sz w:val="22"/>
          <w:szCs w:val="22"/>
        </w:rPr>
        <w:t xml:space="preserve">Abstrak </w:t>
      </w:r>
    </w:p>
    <w:p w:rsidR="00056F9F" w:rsidRPr="00056F9F" w:rsidRDefault="00056F9F" w:rsidP="00056F9F">
      <w:pPr>
        <w:jc w:val="both"/>
        <w:rPr>
          <w:sz w:val="22"/>
          <w:szCs w:val="22"/>
        </w:rPr>
      </w:pPr>
      <w:r w:rsidRPr="00056F9F">
        <w:rPr>
          <w:sz w:val="22"/>
          <w:szCs w:val="22"/>
        </w:rPr>
        <w:t>Penelitian ini bertujuan untuk mengeksplorasi dampak akun Instagram @Quranreview terhadap peningkatan pemahaman ayat Al-Qur’an pada mahasiswa Universitas</w:t>
      </w:r>
      <w:r w:rsidRPr="00056F9F">
        <w:rPr>
          <w:color w:val="FFFFFF" w:themeColor="background1"/>
          <w:sz w:val="22"/>
          <w:szCs w:val="22"/>
        </w:rPr>
        <w:t>x</w:t>
      </w:r>
      <w:r w:rsidRPr="00056F9F">
        <w:rPr>
          <w:sz w:val="22"/>
          <w:szCs w:val="22"/>
        </w:rPr>
        <w:t>Islam Negeri Sumatera</w:t>
      </w:r>
      <w:r w:rsidRPr="00056F9F">
        <w:rPr>
          <w:color w:val="FFFFFF" w:themeColor="background1"/>
          <w:sz w:val="22"/>
          <w:szCs w:val="22"/>
        </w:rPr>
        <w:t>x</w:t>
      </w:r>
      <w:r w:rsidRPr="00056F9F">
        <w:rPr>
          <w:sz w:val="22"/>
          <w:szCs w:val="22"/>
        </w:rPr>
        <w:t>Utara. Metode</w:t>
      </w:r>
      <w:r w:rsidRPr="00056F9F">
        <w:rPr>
          <w:b/>
          <w:sz w:val="22"/>
          <w:szCs w:val="22"/>
        </w:rPr>
        <w:t xml:space="preserve"> </w:t>
      </w:r>
      <w:r w:rsidRPr="00056F9F">
        <w:rPr>
          <w:sz w:val="22"/>
          <w:szCs w:val="22"/>
        </w:rPr>
        <w:t>analisis data yang digunakan</w:t>
      </w:r>
      <w:r w:rsidRPr="00056F9F">
        <w:rPr>
          <w:color w:val="FFFFFF" w:themeColor="background1"/>
          <w:sz w:val="22"/>
          <w:szCs w:val="22"/>
        </w:rPr>
        <w:t>x</w:t>
      </w:r>
      <w:r w:rsidRPr="00056F9F">
        <w:rPr>
          <w:sz w:val="22"/>
          <w:szCs w:val="22"/>
        </w:rPr>
        <w:t>adalah pendekatan</w:t>
      </w:r>
      <w:r w:rsidRPr="00056F9F">
        <w:rPr>
          <w:color w:val="FFFFFF" w:themeColor="background1"/>
          <w:sz w:val="22"/>
          <w:szCs w:val="22"/>
        </w:rPr>
        <w:t>x</w:t>
      </w:r>
      <w:r w:rsidRPr="00056F9F">
        <w:rPr>
          <w:sz w:val="22"/>
          <w:szCs w:val="22"/>
        </w:rPr>
        <w:t>kuantitatif, dengan teknik pengumpulan data melalui penyebaran</w:t>
      </w:r>
      <w:r w:rsidRPr="00056F9F">
        <w:rPr>
          <w:color w:val="FFFFFF" w:themeColor="background1"/>
          <w:sz w:val="22"/>
          <w:szCs w:val="22"/>
        </w:rPr>
        <w:t>x</w:t>
      </w:r>
      <w:r w:rsidRPr="00056F9F">
        <w:rPr>
          <w:sz w:val="22"/>
          <w:szCs w:val="22"/>
        </w:rPr>
        <w:t>kuesioner kepada mahasiswa</w:t>
      </w:r>
      <w:r w:rsidRPr="00056F9F">
        <w:rPr>
          <w:color w:val="FFFFFF" w:themeColor="background1"/>
          <w:sz w:val="22"/>
          <w:szCs w:val="22"/>
        </w:rPr>
        <w:t>x</w:t>
      </w:r>
      <w:r w:rsidRPr="00056F9F">
        <w:rPr>
          <w:sz w:val="22"/>
          <w:szCs w:val="22"/>
        </w:rPr>
        <w:t>Universitas</w:t>
      </w:r>
      <w:r w:rsidRPr="00056F9F">
        <w:rPr>
          <w:color w:val="FFFFFF" w:themeColor="background1"/>
          <w:sz w:val="22"/>
          <w:szCs w:val="22"/>
        </w:rPr>
        <w:t>x</w:t>
      </w:r>
      <w:r w:rsidRPr="00056F9F">
        <w:rPr>
          <w:sz w:val="22"/>
          <w:szCs w:val="22"/>
        </w:rPr>
        <w:t xml:space="preserve">Islam Negeri Sumatera Utara yang menggunakan media sosial Instagram. Pengambilan sampel menggunakan metode </w:t>
      </w:r>
      <w:r w:rsidRPr="00056F9F">
        <w:rPr>
          <w:i/>
          <w:sz w:val="22"/>
          <w:szCs w:val="22"/>
        </w:rPr>
        <w:t>purposive sampling</w:t>
      </w:r>
      <w:r w:rsidRPr="00056F9F">
        <w:rPr>
          <w:sz w:val="22"/>
          <w:szCs w:val="22"/>
        </w:rPr>
        <w:t>, melibatkan 100 responden. Selanjutnya, data diolah menggunakan aplikasi statistik SPSS versi 23.</w:t>
      </w:r>
      <w:r w:rsidRPr="00056F9F">
        <w:rPr>
          <w:b/>
          <w:sz w:val="22"/>
          <w:szCs w:val="22"/>
        </w:rPr>
        <w:t xml:space="preserve"> </w:t>
      </w:r>
      <w:r w:rsidRPr="00056F9F">
        <w:rPr>
          <w:sz w:val="22"/>
          <w:szCs w:val="22"/>
        </w:rPr>
        <w:t>Dari hasil penelitian, ditemukan bahwa nilai t-hitung sebesar 3,833, yaitu lebih besar dari t-tabel (1,984), menunjukkan hubungan signifikan antara variabel akun Instagram @Quranreview dan pemahaman ayat Al-Qur’an mahasiswa Universitas Islam Negeri Sumatera Utara. Sehingga</w:t>
      </w:r>
      <w:r w:rsidRPr="00056F9F">
        <w:rPr>
          <w:color w:val="FFFFFF" w:themeColor="background1"/>
          <w:sz w:val="22"/>
          <w:szCs w:val="22"/>
        </w:rPr>
        <w:t>x</w:t>
      </w:r>
      <w:r w:rsidRPr="00056F9F">
        <w:rPr>
          <w:sz w:val="22"/>
          <w:szCs w:val="22"/>
        </w:rPr>
        <w:t>dapat disimpulkan bahwa</w:t>
      </w:r>
      <w:r w:rsidRPr="00056F9F">
        <w:rPr>
          <w:color w:val="FFFFFF" w:themeColor="background1"/>
          <w:sz w:val="22"/>
          <w:szCs w:val="22"/>
        </w:rPr>
        <w:t>x</w:t>
      </w:r>
      <w:r w:rsidRPr="00056F9F">
        <w:rPr>
          <w:sz w:val="22"/>
          <w:szCs w:val="22"/>
        </w:rPr>
        <w:t>penggunaan media</w:t>
      </w:r>
      <w:r w:rsidRPr="00056F9F">
        <w:rPr>
          <w:color w:val="FFFFFF" w:themeColor="background1"/>
          <w:sz w:val="22"/>
          <w:szCs w:val="22"/>
        </w:rPr>
        <w:t>x</w:t>
      </w:r>
      <w:r w:rsidRPr="00056F9F">
        <w:rPr>
          <w:sz w:val="22"/>
          <w:szCs w:val="22"/>
        </w:rPr>
        <w:t>sosial, khususnya Instagram, memiliki dampak positif terhadap pemahaman keagamaan. Penelitian ini berimplikasi penting dalam upaya memaksimalkan strategi pendidikan dengan memanfaatkan media sosial untuk memperkaya pembelajaran keagamaan di lingkungan pendidikan tinggi.</w:t>
      </w:r>
    </w:p>
    <w:p w:rsidR="00056F9F" w:rsidRPr="00056F9F" w:rsidRDefault="00056F9F" w:rsidP="00056F9F">
      <w:pPr>
        <w:spacing w:line="276" w:lineRule="auto"/>
        <w:jc w:val="both"/>
        <w:rPr>
          <w:sz w:val="22"/>
          <w:szCs w:val="22"/>
        </w:rPr>
      </w:pPr>
    </w:p>
    <w:p w:rsidR="00056F9F" w:rsidRPr="00FC2B44" w:rsidRDefault="00916C97" w:rsidP="00056F9F">
      <w:pPr>
        <w:spacing w:line="276" w:lineRule="auto"/>
        <w:jc w:val="both"/>
        <w:rPr>
          <w:rFonts w:ascii="Segoe UI Historic" w:hAnsi="Segoe UI Historic" w:cs="Segoe UI Historic"/>
          <w:b/>
          <w:bCs/>
          <w:lang w:val="id-ID"/>
        </w:rPr>
      </w:pPr>
      <w:r>
        <w:rPr>
          <w:b/>
          <w:sz w:val="22"/>
          <w:szCs w:val="22"/>
        </w:rPr>
        <w:t>Kata Kunci:</w:t>
      </w:r>
      <w:r w:rsidRPr="00056F9F">
        <w:rPr>
          <w:sz w:val="22"/>
          <w:szCs w:val="22"/>
        </w:rPr>
        <w:t xml:space="preserve"> </w:t>
      </w:r>
      <w:r w:rsidR="00056F9F" w:rsidRPr="00056F9F">
        <w:rPr>
          <w:bCs/>
          <w:i/>
          <w:sz w:val="22"/>
          <w:szCs w:val="22"/>
          <w:lang w:val="id-ID"/>
        </w:rPr>
        <w:t>Instagram, Pemahaman, Al</w:t>
      </w:r>
      <w:r w:rsidR="00056F9F">
        <w:rPr>
          <w:bCs/>
          <w:i/>
          <w:sz w:val="22"/>
          <w:szCs w:val="22"/>
        </w:rPr>
        <w:t>-Q</w:t>
      </w:r>
      <w:r w:rsidR="00056F9F" w:rsidRPr="00056F9F">
        <w:rPr>
          <w:bCs/>
          <w:i/>
          <w:sz w:val="22"/>
          <w:szCs w:val="22"/>
          <w:lang w:val="id-ID"/>
        </w:rPr>
        <w:t>ur</w:t>
      </w:r>
      <w:r w:rsidR="00056F9F">
        <w:rPr>
          <w:bCs/>
          <w:i/>
          <w:sz w:val="22"/>
          <w:szCs w:val="22"/>
        </w:rPr>
        <w:t>’</w:t>
      </w:r>
      <w:r w:rsidR="00056F9F" w:rsidRPr="00056F9F">
        <w:rPr>
          <w:bCs/>
          <w:i/>
          <w:sz w:val="22"/>
          <w:szCs w:val="22"/>
          <w:lang w:val="id-ID"/>
        </w:rPr>
        <w:t>an, Mahasiswa</w:t>
      </w:r>
    </w:p>
    <w:p w:rsidR="00AF3EF5" w:rsidRDefault="00AF3EF5">
      <w:pPr>
        <w:jc w:val="both"/>
        <w:rPr>
          <w:sz w:val="22"/>
          <w:szCs w:val="22"/>
        </w:rPr>
        <w:sectPr w:rsidR="00AF3EF5">
          <w:headerReference w:type="even" r:id="rId10"/>
          <w:headerReference w:type="default" r:id="rId11"/>
          <w:footerReference w:type="even" r:id="rId12"/>
          <w:footerReference w:type="default" r:id="rId13"/>
          <w:headerReference w:type="first" r:id="rId14"/>
          <w:footerReference w:type="first" r:id="rId15"/>
          <w:pgSz w:w="11907" w:h="16840"/>
          <w:pgMar w:top="1701" w:right="1701" w:bottom="1701" w:left="1701" w:header="1134" w:footer="1134" w:gutter="0"/>
          <w:pgNumType w:start="1"/>
          <w:cols w:space="720"/>
          <w:titlePg/>
        </w:sectPr>
      </w:pPr>
    </w:p>
    <w:p w:rsidR="00AF3EF5" w:rsidRDefault="00916C97" w:rsidP="00A66AEF">
      <w:pPr>
        <w:jc w:val="both"/>
        <w:rPr>
          <w:sz w:val="24"/>
          <w:szCs w:val="24"/>
        </w:rPr>
      </w:pPr>
      <w:r>
        <w:rPr>
          <w:b/>
          <w:sz w:val="24"/>
          <w:szCs w:val="24"/>
        </w:rPr>
        <w:lastRenderedPageBreak/>
        <w:t xml:space="preserve">PENDAHULUAN </w:t>
      </w:r>
    </w:p>
    <w:p w:rsidR="00A66AEF" w:rsidRPr="00A66AEF" w:rsidRDefault="00A66AEF" w:rsidP="00A66AEF">
      <w:pPr>
        <w:spacing w:line="276" w:lineRule="auto"/>
        <w:ind w:firstLine="720"/>
        <w:jc w:val="both"/>
        <w:rPr>
          <w:vanish/>
          <w:sz w:val="24"/>
          <w:szCs w:val="24"/>
        </w:rPr>
      </w:pPr>
      <w:r w:rsidRPr="00A66AEF">
        <w:rPr>
          <w:sz w:val="24"/>
          <w:szCs w:val="24"/>
        </w:rPr>
        <w:t xml:space="preserve">Seiring dengan kemajuan teknologi dan penyebaran informasi secara luas, seperti yang terjadi pada media sosial, media sosial kini </w:t>
      </w:r>
      <w:r w:rsidRPr="00A66AEF">
        <w:rPr>
          <w:sz w:val="24"/>
          <w:szCs w:val="24"/>
          <w:lang w:val="id-ID"/>
        </w:rPr>
        <w:t xml:space="preserve">tidak hanya merupakan komponen penting dalam komunikasi </w:t>
      </w:r>
      <w:proofErr w:type="gramStart"/>
      <w:r w:rsidRPr="00A66AEF">
        <w:rPr>
          <w:sz w:val="24"/>
          <w:szCs w:val="24"/>
          <w:lang w:val="id-ID"/>
        </w:rPr>
        <w:t>massa</w:t>
      </w:r>
      <w:proofErr w:type="gramEnd"/>
      <w:r w:rsidRPr="00A66AEF">
        <w:rPr>
          <w:sz w:val="24"/>
          <w:szCs w:val="24"/>
          <w:lang w:val="en-GB"/>
        </w:rPr>
        <w:t>. M</w:t>
      </w:r>
      <w:r w:rsidRPr="00A66AEF">
        <w:rPr>
          <w:sz w:val="24"/>
          <w:szCs w:val="24"/>
        </w:rPr>
        <w:t xml:space="preserve">edia sosial membentuk dan menjaga hubungan antar pengguna melalui beragam konten yang dihasilkan pengguna. Dengan dukungan dari </w:t>
      </w:r>
      <w:r w:rsidRPr="00A66AEF">
        <w:rPr>
          <w:i/>
          <w:sz w:val="24"/>
          <w:szCs w:val="24"/>
        </w:rPr>
        <w:t>platform</w:t>
      </w:r>
      <w:r w:rsidRPr="00A66AEF">
        <w:rPr>
          <w:sz w:val="24"/>
          <w:szCs w:val="24"/>
        </w:rPr>
        <w:t xml:space="preserve"> media sosial, individu memiliki kemampuan untuk tidak hanya menghasilkan konten informasi, tetapi juga untuk berbagi pemikiran, pengalaman, serta menyebarkan informasi tersebut melalui proses evaluasi dan diskusi yang berlangsung di dalam komunitas daring. Melalui fitur-fitur interaktif yang disediakan oleh media sosial, seperti komentar, </w:t>
      </w:r>
      <w:r w:rsidRPr="00A66AEF">
        <w:rPr>
          <w:i/>
          <w:sz w:val="24"/>
          <w:szCs w:val="24"/>
        </w:rPr>
        <w:t>like,</w:t>
      </w:r>
      <w:r w:rsidRPr="00A66AEF">
        <w:rPr>
          <w:sz w:val="24"/>
          <w:szCs w:val="24"/>
        </w:rPr>
        <w:t xml:space="preserve"> dan berbagai mekanisme umpan balik, orang dapat secara aktif terlibat dalam pertukaran ide, sehingga menciptakan lingkungan </w:t>
      </w:r>
      <w:r w:rsidRPr="00A66AEF">
        <w:rPr>
          <w:i/>
          <w:sz w:val="24"/>
          <w:szCs w:val="24"/>
        </w:rPr>
        <w:t>virtual</w:t>
      </w:r>
      <w:r w:rsidRPr="00A66AEF">
        <w:rPr>
          <w:sz w:val="24"/>
          <w:szCs w:val="24"/>
        </w:rPr>
        <w:t xml:space="preserve"> yang mendukung pertumbuhan pengetahuan dan pemahaman bersama</w:t>
      </w:r>
      <w:r w:rsidRPr="00A66AEF">
        <w:rPr>
          <w:vanish/>
          <w:sz w:val="24"/>
          <w:szCs w:val="24"/>
        </w:rPr>
        <w:t>Top of Form</w:t>
      </w:r>
    </w:p>
    <w:p w:rsidR="00A66AEF" w:rsidRDefault="00A66AEF" w:rsidP="00A66AEF">
      <w:pPr>
        <w:spacing w:line="276" w:lineRule="auto"/>
        <w:jc w:val="both"/>
        <w:rPr>
          <w:sz w:val="24"/>
          <w:szCs w:val="24"/>
        </w:rPr>
      </w:pPr>
      <w:r w:rsidRPr="00A66AEF">
        <w:rPr>
          <w:sz w:val="24"/>
          <w:szCs w:val="24"/>
        </w:rPr>
        <w:t xml:space="preserve"> </w:t>
      </w:r>
      <w:r w:rsidRPr="00A66AEF">
        <w:rPr>
          <w:sz w:val="24"/>
          <w:szCs w:val="24"/>
        </w:rPr>
        <w:fldChar w:fldCharType="begin" w:fldLock="1"/>
      </w:r>
      <w:r w:rsidRPr="00A66AEF">
        <w:rPr>
          <w:sz w:val="24"/>
          <w:szCs w:val="24"/>
        </w:rPr>
        <w:instrText>ADDIN CSL_CITATION {"citationItems":[{"id":"ITEM-1","itemData":{"DOI":"10.33822/jep.v3i2.1781","abstract":"Artikel ini membahas mengenai tantangan jurnalis pada era mobile phone atau telepon seluler dan media sosial. Penulis berargumen, perubahan dan tantangan tidak hanya menyentuh organisasi media massa, kerja jurnalis atau wartawan, berita, khalayak, melankan juga nilai-nilai dan etika. Dengan melakukan kajian literatur dari penelitian-penelitian sebelumnya terkait perkembangan jurnalisme di Indonesia, penulis menyimpulkan media sosial tidak hanya berfungsi untuk medium promosi, melainkan medium menyampaikan berita pada era digital. Jurnalisme juga mengembangkan multimedia yang merujuk pada teknik presentasi atau penyajian berita yang memfokuskan pada tulisan dan gambar visual, baik bergerak maupun diam.","author":[{"dropping-particle":"","family":"Puspita","given":"Ratna","non-dropping-particle":"","parse-names":false,"suffix":""},{"dropping-particle":"","family":"Suciati","given":"Titis Nurwulan","non-dropping-particle":"","parse-names":false,"suffix":""}],"container-title":"Ekspresi Dan Persepsi : Jurnal Ilmu Komunikasi","id":"ITEM-1","issue":"2","issued":{"date-parts":[["2020"]]},"page":"132-146","title":"Mobile Phone dan Media Sosial: Penggunaan dan Tantangannya pada Jurnalisme Online Indonesia","type":"article-journal","volume":"3"},"uris":["http://www.mendeley.com/documents/?uuid=d9dc3921-d950-44d9-b099-32b683d233cc"]}],"mendeley":{"formattedCitation":"(Puspita &amp; Suciati, 2020)","plainTextFormattedCitation":"(Puspita &amp; Suciati, 2020)","previouslyFormattedCitation":"(Puspita &amp; Suciati, 2020)"},"properties":{"noteIndex":0},"schema":"https://github.com/citation-style-language/schema/raw/master/csl-citation.json"}</w:instrText>
      </w:r>
      <w:r w:rsidRPr="00A66AEF">
        <w:rPr>
          <w:sz w:val="24"/>
          <w:szCs w:val="24"/>
        </w:rPr>
        <w:fldChar w:fldCharType="separate"/>
      </w:r>
      <w:r w:rsidRPr="00A66AEF">
        <w:rPr>
          <w:noProof/>
          <w:sz w:val="24"/>
          <w:szCs w:val="24"/>
        </w:rPr>
        <w:t>(Puspita &amp; Suciati, 2020)</w:t>
      </w:r>
      <w:r w:rsidRPr="00A66AEF">
        <w:rPr>
          <w:sz w:val="24"/>
          <w:szCs w:val="24"/>
        </w:rPr>
        <w:fldChar w:fldCharType="end"/>
      </w:r>
      <w:r w:rsidRPr="00A66AEF">
        <w:rPr>
          <w:sz w:val="24"/>
          <w:szCs w:val="24"/>
        </w:rPr>
        <w:t>. Selain itu, media</w:t>
      </w:r>
      <w:r w:rsidRPr="00A66AEF">
        <w:rPr>
          <w:color w:val="FFFFFF" w:themeColor="background1"/>
          <w:sz w:val="24"/>
          <w:szCs w:val="24"/>
        </w:rPr>
        <w:t>x</w:t>
      </w:r>
      <w:r w:rsidRPr="00A66AEF">
        <w:rPr>
          <w:sz w:val="24"/>
          <w:szCs w:val="24"/>
        </w:rPr>
        <w:t>sosial juga merupakan</w:t>
      </w:r>
      <w:r w:rsidRPr="00A66AEF">
        <w:rPr>
          <w:color w:val="FFFFFF" w:themeColor="background1"/>
          <w:sz w:val="24"/>
          <w:szCs w:val="24"/>
        </w:rPr>
        <w:t>x</w:t>
      </w:r>
      <w:r w:rsidRPr="00A66AEF">
        <w:rPr>
          <w:sz w:val="24"/>
          <w:szCs w:val="24"/>
        </w:rPr>
        <w:t>medium informasi yang sangat bergantung pada teknologi.</w:t>
      </w:r>
    </w:p>
    <w:p w:rsidR="00A66AEF" w:rsidRPr="00A66AEF" w:rsidRDefault="00A66AEF" w:rsidP="00A66AEF">
      <w:pPr>
        <w:spacing w:line="276" w:lineRule="auto"/>
        <w:ind w:firstLine="720"/>
        <w:jc w:val="both"/>
        <w:rPr>
          <w:sz w:val="24"/>
          <w:szCs w:val="24"/>
        </w:rPr>
      </w:pPr>
      <w:r w:rsidRPr="00A66AEF">
        <w:rPr>
          <w:sz w:val="24"/>
          <w:szCs w:val="24"/>
          <w:lang w:val="id-ID"/>
        </w:rPr>
        <w:t>Andreas Kaplan</w:t>
      </w:r>
      <w:r w:rsidRPr="00A66AEF">
        <w:rPr>
          <w:color w:val="FFFFFF" w:themeColor="background1"/>
          <w:sz w:val="24"/>
          <w:szCs w:val="24"/>
        </w:rPr>
        <w:t>x</w:t>
      </w:r>
      <w:r w:rsidRPr="00A66AEF">
        <w:rPr>
          <w:sz w:val="24"/>
          <w:szCs w:val="24"/>
          <w:lang w:val="id-ID"/>
        </w:rPr>
        <w:t>dan Michael mengungkapkan bahwasannya media sosial</w:t>
      </w:r>
      <w:r w:rsidRPr="00A66AEF">
        <w:rPr>
          <w:color w:val="FFFFFF" w:themeColor="background1"/>
          <w:sz w:val="24"/>
          <w:szCs w:val="24"/>
        </w:rPr>
        <w:t>x</w:t>
      </w:r>
      <w:r w:rsidRPr="00A66AEF">
        <w:rPr>
          <w:sz w:val="24"/>
          <w:szCs w:val="24"/>
          <w:lang w:val="id-ID"/>
        </w:rPr>
        <w:t>adalah aplikasi berbasis</w:t>
      </w:r>
      <w:r w:rsidRPr="00A66AEF">
        <w:rPr>
          <w:i/>
          <w:iCs/>
          <w:color w:val="FFFFFF" w:themeColor="background1"/>
          <w:sz w:val="24"/>
          <w:szCs w:val="24"/>
        </w:rPr>
        <w:t>x</w:t>
      </w:r>
      <w:r w:rsidRPr="00A66AEF">
        <w:rPr>
          <w:sz w:val="24"/>
          <w:szCs w:val="24"/>
          <w:lang w:val="id-ID"/>
        </w:rPr>
        <w:t>internet yang di</w:t>
      </w:r>
      <w:r w:rsidRPr="00A66AEF">
        <w:rPr>
          <w:sz w:val="24"/>
          <w:szCs w:val="24"/>
        </w:rPr>
        <w:t>ciptakan</w:t>
      </w:r>
      <w:r w:rsidRPr="00A66AEF">
        <w:rPr>
          <w:sz w:val="24"/>
          <w:szCs w:val="24"/>
          <w:lang w:val="id-ID"/>
        </w:rPr>
        <w:t xml:space="preserve"> berdasarkan teknologi</w:t>
      </w:r>
      <w:r w:rsidRPr="00A66AEF">
        <w:rPr>
          <w:sz w:val="24"/>
          <w:szCs w:val="24"/>
        </w:rPr>
        <w:t xml:space="preserve"> dan</w:t>
      </w:r>
      <w:r w:rsidRPr="00A66AEF">
        <w:rPr>
          <w:sz w:val="24"/>
          <w:szCs w:val="24"/>
          <w:lang w:val="id-ID"/>
        </w:rPr>
        <w:t xml:space="preserve"> ideologi web 2.0 </w:t>
      </w:r>
      <w:r w:rsidRPr="00A66AEF">
        <w:rPr>
          <w:sz w:val="24"/>
          <w:szCs w:val="24"/>
        </w:rPr>
        <w:t>dimana</w:t>
      </w:r>
      <w:r w:rsidRPr="00A66AEF">
        <w:rPr>
          <w:sz w:val="24"/>
          <w:szCs w:val="24"/>
          <w:lang w:val="id-ID"/>
        </w:rPr>
        <w:t xml:space="preserve"> memungkinkan penciptaan dan pertukaran</w:t>
      </w:r>
      <w:r w:rsidRPr="00A66AEF">
        <w:rPr>
          <w:i/>
          <w:iCs/>
          <w:color w:val="FFFFFF" w:themeColor="background1"/>
          <w:sz w:val="24"/>
          <w:szCs w:val="24"/>
        </w:rPr>
        <w:t>x</w:t>
      </w:r>
      <w:r w:rsidRPr="00A66AEF">
        <w:rPr>
          <w:i/>
          <w:iCs/>
          <w:sz w:val="24"/>
          <w:szCs w:val="24"/>
          <w:lang w:val="id-ID"/>
        </w:rPr>
        <w:t>user generated</w:t>
      </w:r>
      <w:r w:rsidRPr="00A66AEF">
        <w:rPr>
          <w:i/>
          <w:iCs/>
          <w:color w:val="FFFFFF" w:themeColor="background1"/>
          <w:sz w:val="24"/>
          <w:szCs w:val="24"/>
        </w:rPr>
        <w:t>x</w:t>
      </w:r>
      <w:r w:rsidRPr="00A66AEF">
        <w:rPr>
          <w:i/>
          <w:iCs/>
          <w:sz w:val="24"/>
          <w:szCs w:val="24"/>
          <w:lang w:val="id-ID"/>
        </w:rPr>
        <w:t>conten</w:t>
      </w:r>
      <w:r w:rsidRPr="00A66AEF">
        <w:rPr>
          <w:i/>
          <w:iCs/>
          <w:sz w:val="24"/>
          <w:szCs w:val="24"/>
        </w:rPr>
        <w:t xml:space="preserve">t </w:t>
      </w:r>
      <w:r w:rsidRPr="00A66AEF">
        <w:rPr>
          <w:i/>
          <w:iCs/>
          <w:sz w:val="24"/>
          <w:szCs w:val="24"/>
        </w:rPr>
        <w:fldChar w:fldCharType="begin" w:fldLock="1"/>
      </w:r>
      <w:r w:rsidRPr="00A66AEF">
        <w:rPr>
          <w:i/>
          <w:iCs/>
          <w:sz w:val="24"/>
          <w:szCs w:val="24"/>
        </w:rPr>
        <w:instrText>ADDIN CSL_CITATION {"citationItems":[{"id":"ITEM-1","itemData":{"author":[{"dropping-particle":"","family":"Nandi","given":"Abdullah Pahlevi","non-dropping-particle":"","parse-names":false,"suffix":""}],"id":"ITEM-1","issued":{"date-parts":[["2021"]]},"number-of-pages":"4","publisher":"Cipta Media Nusantara","publisher-place":"Surabaya","title":"Pengaruh Media Sosial dan Gerakan Massa Terhadap Hakim","type":"book"},"uris":["http://www.mendeley.com/documents/?uuid=8ff8a1ab-3b11-4c68-9be4-cfda0c569cdb"]}],"mendeley":{"formattedCitation":"(Nandi, 2021)","plainTextFormattedCitation":"(Nandi, 2021)","previouslyFormattedCitation":"(Nandi, 2021)"},"properties":{"noteIndex":0},"schema":"https://github.com/citation-style-language/schema/raw/master/csl-citation.json"}</w:instrText>
      </w:r>
      <w:r w:rsidRPr="00A66AEF">
        <w:rPr>
          <w:i/>
          <w:iCs/>
          <w:sz w:val="24"/>
          <w:szCs w:val="24"/>
        </w:rPr>
        <w:fldChar w:fldCharType="separate"/>
      </w:r>
      <w:r w:rsidRPr="00A66AEF">
        <w:rPr>
          <w:iCs/>
          <w:noProof/>
          <w:sz w:val="24"/>
          <w:szCs w:val="24"/>
        </w:rPr>
        <w:t>(Nandi, 2021)</w:t>
      </w:r>
      <w:r w:rsidRPr="00A66AEF">
        <w:rPr>
          <w:i/>
          <w:iCs/>
          <w:sz w:val="24"/>
          <w:szCs w:val="24"/>
        </w:rPr>
        <w:fldChar w:fldCharType="end"/>
      </w:r>
      <w:r w:rsidRPr="00A66AEF">
        <w:rPr>
          <w:i/>
          <w:iCs/>
          <w:sz w:val="24"/>
          <w:szCs w:val="24"/>
        </w:rPr>
        <w:t>.</w:t>
      </w:r>
      <w:r w:rsidRPr="00A66AEF">
        <w:rPr>
          <w:sz w:val="24"/>
          <w:szCs w:val="24"/>
        </w:rPr>
        <w:t xml:space="preserve"> </w:t>
      </w:r>
      <w:r w:rsidRPr="00A66AEF">
        <w:rPr>
          <w:sz w:val="24"/>
          <w:szCs w:val="24"/>
          <w:lang w:val="id-ID"/>
        </w:rPr>
        <w:t>Media sosial juga disebut dengan media online</w:t>
      </w:r>
      <w:r w:rsidRPr="00A66AEF">
        <w:rPr>
          <w:sz w:val="24"/>
          <w:szCs w:val="24"/>
        </w:rPr>
        <w:t xml:space="preserve"> </w:t>
      </w:r>
      <w:r w:rsidRPr="00A66AEF">
        <w:rPr>
          <w:sz w:val="24"/>
          <w:szCs w:val="24"/>
        </w:rPr>
        <w:fldChar w:fldCharType="begin" w:fldLock="1"/>
      </w:r>
      <w:r w:rsidRPr="00A66AEF">
        <w:rPr>
          <w:sz w:val="24"/>
          <w:szCs w:val="24"/>
        </w:rPr>
        <w:instrText>ADDIN CSL_CITATION {"citationItems":[{"id":"ITEM-1","itemData":{"abstract":"ARPANET, which is regarded as the first wide network, emerged in the mid-1960s with military purposes and this technology led to emergence of the Internet in the following years. The internet technology that connected the computers to each other in the past, and which forms the basis of the entire communication network today, plays an active role in many fields of activity. As a network of networks, the internet technology has brought different dimensions to the field of journalism. With the development of Internet technology, news sites have emerged and there has been diversity in news reporting. Traditional news broadcasting organizations have tried to reach their readers by opening their own news sites and many alternative news portal have been created. As the need to hear about things and to learn is one of the most basic requirements of human beings, online journalism has attracted great interest from all ages and all segments of the society. Particularly with the widespread use of mobile phones and tablet PCs, mobile compatible web sites have attracted increasingly more users. Users have been able to access news presented through mobile applications and a sense of social news has developed. News sites share news through Facebook and Twitter platforms and enter a race to have the highest hit. For this reason, sometimes there may be discrepancies between the content and the image presented. Especially the competition between websites is reflected directly in content and sharing. News can be criticized or discussed through comments posted on social media, leading to interaction factor to emerge. The existence of anonymous accounts, however, result in some throwaway comments. In this study, the relationship of online journalism with social media is mentioned, and the usage of online journalism in social media is explained.","author":[{"dropping-particle":"","family":"Kırık","given":"Ali Murat","non-dropping-particle":"","parse-names":false,"suffix":""},{"dropping-particle":"","family":"Çetinkaya","given":"Ahmet","non-dropping-particle":"","parse-names":false,"suffix":""}],"container-title":"International Eurasian Conference on Sport Education and Society","id":"ITEM-1","issue":"November","issued":{"date-parts":[["2018"]]},"page":"1171-1178","title":"The Use of Social Media in Online Journalism","type":"article-journal"},"uris":["http://www.mendeley.com/documents/?uuid=12bd098e-77c9-49b9-bd06-d80fbcc3304b"]}],"mendeley":{"formattedCitation":"(Kırık &amp; Çetinkaya, 2018)","plainTextFormattedCitation":"(Kırık &amp; Çetinkaya, 2018)","previouslyFormattedCitation":"(Kırık &amp; Çetinkaya, 2018)"},"properties":{"noteIndex":0},"schema":"https://github.com/citation-style-language/schema/raw/master/csl-citation.json"}</w:instrText>
      </w:r>
      <w:r w:rsidRPr="00A66AEF">
        <w:rPr>
          <w:sz w:val="24"/>
          <w:szCs w:val="24"/>
        </w:rPr>
        <w:fldChar w:fldCharType="separate"/>
      </w:r>
      <w:r w:rsidRPr="00A66AEF">
        <w:rPr>
          <w:noProof/>
          <w:sz w:val="24"/>
          <w:szCs w:val="24"/>
        </w:rPr>
        <w:t>(Kırık &amp; Çetinkaya, 2018)</w:t>
      </w:r>
      <w:r w:rsidRPr="00A66AEF">
        <w:rPr>
          <w:sz w:val="24"/>
          <w:szCs w:val="24"/>
        </w:rPr>
        <w:fldChar w:fldCharType="end"/>
      </w:r>
      <w:r w:rsidRPr="00A66AEF">
        <w:rPr>
          <w:sz w:val="24"/>
          <w:szCs w:val="24"/>
          <w:lang w:val="id-ID"/>
        </w:rPr>
        <w:t xml:space="preserve">, </w:t>
      </w:r>
      <w:r w:rsidRPr="00A66AEF">
        <w:rPr>
          <w:sz w:val="24"/>
          <w:szCs w:val="24"/>
        </w:rPr>
        <w:t xml:space="preserve">sehingga para penggunanya ikut andil dalam menggunakan media sosial seperti </w:t>
      </w:r>
      <w:r w:rsidRPr="00A66AEF">
        <w:rPr>
          <w:iCs/>
          <w:sz w:val="24"/>
          <w:szCs w:val="24"/>
          <w:lang w:val="id-ID"/>
        </w:rPr>
        <w:t xml:space="preserve">blog, </w:t>
      </w:r>
      <w:r w:rsidRPr="00A66AEF">
        <w:rPr>
          <w:iCs/>
          <w:sz w:val="24"/>
          <w:szCs w:val="24"/>
          <w:lang w:val="id-ID"/>
        </w:rPr>
        <w:t>wiki,</w:t>
      </w:r>
      <w:r w:rsidRPr="00A66AEF">
        <w:rPr>
          <w:sz w:val="24"/>
          <w:szCs w:val="24"/>
          <w:lang w:val="id-ID"/>
        </w:rPr>
        <w:t xml:space="preserve"> dunia </w:t>
      </w:r>
      <w:r w:rsidRPr="00A66AEF">
        <w:rPr>
          <w:i/>
          <w:iCs/>
          <w:sz w:val="24"/>
          <w:szCs w:val="24"/>
          <w:lang w:val="id-ID"/>
        </w:rPr>
        <w:t>virtual</w:t>
      </w:r>
      <w:r w:rsidRPr="00A66AEF">
        <w:rPr>
          <w:sz w:val="24"/>
          <w:szCs w:val="24"/>
          <w:lang w:val="id-ID"/>
        </w:rPr>
        <w:t xml:space="preserve"> dan forum</w:t>
      </w:r>
      <w:r w:rsidRPr="00A66AEF">
        <w:rPr>
          <w:sz w:val="24"/>
          <w:szCs w:val="24"/>
        </w:rPr>
        <w:t xml:space="preserve"> </w:t>
      </w:r>
      <w:r w:rsidRPr="00A66AEF">
        <w:rPr>
          <w:sz w:val="24"/>
          <w:szCs w:val="24"/>
        </w:rPr>
        <w:fldChar w:fldCharType="begin" w:fldLock="1"/>
      </w:r>
      <w:r w:rsidRPr="00A66AEF">
        <w:rPr>
          <w:sz w:val="24"/>
          <w:szCs w:val="24"/>
        </w:rPr>
        <w:instrText>ADDIN CSL_CITATION {"citationItems":[{"id":"ITEM-1","itemData":{"DOI":"10.21154/cendekia.v1i1.2662","ISSN":"1693-1505","abstract":"Abstract: Religious learning in the pandemic era was carried out through social media, such as Facebook, Whatsapp, Twitter, and Instagram. YouTube is transformed into the premier medium of teaching. For students and the millennial generation, social media provides many conveniences. However, on the other hand, it becomes a problem in itself, especially for parents in presenting education that is full of values, during a struggle for the free flow of information and communication. The paper aims to analyze the transition of learning media in education, from conventional offline models to online via social media, and to prove the impact of using social media on students or the millennial generation. Qualitative methods are used to analyze data. The findings of this paper indicate that education during a pandemic, reading printed literature, is also carried out via the internet. Social media has a significant impact on students or the millennial generation, so efforts to strengthen values are needed. Social media brings together the main actors in education; parents, academics, government, social media, and regulation. Abstrak: Pembelajaran agama di era pendemi dilakukan melalui media sosial, seperti Facebook, Whatsapp, Twitter, dan Instagram. YouTube ditransformasikan menjadi media utama dalam pengajaran. Bagi siswa dan generasi milenial, media sosial menyediakan banyak kemudahan. Namun pada sisi lain, menjadi problem tersediri, terutama orang tua dalam menghadirkan pendidikan yang sarat dengan nilai, di tengah-tengah pertarungan arus informasi dan komunikasi yang bebas. Tujuan dari paper ini adalah: untuk menganalisis peralihan media pembelajaran dalampendidikan, dari model konvensional luring menuju daring online melalui media sosial, dan membuktikan dampak penggunaan media ssosial tersebut bagi siswa atau generasi milenial. Metode kualitatif digunakan guna menganalisis data. Temuan dari paper ini menunjukkan bahwa pendidikan pada masa pandemi, selain dengan cara menbaca literatur cetak, jugadilakukan melalui internet. Media sosial sangat berdampak terhadap siswa atau generasi milenial, sehingga diperlukan upaya penguatan nilai.Media sosial menyatukan aktor-aktor utama dalampendidikan, yaitu; orang tua, akademisi, pemerintah, media sosial, dan regulasi itu sendiri.","author":[{"dropping-particle":"","family":"Ulum","given":"Miftahul","non-dropping-particle":"","parse-names":false,"suffix":""},{"dropping-particle":"","family":"Rahman","given":"Asmak Ab","non-dropping-particle":"","parse-names":false,"suffix":""},{"dropping-particle":"","family":"Maharani","given":"Shinta","non-dropping-particle":"","parse-names":false,"suffix":""},{"dropping-particle":"","family":"Purnomo","given":"Agus","non-dropping-particle":"","parse-names":false,"suffix":""}],"container-title":"Cendekia: Jurnal Kependidikan dan Kemasyarakatan","id":"ITEM-1","issue":"1","issued":{"date-parts":[["2021"]]},"page":"185-196","title":"Islamic Education and Social Media Transformation in Pandemic Era: Challenges and Opportunities in Indonesia","type":"article-journal","volume":"1"},"uris":["http://www.mendeley.com/documents/?uuid=cc07a8d5-05a7-4851-bbed-b6a023f5263a"]}],"mendeley":{"formattedCitation":"(Ulum et al., 2021)","plainTextFormattedCitation":"(Ulum et al., 2021)","previouslyFormattedCitation":"(Ulum et al., 2021)"},"properties":{"noteIndex":0},"schema":"https://github.com/citation-style-language/schema/raw/master/csl-citation.json"}</w:instrText>
      </w:r>
      <w:r w:rsidRPr="00A66AEF">
        <w:rPr>
          <w:sz w:val="24"/>
          <w:szCs w:val="24"/>
        </w:rPr>
        <w:fldChar w:fldCharType="separate"/>
      </w:r>
      <w:r w:rsidRPr="00A66AEF">
        <w:rPr>
          <w:noProof/>
          <w:sz w:val="24"/>
          <w:szCs w:val="24"/>
        </w:rPr>
        <w:t>(Ulum et al., 2021)</w:t>
      </w:r>
      <w:r w:rsidRPr="00A66AEF">
        <w:rPr>
          <w:sz w:val="24"/>
          <w:szCs w:val="24"/>
        </w:rPr>
        <w:fldChar w:fldCharType="end"/>
      </w:r>
      <w:r w:rsidRPr="00A66AEF">
        <w:rPr>
          <w:sz w:val="24"/>
          <w:szCs w:val="24"/>
          <w:lang w:val="id-ID"/>
        </w:rPr>
        <w:t xml:space="preserve">. Situs jejaring sosial </w:t>
      </w:r>
      <w:r w:rsidRPr="00A66AEF">
        <w:rPr>
          <w:sz w:val="24"/>
          <w:szCs w:val="24"/>
        </w:rPr>
        <w:t xml:space="preserve">sebagai pendukung </w:t>
      </w:r>
      <w:r w:rsidRPr="00A66AEF">
        <w:rPr>
          <w:sz w:val="24"/>
          <w:szCs w:val="24"/>
          <w:lang w:val="id-ID"/>
        </w:rPr>
        <w:t xml:space="preserve">adanya </w:t>
      </w:r>
      <w:r w:rsidRPr="00A66AEF">
        <w:rPr>
          <w:sz w:val="24"/>
          <w:szCs w:val="24"/>
        </w:rPr>
        <w:t>interaksi</w:t>
      </w:r>
      <w:r w:rsidRPr="00A66AEF">
        <w:rPr>
          <w:sz w:val="24"/>
          <w:szCs w:val="24"/>
          <w:lang w:val="id-ID"/>
        </w:rPr>
        <w:t xml:space="preserve"> sosial </w:t>
      </w:r>
      <w:r w:rsidRPr="00A66AEF">
        <w:rPr>
          <w:sz w:val="24"/>
          <w:szCs w:val="24"/>
        </w:rPr>
        <w:t xml:space="preserve">yang </w:t>
      </w:r>
      <w:r w:rsidRPr="00A66AEF">
        <w:rPr>
          <w:sz w:val="24"/>
          <w:szCs w:val="24"/>
          <w:lang w:val="id-ID"/>
        </w:rPr>
        <w:t xml:space="preserve">dapat membantu </w:t>
      </w:r>
      <w:r w:rsidRPr="00A66AEF">
        <w:rPr>
          <w:sz w:val="24"/>
          <w:szCs w:val="24"/>
        </w:rPr>
        <w:t>pembuatan</w:t>
      </w:r>
      <w:r w:rsidRPr="00A66AEF">
        <w:rPr>
          <w:sz w:val="24"/>
          <w:szCs w:val="24"/>
          <w:lang w:val="id-ID"/>
        </w:rPr>
        <w:t xml:space="preserve"> profil </w:t>
      </w:r>
      <w:r w:rsidRPr="00A66AEF">
        <w:rPr>
          <w:sz w:val="24"/>
          <w:szCs w:val="24"/>
        </w:rPr>
        <w:t>kemudian</w:t>
      </w:r>
      <w:r w:rsidRPr="00A66AEF">
        <w:rPr>
          <w:sz w:val="24"/>
          <w:szCs w:val="24"/>
          <w:lang w:val="id-ID"/>
        </w:rPr>
        <w:t xml:space="preserve"> menghubungkan dengan pengguna lainnya</w:t>
      </w:r>
      <w:r w:rsidRPr="00A66AEF">
        <w:rPr>
          <w:sz w:val="24"/>
          <w:szCs w:val="24"/>
        </w:rPr>
        <w:t xml:space="preserve"> </w:t>
      </w:r>
      <w:r w:rsidRPr="00A66AEF">
        <w:rPr>
          <w:sz w:val="24"/>
          <w:szCs w:val="24"/>
        </w:rPr>
        <w:fldChar w:fldCharType="begin" w:fldLock="1"/>
      </w:r>
      <w:r w:rsidRPr="00A66AEF">
        <w:rPr>
          <w:sz w:val="24"/>
          <w:szCs w:val="24"/>
        </w:rPr>
        <w:instrText>ADDIN CSL_CITATION {"citationItems":[{"id":"ITEM-1","itemData":{"abstract":"Purpose: This study examined the use of social media for information sharing among students of the Federal University of Petroleum Resources, Effurun. Design/Methodology/Approach: This paper is a descriptive research which adopted a survey design to investigate the use of social media for information sharing among students of Federal University of Petroleum Resources Effurun (FUPRE). A sample of 795 students was drawn from a population of 1,610 students of the institution for the 2013/2014 academic session. A questionnaire tagged Students Use of Social Media Questionnaire (SUSMQ) was the only instrument of data collection. The mean was used as the method of data analysis. Findings: The findings of the study showed that students mainly use social media platforms for social interaction, photo sharing and connecting with loved ones. Students also perceived social media as a medium for fun and not for academics was found to be among the challenges to the use of social media for sharing information related to academics. The students were of the opinion that the library should promote use of the platform by extending or rendering their services through the media like Library 2.0 and Web 2.0. Implication: The findings implicate the need for the creation of a social media platform for research, and the promotion of use of the platform the library through extending or rendering services through the media like Library 2.0 and web 2.0. Originality/Value: The originality of the paper lies in its recommendation for a paradigm shift from the use social media platforms for fun to their use for more serious academic goals such as transmission lecture notes and research information through social media platforms.","author":[{"dropping-particle":"","family":"Igberaese","given":"Matthew","non-dropping-particle":"","parse-names":false,"suffix":""},{"dropping-particle":"","family":"Cln","given":"Okoh","non-dropping-particle":"","parse-names":false,"suffix":""},{"dropping-particle":"","family":"Oji","given":"Akpojotor","non-dropping-particle":"","parse-names":false,"suffix":""},{"dropping-particle":"","family":"Cln","given":"Lucky","non-dropping-particle":"","parse-names":false,"suffix":""}],"container-title":"Journal of Applied Information Science and Technology","id":"ITEM-1","issue":"2","issued":{"date-parts":[["2014"]]},"title":"Use of Social Media for Information Sharing among Students of Federal University of Petroleum Resources Effurun","type":"article-journal","volume":"7"},"uris":["http://www.mendeley.com/documents/?uuid=84b702b0-c4dc-4911-a422-12805e6528f3"]}],"mendeley":{"formattedCitation":"(Igberaese et al., 2014)","plainTextFormattedCitation":"(Igberaese et al., 2014)","previouslyFormattedCitation":"(Igberaese et al., 2014)"},"properties":{"noteIndex":0},"schema":"https://github.com/citation-style-language/schema/raw/master/csl-citation.json"}</w:instrText>
      </w:r>
      <w:r w:rsidRPr="00A66AEF">
        <w:rPr>
          <w:sz w:val="24"/>
          <w:szCs w:val="24"/>
        </w:rPr>
        <w:fldChar w:fldCharType="separate"/>
      </w:r>
      <w:r w:rsidRPr="00A66AEF">
        <w:rPr>
          <w:noProof/>
          <w:sz w:val="24"/>
          <w:szCs w:val="24"/>
        </w:rPr>
        <w:t>(Igberaese et al., 2014)</w:t>
      </w:r>
      <w:r w:rsidRPr="00A66AEF">
        <w:rPr>
          <w:sz w:val="24"/>
          <w:szCs w:val="24"/>
        </w:rPr>
        <w:fldChar w:fldCharType="end"/>
      </w:r>
      <w:r w:rsidRPr="00A66AEF">
        <w:rPr>
          <w:sz w:val="24"/>
          <w:szCs w:val="24"/>
        </w:rPr>
        <w:t xml:space="preserve">. </w:t>
      </w:r>
      <w:r w:rsidRPr="00A66AEF">
        <w:rPr>
          <w:sz w:val="24"/>
          <w:szCs w:val="24"/>
          <w:lang w:val="id-ID"/>
        </w:rPr>
        <w:t>Aplikasi yang</w:t>
      </w:r>
      <w:r w:rsidRPr="00A66AEF">
        <w:rPr>
          <w:i/>
          <w:iCs/>
          <w:color w:val="FFFFFF" w:themeColor="background1"/>
          <w:sz w:val="24"/>
          <w:szCs w:val="24"/>
        </w:rPr>
        <w:t>x</w:t>
      </w:r>
      <w:r w:rsidRPr="00A66AEF">
        <w:rPr>
          <w:sz w:val="24"/>
          <w:szCs w:val="24"/>
          <w:lang w:val="id-ID"/>
        </w:rPr>
        <w:t xml:space="preserve">memungkinkan </w:t>
      </w:r>
      <w:r w:rsidRPr="00A66AEF">
        <w:rPr>
          <w:sz w:val="24"/>
          <w:szCs w:val="24"/>
        </w:rPr>
        <w:t xml:space="preserve">para </w:t>
      </w:r>
      <w:r w:rsidRPr="00A66AEF">
        <w:rPr>
          <w:sz w:val="24"/>
          <w:szCs w:val="24"/>
          <w:lang w:val="id-ID"/>
        </w:rPr>
        <w:t>pengguna</w:t>
      </w:r>
      <w:r w:rsidRPr="00A66AEF">
        <w:rPr>
          <w:sz w:val="24"/>
          <w:szCs w:val="24"/>
        </w:rPr>
        <w:t>nya</w:t>
      </w:r>
      <w:r w:rsidRPr="00A66AEF">
        <w:rPr>
          <w:sz w:val="24"/>
          <w:szCs w:val="24"/>
          <w:lang w:val="id-ID"/>
        </w:rPr>
        <w:t xml:space="preserve"> </w:t>
      </w:r>
      <w:r w:rsidRPr="00A66AEF">
        <w:rPr>
          <w:sz w:val="24"/>
          <w:szCs w:val="24"/>
        </w:rPr>
        <w:t>saling</w:t>
      </w:r>
      <w:r w:rsidRPr="00A66AEF">
        <w:rPr>
          <w:sz w:val="24"/>
          <w:szCs w:val="24"/>
          <w:lang w:val="id-ID"/>
        </w:rPr>
        <w:t xml:space="preserve"> terhubung menggunakan</w:t>
      </w:r>
      <w:r w:rsidRPr="00A66AEF">
        <w:rPr>
          <w:i/>
          <w:iCs/>
          <w:color w:val="FFFFFF" w:themeColor="background1"/>
          <w:sz w:val="24"/>
          <w:szCs w:val="24"/>
        </w:rPr>
        <w:t>x</w:t>
      </w:r>
      <w:r w:rsidRPr="00A66AEF">
        <w:rPr>
          <w:sz w:val="24"/>
          <w:szCs w:val="24"/>
          <w:lang w:val="id-ID"/>
        </w:rPr>
        <w:t xml:space="preserve">profil pribadi adalah </w:t>
      </w:r>
      <w:r w:rsidRPr="00A66AEF">
        <w:rPr>
          <w:iCs/>
          <w:sz w:val="24"/>
          <w:szCs w:val="24"/>
          <w:lang w:val="id-ID"/>
        </w:rPr>
        <w:t xml:space="preserve">Friendster, Facebook, Instagram, Linkedln, X, </w:t>
      </w:r>
      <w:r w:rsidRPr="00A66AEF">
        <w:rPr>
          <w:iCs/>
          <w:sz w:val="24"/>
          <w:szCs w:val="24"/>
        </w:rPr>
        <w:t>W</w:t>
      </w:r>
      <w:r w:rsidRPr="00A66AEF">
        <w:rPr>
          <w:iCs/>
          <w:sz w:val="24"/>
          <w:szCs w:val="24"/>
          <w:lang w:val="id-ID"/>
        </w:rPr>
        <w:t>hatapps,</w:t>
      </w:r>
      <w:r w:rsidRPr="00A66AEF">
        <w:rPr>
          <w:sz w:val="24"/>
          <w:szCs w:val="24"/>
          <w:lang w:val="id-ID"/>
        </w:rPr>
        <w:t xml:space="preserve"> dan lain-lain</w:t>
      </w:r>
      <w:r w:rsidRPr="00A66AEF">
        <w:rPr>
          <w:sz w:val="24"/>
          <w:szCs w:val="24"/>
        </w:rPr>
        <w:t xml:space="preserve"> </w:t>
      </w:r>
      <w:r w:rsidRPr="00A66AEF">
        <w:rPr>
          <w:sz w:val="24"/>
          <w:szCs w:val="24"/>
        </w:rPr>
        <w:fldChar w:fldCharType="begin" w:fldLock="1"/>
      </w:r>
      <w:r w:rsidRPr="00A66AEF">
        <w:rPr>
          <w:sz w:val="24"/>
          <w:szCs w:val="24"/>
        </w:rPr>
        <w:instrText>ADDIN CSL_CITATION {"citationItems":[{"id":"ITEM-1","itemData":{"DOI":"10.2991/assehr.k.210805.055","abstract":"This study aims to see whether there is a relationship between the intensity of the use of Instagram social media and the consumptive behavior of fashion products in early adulthood. The method used in this study uses a quantitative approach with a correlation to …","author":[{"dropping-particle":"","family":"Sabrina","given":"Nabila Putri","non-dropping-particle":"","parse-names":false,"suffix":""},{"dropping-particle":"","family":"Kartasasmita","given":"Sandi","non-dropping-particle":"","parse-names":false,"suffix":""}],"container-title":"Proceedings of the International Conference on Economics, Business, Social, and Humanities (ICEBSH 2021)","id":"ITEM-1","issue":"Icebsh","issued":{"date-parts":[["2021"]]},"page":"339-343","title":"The Relationship Between Instagram Social Media Intensity and Consumptive Behavior of Fashion Products Among Early Adulthood Women","type":"article-journal","volume":"570"},"uris":["http://www.mendeley.com/documents/?uuid=d153aac8-bc28-4bf2-bfa8-7f241b9539c9"]}],"mendeley":{"formattedCitation":"(Sabrina &amp; Kartasasmita, 2021)","plainTextFormattedCitation":"(Sabrina &amp; Kartasasmita, 2021)","previouslyFormattedCitation":"(Sabrina &amp; Kartasasmita, 2021)"},"properties":{"noteIndex":0},"schema":"https://github.com/citation-style-language/schema/raw/master/csl-citation.json"}</w:instrText>
      </w:r>
      <w:r w:rsidRPr="00A66AEF">
        <w:rPr>
          <w:sz w:val="24"/>
          <w:szCs w:val="24"/>
        </w:rPr>
        <w:fldChar w:fldCharType="separate"/>
      </w:r>
      <w:r w:rsidRPr="00A66AEF">
        <w:rPr>
          <w:noProof/>
          <w:sz w:val="24"/>
          <w:szCs w:val="24"/>
        </w:rPr>
        <w:t>(Sabrina &amp; Kartasasmita, 2021)</w:t>
      </w:r>
      <w:r w:rsidRPr="00A66AEF">
        <w:rPr>
          <w:sz w:val="24"/>
          <w:szCs w:val="24"/>
        </w:rPr>
        <w:fldChar w:fldCharType="end"/>
      </w:r>
      <w:r w:rsidRPr="00A66AEF">
        <w:rPr>
          <w:sz w:val="24"/>
          <w:szCs w:val="24"/>
        </w:rPr>
        <w:t xml:space="preserve">. Era saat ini media sosial menjadi alat yang berpengaruh dalam kehidupan penggunanya, termasuk instagram </w:t>
      </w:r>
      <w:r w:rsidRPr="00A66AEF">
        <w:rPr>
          <w:sz w:val="24"/>
          <w:szCs w:val="24"/>
        </w:rPr>
        <w:fldChar w:fldCharType="begin" w:fldLock="1"/>
      </w:r>
      <w:r w:rsidRPr="00A66AEF">
        <w:rPr>
          <w:sz w:val="24"/>
          <w:szCs w:val="24"/>
        </w:rPr>
        <w:instrText>ADDIN CSL_CITATION {"citationItems":[{"id":"ITEM-1","itemData":{"ISSN":"21460744","abstract":"This research is aimed at finding out the relationship between social media usage, self-esteem, and conspicuous consumption. Appearance of social media has changed the landscape of traditional conspicuous consumption theory, because all consumption has the possibility to be conspicuous consumption based on how individuals use social media. The Usage of social media can increase excessive self esteem. Social media can increase one's self-esteem. It was revealed that social media usage and self-esteem had impact on conspicuous consumption in Instagram user of Hijabers Community Bandung. This research employed descriptive and verificative study through explanatory survey involving 200 respondents from the Hijabers Community Bandung member by using quota sampling technique. The data were analyzed by using multiple linear regression technique through SPSS 23.0 for Windows. The result indicated that social media usage and self-esteem had a high impact on conspicuous consumption. It also showed that Instagram users of Hijabers Community Bandung member were active social media users, which resulted in a high self-esteem and gave impact on their conspicuous consumption in Instagram.","author":[{"dropping-particle":"","family":"Widjajanta","given":"Bambang","non-dropping-particle":"","parse-names":false,"suffix":""},{"dropping-particle":"","family":"Senen","given":"Syamsul Hadi","non-dropping-particle":"","parse-names":false,"suffix":""},{"dropping-particle":"","family":"Masharyono","given":"","non-dropping-particle":"","parse-names":false,"suffix":""},{"dropping-particle":"","family":"Lisnawati","given":"","non-dropping-particle":"","parse-names":false,"suffix":""},{"dropping-particle":"","family":"Anggraeni","given":"Claudita Putri","non-dropping-particle":"","parse-names":false,"suffix":""}],"container-title":"International Journal of eBusiness and eGovernment Studies","id":"ITEM-1","issue":"2","issued":{"date-parts":[["2018"]]},"page":"1-13","title":"The impact of social media usage and self-esteem on conspicuous consumption: Instagram user of Hijabers Community Bandung member","type":"article-journal","volume":"10"},"uris":["http://www.mendeley.com/documents/?uuid=1fb8480b-7398-4d01-80fe-d8a90a30d472"]}],"mendeley":{"formattedCitation":"(Widjajanta et al., 2018)","plainTextFormattedCitation":"(Widjajanta et al., 2018)","previouslyFormattedCitation":"(Widjajanta et al., 2018)"},"properties":{"noteIndex":0},"schema":"https://github.com/citation-style-language/schema/raw/master/csl-citation.json"}</w:instrText>
      </w:r>
      <w:r w:rsidRPr="00A66AEF">
        <w:rPr>
          <w:sz w:val="24"/>
          <w:szCs w:val="24"/>
        </w:rPr>
        <w:fldChar w:fldCharType="separate"/>
      </w:r>
      <w:r w:rsidRPr="00A66AEF">
        <w:rPr>
          <w:noProof/>
          <w:sz w:val="24"/>
          <w:szCs w:val="24"/>
        </w:rPr>
        <w:t>(Widjajanta et al., 2018)</w:t>
      </w:r>
      <w:r w:rsidRPr="00A66AEF">
        <w:rPr>
          <w:sz w:val="24"/>
          <w:szCs w:val="24"/>
        </w:rPr>
        <w:fldChar w:fldCharType="end"/>
      </w:r>
      <w:r w:rsidRPr="00A66AEF">
        <w:rPr>
          <w:sz w:val="24"/>
          <w:szCs w:val="24"/>
          <w:lang w:val="id-ID"/>
        </w:rPr>
        <w:t>.</w:t>
      </w:r>
      <w:r w:rsidRPr="00A66AEF">
        <w:rPr>
          <w:sz w:val="24"/>
          <w:szCs w:val="24"/>
          <w:lang w:val="en-GB"/>
        </w:rPr>
        <w:t xml:space="preserve"> S</w:t>
      </w:r>
      <w:r w:rsidRPr="00A66AEF">
        <w:rPr>
          <w:sz w:val="24"/>
          <w:szCs w:val="24"/>
          <w:lang w:val="id-ID"/>
        </w:rPr>
        <w:t>ebagai situs jejaring sosial berorientasi visual yang paling representatif di dunia, Instagram memungkinkan penggunanya</w:t>
      </w:r>
      <w:r w:rsidRPr="00A66AEF">
        <w:rPr>
          <w:sz w:val="24"/>
          <w:szCs w:val="24"/>
          <w:lang w:val="en-GB"/>
        </w:rPr>
        <w:t xml:space="preserve"> </w:t>
      </w:r>
      <w:r w:rsidRPr="00A66AEF">
        <w:rPr>
          <w:sz w:val="24"/>
          <w:szCs w:val="24"/>
          <w:lang w:val="id-ID"/>
        </w:rPr>
        <w:t>untuk mengambil foto dan video, serta membagikannya di</w:t>
      </w:r>
      <w:r w:rsidRPr="00A66AEF">
        <w:rPr>
          <w:i/>
          <w:sz w:val="24"/>
          <w:szCs w:val="24"/>
          <w:lang w:val="id-ID"/>
        </w:rPr>
        <w:t xml:space="preserve"> platform</w:t>
      </w:r>
      <w:r w:rsidRPr="00A66AEF">
        <w:rPr>
          <w:sz w:val="24"/>
          <w:szCs w:val="24"/>
          <w:lang w:val="id-ID"/>
        </w:rPr>
        <w:t xml:space="preserve"> lain dengan posisi pengguna target yang akurat</w:t>
      </w:r>
      <w:r w:rsidRPr="00A66AEF">
        <w:rPr>
          <w:sz w:val="24"/>
          <w:szCs w:val="24"/>
        </w:rPr>
        <w:t xml:space="preserve"> </w:t>
      </w:r>
      <w:r w:rsidRPr="00A66AEF">
        <w:rPr>
          <w:sz w:val="24"/>
          <w:szCs w:val="24"/>
        </w:rPr>
        <w:fldChar w:fldCharType="begin" w:fldLock="1"/>
      </w:r>
      <w:r w:rsidRPr="00A66AEF">
        <w:rPr>
          <w:sz w:val="24"/>
          <w:szCs w:val="24"/>
        </w:rPr>
        <w:instrText>ADDIN CSL_CITATION {"citationItems":[{"id":"ITEM-1","itemData":{"DOI":"10.32861/jssr.71.15.21","ISSN":"24136670","abstract":"Social media is not only an important component for mass communication but also a toolkit to provide people with various services. As the most representative visual-oriented social networking site in the world, Instagram enables users to take photos and videos, as well as share them on other platforms with its accurate target user positioning. There have been many researchers involving with studies on Instagram’s development from different perspectives. This paper conducts an extensive literature review of Instagram, focusing on the research methods that researchers use to collect and analyze data. Based on the review, it can be seen that most scholars collect Instagram data by capturing API data, designing questionnaires, and face-to-face interviews. Both quantitative methods such as data modeling and regression analysis and qualitative methods such as text analysis and context analysis are used to analyze Instagram features. Researchers also utilized advanced technical tools and analytical methods, such as face recognition, comparative analysis, and case studies, to gain a more insightful perception on Instagram.","author":[{"dropping-particle":"","family":"Yang","given":"Chen","non-dropping-particle":"","parse-names":false,"suffix":""}],"container-title":"The Journal of Social Sciences Research","id":"ITEM-1","issue":"71","issued":{"date-parts":[["2021"]]},"page":"15-21","title":"Research in the Instagram Context: Approaches and Methods","type":"article-journal"},"uris":["http://www.mendeley.com/documents/?uuid=d200b2f7-b8f2-41b9-98c7-4cb19170d7b6"]}],"mendeley":{"formattedCitation":"(Yang, 2021)","plainTextFormattedCitation":"(Yang, 2021)","previouslyFormattedCitation":"(Yang, 2021)"},"properties":{"noteIndex":0},"schema":"https://github.com/citation-style-language/schema/raw/master/csl-citation.json"}</w:instrText>
      </w:r>
      <w:r w:rsidRPr="00A66AEF">
        <w:rPr>
          <w:sz w:val="24"/>
          <w:szCs w:val="24"/>
        </w:rPr>
        <w:fldChar w:fldCharType="separate"/>
      </w:r>
      <w:r w:rsidRPr="00A66AEF">
        <w:rPr>
          <w:noProof/>
          <w:sz w:val="24"/>
          <w:szCs w:val="24"/>
        </w:rPr>
        <w:t>(Yang, 2021)</w:t>
      </w:r>
      <w:r w:rsidRPr="00A66AEF">
        <w:rPr>
          <w:sz w:val="24"/>
          <w:szCs w:val="24"/>
        </w:rPr>
        <w:fldChar w:fldCharType="end"/>
      </w:r>
      <w:r w:rsidRPr="00A66AEF">
        <w:rPr>
          <w:sz w:val="24"/>
          <w:szCs w:val="24"/>
          <w:lang w:val="en-GB"/>
        </w:rPr>
        <w:t xml:space="preserve">. </w:t>
      </w:r>
      <w:r w:rsidRPr="00A66AEF">
        <w:rPr>
          <w:sz w:val="24"/>
          <w:szCs w:val="24"/>
        </w:rPr>
        <w:t xml:space="preserve">Instagram tidak hanya sekadar menyediakan akses kemudahan, tetapi juga menjadi sarana yang memungkinkan para mahasiswa untuk tetap terhubung dan berkomunikasi dengan individu-individu di berbagai belahan dunia. Dengan menggunakan </w:t>
      </w:r>
      <w:r w:rsidRPr="00A66AEF">
        <w:rPr>
          <w:i/>
          <w:sz w:val="24"/>
          <w:szCs w:val="24"/>
        </w:rPr>
        <w:t>platform</w:t>
      </w:r>
      <w:r w:rsidRPr="00A66AEF">
        <w:rPr>
          <w:sz w:val="24"/>
          <w:szCs w:val="24"/>
        </w:rPr>
        <w:t xml:space="preserve"> ini, mahasiswa dapat dengan mudah menjalin dan memelihara hubungan dengan sesama mahasiswa, pengajar, dan bahkan pemikir global, membuka peluang untuk berbagi pandangan, pengalaman, dan ide-ide inovatif. Melalui fitur-fitur interaktifnya, Instagram menciptakan ruang untuk dialog lintas budaya dan pertukaran intelektual yang dapat memperluas wawasan mahasiswa serta memperkaya pengalaman komunikasi global mereka </w:t>
      </w:r>
      <w:r w:rsidRPr="00A66AEF">
        <w:rPr>
          <w:sz w:val="24"/>
          <w:szCs w:val="24"/>
        </w:rPr>
        <w:fldChar w:fldCharType="begin" w:fldLock="1"/>
      </w:r>
      <w:r w:rsidRPr="00A66AEF">
        <w:rPr>
          <w:sz w:val="24"/>
          <w:szCs w:val="24"/>
        </w:rPr>
        <w:instrText>ADDIN CSL_CITATION {"citationItems":[{"id":"ITEM-1","itemData":{"author":[{"dropping-particle":"","family":"Silva","given":"T.","non-dropping-particle":"","parse-names":false,"suffix":""},{"dropping-particle":"","family":"Melo","given":"P.","non-dropping-particle":"De","parse-names":false,"suffix":""},{"dropping-particle":"","family":"Almeida","given":"J.","non-dropping-particle":"","parse-names":false,"suffix":""},{"dropping-particle":"","family":"Salles","given":"J.","non-dropping-particle":"","parse-names":false,"suffix":""},{"dropping-particle":"","family":"Loureiro","given":"A","non-dropping-particle":"","parse-names":false,"suffix":""}],"container-title":"Distributed Computing in Sensor Systems. IEEE.","id":"ITEM-1","issued":{"date-parts":[["2013"]]},"page":"123-32","title":"A picture of Instagram is worth more than a thousand words: Workload characterization and application.","type":"article-journal"},"uris":["http://www.mendeley.com/documents/?uuid=1c205112-f9d8-4b32-b4e3-9a27a5abf8e3"]}],"mendeley":{"formattedCitation":"(Silva et al., 2013)","plainTextFormattedCitation":"(Silva et al., 2013)","previouslyFormattedCitation":"(Silva et al., 2013)"},"properties":{"noteIndex":0},"schema":"https://github.com/citation-style-language/schema/raw/master/csl-citation.json"}</w:instrText>
      </w:r>
      <w:r w:rsidRPr="00A66AEF">
        <w:rPr>
          <w:sz w:val="24"/>
          <w:szCs w:val="24"/>
        </w:rPr>
        <w:fldChar w:fldCharType="separate"/>
      </w:r>
      <w:r w:rsidRPr="00A66AEF">
        <w:rPr>
          <w:noProof/>
          <w:sz w:val="24"/>
          <w:szCs w:val="24"/>
        </w:rPr>
        <w:t>(Silva et al., 2013)</w:t>
      </w:r>
      <w:r w:rsidRPr="00A66AEF">
        <w:rPr>
          <w:sz w:val="24"/>
          <w:szCs w:val="24"/>
        </w:rPr>
        <w:fldChar w:fldCharType="end"/>
      </w:r>
    </w:p>
    <w:p w:rsidR="00A66AEF" w:rsidRPr="00A66AEF" w:rsidRDefault="00A66AEF" w:rsidP="00A66AEF">
      <w:pPr>
        <w:spacing w:line="276" w:lineRule="auto"/>
        <w:ind w:firstLine="720"/>
        <w:jc w:val="both"/>
        <w:rPr>
          <w:sz w:val="24"/>
          <w:szCs w:val="24"/>
        </w:rPr>
      </w:pPr>
      <w:r w:rsidRPr="00A66AEF">
        <w:rPr>
          <w:sz w:val="24"/>
          <w:szCs w:val="24"/>
        </w:rPr>
        <w:lastRenderedPageBreak/>
        <w:t xml:space="preserve">Berdasarkan hasil survei yang dilakukan oleh situs We Are Social pada tahun 2020, ditemukan bahwa Instagram menduduki peringkat keempat sebagai media sosial dengan tingkat aktivitas pengguna internet terbesar di Indonesia. </w:t>
      </w:r>
      <w:r w:rsidR="005A3772">
        <w:rPr>
          <w:sz w:val="24"/>
          <w:szCs w:val="24"/>
        </w:rPr>
        <w:t>Instagram saa</w:t>
      </w:r>
      <w:r w:rsidR="00D151F0">
        <w:rPr>
          <w:sz w:val="24"/>
          <w:szCs w:val="24"/>
        </w:rPr>
        <w:t xml:space="preserve">t ini menjadi salah satu </w:t>
      </w:r>
      <w:r w:rsidR="00D151F0" w:rsidRPr="00C51023">
        <w:rPr>
          <w:i/>
          <w:sz w:val="24"/>
          <w:szCs w:val="24"/>
        </w:rPr>
        <w:t>platform</w:t>
      </w:r>
      <w:r w:rsidR="00D151F0">
        <w:rPr>
          <w:sz w:val="24"/>
          <w:szCs w:val="24"/>
        </w:rPr>
        <w:t xml:space="preserve"> media sosial terbesar di dunia saat ini, penggunaan instagram diseluruh dunia mencapai 1,45 miliar orang pada April 2022 </w:t>
      </w:r>
      <w:r w:rsidR="00D151F0">
        <w:rPr>
          <w:sz w:val="24"/>
          <w:szCs w:val="24"/>
        </w:rPr>
        <w:fldChar w:fldCharType="begin" w:fldLock="1"/>
      </w:r>
      <w:r w:rsidR="00D151F0">
        <w:rPr>
          <w:sz w:val="24"/>
          <w:szCs w:val="24"/>
        </w:rPr>
        <w:instrText>ADDIN CSL_CITATION {"citationItems":[{"id":"ITEM-1","itemData":{"DOI":"10.32509/pustakom.v6i2.2631","ISSN":"2614-8153","abstract":"This research aims to analyze how Puan Maharani's personal branding on the Instagram account @Puanmaharaniri approaches the 2024 presidential election. This research uses a qualitative approach using the qualitative content analysis method based on the constructivist paradigm. Data collection was carried out using observation and documentation techniques and using three stages in analyzing the data, namely: data collection/reduction, presentation, and verification/conclusion. The research results show that the strategy for creating Puan Maharani's personal branding on the @puanmaharaniri Instagram account ahead of the 2024 presidential election was built by creating interesting content through the Instagram account with the tools used in personal branding on the @puanmaharani Instagram account, namely first, text; second, short videos; and third, photos. The concept of creating personal branding built by Puan Maharani through her Instagram account includes eight personal branding concepts by Peter Montoya. Some of Puan Maharani's branding that dominates in the formation of personal branding on her Instagram account are concern for small communities (little people), gender equality, and leadership. The overall branding built by Puan has not been able to increase her electability due to inconsistency in one strong branding attached to Puan Maharani, so that she becomes a figure known for this branding.","author":[{"dropping-particle":"","family":"Jamil","given":"Husnul","non-dropping-particle":"","parse-names":false,"suffix":""},{"dropping-particle":"","family":"Hamad","given":"Ibnu","non-dropping-particle":"","parse-names":false,"suffix":""},{"dropping-particle":"","family":"Sari","given":"Yunita","non-dropping-particle":"","parse-names":false,"suffix":""}],"container-title":"Jurnal Pustaka Komunikasi","id":"ITEM-1","issue":"2","issued":{"date-parts":[["2023"]]},"page":"205-217","title":"Personal Branding Puan Maharani Pada Akun Instagram @Puanmaharaniri Menuju Pemilihan Presiden 2024","type":"article-journal","volume":"6"},"uris":["http://www.mendeley.com/documents/?uuid=f74ae066-3078-47ea-b5b4-3e47e236ab94"]}],"mendeley":{"formattedCitation":"(Jamil et al., 2023)","plainTextFormattedCitation":"(Jamil et al., 2023)","previouslyFormattedCitation":"(Jamil et al., 2023)"},"properties":{"noteIndex":0},"schema":"https://github.com/citation-style-language/schema/raw/master/csl-citation.json"}</w:instrText>
      </w:r>
      <w:r w:rsidR="00D151F0">
        <w:rPr>
          <w:sz w:val="24"/>
          <w:szCs w:val="24"/>
        </w:rPr>
        <w:fldChar w:fldCharType="separate"/>
      </w:r>
      <w:r w:rsidR="00D151F0" w:rsidRPr="00D151F0">
        <w:rPr>
          <w:noProof/>
          <w:sz w:val="24"/>
          <w:szCs w:val="24"/>
        </w:rPr>
        <w:t>(Jamil et al., 2023)</w:t>
      </w:r>
      <w:r w:rsidR="00D151F0">
        <w:rPr>
          <w:sz w:val="24"/>
          <w:szCs w:val="24"/>
        </w:rPr>
        <w:fldChar w:fldCharType="end"/>
      </w:r>
      <w:r w:rsidR="00D151F0">
        <w:rPr>
          <w:sz w:val="24"/>
          <w:szCs w:val="24"/>
        </w:rPr>
        <w:t xml:space="preserve">. </w:t>
      </w:r>
      <w:r w:rsidRPr="00A66AEF">
        <w:rPr>
          <w:sz w:val="24"/>
          <w:szCs w:val="24"/>
        </w:rPr>
        <w:t xml:space="preserve">Posisi strategis ini menunjukkan bahwa Instagram memainkan peran yang signifikan dalam ranah digital di Indonesia, menjadi salah satu </w:t>
      </w:r>
      <w:r w:rsidRPr="00A66AEF">
        <w:rPr>
          <w:i/>
          <w:sz w:val="24"/>
          <w:szCs w:val="24"/>
        </w:rPr>
        <w:t>platform</w:t>
      </w:r>
      <w:r w:rsidRPr="00A66AEF">
        <w:rPr>
          <w:sz w:val="24"/>
          <w:szCs w:val="24"/>
        </w:rPr>
        <w:t xml:space="preserve"> yang paling banyak digunakan oleh pengguna internet</w:t>
      </w:r>
      <w:r w:rsidR="00D151F0">
        <w:rPr>
          <w:sz w:val="24"/>
          <w:szCs w:val="24"/>
        </w:rPr>
        <w:t xml:space="preserve"> </w:t>
      </w:r>
      <w:r w:rsidR="00D151F0">
        <w:rPr>
          <w:sz w:val="24"/>
          <w:szCs w:val="24"/>
        </w:rPr>
        <w:fldChar w:fldCharType="begin" w:fldLock="1"/>
      </w:r>
      <w:r w:rsidR="00D151F0">
        <w:rPr>
          <w:sz w:val="24"/>
          <w:szCs w:val="24"/>
        </w:rPr>
        <w:instrText>ADDIN CSL_CITATION {"citationItems":[{"id":"ITEM-1","itemData":{"DOI":"10.32509/pustakom.v6i2.3289","ISSN":"2614-8153","abstract":"Hotel Moxy Bandung has faced the consequence of decreased guest occupancy compared to the pre-pandemic year. The purpose of this research is to investigate and analyze the event strategy through the Instagram account @moxy_bandung during the New Normal period. According to Kotler and Keller (2013), the Marketing Communications Mix functions to enhance the effectiveness and efficiency of marketing communication within the framework of seven communication models. The author focuses on one of these elements, which is the event, and utilizes Instagram @moxy_bandung as a medium to communicate the Virtual Run to Give 2021 event conducted by Hotel Moxy Bandung to boost occupancy and room sales. The research findings reveal that the organization of Virtual Run to Give 2021 possesses favorable characteristics of an event, as described by Shone and Parry (2002), including uniqueness, perishability, intangibility, atmosphere, and personal interaction. The utilization of Instagram also garnered a positive response from the community and followers of @moxy_bandung, as evidenced by interactions on the social media account, including comments, direct messages, and tagging links. Impressions from event participants, who are also followers of the Instagram account @moxy_bandung, were positive and indicated their willingness to participate in similar events when circumstances allow.","author":[{"dropping-particle":"","family":"Pardede","given":"Yona Margareth","non-dropping-particle":"","parse-names":false,"suffix":""},{"dropping-particle":"","family":"Rinanto","given":"Ridzki","non-dropping-particle":"","parse-names":false,"suffix":""}],"container-title":"Jurnal Pustaka Komunikasi","id":"ITEM-1","issue":"2","issued":{"date-parts":[["2023"]]},"page":"432-445","title":"Strategi Event Melalui Akun Instagram @moxy_bandung Pada Masa New Normal","type":"article-journal","volume":"6"},"uris":["http://www.mendeley.com/documents/?uuid=ab0bcac7-92d8-44d8-9050-04ca61f170cc"]}],"mendeley":{"formattedCitation":"(Pardede &amp; Rinanto, 2023)","plainTextFormattedCitation":"(Pardede &amp; Rinanto, 2023)"},"properties":{"noteIndex":0},"schema":"https://github.com/citation-style-language/schema/raw/master/csl-citation.json"}</w:instrText>
      </w:r>
      <w:r w:rsidR="00D151F0">
        <w:rPr>
          <w:sz w:val="24"/>
          <w:szCs w:val="24"/>
        </w:rPr>
        <w:fldChar w:fldCharType="separate"/>
      </w:r>
      <w:r w:rsidR="00D151F0" w:rsidRPr="00D151F0">
        <w:rPr>
          <w:noProof/>
          <w:sz w:val="24"/>
          <w:szCs w:val="24"/>
        </w:rPr>
        <w:t>(Pardede &amp; Rinanto, 2023)</w:t>
      </w:r>
      <w:r w:rsidR="00D151F0">
        <w:rPr>
          <w:sz w:val="24"/>
          <w:szCs w:val="24"/>
        </w:rPr>
        <w:fldChar w:fldCharType="end"/>
      </w:r>
      <w:r w:rsidRPr="00A66AEF">
        <w:rPr>
          <w:sz w:val="24"/>
          <w:szCs w:val="24"/>
        </w:rPr>
        <w:t xml:space="preserve">. Temuan ini memperkuat pemahaman kita terhadap </w:t>
      </w:r>
      <w:r w:rsidRPr="00A66AEF">
        <w:rPr>
          <w:i/>
          <w:sz w:val="24"/>
          <w:szCs w:val="24"/>
        </w:rPr>
        <w:t>trend</w:t>
      </w:r>
      <w:r w:rsidRPr="00A66AEF">
        <w:rPr>
          <w:sz w:val="24"/>
          <w:szCs w:val="24"/>
        </w:rPr>
        <w:t xml:space="preserve"> perilaku online masyarakat Indonesia, yang semakin beralih ke </w:t>
      </w:r>
      <w:r w:rsidRPr="00A66AEF">
        <w:rPr>
          <w:i/>
          <w:sz w:val="24"/>
          <w:szCs w:val="24"/>
        </w:rPr>
        <w:t>platform</w:t>
      </w:r>
      <w:r w:rsidRPr="00A66AEF">
        <w:rPr>
          <w:sz w:val="24"/>
          <w:szCs w:val="24"/>
        </w:rPr>
        <w:t xml:space="preserve"> visual dan multimedia seperti Instagram. Dengan popularitasnya, Instagram bukan hanya sekadar media sosial, melainkan juga menjadi wadah utama bagi interaksi, pertukaran konten, dan penyebaran informasi di kalangan pengguna internet Indonesia </w:t>
      </w:r>
      <w:r w:rsidRPr="00A66AEF">
        <w:rPr>
          <w:sz w:val="24"/>
          <w:szCs w:val="24"/>
        </w:rPr>
        <w:fldChar w:fldCharType="begin" w:fldLock="1"/>
      </w:r>
      <w:r w:rsidRPr="00A66AEF">
        <w:rPr>
          <w:sz w:val="24"/>
          <w:szCs w:val="24"/>
        </w:rPr>
        <w:instrText>ADDIN CSL_CITATION {"citationItems":[{"id":"ITEM-1","itemData":{"DOI":"10.32350/mcr.11.02","ISSN":"2790-8356","abstract":"The main purpose of this research study is to analyze and investigate the impact of social media application viz: Instagram as a marketing tool. Qualitative research has been used for this research study. This study relied on qualitative research methods. The current analysis is based on 15 prior studies which were published between 1990 to 2019 and which used data from those earlier investigations. Instagram has a far greater user engagement rate than Facebook and Twitter. Most well-known companies have an active Instagram presence and utilize it extensively in their marketing strategy. The results of the study depict that the in general social media marketing relies heavily on Instagram. The change in consumer behavior toward online buying has compelled marketers to keep up-to-date with those utilizing social media to promote their businesses, and customers may quickly interact with them through Instagram messages if they have any questions about their purchase. Key Words: Social media, Instagram, Marketing","author":[{"dropping-particle":"","family":"Diantari","given":"Ni Putu Eni","non-dropping-particle":"","parse-names":false,"suffix":""},{"dropping-particle":"","family":"Jokhu","given":"Jean Richard","non-dropping-particle":"","parse-names":false,"suffix":""}],"container-title":"Media and Communication Review","id":"ITEM-1","issue":"1","issued":{"date-parts":[["2021"]]},"page":"17-29","title":"The Impact of Instagram as A Social Media Tool On Consumer Purchase Decision On Nike","type":"article-journal","volume":"1"},"uris":["http://www.mendeley.com/documents/?uuid=cc6e9819-66e1-413b-82d7-3e8f8d3c8546"]}],"mendeley":{"formattedCitation":"(Diantari &amp; Jokhu, 2021)","plainTextFormattedCitation":"(Diantari &amp; Jokhu, 2021)","previouslyFormattedCitation":"(Diantari &amp; Jokhu, 2021)"},"properties":{"noteIndex":0},"schema":"https://github.com/citation-style-language/schema/raw/master/csl-citation.json"}</w:instrText>
      </w:r>
      <w:r w:rsidRPr="00A66AEF">
        <w:rPr>
          <w:sz w:val="24"/>
          <w:szCs w:val="24"/>
        </w:rPr>
        <w:fldChar w:fldCharType="separate"/>
      </w:r>
      <w:r w:rsidRPr="00A66AEF">
        <w:rPr>
          <w:noProof/>
          <w:sz w:val="24"/>
          <w:szCs w:val="24"/>
        </w:rPr>
        <w:t>(Diantari &amp; Jokhu, 2021)</w:t>
      </w:r>
      <w:r w:rsidRPr="00A66AEF">
        <w:rPr>
          <w:sz w:val="24"/>
          <w:szCs w:val="24"/>
        </w:rPr>
        <w:fldChar w:fldCharType="end"/>
      </w:r>
      <w:r w:rsidRPr="00A66AEF">
        <w:rPr>
          <w:sz w:val="24"/>
          <w:szCs w:val="24"/>
        </w:rPr>
        <w:t xml:space="preserve">. </w:t>
      </w:r>
      <w:r w:rsidRPr="00A66AEF">
        <w:rPr>
          <w:sz w:val="24"/>
          <w:szCs w:val="24"/>
          <w:lang w:val="id-ID"/>
        </w:rPr>
        <w:t>Hal itu menjadikan instagram memiliki pengaruh bagi penggunanya</w:t>
      </w:r>
      <w:r w:rsidRPr="00A66AEF">
        <w:rPr>
          <w:sz w:val="24"/>
          <w:szCs w:val="24"/>
        </w:rPr>
        <w:t xml:space="preserve"> </w:t>
      </w:r>
      <w:r w:rsidRPr="00A66AEF">
        <w:rPr>
          <w:sz w:val="24"/>
          <w:szCs w:val="24"/>
        </w:rPr>
        <w:fldChar w:fldCharType="begin" w:fldLock="1"/>
      </w:r>
      <w:r w:rsidRPr="00A66AEF">
        <w:rPr>
          <w:sz w:val="24"/>
          <w:szCs w:val="24"/>
        </w:rPr>
        <w:instrText>ADDIN CSL_CITATION {"citationItems":[{"id":"ITEM-1","itemData":{"DOI":"10.12968/joan.2018.7.2.94","ISSN":"2050-3717","abstract":"Although research has demonstrated links between appearance perceptions and exposure to ‘traditional’ media and social networking sites, there have been fewer explorations into the potential impact of Instagram. With social media usage and the popularity of Instagram at an all-time high, Abigail Woodley investigates its influence on the self-perceptions of photo-sharers","author":[{"dropping-particle":"","family":"Woodley","given":"Abigail","non-dropping-particle":"","parse-names":false,"suffix":""}],"container-title":"Journal of Aesthetic Nursing","id":"ITEM-1","issue":"2","issued":{"date-parts":[["2018"]]},"page":"94-95","title":"How does Instagram impact on people's perceptions of their appearance?","type":"article-journal","volume":"7"},"uris":["http://www.mendeley.com/documents/?uuid=a823b650-7aa5-4421-947b-718f5d40ae8f"]}],"mendeley":{"formattedCitation":"(Woodley, 2018)","plainTextFormattedCitation":"(Woodley, 2018)","previouslyFormattedCitation":"(Woodley, 2018)"},"properties":{"noteIndex":0},"schema":"https://github.com/citation-style-language/schema/raw/master/csl-citation.json"}</w:instrText>
      </w:r>
      <w:r w:rsidRPr="00A66AEF">
        <w:rPr>
          <w:sz w:val="24"/>
          <w:szCs w:val="24"/>
        </w:rPr>
        <w:fldChar w:fldCharType="separate"/>
      </w:r>
      <w:r w:rsidRPr="00A66AEF">
        <w:rPr>
          <w:noProof/>
          <w:sz w:val="24"/>
          <w:szCs w:val="24"/>
        </w:rPr>
        <w:t>(Woodley, 2018)</w:t>
      </w:r>
      <w:r w:rsidRPr="00A66AEF">
        <w:rPr>
          <w:sz w:val="24"/>
          <w:szCs w:val="24"/>
        </w:rPr>
        <w:fldChar w:fldCharType="end"/>
      </w:r>
      <w:r w:rsidRPr="00A66AEF">
        <w:rPr>
          <w:sz w:val="24"/>
          <w:szCs w:val="24"/>
        </w:rPr>
        <w:t xml:space="preserve">. </w:t>
      </w:r>
    </w:p>
    <w:p w:rsidR="00A66AEF" w:rsidRPr="00A66AEF" w:rsidRDefault="00A66AEF" w:rsidP="00A66AEF">
      <w:pPr>
        <w:spacing w:line="276" w:lineRule="auto"/>
        <w:ind w:firstLine="720"/>
        <w:jc w:val="both"/>
        <w:rPr>
          <w:sz w:val="24"/>
          <w:szCs w:val="24"/>
          <w:lang w:val="en-GB"/>
        </w:rPr>
      </w:pPr>
      <w:r w:rsidRPr="00A66AEF">
        <w:rPr>
          <w:sz w:val="24"/>
          <w:szCs w:val="24"/>
        </w:rPr>
        <w:t xml:space="preserve">Sebagai platform yang paling banyak digunakan, Instagram memainkan peran signifikan dalam membentuk perilaku online, terutama di kalangan milenial, yang termasuk di dalamnya adalah mahasiwa Universitas Islam Negeri Sumatera Utara. Pemilihan mahasiswa Universitas Islam Negeri Sumatera Utara sebagai subjek penelitian dilandasi oleh fokus khusus pada studi keislaman, menganggap </w:t>
      </w:r>
      <w:r w:rsidRPr="00A66AEF">
        <w:rPr>
          <w:sz w:val="24"/>
          <w:szCs w:val="24"/>
        </w:rPr>
        <w:t xml:space="preserve">bahwa kelompok ini memiliki tingkat pemahaman dan kepekaan yang lebih tinggi terhadap ayat-ayat Alquran. Langkah ini dianggap strategis untuk memahami pengaruh akun Instagram @Quranreview pada mahasiswa yang terlibat aktif dalam konteks pendidikan Islam di Universitas Islam Negeri Sumatera Utara. Sebagai platform yang paling banyak digunakan, Instagram dipilih sebagai medium untuk melihat sejauh mana akun tersebut dapat memberikan kontribusi positif dalam peningkatan pemahaman ayat-ayat Alquran di kalangan mahasiswa keislaman. </w:t>
      </w:r>
      <w:r w:rsidRPr="00A66AEF">
        <w:rPr>
          <w:i/>
          <w:sz w:val="24"/>
          <w:szCs w:val="24"/>
        </w:rPr>
        <w:t>Trend</w:t>
      </w:r>
      <w:r w:rsidRPr="00A66AEF">
        <w:rPr>
          <w:sz w:val="24"/>
          <w:szCs w:val="24"/>
        </w:rPr>
        <w:t xml:space="preserve"> penggunaan Instagram oleh milenial mencerminkan pergeseran preferensi </w:t>
      </w:r>
      <w:proofErr w:type="gramStart"/>
      <w:r w:rsidRPr="00A66AEF">
        <w:rPr>
          <w:sz w:val="24"/>
          <w:szCs w:val="24"/>
        </w:rPr>
        <w:t>dalam  interaksi</w:t>
      </w:r>
      <w:proofErr w:type="gramEnd"/>
      <w:r w:rsidRPr="00A66AEF">
        <w:rPr>
          <w:sz w:val="24"/>
          <w:szCs w:val="24"/>
        </w:rPr>
        <w:t xml:space="preserve"> online.</w:t>
      </w:r>
    </w:p>
    <w:p w:rsidR="00A66AEF" w:rsidRPr="00A66AEF" w:rsidRDefault="00A66AEF" w:rsidP="00A66AEF">
      <w:pPr>
        <w:spacing w:line="276" w:lineRule="auto"/>
        <w:ind w:firstLine="720"/>
        <w:jc w:val="both"/>
        <w:rPr>
          <w:sz w:val="24"/>
          <w:szCs w:val="24"/>
        </w:rPr>
      </w:pPr>
      <w:r w:rsidRPr="00A66AEF">
        <w:rPr>
          <w:sz w:val="24"/>
          <w:szCs w:val="24"/>
          <w:lang w:val="id-ID"/>
        </w:rPr>
        <w:t xml:space="preserve">Instagram tidak hanya dimanfaatkan untuk sekedar media </w:t>
      </w:r>
      <w:r w:rsidRPr="00A66AEF">
        <w:rPr>
          <w:i/>
          <w:iCs/>
          <w:sz w:val="24"/>
          <w:szCs w:val="24"/>
          <w:lang w:val="id-ID"/>
        </w:rPr>
        <w:t xml:space="preserve">sharing </w:t>
      </w:r>
      <w:r w:rsidRPr="00A66AEF">
        <w:rPr>
          <w:sz w:val="24"/>
          <w:szCs w:val="24"/>
          <w:lang w:val="id-ID"/>
        </w:rPr>
        <w:t>foto saja, namun instagram bisa dimanfaatkan sebagai media dakwah</w:t>
      </w:r>
      <w:r w:rsidRPr="00A66AEF">
        <w:rPr>
          <w:rStyle w:val="CommentReference"/>
          <w:sz w:val="24"/>
          <w:szCs w:val="24"/>
        </w:rPr>
        <w:t xml:space="preserve"> d</w:t>
      </w:r>
      <w:r w:rsidRPr="00A66AEF">
        <w:rPr>
          <w:sz w:val="24"/>
          <w:szCs w:val="24"/>
          <w:lang w:val="id-ID"/>
        </w:rPr>
        <w:t>engan memberikan informasi mengenai ilmu keagamaan yang ada, baik tercantum dalam Al</w:t>
      </w:r>
      <w:r w:rsidRPr="00A66AEF">
        <w:rPr>
          <w:sz w:val="24"/>
          <w:szCs w:val="24"/>
        </w:rPr>
        <w:t>-Q</w:t>
      </w:r>
      <w:r w:rsidRPr="00A66AEF">
        <w:rPr>
          <w:sz w:val="24"/>
          <w:szCs w:val="24"/>
          <w:lang w:val="id-ID"/>
        </w:rPr>
        <w:t>ur</w:t>
      </w:r>
      <w:r w:rsidRPr="00A66AEF">
        <w:rPr>
          <w:sz w:val="24"/>
          <w:szCs w:val="24"/>
        </w:rPr>
        <w:t>’</w:t>
      </w:r>
      <w:r w:rsidRPr="00A66AEF">
        <w:rPr>
          <w:sz w:val="24"/>
          <w:szCs w:val="24"/>
          <w:lang w:val="id-ID"/>
        </w:rPr>
        <w:t>an maupun Hadist</w:t>
      </w:r>
      <w:r w:rsidRPr="00A66AEF">
        <w:rPr>
          <w:sz w:val="24"/>
          <w:szCs w:val="24"/>
        </w:rPr>
        <w:t xml:space="preserve"> </w:t>
      </w:r>
      <w:r w:rsidRPr="00A66AEF">
        <w:rPr>
          <w:sz w:val="24"/>
          <w:szCs w:val="24"/>
        </w:rPr>
        <w:fldChar w:fldCharType="begin" w:fldLock="1"/>
      </w:r>
      <w:r w:rsidRPr="00A66AEF">
        <w:rPr>
          <w:sz w:val="24"/>
          <w:szCs w:val="24"/>
        </w:rPr>
        <w:instrText>ADDIN CSL_CITATION {"citationItems":[{"id":"ITEM-1","itemData":{"DOI":"10.46961/mediasi.v1i3.140","ISSN":"2721-9046","abstract":"Tujuan penelitian ini untuk mengetahui pemanfaatan Instagram sebagai media dakwah yang dilakukan oleh KH. Mustofa Bisri atau Gus Mus serta penafsiran visual kedalaman materi dakwah yang didapatkan oleh pengguna. Sebagai seorang kiai, sekaligus budayawan, ia mencoba memadukan metode dakwah dengan seni komunikasi yang eksploratif tanpa menggurui. Penelitian ini menggunakan pendekatan kualitatif, dengan teknik pengumpulan data dan observasi kepada beberapa followers Instagram Gus Mus. Metode yang digunakan dalam penelitian ini adalah analisis multimodality Van Leeuwen. Multimodality merujuk pada cara orang berkomunikasi menggunakan beberapa semiotics mode dalam desain produk seperti visual, audiovisual, teks, serta aktivitas seperti engagement di bagian like, comment, ataupun repost dalam Instagram. Multimodality merujuk pada tiga sistem analisis, yaitu nilai informasi (information value), tonjolan (salience), dan bingkai (framing)","author":[{"dropping-particle":"","family":"Pathia","given":"Laelatul","non-dropping-particle":"","parse-names":false,"suffix":""}],"container-title":"Mediasi","id":"ITEM-1","issue":"3","issued":{"date-parts":[["2020"]]},"page":"174-188","title":"PEMANFAATAN INSTAGRAM SEBAGAI MEDIA DAKWAH (Analisis Multimodal Instagram KH Mustofa Bisri pada Akun @s.kakung)","type":"article-journal","volume":"1"},"uris":["http://www.mendeley.com/documents/?uuid=b618fd6b-8688-40de-89e6-53d9d551ee1e"]}],"mendeley":{"formattedCitation":"(Pathia, 2020)","plainTextFormattedCitation":"(Pathia, 2020)","previouslyFormattedCitation":"(Pathia, 2020)"},"properties":{"noteIndex":0},"schema":"https://github.com/citation-style-language/schema/raw/master/csl-citation.json"}</w:instrText>
      </w:r>
      <w:r w:rsidRPr="00A66AEF">
        <w:rPr>
          <w:sz w:val="24"/>
          <w:szCs w:val="24"/>
        </w:rPr>
        <w:fldChar w:fldCharType="separate"/>
      </w:r>
      <w:r w:rsidRPr="00A66AEF">
        <w:rPr>
          <w:noProof/>
          <w:sz w:val="24"/>
          <w:szCs w:val="24"/>
        </w:rPr>
        <w:t>(Pathia, 2020)</w:t>
      </w:r>
      <w:r w:rsidRPr="00A66AEF">
        <w:rPr>
          <w:sz w:val="24"/>
          <w:szCs w:val="24"/>
        </w:rPr>
        <w:fldChar w:fldCharType="end"/>
      </w:r>
      <w:r w:rsidRPr="00A66AEF">
        <w:rPr>
          <w:sz w:val="24"/>
          <w:szCs w:val="24"/>
          <w:lang w:val="id-ID"/>
        </w:rPr>
        <w:t xml:space="preserve">. </w:t>
      </w:r>
      <w:r w:rsidRPr="00A66AEF">
        <w:rPr>
          <w:sz w:val="24"/>
          <w:szCs w:val="24"/>
        </w:rPr>
        <w:t>Pemilihan akun instagram yang berorientasi pada dakwah dalam penelitian ini dilakukan untuk menganalisis sejauh mana platform ini dapat menjadi media efektif dalam menyebarkan informasi keagamaan dan untuk melihat apakah terdapat pengaruh signifikan yang diberikan. Meskipun Instagram umumnya digunakan untuk tujuan pemasaran, pemilihan fokus pada dakwah dianggap sebagai langkah strategis untuk meningkatkan pemahaman terhadap ayat Alquran di tengah beragam fungsi platform ini.</w:t>
      </w:r>
    </w:p>
    <w:p w:rsidR="00A66AEF" w:rsidRPr="00A66AEF" w:rsidRDefault="00A66AEF" w:rsidP="00A66AEF">
      <w:pPr>
        <w:spacing w:line="276" w:lineRule="auto"/>
        <w:ind w:firstLine="720"/>
        <w:jc w:val="both"/>
        <w:rPr>
          <w:sz w:val="24"/>
          <w:szCs w:val="24"/>
          <w:lang w:val="id-ID"/>
        </w:rPr>
      </w:pPr>
      <w:r w:rsidRPr="00A66AEF">
        <w:rPr>
          <w:sz w:val="24"/>
          <w:szCs w:val="24"/>
          <w:lang w:val="id-ID"/>
        </w:rPr>
        <w:t>Berdakwah di media sosial tidak lagi men</w:t>
      </w:r>
      <w:r w:rsidRPr="00A66AEF">
        <w:rPr>
          <w:sz w:val="24"/>
          <w:szCs w:val="24"/>
        </w:rPr>
        <w:t>j</w:t>
      </w:r>
      <w:r w:rsidRPr="00A66AEF">
        <w:rPr>
          <w:sz w:val="24"/>
          <w:szCs w:val="24"/>
          <w:lang w:val="id-ID"/>
        </w:rPr>
        <w:t>adi</w:t>
      </w:r>
      <w:r w:rsidRPr="00A66AEF">
        <w:rPr>
          <w:color w:val="FFFFFF" w:themeColor="background1"/>
          <w:sz w:val="24"/>
          <w:szCs w:val="24"/>
          <w:lang w:val="en-GB"/>
        </w:rPr>
        <w:t>x</w:t>
      </w:r>
      <w:r w:rsidRPr="00A66AEF">
        <w:rPr>
          <w:sz w:val="24"/>
          <w:szCs w:val="24"/>
          <w:lang w:val="id-ID"/>
        </w:rPr>
        <w:t>hal yang asing</w:t>
      </w:r>
      <w:r w:rsidRPr="00A66AEF">
        <w:rPr>
          <w:color w:val="FFFFFF" w:themeColor="background1"/>
          <w:sz w:val="24"/>
          <w:szCs w:val="24"/>
          <w:lang w:val="en-GB"/>
        </w:rPr>
        <w:t>x</w:t>
      </w:r>
      <w:r w:rsidRPr="00A66AEF">
        <w:rPr>
          <w:sz w:val="24"/>
          <w:szCs w:val="24"/>
          <w:lang w:val="id-ID"/>
        </w:rPr>
        <w:t xml:space="preserve">di mata </w:t>
      </w:r>
      <w:r w:rsidRPr="00A66AEF">
        <w:rPr>
          <w:sz w:val="24"/>
          <w:szCs w:val="24"/>
          <w:lang w:val="id-ID"/>
        </w:rPr>
        <w:lastRenderedPageBreak/>
        <w:t>masyarakat, masa sekarang banyak yang menjadikan akun instagram menjadi media untuk menyampaikan atau menyiarkan dakwah Islam baik secara visual maupun audio visual</w:t>
      </w:r>
      <w:r w:rsidRPr="00A66AEF">
        <w:rPr>
          <w:sz w:val="24"/>
          <w:szCs w:val="24"/>
        </w:rPr>
        <w:t xml:space="preserve"> </w:t>
      </w:r>
      <w:r w:rsidRPr="00A66AEF">
        <w:rPr>
          <w:sz w:val="24"/>
          <w:szCs w:val="24"/>
        </w:rPr>
        <w:fldChar w:fldCharType="begin" w:fldLock="1"/>
      </w:r>
      <w:r w:rsidRPr="00A66AEF">
        <w:rPr>
          <w:sz w:val="24"/>
          <w:szCs w:val="24"/>
        </w:rPr>
        <w:instrText>ADDIN CSL_CITATION {"citationItems":[{"id":"ITEM-1","itemData":{"DOI":"10.22515/al-balagh.v6i2.3510","ISSN":"2527-5704","abstract":"Changing the policy from Large-Scale Social Restrictions (PSBB) to the “new normal” policy during the Covid-19 pandemic requires effective and targeted public communication. Therefore, this study aims to analyze and describe the implementation of the Crisis and Emergency Risk Communication (CERC) model in the public communication of the Sidoarjo Regency government during the new normal period in the Covid-19 pandemic. The method used in this research is a qualitative study, with data sources from interviews analyzed using the CERC model. The results showed that the Sidoarjo Regency government's public communication was mainly done through social media, websites, and outdoor-indoor publications in the form of banners. However, this public communication model is not by the needs of the heterogeneous Sidoarjo community, especially with the unequal distribution of media literacy. Thus, the necessary public communication is through community participation with two-way communication channels, persuasive interpersonal communication, as well as group and organizational communication, in accordance with the CERC model.","author":[{"dropping-particle":"","family":"A'yuni","given":"Qurrota","non-dropping-particle":"","parse-names":false,"suffix":""},{"dropping-particle":"","family":"Nasrullah","given":"Rulli","non-dropping-particle":"","parse-names":false,"suffix":""}],"container-title":"al-Balagh : Jurnal Dakwah dan Komunikasi","id":"ITEM-1","issue":"2","issued":{"date-parts":[["2021"]]},"page":"329-356","title":"Seeding Peaceful Preaching The Digital Universe : Mediatization Of Preching Husein Ja'far Al-Hadar On Instagram","type":"article-journal","volume":"6"},"uris":["http://www.mendeley.com/documents/?uuid=62ddec0d-a6e3-44ef-820e-acc8c9694fb7"]}],"mendeley":{"formattedCitation":"(A’yuni &amp; Nasrullah, 2021)","plainTextFormattedCitation":"(A’yuni &amp; Nasrullah, 2021)","previouslyFormattedCitation":"(A’yuni &amp; Nasrullah, 2021)"},"properties":{"noteIndex":0},"schema":"https://github.com/citation-style-language/schema/raw/master/csl-citation.json"}</w:instrText>
      </w:r>
      <w:r w:rsidRPr="00A66AEF">
        <w:rPr>
          <w:sz w:val="24"/>
          <w:szCs w:val="24"/>
        </w:rPr>
        <w:fldChar w:fldCharType="separate"/>
      </w:r>
      <w:r w:rsidRPr="00A66AEF">
        <w:rPr>
          <w:noProof/>
          <w:sz w:val="24"/>
          <w:szCs w:val="24"/>
        </w:rPr>
        <w:t>(A’yuni &amp; Nasrullah, 2021)</w:t>
      </w:r>
      <w:r w:rsidRPr="00A66AEF">
        <w:rPr>
          <w:sz w:val="24"/>
          <w:szCs w:val="24"/>
        </w:rPr>
        <w:fldChar w:fldCharType="end"/>
      </w:r>
      <w:r w:rsidRPr="00A66AEF">
        <w:rPr>
          <w:sz w:val="24"/>
          <w:szCs w:val="24"/>
        </w:rPr>
        <w:t>.</w:t>
      </w:r>
      <w:r w:rsidRPr="00A66AEF">
        <w:rPr>
          <w:sz w:val="24"/>
          <w:szCs w:val="24"/>
          <w:lang w:val="id-ID"/>
        </w:rPr>
        <w:t xml:space="preserve"> Salah satu contohnya adalah akun instagram @</w:t>
      </w:r>
      <w:r w:rsidRPr="00A66AEF">
        <w:rPr>
          <w:sz w:val="24"/>
          <w:szCs w:val="24"/>
        </w:rPr>
        <w:t>Q</w:t>
      </w:r>
      <w:r w:rsidRPr="00A66AEF">
        <w:rPr>
          <w:sz w:val="24"/>
          <w:szCs w:val="24"/>
          <w:lang w:val="id-ID"/>
        </w:rPr>
        <w:t>uranreview. Pemilik akun instagram @</w:t>
      </w:r>
      <w:r w:rsidRPr="00A66AEF">
        <w:rPr>
          <w:sz w:val="24"/>
          <w:szCs w:val="24"/>
        </w:rPr>
        <w:t>Q</w:t>
      </w:r>
      <w:r w:rsidRPr="00A66AEF">
        <w:rPr>
          <w:sz w:val="24"/>
          <w:szCs w:val="24"/>
          <w:lang w:val="id-ID"/>
        </w:rPr>
        <w:t>uranreview menyajikan postingan berupa ayat-ayat Al</w:t>
      </w:r>
      <w:r w:rsidRPr="00A66AEF">
        <w:rPr>
          <w:sz w:val="24"/>
          <w:szCs w:val="24"/>
        </w:rPr>
        <w:t>-Q</w:t>
      </w:r>
      <w:r w:rsidRPr="00A66AEF">
        <w:rPr>
          <w:sz w:val="24"/>
          <w:szCs w:val="24"/>
          <w:lang w:val="id-ID"/>
        </w:rPr>
        <w:t xml:space="preserve">uran beserta tafsirnya  dengan tampilan visual yang menarik. </w:t>
      </w:r>
    </w:p>
    <w:p w:rsidR="00A66AEF" w:rsidRPr="00A66AEF" w:rsidRDefault="00A66AEF" w:rsidP="00A66AEF">
      <w:pPr>
        <w:spacing w:line="276" w:lineRule="auto"/>
        <w:ind w:firstLine="720"/>
        <w:jc w:val="both"/>
        <w:rPr>
          <w:sz w:val="24"/>
          <w:szCs w:val="24"/>
          <w:lang w:val="id-ID"/>
        </w:rPr>
      </w:pPr>
      <w:r w:rsidRPr="00A66AEF">
        <w:rPr>
          <w:sz w:val="24"/>
          <w:szCs w:val="24"/>
          <w:lang w:val="id-ID"/>
        </w:rPr>
        <w:t>Tentunya dalam hal ini, pemilik dapat dikatakan memanfaatkan media sosial instagram untuk berdakwah, dakwah yang digunakan adalah dengan cara membagikan penafsiran ayat Al</w:t>
      </w:r>
      <w:r w:rsidRPr="00A66AEF">
        <w:rPr>
          <w:sz w:val="24"/>
          <w:szCs w:val="24"/>
        </w:rPr>
        <w:t>-Q</w:t>
      </w:r>
      <w:r w:rsidRPr="00A66AEF">
        <w:rPr>
          <w:sz w:val="24"/>
          <w:szCs w:val="24"/>
          <w:lang w:val="id-ID"/>
        </w:rPr>
        <w:t>ur</w:t>
      </w:r>
      <w:r w:rsidRPr="00A66AEF">
        <w:rPr>
          <w:sz w:val="24"/>
          <w:szCs w:val="24"/>
        </w:rPr>
        <w:t>’</w:t>
      </w:r>
      <w:r w:rsidRPr="00A66AEF">
        <w:rPr>
          <w:sz w:val="24"/>
          <w:szCs w:val="24"/>
          <w:lang w:val="id-ID"/>
        </w:rPr>
        <w:t>an yang disajikan secara menarik, dengan gambar desain menyesuaikan apa yang dibahas, dan menggunakan bahasa yang lugas dan mudah dipahami. Ayat Al</w:t>
      </w:r>
      <w:r w:rsidRPr="00A66AEF">
        <w:rPr>
          <w:sz w:val="24"/>
          <w:szCs w:val="24"/>
        </w:rPr>
        <w:t>-</w:t>
      </w:r>
      <w:r w:rsidRPr="00A66AEF">
        <w:rPr>
          <w:sz w:val="24"/>
          <w:szCs w:val="24"/>
          <w:lang w:val="id-ID"/>
        </w:rPr>
        <w:t>Qur</w:t>
      </w:r>
      <w:r w:rsidRPr="00A66AEF">
        <w:rPr>
          <w:sz w:val="24"/>
          <w:szCs w:val="24"/>
        </w:rPr>
        <w:t>’</w:t>
      </w:r>
      <w:r w:rsidRPr="00A66AEF">
        <w:rPr>
          <w:sz w:val="24"/>
          <w:szCs w:val="24"/>
          <w:lang w:val="id-ID"/>
        </w:rPr>
        <w:t xml:space="preserve">an yang di </w:t>
      </w:r>
      <w:r w:rsidRPr="00A66AEF">
        <w:rPr>
          <w:i/>
          <w:iCs/>
          <w:sz w:val="24"/>
          <w:szCs w:val="24"/>
          <w:lang w:val="id-ID"/>
        </w:rPr>
        <w:t>share</w:t>
      </w:r>
      <w:r w:rsidRPr="00A66AEF">
        <w:rPr>
          <w:sz w:val="24"/>
          <w:szCs w:val="24"/>
          <w:lang w:val="id-ID"/>
        </w:rPr>
        <w:t xml:space="preserve"> biasanya berkaitan dengan problematika yang timbul di kalangan masyarakat termasuk mahasiswa Universitas Islam Negeri Sumatera Utara. Maka demikian, ulasan tersebut dapat menjadi pengaruh bagi berbagai kalangan dan membuat orang tertarik untuk mengunjunginya, sehingga dapat berpengaruh juga dalam meningkatkan pemahaman mengenai ayat Alquran. Hal tersebut mendukung sangat mudah dan cepatnya menyebar ke berbagai penjuru</w:t>
      </w:r>
      <w:r w:rsidRPr="00A66AEF">
        <w:rPr>
          <w:sz w:val="24"/>
          <w:szCs w:val="24"/>
        </w:rPr>
        <w:t xml:space="preserve"> </w:t>
      </w:r>
      <w:r w:rsidRPr="00A66AEF">
        <w:rPr>
          <w:sz w:val="24"/>
          <w:szCs w:val="24"/>
        </w:rPr>
        <w:fldChar w:fldCharType="begin" w:fldLock="1"/>
      </w:r>
      <w:r w:rsidRPr="00A66AEF">
        <w:rPr>
          <w:sz w:val="24"/>
          <w:szCs w:val="24"/>
        </w:rPr>
        <w:instrText>ADDIN CSL_CITATION {"citationItems":[{"id":"ITEM-1","itemData":{"abstract":"The use of online learning brings many changes to teach EFL in Indonesia. The teacher should be creative in making a medium to make the students interested in and enjoyed the lesson. The purpose of this study is to know how to use Instagram as a medium for teaching students' speaking skills and students’ response toward the treatment of Instagram. This study used Classroom Action Research (CAR) with two cycles. It involved 27 Islamic Preaching and Communication students of Institute Sunan Kalijogo Malang. In the treatment process, the students were asked to make some videos of some chosen topics. The students were asked to fill in the questionnaires of the Instagram implementation. Based on the result of the data analysis, it was concluded that students had improved their speaking skills and given positive responses through the use of Instagram as a medium in learning English.","author":[{"dropping-particle":"","family":"Nurhikmah","given":"Zizi","non-dropping-particle":"","parse-names":false,"suffix":""}],"container-title":"Language-Edu","id":"ITEM-1","issue":"Vol 10, No 5 (2021): Language-Edu Journal","issued":{"date-parts":[["2021"]]},"title":"the Effectiveness of Media Instagram Toward the Students Speaking Skills At Islamic Institute Sunan Kalijogo Malang","type":"article-journal"},"uris":["http://www.mendeley.com/documents/?uuid=12d85829-1862-435b-8436-4d6d0e668a4e"]}],"mendeley":{"formattedCitation":"(Nurhikmah, 2021)","plainTextFormattedCitation":"(Nurhikmah, 2021)","previouslyFormattedCitation":"(Nurhikmah, 2021)"},"properties":{"noteIndex":0},"schema":"https://github.com/citation-style-language/schema/raw/master/csl-citation.json"}</w:instrText>
      </w:r>
      <w:r w:rsidRPr="00A66AEF">
        <w:rPr>
          <w:sz w:val="24"/>
          <w:szCs w:val="24"/>
        </w:rPr>
        <w:fldChar w:fldCharType="separate"/>
      </w:r>
      <w:r w:rsidRPr="00A66AEF">
        <w:rPr>
          <w:noProof/>
          <w:sz w:val="24"/>
          <w:szCs w:val="24"/>
        </w:rPr>
        <w:t>(Nurhikmah, 2021)</w:t>
      </w:r>
      <w:r w:rsidRPr="00A66AEF">
        <w:rPr>
          <w:sz w:val="24"/>
          <w:szCs w:val="24"/>
        </w:rPr>
        <w:fldChar w:fldCharType="end"/>
      </w:r>
      <w:r w:rsidRPr="00A66AEF">
        <w:rPr>
          <w:sz w:val="24"/>
          <w:szCs w:val="24"/>
        </w:rPr>
        <w:t xml:space="preserve"> </w:t>
      </w:r>
      <w:r w:rsidRPr="00A66AEF">
        <w:rPr>
          <w:sz w:val="24"/>
          <w:szCs w:val="24"/>
          <w:lang w:val="id-ID"/>
        </w:rPr>
        <w:t>.</w:t>
      </w:r>
    </w:p>
    <w:p w:rsidR="00A66AEF" w:rsidRPr="00A66AEF" w:rsidRDefault="00A66AEF" w:rsidP="00A66AEF">
      <w:pPr>
        <w:spacing w:line="276" w:lineRule="auto"/>
        <w:ind w:firstLine="720"/>
        <w:jc w:val="both"/>
        <w:rPr>
          <w:sz w:val="24"/>
          <w:szCs w:val="24"/>
          <w:lang w:val="id-ID"/>
        </w:rPr>
      </w:pPr>
      <w:r w:rsidRPr="00A66AEF">
        <w:rPr>
          <w:sz w:val="24"/>
          <w:szCs w:val="24"/>
          <w:lang w:val="id-ID"/>
        </w:rPr>
        <w:t>Tidak hanya akun instagram @</w:t>
      </w:r>
      <w:r w:rsidRPr="00A66AEF">
        <w:rPr>
          <w:sz w:val="24"/>
          <w:szCs w:val="24"/>
        </w:rPr>
        <w:t>Q</w:t>
      </w:r>
      <w:r w:rsidRPr="00A66AEF">
        <w:rPr>
          <w:sz w:val="24"/>
          <w:szCs w:val="24"/>
          <w:lang w:val="id-ID"/>
        </w:rPr>
        <w:t>uranreview yang membahas mengenai keagamaan, sudah banyak akun</w:t>
      </w:r>
      <w:r w:rsidRPr="00A66AEF">
        <w:rPr>
          <w:sz w:val="24"/>
          <w:szCs w:val="24"/>
        </w:rPr>
        <w:t>-akun lain</w:t>
      </w:r>
      <w:r w:rsidRPr="00A66AEF">
        <w:rPr>
          <w:sz w:val="24"/>
          <w:szCs w:val="24"/>
          <w:lang w:val="id-ID"/>
        </w:rPr>
        <w:t xml:space="preserve"> yang membahas hal berkaitan baik dengan </w:t>
      </w:r>
      <w:r w:rsidRPr="00A66AEF">
        <w:rPr>
          <w:sz w:val="24"/>
          <w:szCs w:val="24"/>
        </w:rPr>
        <w:t xml:space="preserve">keagamaan baik </w:t>
      </w:r>
      <w:r w:rsidRPr="00A66AEF">
        <w:rPr>
          <w:sz w:val="24"/>
          <w:szCs w:val="24"/>
          <w:lang w:val="id-ID"/>
        </w:rPr>
        <w:t>Al</w:t>
      </w:r>
      <w:r w:rsidRPr="00A66AEF">
        <w:rPr>
          <w:sz w:val="24"/>
          <w:szCs w:val="24"/>
        </w:rPr>
        <w:t>-Q</w:t>
      </w:r>
      <w:r w:rsidRPr="00A66AEF">
        <w:rPr>
          <w:sz w:val="24"/>
          <w:szCs w:val="24"/>
          <w:lang w:val="id-ID"/>
        </w:rPr>
        <w:t>ur</w:t>
      </w:r>
      <w:r w:rsidRPr="00A66AEF">
        <w:rPr>
          <w:sz w:val="24"/>
          <w:szCs w:val="24"/>
        </w:rPr>
        <w:t>’</w:t>
      </w:r>
      <w:r w:rsidRPr="00A66AEF">
        <w:rPr>
          <w:sz w:val="24"/>
          <w:szCs w:val="24"/>
          <w:lang w:val="id-ID"/>
        </w:rPr>
        <w:t>an maupun Hadist.</w:t>
      </w:r>
      <w:r w:rsidRPr="00A66AEF">
        <w:rPr>
          <w:sz w:val="24"/>
          <w:szCs w:val="24"/>
        </w:rPr>
        <w:t xml:space="preserve"> Pemilihan penelitian pada akun @Quranreview didasarkan pada pengamatan bahwa secara kualitatif, akun tersebut </w:t>
      </w:r>
      <w:r w:rsidRPr="00A66AEF">
        <w:rPr>
          <w:sz w:val="24"/>
          <w:szCs w:val="24"/>
        </w:rPr>
        <w:t xml:space="preserve">memberikan kemudahan kepada para pembaca dalam memahami ayat Al-Qur’an. Temuan ini berasal dari hasil wawancara dengan sebagian </w:t>
      </w:r>
      <w:r w:rsidRPr="00A66AEF">
        <w:rPr>
          <w:sz w:val="24"/>
          <w:szCs w:val="24"/>
          <w:lang w:val="id-ID"/>
        </w:rPr>
        <w:t>mahasiswa Universitas Islam Negeri Sumatera Utara</w:t>
      </w:r>
      <w:r w:rsidRPr="00A66AEF">
        <w:rPr>
          <w:sz w:val="24"/>
          <w:szCs w:val="24"/>
        </w:rPr>
        <w:t xml:space="preserve">. Penelitian ini juga diperkuat oleh respons positif dan keterlibatan aktif dari </w:t>
      </w:r>
      <w:r w:rsidRPr="00A66AEF">
        <w:rPr>
          <w:i/>
          <w:sz w:val="24"/>
          <w:szCs w:val="24"/>
        </w:rPr>
        <w:t xml:space="preserve">followers, </w:t>
      </w:r>
      <w:r w:rsidRPr="00A66AEF">
        <w:rPr>
          <w:sz w:val="24"/>
          <w:szCs w:val="24"/>
        </w:rPr>
        <w:t xml:space="preserve">terlihat dari jumlah </w:t>
      </w:r>
      <w:r w:rsidRPr="00A66AEF">
        <w:rPr>
          <w:i/>
          <w:sz w:val="24"/>
          <w:szCs w:val="24"/>
        </w:rPr>
        <w:t>followers</w:t>
      </w:r>
      <w:r w:rsidRPr="00A66AEF">
        <w:rPr>
          <w:i/>
          <w:sz w:val="24"/>
          <w:szCs w:val="24"/>
          <w:lang w:val="id-ID"/>
        </w:rPr>
        <w:t xml:space="preserve"> </w:t>
      </w:r>
      <w:r w:rsidRPr="00A66AEF">
        <w:rPr>
          <w:sz w:val="24"/>
          <w:szCs w:val="24"/>
        </w:rPr>
        <w:t xml:space="preserve">sebanya 388 ribu pengguna aktif, </w:t>
      </w:r>
      <w:r w:rsidRPr="00A66AEF">
        <w:rPr>
          <w:i/>
          <w:sz w:val="24"/>
          <w:szCs w:val="24"/>
        </w:rPr>
        <w:t>likes</w:t>
      </w:r>
      <w:r w:rsidRPr="00A66AEF">
        <w:rPr>
          <w:sz w:val="24"/>
          <w:szCs w:val="24"/>
        </w:rPr>
        <w:t xml:space="preserve"> dengan rata-rata diatas 3000 pada setiap postingannya, </w:t>
      </w:r>
      <w:r w:rsidRPr="00A66AEF">
        <w:rPr>
          <w:i/>
          <w:sz w:val="24"/>
          <w:szCs w:val="24"/>
        </w:rPr>
        <w:t xml:space="preserve">shares </w:t>
      </w:r>
      <w:r w:rsidRPr="00A66AEF">
        <w:rPr>
          <w:sz w:val="24"/>
          <w:szCs w:val="24"/>
        </w:rPr>
        <w:t xml:space="preserve">dan komentar yang diterima positif. </w:t>
      </w:r>
    </w:p>
    <w:p w:rsidR="00A66AEF" w:rsidRPr="00A66AEF" w:rsidRDefault="00A66AEF" w:rsidP="00A66AEF">
      <w:pPr>
        <w:spacing w:line="276" w:lineRule="auto"/>
        <w:ind w:firstLine="720"/>
        <w:jc w:val="both"/>
        <w:rPr>
          <w:sz w:val="24"/>
          <w:szCs w:val="24"/>
          <w:lang w:val="id-ID"/>
        </w:rPr>
      </w:pPr>
      <w:r w:rsidRPr="00A66AEF">
        <w:rPr>
          <w:sz w:val="24"/>
          <w:szCs w:val="24"/>
        </w:rPr>
        <w:t xml:space="preserve">Terdapat beberapa penelitian yang turut membahas akun Instagram ini, seperti yang diulas oleh Roudhatul Jannah dalam kajiannya tentang Tafsir Alquran melalui Media Sosial, fokusnya pada analisis Tafsir dari Akun Instagram @Quranreview dan dampaknya terhadap Studi Al-Quran </w:t>
      </w:r>
      <w:r w:rsidRPr="00A66AEF">
        <w:rPr>
          <w:sz w:val="24"/>
          <w:szCs w:val="24"/>
        </w:rPr>
        <w:fldChar w:fldCharType="begin" w:fldLock="1"/>
      </w:r>
      <w:r w:rsidRPr="00A66AEF">
        <w:rPr>
          <w:sz w:val="24"/>
          <w:szCs w:val="24"/>
        </w:rPr>
        <w:instrText>ADDIN CSL_CITATION {"citationItems":[{"id":"ITEM-1","itemData":{"DOI":"10.22515/ajpif.v16i1.1644","ISSN":"1693-9867","abstract":"This study tries to analyze the efforts of Islamic online media in constructing the discourse of delegitimation of nationalism, with the case study of eramuslim.com. With the constructivism paradigm, the ulumu Alqur'an, and critic of Sanad Hadith criticism, through the content analysis of articles in the media over a period of eight years, the results of the study show that the construction model of the discourse of delegitimation of nationalism used by eramuslim.com is a literal or denotative interpretation of the quranic verses and hadith which are considered to have a correlation with the problem of nationalism, as well as criticism of the nationalism system as a divisive people and ideology of fanaticism. There are also symptoms of strengthening the romanticism of religion in Islamic online media, along with symptoms of the obscurity of who has the right to talk about a particular issue.","author":[{"dropping-particle":"","family":"Jannah","given":"Roudlotul","non-dropping-particle":"","parse-names":false,"suffix":""}],"container-title":"Al-A'raf : Jurnal Pemikiran Islam dan Filsafat","id":"ITEM-1","issue":"1","issued":{"date-parts":[["2021"]]},"page":"25","title":". Tafsir Al-qur'an Media Sosial: Kajian Terhadap Tafsir pada Akun Instagram @qur'anriview dan Implikasinya terhadap Studi Al-qu'an. Journal of Qur'an and Hadist Studies.","type":"article-journal","volume":"1"},"uris":["http://www.mendeley.com/documents/?uuid=ea66056e-79c4-490b-9359-26711397620f"]}],"mendeley":{"formattedCitation":"(Jannah, 2021)","plainTextFormattedCitation":"(Jannah, 2021)","previouslyFormattedCitation":"(Jannah, 2021)"},"properties":{"noteIndex":0},"schema":"https://github.com/citation-style-language/schema/raw/master/csl-citation.json"}</w:instrText>
      </w:r>
      <w:r w:rsidRPr="00A66AEF">
        <w:rPr>
          <w:sz w:val="24"/>
          <w:szCs w:val="24"/>
        </w:rPr>
        <w:fldChar w:fldCharType="separate"/>
      </w:r>
      <w:r w:rsidRPr="00A66AEF">
        <w:rPr>
          <w:noProof/>
          <w:sz w:val="24"/>
          <w:szCs w:val="24"/>
        </w:rPr>
        <w:t>(Jannah, 2021)</w:t>
      </w:r>
      <w:r w:rsidRPr="00A66AEF">
        <w:rPr>
          <w:sz w:val="24"/>
          <w:szCs w:val="24"/>
        </w:rPr>
        <w:fldChar w:fldCharType="end"/>
      </w:r>
      <w:r w:rsidRPr="00A66AEF">
        <w:rPr>
          <w:sz w:val="24"/>
          <w:szCs w:val="24"/>
        </w:rPr>
        <w:t>. Selanjutnya, Moch Hasyim Famirin, Siti Saudah, dan Ali Aminulloh telah mengulas Analisis Pengaruh</w:t>
      </w:r>
      <w:r w:rsidRPr="00A66AEF">
        <w:rPr>
          <w:color w:val="FFFFFF" w:themeColor="background1"/>
          <w:sz w:val="24"/>
          <w:szCs w:val="24"/>
          <w:lang w:val="en-GB"/>
        </w:rPr>
        <w:t>x</w:t>
      </w:r>
      <w:r w:rsidRPr="00A66AEF">
        <w:rPr>
          <w:sz w:val="24"/>
          <w:szCs w:val="24"/>
        </w:rPr>
        <w:t>Akun Instagram</w:t>
      </w:r>
      <w:r w:rsidRPr="00A66AEF">
        <w:rPr>
          <w:color w:val="FFFFFF" w:themeColor="background1"/>
          <w:sz w:val="24"/>
          <w:szCs w:val="24"/>
          <w:lang w:val="en-GB"/>
        </w:rPr>
        <w:t>x</w:t>
      </w:r>
      <w:r w:rsidRPr="00A66AEF">
        <w:rPr>
          <w:sz w:val="24"/>
          <w:szCs w:val="24"/>
        </w:rPr>
        <w:t xml:space="preserve">@Quranreview Terhadap Minat </w:t>
      </w:r>
      <w:r w:rsidRPr="00A66AEF">
        <w:rPr>
          <w:i/>
          <w:sz w:val="24"/>
          <w:szCs w:val="24"/>
        </w:rPr>
        <w:t>Followers</w:t>
      </w:r>
      <w:r w:rsidRPr="00A66AEF">
        <w:rPr>
          <w:sz w:val="24"/>
          <w:szCs w:val="24"/>
        </w:rPr>
        <w:t xml:space="preserve"> untuk mempelajari bahasa Arab </w:t>
      </w:r>
      <w:r w:rsidRPr="00A66AEF">
        <w:rPr>
          <w:sz w:val="24"/>
          <w:szCs w:val="24"/>
        </w:rPr>
        <w:fldChar w:fldCharType="begin" w:fldLock="1"/>
      </w:r>
      <w:r w:rsidRPr="00A66AEF">
        <w:rPr>
          <w:sz w:val="24"/>
          <w:szCs w:val="24"/>
        </w:rPr>
        <w:instrText>ADDIN CSL_CITATION {"citationItems":[{"id":"ITEM-1","itemData":{"abstract":"… bacaan di perpustakaan yang berkaitan dengan pengembangan keterampilan. Beliau juga … Instagram yang memuat pembahasan edukasi dapat menjadi alternatif media pembelajaran …","author":[{"dropping-particle":"","family":"Saudah","given":"S","non-dropping-particle":"","parse-names":false,"suffix":""},{"dropping-particle":"","family":"Fanirin","given":"M H","non-dropping-particle":"","parse-names":false,"suffix":""},{"dropping-particle":"","family":"...","given":"","non-dropping-particle":"","parse-names":false,"suffix":""}],"container-title":"Jurnal Review Pendidikan dan Pengajaran","id":"ITEM-1","issue":"3","issued":{"date-parts":[["2023"]]},"page":"816-824","title":"Analisis Pengaruh Akun Instagram@ Quranreview Terhadap Minat Followersnya Belajar Bahasa Arab","type":"article-journal","volume":"6"},"uris":["http://www.mendeley.com/documents/?uuid=33e25be7-21c8-4748-b387-9e7ac4ea7f02"]}],"mendeley":{"formattedCitation":"(Saudah et al., 2023)","plainTextFormattedCitation":"(Saudah et al., 2023)","previouslyFormattedCitation":"(Saudah et al., 2023)"},"properties":{"noteIndex":0},"schema":"https://github.com/citation-style-language/schema/raw/master/csl-citation.json"}</w:instrText>
      </w:r>
      <w:r w:rsidRPr="00A66AEF">
        <w:rPr>
          <w:sz w:val="24"/>
          <w:szCs w:val="24"/>
        </w:rPr>
        <w:fldChar w:fldCharType="separate"/>
      </w:r>
      <w:r w:rsidRPr="00A66AEF">
        <w:rPr>
          <w:noProof/>
          <w:sz w:val="24"/>
          <w:szCs w:val="24"/>
        </w:rPr>
        <w:t>(Saudah et al., 2023)</w:t>
      </w:r>
      <w:r w:rsidRPr="00A66AEF">
        <w:rPr>
          <w:sz w:val="24"/>
          <w:szCs w:val="24"/>
        </w:rPr>
        <w:fldChar w:fldCharType="end"/>
      </w:r>
      <w:r w:rsidRPr="00A66AEF">
        <w:rPr>
          <w:sz w:val="24"/>
          <w:szCs w:val="24"/>
          <w:lang w:val="id-ID"/>
        </w:rPr>
        <w:t xml:space="preserve">. </w:t>
      </w:r>
      <w:r w:rsidRPr="00A66AEF">
        <w:rPr>
          <w:sz w:val="24"/>
          <w:szCs w:val="24"/>
        </w:rPr>
        <w:t>Di lain pihak, Nur Afifah menyajikan penelitian mengenai Dampak Intensitas Akses Informasi Dakwah Kontekstual dari Instagram @Quranreview terhadap Minat Baca Al-Quran. Semua kajian ini memberikan wawasan yang berharga terkait dampak dan implikasi dari akun Instagram @Quranreview dalam berbagai konteks pembelajaran dan penggunaan media sosial.</w:t>
      </w:r>
    </w:p>
    <w:p w:rsidR="00A66AEF" w:rsidRPr="00A66AEF" w:rsidRDefault="00A66AEF" w:rsidP="00A66AEF">
      <w:pPr>
        <w:spacing w:line="276" w:lineRule="auto"/>
        <w:ind w:firstLine="567"/>
        <w:jc w:val="both"/>
        <w:rPr>
          <w:sz w:val="24"/>
          <w:szCs w:val="24"/>
        </w:rPr>
      </w:pPr>
      <w:r w:rsidRPr="00A66AEF">
        <w:rPr>
          <w:sz w:val="24"/>
          <w:szCs w:val="24"/>
        </w:rPr>
        <w:t xml:space="preserve">Penelitian ini menyoroti kekosongan dalam literatur yang telah diulas sebelumnya, di mana tidak ada kajian yang secara lebih mendalam membahas dampak akun Instagram @Quranreview dalam meningkatkan </w:t>
      </w:r>
      <w:r w:rsidRPr="00A66AEF">
        <w:rPr>
          <w:sz w:val="24"/>
          <w:szCs w:val="24"/>
        </w:rPr>
        <w:lastRenderedPageBreak/>
        <w:t>pemahaman terhadap ayat Al-Qur’an khususnya di kalangan Mahasiswa Fakultas</w:t>
      </w:r>
      <w:r w:rsidRPr="00A66AEF">
        <w:rPr>
          <w:color w:val="FFFFFF" w:themeColor="background1"/>
          <w:sz w:val="24"/>
          <w:szCs w:val="24"/>
        </w:rPr>
        <w:t>x</w:t>
      </w:r>
      <w:r w:rsidRPr="00A66AEF">
        <w:rPr>
          <w:sz w:val="24"/>
          <w:szCs w:val="24"/>
        </w:rPr>
        <w:t>Dakwah dan Komunikasi</w:t>
      </w:r>
      <w:r w:rsidRPr="00A66AEF">
        <w:rPr>
          <w:color w:val="FFFFFF" w:themeColor="background1"/>
          <w:sz w:val="24"/>
          <w:szCs w:val="24"/>
        </w:rPr>
        <w:t>x</w:t>
      </w:r>
      <w:r w:rsidRPr="00A66AEF">
        <w:rPr>
          <w:sz w:val="24"/>
          <w:szCs w:val="24"/>
        </w:rPr>
        <w:t>Universitas Islam Negeri</w:t>
      </w:r>
      <w:r w:rsidRPr="00A66AEF">
        <w:rPr>
          <w:color w:val="FFFFFF" w:themeColor="background1"/>
          <w:sz w:val="24"/>
          <w:szCs w:val="24"/>
        </w:rPr>
        <w:t>x</w:t>
      </w:r>
      <w:r w:rsidRPr="00A66AEF">
        <w:rPr>
          <w:sz w:val="24"/>
          <w:szCs w:val="24"/>
        </w:rPr>
        <w:t>Sumatera Utara. Penelitian ini tidak hanya menginvestigasi pengaruh langsung akun tersebut, tetapi juga mengeksplorasi bagaimana akun Instagram ini dapat efektif meningkatkan pemahaman tentang ayat Al-Qur’an di kalangan mahasiswa.</w:t>
      </w:r>
    </w:p>
    <w:p w:rsidR="00A66AEF" w:rsidRPr="00A66AEF" w:rsidRDefault="00A66AEF" w:rsidP="00A66AEF">
      <w:pPr>
        <w:spacing w:line="276" w:lineRule="auto"/>
        <w:ind w:firstLine="567"/>
        <w:jc w:val="both"/>
        <w:rPr>
          <w:sz w:val="24"/>
          <w:szCs w:val="24"/>
        </w:rPr>
      </w:pPr>
      <w:r w:rsidRPr="00A66AEF">
        <w:rPr>
          <w:sz w:val="24"/>
          <w:szCs w:val="24"/>
        </w:rPr>
        <w:t>Dengan meneliti fenomena ini, penelitian ini memberikan</w:t>
      </w:r>
      <w:r w:rsidRPr="00A66AEF">
        <w:rPr>
          <w:color w:val="FFFFFF" w:themeColor="background1"/>
          <w:sz w:val="24"/>
          <w:szCs w:val="24"/>
        </w:rPr>
        <w:t>x</w:t>
      </w:r>
      <w:r w:rsidRPr="00A66AEF">
        <w:rPr>
          <w:sz w:val="24"/>
          <w:szCs w:val="24"/>
        </w:rPr>
        <w:t>kontribusi yang signifikan</w:t>
      </w:r>
      <w:r w:rsidRPr="00A66AEF">
        <w:rPr>
          <w:color w:val="FFFFFF" w:themeColor="background1"/>
          <w:sz w:val="24"/>
          <w:szCs w:val="24"/>
        </w:rPr>
        <w:t>x</w:t>
      </w:r>
      <w:r w:rsidRPr="00A66AEF">
        <w:rPr>
          <w:sz w:val="24"/>
          <w:szCs w:val="24"/>
        </w:rPr>
        <w:t>terhadap pemahaman kita tentang</w:t>
      </w:r>
      <w:r w:rsidRPr="00A66AEF">
        <w:rPr>
          <w:color w:val="FFFFFF" w:themeColor="background1"/>
          <w:sz w:val="24"/>
          <w:szCs w:val="24"/>
        </w:rPr>
        <w:t>x</w:t>
      </w:r>
      <w:r w:rsidRPr="00A66AEF">
        <w:rPr>
          <w:sz w:val="24"/>
          <w:szCs w:val="24"/>
        </w:rPr>
        <w:t>peran media</w:t>
      </w:r>
      <w:r w:rsidRPr="00A66AEF">
        <w:rPr>
          <w:color w:val="FFFFFF" w:themeColor="background1"/>
          <w:sz w:val="24"/>
          <w:szCs w:val="24"/>
          <w:lang w:val="en-GB"/>
        </w:rPr>
        <w:t>x</w:t>
      </w:r>
      <w:r w:rsidRPr="00A66AEF">
        <w:rPr>
          <w:sz w:val="24"/>
          <w:szCs w:val="24"/>
        </w:rPr>
        <w:t>sosial, khususnya</w:t>
      </w:r>
      <w:r w:rsidRPr="00A66AEF">
        <w:rPr>
          <w:color w:val="FFFFFF" w:themeColor="background1"/>
          <w:sz w:val="24"/>
          <w:szCs w:val="24"/>
          <w:lang w:val="en-GB"/>
        </w:rPr>
        <w:t>x</w:t>
      </w:r>
      <w:r w:rsidRPr="00A66AEF">
        <w:rPr>
          <w:sz w:val="24"/>
          <w:szCs w:val="24"/>
        </w:rPr>
        <w:t>Instagram, sebagai alat untuk meningkatkan pemahaman agama di kalangan mahasiswa. Temuan dari penelitian ini</w:t>
      </w:r>
      <w:r w:rsidRPr="00A66AEF">
        <w:rPr>
          <w:color w:val="FFFFFF" w:themeColor="background1"/>
          <w:sz w:val="24"/>
          <w:szCs w:val="24"/>
          <w:lang w:val="en-GB"/>
        </w:rPr>
        <w:t>x</w:t>
      </w:r>
      <w:r w:rsidRPr="00A66AEF">
        <w:rPr>
          <w:sz w:val="24"/>
          <w:szCs w:val="24"/>
        </w:rPr>
        <w:t>diharapkan dapat memberikan</w:t>
      </w:r>
      <w:r w:rsidRPr="00A66AEF">
        <w:rPr>
          <w:color w:val="FFFFFF" w:themeColor="background1"/>
          <w:sz w:val="24"/>
          <w:szCs w:val="24"/>
          <w:lang w:val="en-GB"/>
        </w:rPr>
        <w:t>x</w:t>
      </w:r>
      <w:r w:rsidRPr="00A66AEF">
        <w:rPr>
          <w:sz w:val="24"/>
          <w:szCs w:val="24"/>
        </w:rPr>
        <w:t>wawasan mendalam</w:t>
      </w:r>
      <w:r w:rsidRPr="00A66AEF">
        <w:rPr>
          <w:color w:val="FFFFFF" w:themeColor="background1"/>
          <w:sz w:val="24"/>
          <w:szCs w:val="24"/>
          <w:lang w:val="en-GB"/>
        </w:rPr>
        <w:t>x</w:t>
      </w:r>
      <w:r w:rsidRPr="00A66AEF">
        <w:rPr>
          <w:sz w:val="24"/>
          <w:szCs w:val="24"/>
        </w:rPr>
        <w:t xml:space="preserve">tentang potensi dan efektivitas penggunaan </w:t>
      </w:r>
      <w:r w:rsidRPr="00A66AEF">
        <w:rPr>
          <w:i/>
          <w:sz w:val="24"/>
          <w:szCs w:val="24"/>
        </w:rPr>
        <w:t>platform</w:t>
      </w:r>
      <w:r w:rsidRPr="00A66AEF">
        <w:rPr>
          <w:sz w:val="24"/>
          <w:szCs w:val="24"/>
        </w:rPr>
        <w:t xml:space="preserve"> media sosial tertentu dalam mendukung pendidikan keagamaan di lingkungan akademis. Selain itu, hasil penelitian ini dapat memberikan dasar yang kuat untuk pengembangan strategi dakwah melalui media sosial dalam meningkatkan pemahaman terhadap ayat Al-Qur’an di kalangan mahasiswa.</w:t>
      </w:r>
    </w:p>
    <w:p w:rsidR="00A66AEF" w:rsidRDefault="00A66AEF">
      <w:pPr>
        <w:jc w:val="both"/>
        <w:rPr>
          <w:b/>
          <w:sz w:val="24"/>
          <w:szCs w:val="24"/>
        </w:rPr>
      </w:pPr>
    </w:p>
    <w:p w:rsidR="00AF3EF5" w:rsidRDefault="00916C97">
      <w:pPr>
        <w:jc w:val="both"/>
        <w:rPr>
          <w:sz w:val="24"/>
          <w:szCs w:val="24"/>
        </w:rPr>
      </w:pPr>
      <w:r>
        <w:rPr>
          <w:b/>
          <w:sz w:val="24"/>
          <w:szCs w:val="24"/>
        </w:rPr>
        <w:t>METODOLOGI PENELITIAN</w:t>
      </w:r>
      <w:r>
        <w:rPr>
          <w:sz w:val="24"/>
          <w:szCs w:val="24"/>
        </w:rPr>
        <w:t xml:space="preserve"> </w:t>
      </w:r>
    </w:p>
    <w:p w:rsidR="00A66AEF" w:rsidRPr="00A66AEF" w:rsidRDefault="00A66AEF" w:rsidP="00A66AEF">
      <w:pPr>
        <w:spacing w:line="276" w:lineRule="auto"/>
        <w:ind w:firstLine="567"/>
        <w:jc w:val="both"/>
        <w:rPr>
          <w:sz w:val="24"/>
          <w:szCs w:val="24"/>
        </w:rPr>
      </w:pPr>
      <w:r w:rsidRPr="00A66AEF">
        <w:rPr>
          <w:sz w:val="24"/>
          <w:szCs w:val="24"/>
        </w:rPr>
        <w:t xml:space="preserve">Penelitian ini menggunakan pendekatan kuantitatif dengan menerapkan metode survei </w:t>
      </w:r>
      <w:r w:rsidRPr="00A66AEF">
        <w:rPr>
          <w:sz w:val="24"/>
          <w:szCs w:val="24"/>
        </w:rPr>
        <w:fldChar w:fldCharType="begin" w:fldLock="1"/>
      </w:r>
      <w:r w:rsidRPr="00A66AEF">
        <w:rPr>
          <w:sz w:val="24"/>
          <w:szCs w:val="24"/>
        </w:rPr>
        <w:instrText>ADDIN CSL_CITATION {"citationItems":[{"id":"ITEM-1","itemData":{"author":[{"dropping-particle":"","family":"Scheurich","given":"","non-dropping-particle":"","parse-names":false,"suffix":""}],"id":"ITEM-1","issued":{"date-parts":[["2014"]]},"publisher":"Routledge","publisher-place":"London","title":"Research Method in The Postmodren","type":"book"},"uris":["http://www.mendeley.com/documents/?uuid=2914b25e-6195-4f27-a0c5-0ed8cdc0d654"]}],"mendeley":{"formattedCitation":"(Scheurich, 2014)","plainTextFormattedCitation":"(Scheurich, 2014)","previouslyFormattedCitation":"(Scheurich, 2014)"},"properties":{"noteIndex":0},"schema":"https://github.com/citation-style-language/schema/raw/master/csl-citation.json"}</w:instrText>
      </w:r>
      <w:r w:rsidRPr="00A66AEF">
        <w:rPr>
          <w:sz w:val="24"/>
          <w:szCs w:val="24"/>
        </w:rPr>
        <w:fldChar w:fldCharType="separate"/>
      </w:r>
      <w:r w:rsidRPr="00A66AEF">
        <w:rPr>
          <w:noProof/>
          <w:sz w:val="24"/>
          <w:szCs w:val="24"/>
        </w:rPr>
        <w:t>(Scheurich, 2014)</w:t>
      </w:r>
      <w:r w:rsidRPr="00A66AEF">
        <w:rPr>
          <w:sz w:val="24"/>
          <w:szCs w:val="24"/>
        </w:rPr>
        <w:fldChar w:fldCharType="end"/>
      </w:r>
      <w:r w:rsidRPr="00A66AEF">
        <w:rPr>
          <w:sz w:val="24"/>
          <w:szCs w:val="24"/>
        </w:rPr>
        <w:t xml:space="preserve"> sebagai landasan metodologis. Populasi yang menjadi fokus penelitian adalah mahasiswa Universitas Islam Negeri Sumatera Utara yang aktif menggunakan media sosial Instagram. Teknik pengambilan sampel yang digunakan pada penelitian ini yaitu </w:t>
      </w:r>
      <w:r w:rsidRPr="00A66AEF">
        <w:rPr>
          <w:sz w:val="24"/>
          <w:szCs w:val="24"/>
        </w:rPr>
        <w:t xml:space="preserve">menggunakan </w:t>
      </w:r>
      <w:r w:rsidRPr="00A66AEF">
        <w:rPr>
          <w:i/>
          <w:sz w:val="24"/>
          <w:szCs w:val="24"/>
        </w:rPr>
        <w:t>purposive sampling</w:t>
      </w:r>
      <w:r w:rsidRPr="00A66AEF">
        <w:rPr>
          <w:sz w:val="24"/>
          <w:szCs w:val="24"/>
        </w:rPr>
        <w:t xml:space="preserve"> </w:t>
      </w:r>
      <w:r w:rsidRPr="00A66AEF">
        <w:rPr>
          <w:i/>
          <w:iCs/>
          <w:sz w:val="24"/>
          <w:szCs w:val="24"/>
        </w:rPr>
        <w:fldChar w:fldCharType="begin" w:fldLock="1"/>
      </w:r>
      <w:r w:rsidRPr="00A66AEF">
        <w:rPr>
          <w:i/>
          <w:iCs/>
          <w:sz w:val="24"/>
          <w:szCs w:val="24"/>
        </w:rPr>
        <w:instrText>ADDIN CSL_CITATION {"citationItems":[{"id":"ITEM-1","itemData":{"DOI":"10.11648/j.ajtas.20160501.11","ISSN":"2326-8999","abstract":"This article studied and compared the two nonprobability sampling techniques namely, Convenience Sampling and Purposive Sampling. Convenience Sampling and Purposive Sampling are Nonprobability Sampling Techniques that a researcher uses to choose a sample of subjects/units from a population. Although, Nonprobability sampling has a lot of limitations due to the subjective nature in choosing the sample and thus it is not good representative of the population, but it is useful especially when randomization is impossible like when the population is very large. It can be useful when the researcher has limited resources, time and workforce. It can also be used when the research does not aim to generate results that will be used to create generalizations pertaining to the entire population. Therefore, there is a need to use nonprobability sampling techniques. The aim of this study is to compare among the two nonrandom sampling techniques in order to know whether one technique is better or useful than the other. Different articles were reviewed to compare between Convenience Sampling and Purposive Sampling and it is concluded that the choice of the techniques (Convenience Sampling and Purposive Sampling) depends on the nature and type of the research.","author":[{"dropping-particle":"","family":"Etikan","given":"Ilker","non-dropping-particle":"","parse-names":false,"suffix":""}],"container-title":"American Journal of Theoretical and Applied Statistics","id":"ITEM-1","issue":"1","issued":{"date-parts":[["2016"]]},"page":"1","title":"Comparison of Convenience Sampling and Purposive Sampling","type":"article-journal","volume":"5"},"uris":["http://www.mendeley.com/documents/?uuid=549fe61c-999e-4aa6-a437-edb25a3bc540"]}],"mendeley":{"formattedCitation":"(Etikan, 2016)","plainTextFormattedCitation":"(Etikan, 2016)","previouslyFormattedCitation":"(Etikan, 2016)"},"properties":{"noteIndex":0},"schema":"https://github.com/citation-style-language/schema/raw/master/csl-citation.json"}</w:instrText>
      </w:r>
      <w:r w:rsidRPr="00A66AEF">
        <w:rPr>
          <w:i/>
          <w:iCs/>
          <w:sz w:val="24"/>
          <w:szCs w:val="24"/>
        </w:rPr>
        <w:fldChar w:fldCharType="separate"/>
      </w:r>
      <w:r w:rsidRPr="00A66AEF">
        <w:rPr>
          <w:iCs/>
          <w:noProof/>
          <w:sz w:val="24"/>
          <w:szCs w:val="24"/>
        </w:rPr>
        <w:t>(Etikan, 2016)</w:t>
      </w:r>
      <w:r w:rsidRPr="00A66AEF">
        <w:rPr>
          <w:i/>
          <w:iCs/>
          <w:sz w:val="24"/>
          <w:szCs w:val="24"/>
        </w:rPr>
        <w:fldChar w:fldCharType="end"/>
      </w:r>
      <w:r w:rsidRPr="00A66AEF">
        <w:rPr>
          <w:i/>
          <w:iCs/>
          <w:sz w:val="24"/>
          <w:szCs w:val="24"/>
        </w:rPr>
        <w:t xml:space="preserve"> </w:t>
      </w:r>
      <w:r w:rsidRPr="00A66AEF">
        <w:rPr>
          <w:iCs/>
          <w:sz w:val="24"/>
          <w:szCs w:val="24"/>
        </w:rPr>
        <w:t xml:space="preserve">yang merupakan jenis </w:t>
      </w:r>
      <w:r w:rsidRPr="00A66AEF">
        <w:rPr>
          <w:i/>
          <w:iCs/>
          <w:sz w:val="24"/>
          <w:szCs w:val="24"/>
        </w:rPr>
        <w:t>non-probability sampling.</w:t>
      </w:r>
      <w:r w:rsidRPr="00A66AEF">
        <w:rPr>
          <w:iCs/>
          <w:sz w:val="24"/>
          <w:szCs w:val="24"/>
        </w:rPr>
        <w:t xml:space="preserve"> Penentuan ukuran sampel dilakukan dengan menggunakan rumus Slovin, dengan jumlah populasi sebanyak 4422 mahasiswa. Hasil perhitungan menunjukkan bahwa ukuran sampel yang dibutuhkan untuk merepresentasikan populasi adalah sebanyak 97</w:t>
      </w:r>
      <w:proofErr w:type="gramStart"/>
      <w:r w:rsidRPr="00A66AEF">
        <w:rPr>
          <w:iCs/>
          <w:sz w:val="24"/>
          <w:szCs w:val="24"/>
        </w:rPr>
        <w:t>,7</w:t>
      </w:r>
      <w:proofErr w:type="gramEnd"/>
      <w:r w:rsidRPr="00A66AEF">
        <w:rPr>
          <w:iCs/>
          <w:sz w:val="24"/>
          <w:szCs w:val="24"/>
        </w:rPr>
        <w:t xml:space="preserve">, yang kemudian dibulatkan menjadi 100 sampel responden. Sampel ini </w:t>
      </w:r>
      <w:proofErr w:type="gramStart"/>
      <w:r w:rsidRPr="00A66AEF">
        <w:rPr>
          <w:iCs/>
          <w:sz w:val="24"/>
          <w:szCs w:val="24"/>
        </w:rPr>
        <w:t>akan</w:t>
      </w:r>
      <w:proofErr w:type="gramEnd"/>
      <w:r w:rsidRPr="00A66AEF">
        <w:rPr>
          <w:iCs/>
          <w:sz w:val="24"/>
          <w:szCs w:val="24"/>
        </w:rPr>
        <w:t xml:space="preserve"> digunakan secara representatif dalam penelitian ini, sebagai penarikan kesimpulan yang lebih akurat terkait dengan objektif penelitian pada seluruh populasi mahasiswa.</w:t>
      </w:r>
    </w:p>
    <w:p w:rsidR="00A66AEF" w:rsidRPr="00A66AEF" w:rsidRDefault="00A66AEF" w:rsidP="00A66AEF">
      <w:pPr>
        <w:spacing w:line="276" w:lineRule="auto"/>
        <w:ind w:firstLine="567"/>
        <w:jc w:val="both"/>
        <w:rPr>
          <w:sz w:val="24"/>
          <w:szCs w:val="24"/>
        </w:rPr>
      </w:pPr>
      <w:r w:rsidRPr="00A66AEF">
        <w:rPr>
          <w:sz w:val="24"/>
          <w:szCs w:val="24"/>
        </w:rPr>
        <w:t>Proses pengumpulan data dilakukan melalui penyebaran</w:t>
      </w:r>
      <w:r w:rsidRPr="00A66AEF">
        <w:rPr>
          <w:color w:val="FFFFFF" w:themeColor="background1"/>
          <w:sz w:val="24"/>
          <w:szCs w:val="24"/>
        </w:rPr>
        <w:t>x</w:t>
      </w:r>
      <w:r w:rsidRPr="00A66AEF">
        <w:rPr>
          <w:sz w:val="24"/>
          <w:szCs w:val="24"/>
        </w:rPr>
        <w:t xml:space="preserve">kuesioner menggunakan </w:t>
      </w:r>
      <w:r w:rsidRPr="00A66AEF">
        <w:rPr>
          <w:i/>
          <w:sz w:val="24"/>
          <w:szCs w:val="24"/>
        </w:rPr>
        <w:t>platform</w:t>
      </w:r>
      <w:r w:rsidRPr="00A66AEF">
        <w:rPr>
          <w:color w:val="FFFFFF" w:themeColor="background1"/>
          <w:sz w:val="24"/>
          <w:szCs w:val="24"/>
        </w:rPr>
        <w:t>x</w:t>
      </w:r>
      <w:r w:rsidRPr="00A66AEF">
        <w:rPr>
          <w:i/>
          <w:sz w:val="24"/>
          <w:szCs w:val="24"/>
        </w:rPr>
        <w:t>g-form</w:t>
      </w:r>
      <w:r w:rsidRPr="00A66AEF">
        <w:rPr>
          <w:sz w:val="24"/>
          <w:szCs w:val="24"/>
        </w:rPr>
        <w:t>. Kuesioner</w:t>
      </w:r>
      <w:r w:rsidRPr="00A66AEF">
        <w:rPr>
          <w:color w:val="FFFFFF" w:themeColor="background1"/>
          <w:sz w:val="24"/>
          <w:szCs w:val="24"/>
        </w:rPr>
        <w:t>x</w:t>
      </w:r>
      <w:r w:rsidRPr="00A66AEF">
        <w:rPr>
          <w:sz w:val="24"/>
          <w:szCs w:val="24"/>
        </w:rPr>
        <w:t>dirancang untuk</w:t>
      </w:r>
      <w:r w:rsidRPr="00A66AEF">
        <w:rPr>
          <w:color w:val="FFFFFF" w:themeColor="background1"/>
          <w:sz w:val="24"/>
          <w:szCs w:val="24"/>
        </w:rPr>
        <w:t>x</w:t>
      </w:r>
      <w:r w:rsidRPr="00A66AEF">
        <w:rPr>
          <w:sz w:val="24"/>
          <w:szCs w:val="24"/>
        </w:rPr>
        <w:t xml:space="preserve">mengumpulkan tanggapan responden sesuai dengan kriteria yang telah ditentukan, termasuk jenis kelamin, </w:t>
      </w:r>
      <w:proofErr w:type="gramStart"/>
      <w:r w:rsidRPr="00A66AEF">
        <w:rPr>
          <w:sz w:val="24"/>
          <w:szCs w:val="24"/>
        </w:rPr>
        <w:t>usia</w:t>
      </w:r>
      <w:proofErr w:type="gramEnd"/>
      <w:r w:rsidRPr="00A66AEF">
        <w:rPr>
          <w:sz w:val="24"/>
          <w:szCs w:val="24"/>
        </w:rPr>
        <w:t xml:space="preserve"> dan status responden terhadap akun instagram @Quranreview. Penyebaran  kuisioner dilakukan secara masif  melalui berbagai </w:t>
      </w:r>
      <w:r w:rsidRPr="00A66AEF">
        <w:rPr>
          <w:i/>
          <w:sz w:val="24"/>
          <w:szCs w:val="24"/>
        </w:rPr>
        <w:t>platform</w:t>
      </w:r>
      <w:r w:rsidRPr="00A66AEF">
        <w:rPr>
          <w:sz w:val="24"/>
          <w:szCs w:val="24"/>
        </w:rPr>
        <w:t xml:space="preserve"> media sosial, mengacu pada pendekatan yang dijelaskan oleh  </w:t>
      </w:r>
      <w:r w:rsidRPr="00A66AEF">
        <w:rPr>
          <w:sz w:val="24"/>
          <w:szCs w:val="24"/>
        </w:rPr>
        <w:fldChar w:fldCharType="begin" w:fldLock="1"/>
      </w:r>
      <w:r w:rsidRPr="00A66AEF">
        <w:rPr>
          <w:sz w:val="24"/>
          <w:szCs w:val="24"/>
        </w:rPr>
        <w:instrText>ADDIN CSL_CITATION {"citationItems":[{"id":"ITEM-1","itemData":{"author":[{"dropping-particle":"","family":"Budiati, I.","given":"Susianto","non-dropping-particle":"","parse-names":false,"suffix":""},{"dropping-particle":"","family":"Y., Adi","given":"W. P.","non-dropping-particle":"","parse-names":false,"suffix":""},{"dropping-particle":"","family":"Ayuni, S.","given":"Reagan","non-dropping-particle":"","parse-names":false,"suffix":""},{"dropping-particle":"","family":"H. A., Larasaty","given":"P.","non-dropping-particle":"","parse-names":false,"suffix":""},{"dropping-particle":"","family":"Saputri","given":"V. G.","non-dropping-particle":"","parse-names":false,"suffix":""}],"id":"ITEM-1","issued":{"date-parts":[["2018"]]},"title":"Profil Generasi Millenial Indonesia","type":"book"},"uris":["http://www.mendeley.com/documents/?uuid=f39cf84a-ed42-445f-a8c5-9b27dfe97647"]}],"mendeley":{"formattedCitation":"(Budiati, I. et al., 2018)","plainTextFormattedCitation":"(Budiati, I. et al., 2018)","previouslyFormattedCitation":"(Budiati, I. et al., 2018)"},"properties":{"noteIndex":0},"schema":"https://github.com/citation-style-language/schema/raw/master/csl-citation.json"}</w:instrText>
      </w:r>
      <w:r w:rsidRPr="00A66AEF">
        <w:rPr>
          <w:sz w:val="24"/>
          <w:szCs w:val="24"/>
        </w:rPr>
        <w:fldChar w:fldCharType="separate"/>
      </w:r>
      <w:r w:rsidRPr="00A66AEF">
        <w:rPr>
          <w:noProof/>
          <w:sz w:val="24"/>
          <w:szCs w:val="24"/>
        </w:rPr>
        <w:t>(Budiati, I. et al., 2018)</w:t>
      </w:r>
      <w:r w:rsidRPr="00A66AEF">
        <w:rPr>
          <w:sz w:val="24"/>
          <w:szCs w:val="24"/>
        </w:rPr>
        <w:fldChar w:fldCharType="end"/>
      </w:r>
      <w:r w:rsidRPr="00A66AEF">
        <w:rPr>
          <w:sz w:val="24"/>
          <w:szCs w:val="24"/>
        </w:rPr>
        <w:t>. Metode pengumpulan data ini dirancang untuk mencakup variasi yang memadai dari pengguna Instagram di kalangan mahasiswa, sehingga dapat memberikan pemahaman yang lebih holistik terkait pengaruh akun tersebut terhadap pemahaman ayat Alquran.</w:t>
      </w:r>
    </w:p>
    <w:p w:rsidR="00A66AEF" w:rsidRPr="00A66AEF" w:rsidRDefault="00A66AEF" w:rsidP="00A66AEF">
      <w:pPr>
        <w:spacing w:line="276" w:lineRule="auto"/>
        <w:ind w:firstLine="567"/>
        <w:jc w:val="both"/>
        <w:rPr>
          <w:sz w:val="24"/>
          <w:szCs w:val="24"/>
        </w:rPr>
      </w:pPr>
      <w:r w:rsidRPr="00A66AEF">
        <w:rPr>
          <w:sz w:val="24"/>
          <w:szCs w:val="24"/>
        </w:rPr>
        <w:t xml:space="preserve">Data yang terkumpul bersifat primer dan mencakup beragam aspek terkait pengaruh akun Instagram @Quranreview dalam meningkatkan </w:t>
      </w:r>
      <w:r w:rsidRPr="00A66AEF">
        <w:rPr>
          <w:sz w:val="24"/>
          <w:szCs w:val="24"/>
        </w:rPr>
        <w:lastRenderedPageBreak/>
        <w:t>pemahaman terhadap ayat Alquran di kalangan mahasiswa. Untuk menganalisis data tersebut, penelitian ini menggunakan berbagai teknik statistik, seperti uji regresi linier</w:t>
      </w:r>
      <w:r w:rsidRPr="00A66AEF">
        <w:rPr>
          <w:color w:val="FFFFFF" w:themeColor="background1"/>
          <w:sz w:val="24"/>
          <w:szCs w:val="24"/>
        </w:rPr>
        <w:t>x</w:t>
      </w:r>
      <w:r w:rsidRPr="00A66AEF">
        <w:rPr>
          <w:sz w:val="24"/>
          <w:szCs w:val="24"/>
        </w:rPr>
        <w:t>sederhana, uji</w:t>
      </w:r>
      <w:r w:rsidRPr="00A66AEF">
        <w:rPr>
          <w:color w:val="FFFFFF" w:themeColor="background1"/>
          <w:sz w:val="24"/>
          <w:szCs w:val="24"/>
        </w:rPr>
        <w:t>x</w:t>
      </w:r>
      <w:r w:rsidRPr="00A66AEF">
        <w:rPr>
          <w:sz w:val="24"/>
          <w:szCs w:val="24"/>
        </w:rPr>
        <w:t>t, uji F, dan</w:t>
      </w:r>
      <w:r w:rsidRPr="00A66AEF">
        <w:rPr>
          <w:color w:val="FFFFFF" w:themeColor="background1"/>
          <w:sz w:val="24"/>
          <w:szCs w:val="24"/>
        </w:rPr>
        <w:t>x</w:t>
      </w:r>
      <w:r w:rsidRPr="00A66AEF">
        <w:rPr>
          <w:sz w:val="24"/>
          <w:szCs w:val="24"/>
        </w:rPr>
        <w:t xml:space="preserve">uji R </w:t>
      </w:r>
      <w:r w:rsidRPr="00A66AEF">
        <w:rPr>
          <w:i/>
          <w:sz w:val="24"/>
          <w:szCs w:val="24"/>
        </w:rPr>
        <w:t>Square.</w:t>
      </w:r>
      <w:r w:rsidRPr="00A66AEF">
        <w:rPr>
          <w:sz w:val="24"/>
          <w:szCs w:val="24"/>
        </w:rPr>
        <w:t xml:space="preserve"> Pengolahan data dilakukan</w:t>
      </w:r>
      <w:r w:rsidRPr="00A66AEF">
        <w:rPr>
          <w:color w:val="FFFFFF" w:themeColor="background1"/>
          <w:sz w:val="24"/>
          <w:szCs w:val="24"/>
          <w:lang w:val="en-GB"/>
        </w:rPr>
        <w:t>x</w:t>
      </w:r>
      <w:r w:rsidRPr="00A66AEF">
        <w:rPr>
          <w:sz w:val="24"/>
          <w:szCs w:val="24"/>
        </w:rPr>
        <w:t>menggunakan perangkat</w:t>
      </w:r>
      <w:r w:rsidRPr="00A66AEF">
        <w:rPr>
          <w:color w:val="FFFFFF" w:themeColor="background1"/>
          <w:sz w:val="24"/>
          <w:szCs w:val="24"/>
          <w:lang w:val="en-GB"/>
        </w:rPr>
        <w:t>x</w:t>
      </w:r>
      <w:r w:rsidRPr="00A66AEF">
        <w:rPr>
          <w:sz w:val="24"/>
          <w:szCs w:val="24"/>
        </w:rPr>
        <w:t>lunak statistik SPSS Versi 23 untuk mendapatkan pemahaman yang lebih mendalam tentang hubungan dan dampak dari penggunaan akun Instagram @Quranreview pada pemahaman ayat Alquran di kalangan</w:t>
      </w:r>
      <w:r w:rsidRPr="00A66AEF">
        <w:rPr>
          <w:color w:val="FFFFFF" w:themeColor="background1"/>
          <w:sz w:val="24"/>
          <w:szCs w:val="24"/>
          <w:lang w:val="en-GB"/>
        </w:rPr>
        <w:t>x</w:t>
      </w:r>
      <w:r w:rsidRPr="00A66AEF">
        <w:rPr>
          <w:sz w:val="24"/>
          <w:szCs w:val="24"/>
        </w:rPr>
        <w:t>mahasiswa Fakultas</w:t>
      </w:r>
      <w:r w:rsidRPr="00A66AEF">
        <w:rPr>
          <w:color w:val="FFFFFF" w:themeColor="background1"/>
          <w:sz w:val="24"/>
          <w:szCs w:val="24"/>
          <w:lang w:val="en-GB"/>
        </w:rPr>
        <w:t>x</w:t>
      </w:r>
      <w:r w:rsidRPr="00A66AEF">
        <w:rPr>
          <w:sz w:val="24"/>
          <w:szCs w:val="24"/>
        </w:rPr>
        <w:t>Dakwah dan Komunikasi</w:t>
      </w:r>
      <w:r w:rsidRPr="00A66AEF">
        <w:rPr>
          <w:color w:val="FFFFFF" w:themeColor="background1"/>
          <w:sz w:val="24"/>
          <w:szCs w:val="24"/>
          <w:lang w:val="en-GB"/>
        </w:rPr>
        <w:t>x</w:t>
      </w:r>
      <w:r w:rsidRPr="00A66AEF">
        <w:rPr>
          <w:sz w:val="24"/>
          <w:szCs w:val="24"/>
        </w:rPr>
        <w:t>Universitas Islam Negeri</w:t>
      </w:r>
      <w:r w:rsidRPr="00A66AEF">
        <w:rPr>
          <w:color w:val="FFFFFF" w:themeColor="background1"/>
          <w:sz w:val="24"/>
          <w:szCs w:val="24"/>
          <w:lang w:val="en-GB"/>
        </w:rPr>
        <w:t>x</w:t>
      </w:r>
      <w:r w:rsidRPr="00A66AEF">
        <w:rPr>
          <w:sz w:val="24"/>
          <w:szCs w:val="24"/>
        </w:rPr>
        <w:t>Sumatera Utara.</w:t>
      </w:r>
    </w:p>
    <w:p w:rsidR="00AF3EF5" w:rsidRPr="001168A7" w:rsidRDefault="00AF3EF5">
      <w:pPr>
        <w:jc w:val="both"/>
        <w:rPr>
          <w:sz w:val="24"/>
          <w:szCs w:val="24"/>
        </w:rPr>
      </w:pPr>
    </w:p>
    <w:p w:rsidR="00096D5E" w:rsidRPr="00096D5E" w:rsidRDefault="00916C97">
      <w:pPr>
        <w:jc w:val="both"/>
        <w:rPr>
          <w:sz w:val="24"/>
          <w:szCs w:val="24"/>
        </w:rPr>
      </w:pPr>
      <w:r>
        <w:rPr>
          <w:b/>
          <w:sz w:val="24"/>
          <w:szCs w:val="24"/>
        </w:rPr>
        <w:t xml:space="preserve">HASIL DAN PEMBAHASAN </w:t>
      </w:r>
    </w:p>
    <w:p w:rsidR="00096D5E" w:rsidRDefault="00096D5E" w:rsidP="00096D5E">
      <w:pPr>
        <w:spacing w:line="276" w:lineRule="auto"/>
        <w:ind w:firstLine="720"/>
        <w:jc w:val="both"/>
        <w:rPr>
          <w:sz w:val="24"/>
          <w:szCs w:val="24"/>
        </w:rPr>
      </w:pPr>
      <w:r w:rsidRPr="00096D5E">
        <w:rPr>
          <w:sz w:val="24"/>
          <w:szCs w:val="24"/>
        </w:rPr>
        <w:t xml:space="preserve">Karakteristik para responden, yang menjadi subjek penelitian ini, </w:t>
      </w:r>
      <w:r w:rsidRPr="00096D5E">
        <w:rPr>
          <w:sz w:val="24"/>
          <w:szCs w:val="24"/>
        </w:rPr>
        <w:t>mencakup berbagai aspek terkait dengan status dan profil pribadi mereka. Para responden merupakan pengguna Instagram dan secara aktif mengakses konten yang disediakan oleh akun @Quranreview. Profil pribadi mereka, yang tercermin dalam gambaran status, menjadi bagian penting dalam memahami bagaimana interaksi dan keterlibatan dengan konten keagamaan di media sosial dapat memengaruhi pemahaman mereka terhadap penafsiran Al-Qur'an. Rinciannya dapat ditemukan dalam Tabel 1, yang memberikan gambaran yang lebih mendalam tentang beragam karakteristik para responden yang menjadi fokus penelitian ini.</w:t>
      </w:r>
    </w:p>
    <w:p w:rsidR="00DC442D" w:rsidRDefault="00DC442D" w:rsidP="00096D5E">
      <w:pPr>
        <w:spacing w:line="276" w:lineRule="auto"/>
        <w:ind w:firstLine="720"/>
        <w:jc w:val="both"/>
        <w:rPr>
          <w:sz w:val="24"/>
          <w:szCs w:val="24"/>
        </w:rPr>
      </w:pPr>
    </w:p>
    <w:p w:rsidR="00602794" w:rsidRDefault="00602794" w:rsidP="001168A7">
      <w:pPr>
        <w:spacing w:line="276" w:lineRule="auto"/>
        <w:ind w:firstLine="720"/>
        <w:jc w:val="center"/>
        <w:rPr>
          <w:b/>
          <w:sz w:val="24"/>
          <w:szCs w:val="24"/>
        </w:rPr>
        <w:sectPr w:rsidR="00602794">
          <w:type w:val="continuous"/>
          <w:pgSz w:w="11907" w:h="16840"/>
          <w:pgMar w:top="1701" w:right="1701" w:bottom="1701" w:left="1701" w:header="1134" w:footer="1134" w:gutter="0"/>
          <w:cols w:num="2" w:space="720" w:equalWidth="0">
            <w:col w:w="3892" w:space="720"/>
            <w:col w:w="3892" w:space="0"/>
          </w:cols>
        </w:sectPr>
      </w:pPr>
    </w:p>
    <w:p w:rsidR="00446136" w:rsidRDefault="00446136" w:rsidP="009A1D6D">
      <w:pPr>
        <w:spacing w:line="360" w:lineRule="auto"/>
        <w:jc w:val="center"/>
        <w:rPr>
          <w:sz w:val="22"/>
          <w:szCs w:val="22"/>
        </w:rPr>
      </w:pPr>
    </w:p>
    <w:p w:rsidR="001168A7" w:rsidRPr="009A1D6D" w:rsidRDefault="001168A7" w:rsidP="009A1D6D">
      <w:pPr>
        <w:spacing w:line="360" w:lineRule="auto"/>
        <w:jc w:val="center"/>
        <w:rPr>
          <w:sz w:val="22"/>
          <w:szCs w:val="22"/>
        </w:rPr>
      </w:pPr>
      <w:r w:rsidRPr="009A1D6D">
        <w:rPr>
          <w:sz w:val="22"/>
          <w:szCs w:val="22"/>
        </w:rPr>
        <w:t>Tabel 1. Karakteristik Responden</w:t>
      </w:r>
    </w:p>
    <w:tbl>
      <w:tblPr>
        <w:tblStyle w:val="TableGrid"/>
        <w:tblW w:w="4964" w:type="pct"/>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3"/>
        <w:gridCol w:w="2636"/>
        <w:gridCol w:w="2094"/>
        <w:gridCol w:w="757"/>
        <w:gridCol w:w="2114"/>
      </w:tblGrid>
      <w:tr w:rsidR="001168A7" w:rsidRPr="00602794" w:rsidTr="009A1D6D">
        <w:trPr>
          <w:trHeight w:val="143"/>
          <w:jc w:val="center"/>
        </w:trPr>
        <w:tc>
          <w:tcPr>
            <w:tcW w:w="499" w:type="pct"/>
            <w:tcBorders>
              <w:top w:val="single" w:sz="4" w:space="0" w:color="auto"/>
              <w:bottom w:val="single" w:sz="4" w:space="0" w:color="auto"/>
            </w:tcBorders>
            <w:vAlign w:val="center"/>
          </w:tcPr>
          <w:p w:rsidR="001168A7" w:rsidRPr="00602794" w:rsidRDefault="001168A7" w:rsidP="00403A46">
            <w:pPr>
              <w:jc w:val="center"/>
              <w:rPr>
                <w:rFonts w:ascii="Times New Roman" w:hAnsi="Times New Roman" w:cs="Times New Roman"/>
                <w:b/>
                <w:sz w:val="22"/>
                <w:szCs w:val="22"/>
                <w:lang w:val="en-US"/>
              </w:rPr>
            </w:pPr>
            <w:r w:rsidRPr="00602794">
              <w:rPr>
                <w:rFonts w:ascii="Times New Roman" w:hAnsi="Times New Roman" w:cs="Times New Roman"/>
                <w:b/>
                <w:sz w:val="22"/>
                <w:szCs w:val="22"/>
                <w:lang w:val="en-US"/>
              </w:rPr>
              <w:t>No</w:t>
            </w:r>
          </w:p>
        </w:tc>
        <w:tc>
          <w:tcPr>
            <w:tcW w:w="3249" w:type="pct"/>
            <w:gridSpan w:val="3"/>
            <w:tcBorders>
              <w:top w:val="single" w:sz="4" w:space="0" w:color="auto"/>
              <w:bottom w:val="single" w:sz="4" w:space="0" w:color="auto"/>
            </w:tcBorders>
            <w:vAlign w:val="center"/>
          </w:tcPr>
          <w:p w:rsidR="001168A7" w:rsidRPr="00602794" w:rsidRDefault="001168A7" w:rsidP="00403A46">
            <w:pPr>
              <w:jc w:val="center"/>
              <w:rPr>
                <w:rFonts w:ascii="Times New Roman" w:hAnsi="Times New Roman" w:cs="Times New Roman"/>
                <w:b/>
                <w:sz w:val="22"/>
                <w:szCs w:val="22"/>
                <w:lang w:val="en-US"/>
              </w:rPr>
            </w:pPr>
            <w:r w:rsidRPr="00602794">
              <w:rPr>
                <w:rFonts w:ascii="Times New Roman" w:hAnsi="Times New Roman" w:cs="Times New Roman"/>
                <w:b/>
                <w:sz w:val="22"/>
                <w:szCs w:val="22"/>
                <w:lang w:val="en-US"/>
              </w:rPr>
              <w:t>Karakteristik Responden</w:t>
            </w:r>
          </w:p>
        </w:tc>
        <w:tc>
          <w:tcPr>
            <w:tcW w:w="1252" w:type="pct"/>
            <w:tcBorders>
              <w:top w:val="single" w:sz="4" w:space="0" w:color="auto"/>
              <w:bottom w:val="single" w:sz="4" w:space="0" w:color="auto"/>
            </w:tcBorders>
            <w:vAlign w:val="center"/>
          </w:tcPr>
          <w:p w:rsidR="001168A7" w:rsidRPr="00602794" w:rsidRDefault="001168A7" w:rsidP="00403A46">
            <w:pPr>
              <w:jc w:val="center"/>
              <w:rPr>
                <w:rFonts w:ascii="Times New Roman" w:hAnsi="Times New Roman" w:cs="Times New Roman"/>
                <w:b/>
                <w:sz w:val="22"/>
                <w:szCs w:val="22"/>
                <w:lang w:val="en-US"/>
              </w:rPr>
            </w:pPr>
            <w:r w:rsidRPr="00602794">
              <w:rPr>
                <w:rFonts w:ascii="Times New Roman" w:hAnsi="Times New Roman" w:cs="Times New Roman"/>
                <w:b/>
                <w:sz w:val="22"/>
                <w:szCs w:val="22"/>
                <w:lang w:val="en-US"/>
              </w:rPr>
              <w:t>Persentase (%)</w:t>
            </w:r>
          </w:p>
        </w:tc>
      </w:tr>
      <w:tr w:rsidR="009A1D6D" w:rsidRPr="00602794" w:rsidTr="009A1D6D">
        <w:trPr>
          <w:trHeight w:val="334"/>
          <w:jc w:val="center"/>
        </w:trPr>
        <w:tc>
          <w:tcPr>
            <w:tcW w:w="499" w:type="pct"/>
            <w:vMerge w:val="restart"/>
            <w:tcBorders>
              <w:top w:val="single" w:sz="4" w:space="0" w:color="auto"/>
              <w:bottom w:val="single" w:sz="4" w:space="0" w:color="auto"/>
            </w:tcBorders>
            <w:vAlign w:val="center"/>
          </w:tcPr>
          <w:p w:rsidR="001168A7" w:rsidRPr="00602794" w:rsidRDefault="001168A7" w:rsidP="00403A46">
            <w:pPr>
              <w:jc w:val="center"/>
              <w:rPr>
                <w:rFonts w:ascii="Times New Roman" w:hAnsi="Times New Roman" w:cs="Times New Roman"/>
                <w:sz w:val="22"/>
                <w:szCs w:val="22"/>
                <w:lang w:val="en-US"/>
              </w:rPr>
            </w:pPr>
            <w:r w:rsidRPr="00602794">
              <w:rPr>
                <w:rFonts w:ascii="Times New Roman" w:hAnsi="Times New Roman" w:cs="Times New Roman"/>
                <w:sz w:val="22"/>
                <w:szCs w:val="22"/>
                <w:lang w:val="en-US"/>
              </w:rPr>
              <w:t>1</w:t>
            </w:r>
          </w:p>
        </w:tc>
        <w:tc>
          <w:tcPr>
            <w:tcW w:w="1561" w:type="pct"/>
            <w:vMerge w:val="restart"/>
            <w:tcBorders>
              <w:top w:val="single" w:sz="4" w:space="0" w:color="auto"/>
              <w:bottom w:val="single" w:sz="4" w:space="0" w:color="auto"/>
            </w:tcBorders>
            <w:vAlign w:val="center"/>
          </w:tcPr>
          <w:p w:rsidR="001168A7" w:rsidRPr="00602794" w:rsidRDefault="001168A7" w:rsidP="00403A46">
            <w:pPr>
              <w:jc w:val="center"/>
              <w:rPr>
                <w:rFonts w:ascii="Times New Roman" w:hAnsi="Times New Roman" w:cs="Times New Roman"/>
                <w:sz w:val="22"/>
                <w:szCs w:val="22"/>
                <w:lang w:val="en-US"/>
              </w:rPr>
            </w:pPr>
            <w:r w:rsidRPr="00602794">
              <w:rPr>
                <w:rFonts w:ascii="Times New Roman" w:hAnsi="Times New Roman" w:cs="Times New Roman"/>
                <w:sz w:val="22"/>
                <w:szCs w:val="22"/>
                <w:lang w:val="en-US"/>
              </w:rPr>
              <w:t>Jenis Kelamin</w:t>
            </w:r>
          </w:p>
        </w:tc>
        <w:tc>
          <w:tcPr>
            <w:tcW w:w="1240" w:type="pct"/>
            <w:tcBorders>
              <w:top w:val="single" w:sz="4" w:space="0" w:color="auto"/>
              <w:bottom w:val="single" w:sz="4" w:space="0" w:color="auto"/>
            </w:tcBorders>
            <w:vAlign w:val="center"/>
          </w:tcPr>
          <w:p w:rsidR="001168A7" w:rsidRPr="00602794" w:rsidRDefault="001168A7" w:rsidP="00403A46">
            <w:pPr>
              <w:jc w:val="center"/>
              <w:rPr>
                <w:rFonts w:ascii="Times New Roman" w:hAnsi="Times New Roman" w:cs="Times New Roman"/>
                <w:sz w:val="22"/>
                <w:szCs w:val="22"/>
                <w:lang w:val="en-US"/>
              </w:rPr>
            </w:pPr>
            <w:r w:rsidRPr="00602794">
              <w:rPr>
                <w:rFonts w:ascii="Times New Roman" w:hAnsi="Times New Roman" w:cs="Times New Roman"/>
                <w:sz w:val="22"/>
                <w:szCs w:val="22"/>
                <w:lang w:val="en-US"/>
              </w:rPr>
              <w:t>Laki-Laki</w:t>
            </w:r>
          </w:p>
        </w:tc>
        <w:tc>
          <w:tcPr>
            <w:tcW w:w="448" w:type="pct"/>
            <w:tcBorders>
              <w:top w:val="single" w:sz="4" w:space="0" w:color="auto"/>
              <w:bottom w:val="single" w:sz="4" w:space="0" w:color="auto"/>
            </w:tcBorders>
            <w:vAlign w:val="center"/>
          </w:tcPr>
          <w:p w:rsidR="001168A7" w:rsidRPr="00602794" w:rsidRDefault="001168A7" w:rsidP="00403A46">
            <w:pPr>
              <w:jc w:val="center"/>
              <w:rPr>
                <w:rFonts w:ascii="Times New Roman" w:hAnsi="Times New Roman" w:cs="Times New Roman"/>
                <w:sz w:val="22"/>
                <w:szCs w:val="22"/>
                <w:lang w:val="en-US"/>
              </w:rPr>
            </w:pPr>
            <w:r w:rsidRPr="00602794">
              <w:rPr>
                <w:rFonts w:ascii="Times New Roman" w:hAnsi="Times New Roman" w:cs="Times New Roman"/>
                <w:sz w:val="22"/>
                <w:szCs w:val="22"/>
                <w:lang w:val="en-US"/>
              </w:rPr>
              <w:t>53</w:t>
            </w:r>
          </w:p>
        </w:tc>
        <w:tc>
          <w:tcPr>
            <w:tcW w:w="1252" w:type="pct"/>
            <w:tcBorders>
              <w:top w:val="single" w:sz="4" w:space="0" w:color="auto"/>
              <w:bottom w:val="single" w:sz="4" w:space="0" w:color="auto"/>
            </w:tcBorders>
            <w:vAlign w:val="center"/>
          </w:tcPr>
          <w:p w:rsidR="001168A7" w:rsidRPr="00602794" w:rsidRDefault="001168A7" w:rsidP="00403A46">
            <w:pPr>
              <w:jc w:val="center"/>
              <w:rPr>
                <w:rFonts w:ascii="Times New Roman" w:hAnsi="Times New Roman" w:cs="Times New Roman"/>
                <w:sz w:val="22"/>
                <w:szCs w:val="22"/>
                <w:lang w:val="en-US"/>
              </w:rPr>
            </w:pPr>
            <w:r w:rsidRPr="00602794">
              <w:rPr>
                <w:rFonts w:ascii="Times New Roman" w:hAnsi="Times New Roman" w:cs="Times New Roman"/>
                <w:sz w:val="22"/>
                <w:szCs w:val="22"/>
                <w:lang w:val="en-US"/>
              </w:rPr>
              <w:t>53%</w:t>
            </w:r>
          </w:p>
        </w:tc>
      </w:tr>
      <w:tr w:rsidR="009A1D6D" w:rsidRPr="00602794" w:rsidTr="009A1D6D">
        <w:trPr>
          <w:trHeight w:val="75"/>
          <w:jc w:val="center"/>
        </w:trPr>
        <w:tc>
          <w:tcPr>
            <w:tcW w:w="499" w:type="pct"/>
            <w:vMerge/>
            <w:tcBorders>
              <w:top w:val="single" w:sz="4" w:space="0" w:color="auto"/>
              <w:bottom w:val="single" w:sz="4" w:space="0" w:color="auto"/>
            </w:tcBorders>
            <w:vAlign w:val="center"/>
          </w:tcPr>
          <w:p w:rsidR="001168A7" w:rsidRPr="00602794" w:rsidRDefault="001168A7" w:rsidP="00403A46">
            <w:pPr>
              <w:jc w:val="center"/>
              <w:rPr>
                <w:rFonts w:ascii="Times New Roman" w:hAnsi="Times New Roman" w:cs="Times New Roman"/>
                <w:sz w:val="22"/>
                <w:szCs w:val="22"/>
                <w:lang w:val="en-US"/>
              </w:rPr>
            </w:pPr>
          </w:p>
        </w:tc>
        <w:tc>
          <w:tcPr>
            <w:tcW w:w="1561" w:type="pct"/>
            <w:vMerge/>
            <w:tcBorders>
              <w:top w:val="single" w:sz="4" w:space="0" w:color="auto"/>
              <w:bottom w:val="single" w:sz="4" w:space="0" w:color="auto"/>
            </w:tcBorders>
            <w:vAlign w:val="center"/>
          </w:tcPr>
          <w:p w:rsidR="001168A7" w:rsidRPr="00602794" w:rsidRDefault="001168A7" w:rsidP="00403A46">
            <w:pPr>
              <w:jc w:val="center"/>
              <w:rPr>
                <w:rFonts w:ascii="Times New Roman" w:hAnsi="Times New Roman" w:cs="Times New Roman"/>
                <w:sz w:val="22"/>
                <w:szCs w:val="22"/>
                <w:lang w:val="en-US"/>
              </w:rPr>
            </w:pPr>
          </w:p>
        </w:tc>
        <w:tc>
          <w:tcPr>
            <w:tcW w:w="1240" w:type="pct"/>
            <w:tcBorders>
              <w:top w:val="single" w:sz="4" w:space="0" w:color="auto"/>
              <w:bottom w:val="single" w:sz="4" w:space="0" w:color="auto"/>
            </w:tcBorders>
            <w:vAlign w:val="center"/>
          </w:tcPr>
          <w:p w:rsidR="001168A7" w:rsidRPr="00602794" w:rsidRDefault="001168A7" w:rsidP="00403A46">
            <w:pPr>
              <w:jc w:val="center"/>
              <w:rPr>
                <w:rFonts w:ascii="Times New Roman" w:hAnsi="Times New Roman" w:cs="Times New Roman"/>
                <w:sz w:val="22"/>
                <w:szCs w:val="22"/>
                <w:lang w:val="en-US"/>
              </w:rPr>
            </w:pPr>
            <w:r w:rsidRPr="00602794">
              <w:rPr>
                <w:rFonts w:ascii="Times New Roman" w:hAnsi="Times New Roman" w:cs="Times New Roman"/>
                <w:sz w:val="22"/>
                <w:szCs w:val="22"/>
                <w:lang w:val="en-US"/>
              </w:rPr>
              <w:t>Perempuan</w:t>
            </w:r>
          </w:p>
        </w:tc>
        <w:tc>
          <w:tcPr>
            <w:tcW w:w="448" w:type="pct"/>
            <w:tcBorders>
              <w:top w:val="single" w:sz="4" w:space="0" w:color="auto"/>
              <w:bottom w:val="single" w:sz="4" w:space="0" w:color="auto"/>
            </w:tcBorders>
            <w:vAlign w:val="center"/>
          </w:tcPr>
          <w:p w:rsidR="001168A7" w:rsidRPr="00602794" w:rsidRDefault="001168A7" w:rsidP="00403A46">
            <w:pPr>
              <w:jc w:val="center"/>
              <w:rPr>
                <w:rFonts w:ascii="Times New Roman" w:hAnsi="Times New Roman" w:cs="Times New Roman"/>
                <w:sz w:val="22"/>
                <w:szCs w:val="22"/>
                <w:lang w:val="en-US"/>
              </w:rPr>
            </w:pPr>
            <w:r w:rsidRPr="00602794">
              <w:rPr>
                <w:rFonts w:ascii="Times New Roman" w:hAnsi="Times New Roman" w:cs="Times New Roman"/>
                <w:sz w:val="22"/>
                <w:szCs w:val="22"/>
                <w:lang w:val="en-US"/>
              </w:rPr>
              <w:t>47</w:t>
            </w:r>
          </w:p>
        </w:tc>
        <w:tc>
          <w:tcPr>
            <w:tcW w:w="1252" w:type="pct"/>
            <w:tcBorders>
              <w:top w:val="single" w:sz="4" w:space="0" w:color="auto"/>
              <w:bottom w:val="single" w:sz="4" w:space="0" w:color="auto"/>
            </w:tcBorders>
            <w:vAlign w:val="center"/>
          </w:tcPr>
          <w:p w:rsidR="001168A7" w:rsidRPr="00602794" w:rsidRDefault="001168A7" w:rsidP="00403A46">
            <w:pPr>
              <w:jc w:val="center"/>
              <w:rPr>
                <w:rFonts w:ascii="Times New Roman" w:hAnsi="Times New Roman" w:cs="Times New Roman"/>
                <w:sz w:val="22"/>
                <w:szCs w:val="22"/>
                <w:lang w:val="en-US"/>
              </w:rPr>
            </w:pPr>
            <w:r w:rsidRPr="00602794">
              <w:rPr>
                <w:rFonts w:ascii="Times New Roman" w:hAnsi="Times New Roman" w:cs="Times New Roman"/>
                <w:sz w:val="22"/>
                <w:szCs w:val="22"/>
                <w:lang w:val="en-US"/>
              </w:rPr>
              <w:t>47%</w:t>
            </w:r>
          </w:p>
        </w:tc>
      </w:tr>
      <w:tr w:rsidR="009A1D6D" w:rsidRPr="00602794" w:rsidTr="009A1D6D">
        <w:trPr>
          <w:trHeight w:val="340"/>
          <w:jc w:val="center"/>
        </w:trPr>
        <w:tc>
          <w:tcPr>
            <w:tcW w:w="499" w:type="pct"/>
            <w:vMerge w:val="restart"/>
            <w:tcBorders>
              <w:top w:val="single" w:sz="4" w:space="0" w:color="auto"/>
              <w:bottom w:val="single" w:sz="4" w:space="0" w:color="auto"/>
            </w:tcBorders>
            <w:vAlign w:val="center"/>
          </w:tcPr>
          <w:p w:rsidR="001168A7" w:rsidRPr="00602794" w:rsidRDefault="001168A7" w:rsidP="00403A46">
            <w:pPr>
              <w:jc w:val="center"/>
              <w:rPr>
                <w:rFonts w:ascii="Times New Roman" w:hAnsi="Times New Roman" w:cs="Times New Roman"/>
                <w:sz w:val="22"/>
                <w:szCs w:val="22"/>
                <w:lang w:val="en-US"/>
              </w:rPr>
            </w:pPr>
            <w:r w:rsidRPr="00602794">
              <w:rPr>
                <w:rFonts w:ascii="Times New Roman" w:hAnsi="Times New Roman" w:cs="Times New Roman"/>
                <w:sz w:val="22"/>
                <w:szCs w:val="22"/>
                <w:lang w:val="en-US"/>
              </w:rPr>
              <w:t>2</w:t>
            </w:r>
          </w:p>
        </w:tc>
        <w:tc>
          <w:tcPr>
            <w:tcW w:w="1561" w:type="pct"/>
            <w:vMerge w:val="restart"/>
            <w:tcBorders>
              <w:top w:val="single" w:sz="4" w:space="0" w:color="auto"/>
              <w:bottom w:val="single" w:sz="4" w:space="0" w:color="auto"/>
            </w:tcBorders>
            <w:vAlign w:val="center"/>
          </w:tcPr>
          <w:p w:rsidR="001168A7" w:rsidRPr="00602794" w:rsidRDefault="001168A7" w:rsidP="00403A46">
            <w:pPr>
              <w:jc w:val="center"/>
              <w:rPr>
                <w:rFonts w:ascii="Times New Roman" w:hAnsi="Times New Roman" w:cs="Times New Roman"/>
                <w:sz w:val="22"/>
                <w:szCs w:val="22"/>
                <w:lang w:val="en-US"/>
              </w:rPr>
            </w:pPr>
            <w:r w:rsidRPr="00602794">
              <w:rPr>
                <w:rFonts w:ascii="Times New Roman" w:hAnsi="Times New Roman" w:cs="Times New Roman"/>
                <w:sz w:val="22"/>
                <w:szCs w:val="22"/>
                <w:lang w:val="en-US"/>
              </w:rPr>
              <w:t>Usia</w:t>
            </w:r>
          </w:p>
        </w:tc>
        <w:tc>
          <w:tcPr>
            <w:tcW w:w="1240" w:type="pct"/>
            <w:tcBorders>
              <w:top w:val="single" w:sz="4" w:space="0" w:color="auto"/>
              <w:bottom w:val="single" w:sz="4" w:space="0" w:color="auto"/>
            </w:tcBorders>
            <w:vAlign w:val="center"/>
          </w:tcPr>
          <w:p w:rsidR="001168A7" w:rsidRPr="00602794" w:rsidRDefault="001168A7" w:rsidP="00403A46">
            <w:pPr>
              <w:jc w:val="center"/>
              <w:rPr>
                <w:rFonts w:ascii="Times New Roman" w:hAnsi="Times New Roman" w:cs="Times New Roman"/>
                <w:sz w:val="22"/>
                <w:szCs w:val="22"/>
                <w:lang w:val="en-US"/>
              </w:rPr>
            </w:pPr>
            <w:r w:rsidRPr="00602794">
              <w:rPr>
                <w:rFonts w:ascii="Times New Roman" w:hAnsi="Times New Roman" w:cs="Times New Roman"/>
                <w:sz w:val="22"/>
                <w:szCs w:val="22"/>
                <w:lang w:val="en-US"/>
              </w:rPr>
              <w:t>21-23</w:t>
            </w:r>
          </w:p>
        </w:tc>
        <w:tc>
          <w:tcPr>
            <w:tcW w:w="448" w:type="pct"/>
            <w:tcBorders>
              <w:top w:val="single" w:sz="4" w:space="0" w:color="auto"/>
              <w:bottom w:val="single" w:sz="4" w:space="0" w:color="auto"/>
            </w:tcBorders>
            <w:vAlign w:val="center"/>
          </w:tcPr>
          <w:p w:rsidR="001168A7" w:rsidRPr="00602794" w:rsidRDefault="001168A7" w:rsidP="00403A46">
            <w:pPr>
              <w:jc w:val="center"/>
              <w:rPr>
                <w:rFonts w:ascii="Times New Roman" w:hAnsi="Times New Roman" w:cs="Times New Roman"/>
                <w:sz w:val="22"/>
                <w:szCs w:val="22"/>
                <w:lang w:val="en-US"/>
              </w:rPr>
            </w:pPr>
            <w:r w:rsidRPr="00602794">
              <w:rPr>
                <w:rFonts w:ascii="Times New Roman" w:hAnsi="Times New Roman" w:cs="Times New Roman"/>
                <w:sz w:val="22"/>
                <w:szCs w:val="22"/>
                <w:lang w:val="en-US"/>
              </w:rPr>
              <w:t>70</w:t>
            </w:r>
          </w:p>
        </w:tc>
        <w:tc>
          <w:tcPr>
            <w:tcW w:w="1252" w:type="pct"/>
            <w:tcBorders>
              <w:top w:val="single" w:sz="4" w:space="0" w:color="auto"/>
              <w:bottom w:val="single" w:sz="4" w:space="0" w:color="auto"/>
            </w:tcBorders>
            <w:vAlign w:val="center"/>
          </w:tcPr>
          <w:p w:rsidR="001168A7" w:rsidRPr="00602794" w:rsidRDefault="001168A7" w:rsidP="00403A46">
            <w:pPr>
              <w:jc w:val="center"/>
              <w:rPr>
                <w:rFonts w:ascii="Times New Roman" w:hAnsi="Times New Roman" w:cs="Times New Roman"/>
                <w:sz w:val="22"/>
                <w:szCs w:val="22"/>
                <w:lang w:val="en-US"/>
              </w:rPr>
            </w:pPr>
            <w:r w:rsidRPr="00602794">
              <w:rPr>
                <w:rFonts w:ascii="Times New Roman" w:hAnsi="Times New Roman" w:cs="Times New Roman"/>
                <w:sz w:val="22"/>
                <w:szCs w:val="22"/>
                <w:lang w:val="en-US"/>
              </w:rPr>
              <w:t>70%</w:t>
            </w:r>
          </w:p>
        </w:tc>
      </w:tr>
      <w:tr w:rsidR="009A1D6D" w:rsidRPr="00602794" w:rsidTr="009A1D6D">
        <w:trPr>
          <w:trHeight w:val="75"/>
          <w:jc w:val="center"/>
        </w:trPr>
        <w:tc>
          <w:tcPr>
            <w:tcW w:w="499" w:type="pct"/>
            <w:vMerge/>
            <w:tcBorders>
              <w:top w:val="single" w:sz="4" w:space="0" w:color="auto"/>
              <w:bottom w:val="single" w:sz="4" w:space="0" w:color="auto"/>
            </w:tcBorders>
            <w:vAlign w:val="center"/>
          </w:tcPr>
          <w:p w:rsidR="001168A7" w:rsidRPr="00602794" w:rsidRDefault="001168A7" w:rsidP="00403A46">
            <w:pPr>
              <w:jc w:val="center"/>
              <w:rPr>
                <w:rFonts w:ascii="Times New Roman" w:hAnsi="Times New Roman" w:cs="Times New Roman"/>
                <w:sz w:val="22"/>
                <w:szCs w:val="22"/>
                <w:lang w:val="en-US"/>
              </w:rPr>
            </w:pPr>
          </w:p>
        </w:tc>
        <w:tc>
          <w:tcPr>
            <w:tcW w:w="1561" w:type="pct"/>
            <w:vMerge/>
            <w:tcBorders>
              <w:top w:val="single" w:sz="4" w:space="0" w:color="auto"/>
              <w:bottom w:val="single" w:sz="4" w:space="0" w:color="auto"/>
            </w:tcBorders>
            <w:vAlign w:val="center"/>
          </w:tcPr>
          <w:p w:rsidR="001168A7" w:rsidRPr="00602794" w:rsidRDefault="001168A7" w:rsidP="00403A46">
            <w:pPr>
              <w:jc w:val="center"/>
              <w:rPr>
                <w:rFonts w:ascii="Times New Roman" w:hAnsi="Times New Roman" w:cs="Times New Roman"/>
                <w:sz w:val="22"/>
                <w:szCs w:val="22"/>
                <w:lang w:val="en-US"/>
              </w:rPr>
            </w:pPr>
          </w:p>
        </w:tc>
        <w:tc>
          <w:tcPr>
            <w:tcW w:w="1240" w:type="pct"/>
            <w:tcBorders>
              <w:top w:val="single" w:sz="4" w:space="0" w:color="auto"/>
              <w:bottom w:val="single" w:sz="4" w:space="0" w:color="auto"/>
            </w:tcBorders>
            <w:vAlign w:val="center"/>
          </w:tcPr>
          <w:p w:rsidR="001168A7" w:rsidRPr="00602794" w:rsidRDefault="001168A7" w:rsidP="00403A46">
            <w:pPr>
              <w:jc w:val="center"/>
              <w:rPr>
                <w:rFonts w:ascii="Times New Roman" w:hAnsi="Times New Roman" w:cs="Times New Roman"/>
                <w:sz w:val="22"/>
                <w:szCs w:val="22"/>
                <w:lang w:val="en-US"/>
              </w:rPr>
            </w:pPr>
            <w:r w:rsidRPr="00602794">
              <w:rPr>
                <w:rFonts w:ascii="Times New Roman" w:hAnsi="Times New Roman" w:cs="Times New Roman"/>
                <w:sz w:val="22"/>
                <w:szCs w:val="22"/>
                <w:lang w:val="en-US"/>
              </w:rPr>
              <w:t>18-20</w:t>
            </w:r>
          </w:p>
        </w:tc>
        <w:tc>
          <w:tcPr>
            <w:tcW w:w="448" w:type="pct"/>
            <w:tcBorders>
              <w:top w:val="single" w:sz="4" w:space="0" w:color="auto"/>
              <w:bottom w:val="single" w:sz="4" w:space="0" w:color="auto"/>
            </w:tcBorders>
            <w:vAlign w:val="center"/>
          </w:tcPr>
          <w:p w:rsidR="001168A7" w:rsidRPr="00602794" w:rsidRDefault="001168A7" w:rsidP="00403A46">
            <w:pPr>
              <w:jc w:val="center"/>
              <w:rPr>
                <w:rFonts w:ascii="Times New Roman" w:hAnsi="Times New Roman" w:cs="Times New Roman"/>
                <w:sz w:val="22"/>
                <w:szCs w:val="22"/>
                <w:lang w:val="en-US"/>
              </w:rPr>
            </w:pPr>
            <w:r w:rsidRPr="00602794">
              <w:rPr>
                <w:rFonts w:ascii="Times New Roman" w:hAnsi="Times New Roman" w:cs="Times New Roman"/>
                <w:sz w:val="22"/>
                <w:szCs w:val="22"/>
                <w:lang w:val="en-US"/>
              </w:rPr>
              <w:t>28</w:t>
            </w:r>
          </w:p>
        </w:tc>
        <w:tc>
          <w:tcPr>
            <w:tcW w:w="1252" w:type="pct"/>
            <w:tcBorders>
              <w:top w:val="single" w:sz="4" w:space="0" w:color="auto"/>
              <w:bottom w:val="single" w:sz="4" w:space="0" w:color="auto"/>
            </w:tcBorders>
            <w:vAlign w:val="center"/>
          </w:tcPr>
          <w:p w:rsidR="001168A7" w:rsidRPr="00602794" w:rsidRDefault="001168A7" w:rsidP="00403A46">
            <w:pPr>
              <w:jc w:val="center"/>
              <w:rPr>
                <w:rFonts w:ascii="Times New Roman" w:hAnsi="Times New Roman" w:cs="Times New Roman"/>
                <w:sz w:val="22"/>
                <w:szCs w:val="22"/>
                <w:lang w:val="en-US"/>
              </w:rPr>
            </w:pPr>
            <w:r w:rsidRPr="00602794">
              <w:rPr>
                <w:rFonts w:ascii="Times New Roman" w:hAnsi="Times New Roman" w:cs="Times New Roman"/>
                <w:sz w:val="22"/>
                <w:szCs w:val="22"/>
                <w:lang w:val="en-US"/>
              </w:rPr>
              <w:t>28%</w:t>
            </w:r>
          </w:p>
        </w:tc>
      </w:tr>
      <w:tr w:rsidR="009A1D6D" w:rsidRPr="00602794" w:rsidTr="00446136">
        <w:trPr>
          <w:trHeight w:val="75"/>
          <w:jc w:val="center"/>
        </w:trPr>
        <w:tc>
          <w:tcPr>
            <w:tcW w:w="499" w:type="pct"/>
            <w:vMerge/>
            <w:tcBorders>
              <w:top w:val="single" w:sz="4" w:space="0" w:color="auto"/>
              <w:bottom w:val="single" w:sz="4" w:space="0" w:color="auto"/>
            </w:tcBorders>
            <w:vAlign w:val="center"/>
          </w:tcPr>
          <w:p w:rsidR="001168A7" w:rsidRPr="00602794" w:rsidRDefault="001168A7" w:rsidP="00403A46">
            <w:pPr>
              <w:jc w:val="center"/>
              <w:rPr>
                <w:rFonts w:ascii="Times New Roman" w:hAnsi="Times New Roman" w:cs="Times New Roman"/>
                <w:sz w:val="22"/>
                <w:szCs w:val="22"/>
                <w:lang w:val="en-US"/>
              </w:rPr>
            </w:pPr>
          </w:p>
        </w:tc>
        <w:tc>
          <w:tcPr>
            <w:tcW w:w="1561" w:type="pct"/>
            <w:vMerge/>
            <w:tcBorders>
              <w:top w:val="single" w:sz="4" w:space="0" w:color="auto"/>
              <w:bottom w:val="single" w:sz="4" w:space="0" w:color="auto"/>
            </w:tcBorders>
            <w:vAlign w:val="center"/>
          </w:tcPr>
          <w:p w:rsidR="001168A7" w:rsidRPr="00602794" w:rsidRDefault="001168A7" w:rsidP="00403A46">
            <w:pPr>
              <w:jc w:val="center"/>
              <w:rPr>
                <w:rFonts w:ascii="Times New Roman" w:hAnsi="Times New Roman" w:cs="Times New Roman"/>
                <w:sz w:val="22"/>
                <w:szCs w:val="22"/>
                <w:lang w:val="en-US"/>
              </w:rPr>
            </w:pPr>
          </w:p>
        </w:tc>
        <w:tc>
          <w:tcPr>
            <w:tcW w:w="1240" w:type="pct"/>
            <w:tcBorders>
              <w:top w:val="single" w:sz="4" w:space="0" w:color="auto"/>
              <w:bottom w:val="single" w:sz="4" w:space="0" w:color="auto"/>
            </w:tcBorders>
            <w:vAlign w:val="center"/>
          </w:tcPr>
          <w:p w:rsidR="001168A7" w:rsidRPr="00602794" w:rsidRDefault="001168A7" w:rsidP="00403A46">
            <w:pPr>
              <w:jc w:val="center"/>
              <w:rPr>
                <w:rFonts w:ascii="Times New Roman" w:hAnsi="Times New Roman" w:cs="Times New Roman"/>
                <w:sz w:val="22"/>
                <w:szCs w:val="22"/>
                <w:lang w:val="en-US"/>
              </w:rPr>
            </w:pPr>
            <w:r w:rsidRPr="00602794">
              <w:rPr>
                <w:rFonts w:ascii="Times New Roman" w:hAnsi="Times New Roman" w:cs="Times New Roman"/>
                <w:sz w:val="22"/>
                <w:szCs w:val="22"/>
                <w:lang w:val="en-US"/>
              </w:rPr>
              <w:t>24-26</w:t>
            </w:r>
          </w:p>
        </w:tc>
        <w:tc>
          <w:tcPr>
            <w:tcW w:w="448" w:type="pct"/>
            <w:tcBorders>
              <w:top w:val="single" w:sz="4" w:space="0" w:color="auto"/>
              <w:bottom w:val="single" w:sz="4" w:space="0" w:color="auto"/>
            </w:tcBorders>
            <w:vAlign w:val="center"/>
          </w:tcPr>
          <w:p w:rsidR="001168A7" w:rsidRPr="00602794" w:rsidRDefault="001168A7" w:rsidP="00403A46">
            <w:pPr>
              <w:jc w:val="center"/>
              <w:rPr>
                <w:rFonts w:ascii="Times New Roman" w:hAnsi="Times New Roman" w:cs="Times New Roman"/>
                <w:sz w:val="22"/>
                <w:szCs w:val="22"/>
                <w:lang w:val="en-US"/>
              </w:rPr>
            </w:pPr>
            <w:r w:rsidRPr="00602794">
              <w:rPr>
                <w:rFonts w:ascii="Times New Roman" w:hAnsi="Times New Roman" w:cs="Times New Roman"/>
                <w:sz w:val="22"/>
                <w:szCs w:val="22"/>
                <w:lang w:val="en-US"/>
              </w:rPr>
              <w:t>2</w:t>
            </w:r>
          </w:p>
        </w:tc>
        <w:tc>
          <w:tcPr>
            <w:tcW w:w="1252" w:type="pct"/>
            <w:tcBorders>
              <w:top w:val="single" w:sz="4" w:space="0" w:color="auto"/>
              <w:bottom w:val="single" w:sz="4" w:space="0" w:color="auto"/>
            </w:tcBorders>
            <w:vAlign w:val="center"/>
          </w:tcPr>
          <w:p w:rsidR="001168A7" w:rsidRPr="00602794" w:rsidRDefault="001168A7" w:rsidP="00403A46">
            <w:pPr>
              <w:jc w:val="center"/>
              <w:rPr>
                <w:rFonts w:ascii="Times New Roman" w:hAnsi="Times New Roman" w:cs="Times New Roman"/>
                <w:sz w:val="22"/>
                <w:szCs w:val="22"/>
                <w:lang w:val="en-US"/>
              </w:rPr>
            </w:pPr>
            <w:r w:rsidRPr="00602794">
              <w:rPr>
                <w:rFonts w:ascii="Times New Roman" w:hAnsi="Times New Roman" w:cs="Times New Roman"/>
                <w:sz w:val="22"/>
                <w:szCs w:val="22"/>
                <w:lang w:val="en-US"/>
              </w:rPr>
              <w:t>2%</w:t>
            </w:r>
          </w:p>
        </w:tc>
      </w:tr>
      <w:tr w:rsidR="009A1D6D" w:rsidRPr="00602794" w:rsidTr="009A1D6D">
        <w:trPr>
          <w:trHeight w:val="504"/>
          <w:jc w:val="center"/>
        </w:trPr>
        <w:tc>
          <w:tcPr>
            <w:tcW w:w="499" w:type="pct"/>
            <w:vMerge w:val="restart"/>
            <w:tcBorders>
              <w:top w:val="single" w:sz="4" w:space="0" w:color="auto"/>
              <w:bottom w:val="single" w:sz="4" w:space="0" w:color="auto"/>
            </w:tcBorders>
            <w:vAlign w:val="center"/>
          </w:tcPr>
          <w:p w:rsidR="001168A7" w:rsidRPr="00602794" w:rsidRDefault="001168A7" w:rsidP="00403A46">
            <w:pPr>
              <w:jc w:val="center"/>
              <w:rPr>
                <w:rFonts w:ascii="Times New Roman" w:hAnsi="Times New Roman" w:cs="Times New Roman"/>
                <w:sz w:val="22"/>
                <w:szCs w:val="22"/>
                <w:lang w:val="en-US"/>
              </w:rPr>
            </w:pPr>
            <w:r w:rsidRPr="00602794">
              <w:rPr>
                <w:rFonts w:ascii="Times New Roman" w:hAnsi="Times New Roman" w:cs="Times New Roman"/>
                <w:sz w:val="22"/>
                <w:szCs w:val="22"/>
                <w:lang w:val="en-US"/>
              </w:rPr>
              <w:t>3</w:t>
            </w:r>
          </w:p>
        </w:tc>
        <w:tc>
          <w:tcPr>
            <w:tcW w:w="1561" w:type="pct"/>
            <w:vMerge w:val="restart"/>
            <w:tcBorders>
              <w:top w:val="single" w:sz="4" w:space="0" w:color="auto"/>
              <w:bottom w:val="single" w:sz="4" w:space="0" w:color="auto"/>
            </w:tcBorders>
            <w:vAlign w:val="center"/>
          </w:tcPr>
          <w:p w:rsidR="001168A7" w:rsidRPr="00602794" w:rsidRDefault="001168A7" w:rsidP="00403A46">
            <w:pPr>
              <w:jc w:val="center"/>
              <w:rPr>
                <w:rFonts w:ascii="Times New Roman" w:hAnsi="Times New Roman" w:cs="Times New Roman"/>
                <w:sz w:val="22"/>
                <w:szCs w:val="22"/>
                <w:lang w:val="en-US"/>
              </w:rPr>
            </w:pPr>
            <w:r w:rsidRPr="00602794">
              <w:rPr>
                <w:rFonts w:ascii="Times New Roman" w:hAnsi="Times New Roman" w:cs="Times New Roman"/>
                <w:sz w:val="22"/>
                <w:szCs w:val="22"/>
                <w:lang w:val="en-US"/>
              </w:rPr>
              <w:t>Status terhadap Instagram @quranreview</w:t>
            </w:r>
          </w:p>
        </w:tc>
        <w:tc>
          <w:tcPr>
            <w:tcW w:w="1240" w:type="pct"/>
            <w:tcBorders>
              <w:top w:val="single" w:sz="4" w:space="0" w:color="auto"/>
              <w:bottom w:val="single" w:sz="4" w:space="0" w:color="auto"/>
            </w:tcBorders>
            <w:vAlign w:val="center"/>
          </w:tcPr>
          <w:p w:rsidR="001168A7" w:rsidRPr="00602794" w:rsidRDefault="001168A7" w:rsidP="00403A46">
            <w:pPr>
              <w:jc w:val="center"/>
              <w:rPr>
                <w:rFonts w:ascii="Times New Roman" w:hAnsi="Times New Roman" w:cs="Times New Roman"/>
                <w:sz w:val="22"/>
                <w:szCs w:val="22"/>
                <w:lang w:val="en-US"/>
              </w:rPr>
            </w:pPr>
            <w:r w:rsidRPr="00602794">
              <w:rPr>
                <w:rFonts w:ascii="Times New Roman" w:hAnsi="Times New Roman" w:cs="Times New Roman"/>
                <w:sz w:val="22"/>
                <w:szCs w:val="22"/>
                <w:lang w:val="en-US"/>
              </w:rPr>
              <w:t>Sudah mengikuti</w:t>
            </w:r>
          </w:p>
        </w:tc>
        <w:tc>
          <w:tcPr>
            <w:tcW w:w="448" w:type="pct"/>
            <w:tcBorders>
              <w:top w:val="single" w:sz="4" w:space="0" w:color="auto"/>
              <w:bottom w:val="single" w:sz="4" w:space="0" w:color="auto"/>
            </w:tcBorders>
            <w:vAlign w:val="center"/>
          </w:tcPr>
          <w:p w:rsidR="001168A7" w:rsidRPr="00602794" w:rsidRDefault="001168A7" w:rsidP="00403A46">
            <w:pPr>
              <w:jc w:val="center"/>
              <w:rPr>
                <w:rFonts w:ascii="Times New Roman" w:hAnsi="Times New Roman" w:cs="Times New Roman"/>
                <w:sz w:val="22"/>
                <w:szCs w:val="22"/>
                <w:lang w:val="en-US"/>
              </w:rPr>
            </w:pPr>
            <w:r w:rsidRPr="00602794">
              <w:rPr>
                <w:rFonts w:ascii="Times New Roman" w:hAnsi="Times New Roman" w:cs="Times New Roman"/>
                <w:sz w:val="22"/>
                <w:szCs w:val="22"/>
                <w:lang w:val="en-US"/>
              </w:rPr>
              <w:t>88</w:t>
            </w:r>
          </w:p>
        </w:tc>
        <w:tc>
          <w:tcPr>
            <w:tcW w:w="1252" w:type="pct"/>
            <w:tcBorders>
              <w:top w:val="single" w:sz="4" w:space="0" w:color="auto"/>
              <w:bottom w:val="single" w:sz="4" w:space="0" w:color="auto"/>
            </w:tcBorders>
            <w:vAlign w:val="center"/>
          </w:tcPr>
          <w:p w:rsidR="001168A7" w:rsidRPr="00602794" w:rsidRDefault="001168A7" w:rsidP="00403A46">
            <w:pPr>
              <w:jc w:val="center"/>
              <w:rPr>
                <w:rFonts w:ascii="Times New Roman" w:hAnsi="Times New Roman" w:cs="Times New Roman"/>
                <w:sz w:val="22"/>
                <w:szCs w:val="22"/>
                <w:lang w:val="en-US"/>
              </w:rPr>
            </w:pPr>
            <w:r w:rsidRPr="00602794">
              <w:rPr>
                <w:rFonts w:ascii="Times New Roman" w:hAnsi="Times New Roman" w:cs="Times New Roman"/>
                <w:sz w:val="22"/>
                <w:szCs w:val="22"/>
                <w:lang w:val="en-US"/>
              </w:rPr>
              <w:t>88%</w:t>
            </w:r>
          </w:p>
        </w:tc>
      </w:tr>
      <w:tr w:rsidR="009A1D6D" w:rsidRPr="00602794" w:rsidTr="00446136">
        <w:trPr>
          <w:trHeight w:val="121"/>
          <w:jc w:val="center"/>
        </w:trPr>
        <w:tc>
          <w:tcPr>
            <w:tcW w:w="499" w:type="pct"/>
            <w:vMerge/>
            <w:tcBorders>
              <w:top w:val="single" w:sz="4" w:space="0" w:color="auto"/>
              <w:bottom w:val="single" w:sz="4" w:space="0" w:color="auto"/>
            </w:tcBorders>
            <w:vAlign w:val="center"/>
          </w:tcPr>
          <w:p w:rsidR="001168A7" w:rsidRPr="00602794" w:rsidRDefault="001168A7" w:rsidP="00403A46">
            <w:pPr>
              <w:jc w:val="center"/>
              <w:rPr>
                <w:rFonts w:ascii="Times New Roman" w:hAnsi="Times New Roman" w:cs="Times New Roman"/>
                <w:sz w:val="22"/>
                <w:szCs w:val="22"/>
                <w:lang w:val="en-US"/>
              </w:rPr>
            </w:pPr>
          </w:p>
        </w:tc>
        <w:tc>
          <w:tcPr>
            <w:tcW w:w="1561" w:type="pct"/>
            <w:vMerge/>
            <w:tcBorders>
              <w:top w:val="single" w:sz="4" w:space="0" w:color="auto"/>
              <w:bottom w:val="single" w:sz="4" w:space="0" w:color="auto"/>
            </w:tcBorders>
            <w:vAlign w:val="center"/>
          </w:tcPr>
          <w:p w:rsidR="001168A7" w:rsidRPr="00602794" w:rsidRDefault="001168A7" w:rsidP="00403A46">
            <w:pPr>
              <w:jc w:val="center"/>
              <w:rPr>
                <w:rFonts w:ascii="Times New Roman" w:hAnsi="Times New Roman" w:cs="Times New Roman"/>
                <w:sz w:val="22"/>
                <w:szCs w:val="22"/>
                <w:lang w:val="en-US"/>
              </w:rPr>
            </w:pPr>
          </w:p>
        </w:tc>
        <w:tc>
          <w:tcPr>
            <w:tcW w:w="1240" w:type="pct"/>
            <w:tcBorders>
              <w:top w:val="single" w:sz="4" w:space="0" w:color="auto"/>
              <w:bottom w:val="single" w:sz="4" w:space="0" w:color="auto"/>
            </w:tcBorders>
            <w:vAlign w:val="center"/>
          </w:tcPr>
          <w:p w:rsidR="001168A7" w:rsidRPr="00602794" w:rsidRDefault="001168A7" w:rsidP="00403A46">
            <w:pPr>
              <w:jc w:val="center"/>
              <w:rPr>
                <w:rFonts w:ascii="Times New Roman" w:hAnsi="Times New Roman" w:cs="Times New Roman"/>
                <w:sz w:val="22"/>
                <w:szCs w:val="22"/>
                <w:lang w:val="en-US"/>
              </w:rPr>
            </w:pPr>
            <w:r w:rsidRPr="00602794">
              <w:rPr>
                <w:rFonts w:ascii="Times New Roman" w:hAnsi="Times New Roman" w:cs="Times New Roman"/>
                <w:sz w:val="22"/>
                <w:szCs w:val="22"/>
                <w:lang w:val="en-US"/>
              </w:rPr>
              <w:t xml:space="preserve">Belum mengikuti </w:t>
            </w:r>
          </w:p>
        </w:tc>
        <w:tc>
          <w:tcPr>
            <w:tcW w:w="448" w:type="pct"/>
            <w:tcBorders>
              <w:top w:val="single" w:sz="4" w:space="0" w:color="auto"/>
              <w:bottom w:val="single" w:sz="4" w:space="0" w:color="auto"/>
            </w:tcBorders>
            <w:vAlign w:val="center"/>
          </w:tcPr>
          <w:p w:rsidR="001168A7" w:rsidRPr="00602794" w:rsidRDefault="001168A7" w:rsidP="00403A46">
            <w:pPr>
              <w:jc w:val="center"/>
              <w:rPr>
                <w:rFonts w:ascii="Times New Roman" w:hAnsi="Times New Roman" w:cs="Times New Roman"/>
                <w:sz w:val="22"/>
                <w:szCs w:val="22"/>
                <w:lang w:val="en-US"/>
              </w:rPr>
            </w:pPr>
            <w:r w:rsidRPr="00602794">
              <w:rPr>
                <w:rFonts w:ascii="Times New Roman" w:hAnsi="Times New Roman" w:cs="Times New Roman"/>
                <w:sz w:val="22"/>
                <w:szCs w:val="22"/>
                <w:lang w:val="en-US"/>
              </w:rPr>
              <w:t>12</w:t>
            </w:r>
          </w:p>
        </w:tc>
        <w:tc>
          <w:tcPr>
            <w:tcW w:w="1252" w:type="pct"/>
            <w:tcBorders>
              <w:top w:val="single" w:sz="4" w:space="0" w:color="auto"/>
              <w:bottom w:val="single" w:sz="4" w:space="0" w:color="auto"/>
            </w:tcBorders>
            <w:vAlign w:val="center"/>
          </w:tcPr>
          <w:p w:rsidR="001168A7" w:rsidRPr="00602794" w:rsidRDefault="001168A7" w:rsidP="00403A46">
            <w:pPr>
              <w:jc w:val="center"/>
              <w:rPr>
                <w:rFonts w:ascii="Times New Roman" w:hAnsi="Times New Roman" w:cs="Times New Roman"/>
                <w:sz w:val="22"/>
                <w:szCs w:val="22"/>
                <w:lang w:val="en-US"/>
              </w:rPr>
            </w:pPr>
            <w:r w:rsidRPr="00602794">
              <w:rPr>
                <w:rFonts w:ascii="Times New Roman" w:hAnsi="Times New Roman" w:cs="Times New Roman"/>
                <w:sz w:val="22"/>
                <w:szCs w:val="22"/>
                <w:lang w:val="en-US"/>
              </w:rPr>
              <w:t>12%</w:t>
            </w:r>
          </w:p>
        </w:tc>
      </w:tr>
    </w:tbl>
    <w:p w:rsidR="001168A7" w:rsidRPr="009A1D6D" w:rsidRDefault="001168A7" w:rsidP="009A1D6D">
      <w:pPr>
        <w:rPr>
          <w:color w:val="000000"/>
        </w:rPr>
      </w:pPr>
      <w:r w:rsidRPr="009A1D6D">
        <w:rPr>
          <w:color w:val="000000"/>
        </w:rPr>
        <w:t>Sumber: Hasil Olahan Data Peneliti, 2023.</w:t>
      </w:r>
    </w:p>
    <w:p w:rsidR="00602794" w:rsidRDefault="00602794" w:rsidP="00DC71C3">
      <w:pPr>
        <w:spacing w:line="276" w:lineRule="auto"/>
        <w:jc w:val="both"/>
        <w:rPr>
          <w:sz w:val="24"/>
          <w:szCs w:val="24"/>
        </w:rPr>
      </w:pPr>
    </w:p>
    <w:p w:rsidR="00602794" w:rsidRDefault="00602794" w:rsidP="00DC71C3">
      <w:pPr>
        <w:spacing w:line="276" w:lineRule="auto"/>
        <w:jc w:val="both"/>
        <w:rPr>
          <w:sz w:val="24"/>
          <w:szCs w:val="24"/>
        </w:rPr>
        <w:sectPr w:rsidR="00602794" w:rsidSect="00602794">
          <w:type w:val="continuous"/>
          <w:pgSz w:w="11907" w:h="16840"/>
          <w:pgMar w:top="1701" w:right="1701" w:bottom="1701" w:left="1701" w:header="1134" w:footer="1134" w:gutter="0"/>
          <w:cols w:space="720"/>
        </w:sectPr>
      </w:pPr>
    </w:p>
    <w:p w:rsidR="00DC71C3" w:rsidRPr="00DC71C3" w:rsidRDefault="001168A7" w:rsidP="00DC71C3">
      <w:pPr>
        <w:spacing w:line="276" w:lineRule="auto"/>
        <w:jc w:val="both"/>
        <w:rPr>
          <w:sz w:val="24"/>
          <w:szCs w:val="24"/>
        </w:rPr>
      </w:pPr>
      <w:r w:rsidRPr="001168A7">
        <w:rPr>
          <w:sz w:val="24"/>
          <w:szCs w:val="24"/>
        </w:rPr>
        <w:t xml:space="preserve">Analisis jenis kelamin pada sampel 100 responden menunjukkan distribusi yang hampir seimbang, dengan 53% laki-laki dan 47% perempuan. Distribusi ini memberikan representasi yang merata dalam penelitian ini. Dalam pembahasan, akan dijelaskan bahwa distribusi jenis kelamin yang hampir seimbang memberikan gambaran holistik terhadap pengguna media sosial </w:t>
      </w:r>
      <w:r w:rsidRPr="001168A7">
        <w:rPr>
          <w:sz w:val="24"/>
          <w:szCs w:val="24"/>
        </w:rPr>
        <w:t>di Kalangan mahasiswa Universitas Islam Negeri Sumatera Utara</w:t>
      </w:r>
      <w:proofErr w:type="gramStart"/>
      <w:r w:rsidRPr="001168A7">
        <w:rPr>
          <w:sz w:val="24"/>
          <w:szCs w:val="24"/>
        </w:rPr>
        <w:t>,  terutama</w:t>
      </w:r>
      <w:proofErr w:type="gramEnd"/>
      <w:r w:rsidRPr="001168A7">
        <w:rPr>
          <w:sz w:val="24"/>
          <w:szCs w:val="24"/>
        </w:rPr>
        <w:t xml:space="preserve"> terkait akses dan pemahaman terhadap akun @Quranreview. Kesetaraan partisipasi laki-laki dan perempuan menciptakan gambaran yang</w:t>
      </w:r>
      <w:r w:rsidR="00DC71C3">
        <w:rPr>
          <w:sz w:val="24"/>
          <w:szCs w:val="24"/>
        </w:rPr>
        <w:t xml:space="preserve"> </w:t>
      </w:r>
      <w:r w:rsidR="00DC71C3" w:rsidRPr="00DC71C3">
        <w:rPr>
          <w:sz w:val="24"/>
          <w:szCs w:val="24"/>
        </w:rPr>
        <w:t xml:space="preserve">komprehensif tentang interaksi keduanya dengan akun tersebut, menghindarkan kesan bahwa pemahaman terhadap akun tersebut </w:t>
      </w:r>
      <w:r w:rsidR="00DC71C3" w:rsidRPr="00DC71C3">
        <w:rPr>
          <w:sz w:val="24"/>
          <w:szCs w:val="24"/>
        </w:rPr>
        <w:lastRenderedPageBreak/>
        <w:t>terbatas pada satu kelompok gender. Penting untuk dicatat bahwa hasil ini tidak menunjukkan dominasi penggunaan media sosial oleh satu jenis kelamin tertentu, melainkan mencerminkan keragaman dalam partisipasi dan interaksi dengan akun @Quranreview di kalangan mahasiswa Universitas Islam Negeri Sumatera Utara.</w:t>
      </w:r>
    </w:p>
    <w:p w:rsidR="00DC71C3" w:rsidRPr="00DC71C3" w:rsidRDefault="00DC71C3" w:rsidP="00DC71C3">
      <w:pPr>
        <w:spacing w:line="276" w:lineRule="auto"/>
        <w:ind w:firstLine="720"/>
        <w:jc w:val="both"/>
        <w:rPr>
          <w:sz w:val="24"/>
          <w:szCs w:val="24"/>
        </w:rPr>
      </w:pPr>
      <w:r w:rsidRPr="00DC71C3">
        <w:rPr>
          <w:sz w:val="24"/>
          <w:szCs w:val="24"/>
        </w:rPr>
        <w:t xml:space="preserve">Sementara itu, dalam klasifikasi </w:t>
      </w:r>
      <w:proofErr w:type="gramStart"/>
      <w:r w:rsidRPr="00DC71C3">
        <w:rPr>
          <w:sz w:val="24"/>
          <w:szCs w:val="24"/>
        </w:rPr>
        <w:t>usia</w:t>
      </w:r>
      <w:proofErr w:type="gramEnd"/>
      <w:r w:rsidRPr="00DC71C3">
        <w:rPr>
          <w:sz w:val="24"/>
          <w:szCs w:val="24"/>
        </w:rPr>
        <w:t>, responden penelitian ini dapat dikelompokkan ke dalam tiga rentang usia. Terdapat 70 responden (70%) dengan</w:t>
      </w:r>
      <w:r w:rsidRPr="00DC71C3">
        <w:rPr>
          <w:color w:val="FFFFFF" w:themeColor="background1"/>
          <w:sz w:val="24"/>
          <w:szCs w:val="24"/>
          <w:lang w:val="en-GB"/>
        </w:rPr>
        <w:t>x</w:t>
      </w:r>
      <w:r w:rsidRPr="00DC71C3">
        <w:rPr>
          <w:sz w:val="24"/>
          <w:szCs w:val="24"/>
        </w:rPr>
        <w:t>rentang usia</w:t>
      </w:r>
      <w:r w:rsidRPr="00DC71C3">
        <w:rPr>
          <w:color w:val="FFFFFF" w:themeColor="background1"/>
          <w:sz w:val="24"/>
          <w:szCs w:val="24"/>
          <w:lang w:val="en-GB"/>
        </w:rPr>
        <w:t>x</w:t>
      </w:r>
      <w:r w:rsidRPr="00DC71C3">
        <w:rPr>
          <w:sz w:val="24"/>
          <w:szCs w:val="24"/>
        </w:rPr>
        <w:t xml:space="preserve">21-23 tahun, 28 responden (28%) dengan rentang usia 18-20 tahun, dan 2 responden (2%) dengan rentang usia 24-26 tahun. Analisis ini menunjukkan dominasi pengguna Instagram di kalangan responden yang berusia 21-23 tahun, yang menyumbang persentase tertinggi dari total sampel. Informasi ini memberikan gambaran lebih rinci tentang distribusi </w:t>
      </w:r>
      <w:proofErr w:type="gramStart"/>
      <w:r w:rsidRPr="00DC71C3">
        <w:rPr>
          <w:sz w:val="24"/>
          <w:szCs w:val="24"/>
        </w:rPr>
        <w:t>usia</w:t>
      </w:r>
      <w:proofErr w:type="gramEnd"/>
      <w:r w:rsidRPr="00DC71C3">
        <w:rPr>
          <w:sz w:val="24"/>
          <w:szCs w:val="24"/>
        </w:rPr>
        <w:t xml:space="preserve"> responden, yang relevan untuk memahami preferensi dan kebiasaan pengguna Instagram dalam kategori usia tertentu.</w:t>
      </w:r>
    </w:p>
    <w:p w:rsidR="00DC71C3" w:rsidRDefault="00DC71C3" w:rsidP="00DC71C3">
      <w:pPr>
        <w:spacing w:line="276" w:lineRule="auto"/>
        <w:ind w:firstLine="720"/>
        <w:jc w:val="both"/>
        <w:rPr>
          <w:sz w:val="24"/>
          <w:szCs w:val="24"/>
        </w:rPr>
      </w:pPr>
      <w:r w:rsidRPr="00DC71C3">
        <w:rPr>
          <w:sz w:val="24"/>
          <w:szCs w:val="24"/>
        </w:rPr>
        <w:t xml:space="preserve">Survei mengenai karakteristik ini mencakup data dari responden yang menggunakan Instagram sebagai media sosial utama dan mengikuti akun Instagram @Quranreview. Hasil survei menunjukkan bahwa sebanyak 88 responden, atau 88%, sudah mengikuti akun @Quranreview, khususnya dengan motivasi untuk mencari informasi terkait konten dakwah. Sementara itu, 12 responden, atau 12%, belum mengikuti akun Instagram @Quranreview. Meskipun 12% dari 100 responden tidak mengikuti akun @Quranreview, mereka </w:t>
      </w:r>
      <w:r w:rsidRPr="00DC71C3">
        <w:rPr>
          <w:sz w:val="24"/>
          <w:szCs w:val="24"/>
        </w:rPr>
        <w:t xml:space="preserve">tetap dimasukkan dalam sampel dengan tujuan mengevaluasi dampak akun tersebut secara holistik. Dalam konteks penelitian ini, 12 responden yang belum mengikuti akun </w:t>
      </w:r>
      <w:proofErr w:type="gramStart"/>
      <w:r w:rsidRPr="00DC71C3">
        <w:rPr>
          <w:sz w:val="24"/>
          <w:szCs w:val="24"/>
        </w:rPr>
        <w:t>akan</w:t>
      </w:r>
      <w:proofErr w:type="gramEnd"/>
      <w:r w:rsidRPr="00DC71C3">
        <w:rPr>
          <w:sz w:val="24"/>
          <w:szCs w:val="24"/>
        </w:rPr>
        <w:t xml:space="preserve"> diundang untuk mengikuti dan memperhatikan konten yang dibagikan oleh akun @Quranreview sebelum diikutsertakan dalam pengisian kuesioner penelitian. Pendekatan ini dilakukan untuk memastikan bahwa setiap responden telah mengetahui konten akun @Quranreview sebelum memberikan tanggapan, sehingga dapat memperoleh pemahaman yang lebih komprehensif tentang sejauh mana akun tersebut dapat memengaruhi pemahaman ayat Alquran di kalangan mahasiswa.</w:t>
      </w:r>
    </w:p>
    <w:p w:rsidR="005E68C0" w:rsidRPr="005E68C0" w:rsidRDefault="005E68C0" w:rsidP="005E68C0">
      <w:pPr>
        <w:spacing w:line="276" w:lineRule="auto"/>
        <w:ind w:firstLine="720"/>
        <w:jc w:val="both"/>
        <w:rPr>
          <w:sz w:val="24"/>
          <w:szCs w:val="24"/>
        </w:rPr>
      </w:pPr>
      <w:r w:rsidRPr="005E68C0">
        <w:rPr>
          <w:sz w:val="24"/>
          <w:szCs w:val="24"/>
        </w:rPr>
        <w:t xml:space="preserve">Data ini memberikan gambaran yang signifikan bahwa mayoritas responden telah aktif mengikuti akun @Quranreview, menunjukkan minat yang tinggi dalam mendapatkan konten dakwah melalui </w:t>
      </w:r>
      <w:r w:rsidRPr="005E68C0">
        <w:rPr>
          <w:i/>
          <w:sz w:val="24"/>
          <w:szCs w:val="24"/>
        </w:rPr>
        <w:t>platform</w:t>
      </w:r>
      <w:r w:rsidRPr="005E68C0">
        <w:rPr>
          <w:sz w:val="24"/>
          <w:szCs w:val="24"/>
        </w:rPr>
        <w:t xml:space="preserve"> tersebut. Fakta bahwa sejumlah kecil responden belum mengikuti akun tersebut juga memberikan keragaman dalam perspektif pengguna Instagram</w:t>
      </w:r>
      <w:r w:rsidRPr="005E68C0">
        <w:rPr>
          <w:color w:val="FFFFFF" w:themeColor="background1"/>
          <w:sz w:val="24"/>
          <w:szCs w:val="24"/>
          <w:lang w:val="en-GB"/>
        </w:rPr>
        <w:t>x</w:t>
      </w:r>
      <w:r w:rsidRPr="005E68C0">
        <w:rPr>
          <w:sz w:val="24"/>
          <w:szCs w:val="24"/>
        </w:rPr>
        <w:t>di kalangan mahasiswa</w:t>
      </w:r>
      <w:r w:rsidRPr="005E68C0">
        <w:rPr>
          <w:color w:val="FFFFFF" w:themeColor="background1"/>
          <w:sz w:val="24"/>
          <w:szCs w:val="24"/>
          <w:lang w:val="en-GB"/>
        </w:rPr>
        <w:t>x</w:t>
      </w:r>
      <w:r w:rsidRPr="005E68C0">
        <w:rPr>
          <w:sz w:val="24"/>
          <w:szCs w:val="24"/>
        </w:rPr>
        <w:t>Universitas Islam Negeri</w:t>
      </w:r>
      <w:r w:rsidRPr="005E68C0">
        <w:rPr>
          <w:color w:val="FFFFFF" w:themeColor="background1"/>
          <w:sz w:val="24"/>
          <w:szCs w:val="24"/>
          <w:lang w:val="en-GB"/>
        </w:rPr>
        <w:t>x</w:t>
      </w:r>
      <w:r w:rsidRPr="005E68C0">
        <w:rPr>
          <w:sz w:val="24"/>
          <w:szCs w:val="24"/>
        </w:rPr>
        <w:t>Sumatera Utara. Hal ini menunjukkan adanya variasi dalam tingkat keterlibatan dan minat mahasiswa terhadap konten keagamaan di media sosial, yang dapat menjadi faktor penting dalam menganalisis dampak dan efektivitas penyebaran dakwah melalui platform tersebut.</w:t>
      </w:r>
    </w:p>
    <w:p w:rsidR="005E68C0" w:rsidRPr="005E68C0" w:rsidRDefault="005E68C0" w:rsidP="005E68C0">
      <w:pPr>
        <w:spacing w:line="276" w:lineRule="auto"/>
        <w:ind w:firstLine="720"/>
        <w:jc w:val="both"/>
        <w:rPr>
          <w:sz w:val="24"/>
          <w:szCs w:val="24"/>
        </w:rPr>
      </w:pPr>
      <w:r w:rsidRPr="005E68C0">
        <w:rPr>
          <w:sz w:val="24"/>
          <w:szCs w:val="24"/>
        </w:rPr>
        <w:t xml:space="preserve">Pentingnya informasi ini terletak pada nilai kontribusinya terhadap pemahaman terkait pengaruh konten yang dibagikan oleh akun @Quranreview terhadap interpretasi </w:t>
      </w:r>
      <w:r w:rsidRPr="005E68C0">
        <w:rPr>
          <w:sz w:val="24"/>
          <w:szCs w:val="24"/>
        </w:rPr>
        <w:lastRenderedPageBreak/>
        <w:t>ayat Al-Qur'an. Data ini mengindikasikan bahwa para responden, sebagai pengikut setia akun tersebut, membawa potensi yang signifikan sebagai subjek penelitian. Penekanan pada penggunaan Instagram sebagai medium untuk pemahaman Al-Qur'an menjadi lebih jelas, dan karakteristik responden sebagai pengguna akun tersebut memberikan wawasan yang berharga untuk mendalami dampak positif atau perubahan dalam pemahaman ayat-ayat suci</w:t>
      </w:r>
      <w:r w:rsidRPr="005E68C0">
        <w:rPr>
          <w:color w:val="FFFFFF" w:themeColor="background1"/>
          <w:sz w:val="24"/>
          <w:szCs w:val="24"/>
          <w:lang w:val="en-GB"/>
        </w:rPr>
        <w:t>x</w:t>
      </w:r>
      <w:r w:rsidRPr="005E68C0">
        <w:rPr>
          <w:sz w:val="24"/>
          <w:szCs w:val="24"/>
        </w:rPr>
        <w:t>Al-Qur'an melalui</w:t>
      </w:r>
      <w:r w:rsidRPr="005E68C0">
        <w:rPr>
          <w:color w:val="FFFFFF" w:themeColor="background1"/>
          <w:sz w:val="24"/>
          <w:szCs w:val="24"/>
          <w:lang w:val="en-GB"/>
        </w:rPr>
        <w:t>x</w:t>
      </w:r>
      <w:r w:rsidRPr="005E68C0">
        <w:rPr>
          <w:i/>
          <w:sz w:val="24"/>
          <w:szCs w:val="24"/>
        </w:rPr>
        <w:t>platform</w:t>
      </w:r>
      <w:r w:rsidRPr="005E68C0">
        <w:rPr>
          <w:sz w:val="24"/>
          <w:szCs w:val="24"/>
        </w:rPr>
        <w:t xml:space="preserve"> ini.</w:t>
      </w:r>
    </w:p>
    <w:p w:rsidR="005E68C0" w:rsidRPr="005E68C0" w:rsidRDefault="005E68C0" w:rsidP="005E68C0">
      <w:pPr>
        <w:spacing w:after="240" w:line="276" w:lineRule="auto"/>
        <w:jc w:val="both"/>
        <w:rPr>
          <w:vanish/>
          <w:sz w:val="24"/>
          <w:szCs w:val="24"/>
        </w:rPr>
      </w:pPr>
      <w:r w:rsidRPr="005E68C0">
        <w:rPr>
          <w:vanish/>
          <w:sz w:val="24"/>
          <w:szCs w:val="24"/>
        </w:rPr>
        <w:t>Top of Form</w:t>
      </w:r>
    </w:p>
    <w:p w:rsidR="005E68C0" w:rsidRDefault="005E68C0" w:rsidP="005E68C0">
      <w:pPr>
        <w:spacing w:after="240" w:line="276" w:lineRule="auto"/>
        <w:jc w:val="both"/>
        <w:rPr>
          <w:sz w:val="24"/>
          <w:szCs w:val="24"/>
        </w:rPr>
      </w:pPr>
      <w:r w:rsidRPr="005E68C0">
        <w:rPr>
          <w:rStyle w:val="hgkelc"/>
          <w:sz w:val="24"/>
          <w:szCs w:val="24"/>
        </w:rPr>
        <w:tab/>
      </w:r>
      <w:r w:rsidRPr="005E68C0">
        <w:rPr>
          <w:sz w:val="24"/>
          <w:szCs w:val="24"/>
        </w:rPr>
        <w:t>Analisis regresi linear sederhana dilakukan dengan tujuan untuk menguji sejauh mana hubungan sebab akibat antara variabel independen dengan variabel dependen. Proses ini bertujuan untuk mengevaluasi apakah perubahan dalam variabel</w:t>
      </w:r>
      <w:r w:rsidRPr="005E68C0">
        <w:rPr>
          <w:color w:val="FFFFFF" w:themeColor="background1"/>
          <w:sz w:val="24"/>
          <w:szCs w:val="24"/>
        </w:rPr>
        <w:t>x</w:t>
      </w:r>
      <w:r w:rsidRPr="005E68C0">
        <w:rPr>
          <w:sz w:val="24"/>
          <w:szCs w:val="24"/>
        </w:rPr>
        <w:t>independen dapat menjelaskan</w:t>
      </w:r>
      <w:r w:rsidRPr="005E68C0">
        <w:rPr>
          <w:color w:val="FFFFFF" w:themeColor="background1"/>
          <w:sz w:val="24"/>
          <w:szCs w:val="24"/>
        </w:rPr>
        <w:t>x</w:t>
      </w:r>
      <w:r w:rsidRPr="005E68C0">
        <w:rPr>
          <w:sz w:val="24"/>
          <w:szCs w:val="24"/>
        </w:rPr>
        <w:t>variasi atau perubahan dalam variabel dependen. Dalam konteks ini, regresi linear sederhana mengukur kekuatan</w:t>
      </w:r>
      <w:r w:rsidRPr="005E68C0">
        <w:rPr>
          <w:color w:val="FFFFFF" w:themeColor="background1"/>
          <w:sz w:val="24"/>
          <w:szCs w:val="24"/>
        </w:rPr>
        <w:t>x</w:t>
      </w:r>
      <w:r w:rsidRPr="005E68C0">
        <w:rPr>
          <w:sz w:val="24"/>
          <w:szCs w:val="24"/>
        </w:rPr>
        <w:t>dan arah hubungan</w:t>
      </w:r>
      <w:r w:rsidRPr="005E68C0">
        <w:rPr>
          <w:color w:val="FFFFFF" w:themeColor="background1"/>
          <w:sz w:val="24"/>
          <w:szCs w:val="24"/>
        </w:rPr>
        <w:t>x</w:t>
      </w:r>
      <w:r w:rsidRPr="005E68C0">
        <w:rPr>
          <w:sz w:val="24"/>
          <w:szCs w:val="24"/>
        </w:rPr>
        <w:t>linear antara dua variabel tersebut.</w:t>
      </w:r>
      <w:r>
        <w:rPr>
          <w:sz w:val="24"/>
          <w:szCs w:val="24"/>
        </w:rPr>
        <w:t xml:space="preserve"> </w:t>
      </w:r>
    </w:p>
    <w:p w:rsidR="00602794" w:rsidRDefault="00602794" w:rsidP="005E68C0">
      <w:pPr>
        <w:spacing w:after="240" w:line="276" w:lineRule="auto"/>
        <w:jc w:val="center"/>
        <w:rPr>
          <w:rStyle w:val="hgkelc"/>
          <w:b/>
          <w:sz w:val="24"/>
          <w:szCs w:val="24"/>
        </w:rPr>
        <w:sectPr w:rsidR="00602794">
          <w:type w:val="continuous"/>
          <w:pgSz w:w="11907" w:h="16840"/>
          <w:pgMar w:top="1701" w:right="1701" w:bottom="1701" w:left="1701" w:header="1134" w:footer="1134" w:gutter="0"/>
          <w:cols w:num="2" w:space="720" w:equalWidth="0">
            <w:col w:w="3892" w:space="720"/>
            <w:col w:w="3892" w:space="0"/>
          </w:cols>
        </w:sectPr>
      </w:pPr>
    </w:p>
    <w:p w:rsidR="00446136" w:rsidRDefault="00446136" w:rsidP="009A1D6D">
      <w:pPr>
        <w:spacing w:line="360" w:lineRule="auto"/>
        <w:jc w:val="center"/>
        <w:rPr>
          <w:sz w:val="22"/>
          <w:szCs w:val="22"/>
        </w:rPr>
      </w:pPr>
    </w:p>
    <w:p w:rsidR="005E68C0" w:rsidRPr="009A1D6D" w:rsidRDefault="005E68C0" w:rsidP="009A1D6D">
      <w:pPr>
        <w:spacing w:line="360" w:lineRule="auto"/>
        <w:jc w:val="center"/>
        <w:rPr>
          <w:sz w:val="22"/>
          <w:szCs w:val="22"/>
        </w:rPr>
      </w:pPr>
      <w:r w:rsidRPr="009A1D6D">
        <w:rPr>
          <w:sz w:val="22"/>
          <w:szCs w:val="22"/>
        </w:rPr>
        <w:t>Tabel 2. Uji Regresi</w:t>
      </w:r>
      <w:r w:rsidRPr="009A1D6D">
        <w:rPr>
          <w:color w:val="FFFFFF" w:themeColor="background1"/>
          <w:sz w:val="22"/>
          <w:szCs w:val="22"/>
        </w:rPr>
        <w:t>x</w:t>
      </w:r>
      <w:r w:rsidRPr="009A1D6D">
        <w:rPr>
          <w:sz w:val="22"/>
          <w:szCs w:val="22"/>
        </w:rPr>
        <w:t>Linear Sederhana</w:t>
      </w:r>
    </w:p>
    <w:tbl>
      <w:tblPr>
        <w:tblW w:w="5000" w:type="pct"/>
        <w:tblBorders>
          <w:top w:val="single" w:sz="4" w:space="0" w:color="auto"/>
          <w:bottom w:val="single" w:sz="4" w:space="0" w:color="auto"/>
          <w:insideH w:val="single" w:sz="4" w:space="0" w:color="auto"/>
        </w:tblBorders>
        <w:tblCellMar>
          <w:left w:w="0" w:type="dxa"/>
          <w:right w:w="0" w:type="dxa"/>
        </w:tblCellMar>
        <w:tblLook w:val="0000" w:firstRow="0" w:lastRow="0" w:firstColumn="0" w:lastColumn="0" w:noHBand="0" w:noVBand="0"/>
      </w:tblPr>
      <w:tblGrid>
        <w:gridCol w:w="444"/>
        <w:gridCol w:w="2033"/>
        <w:gridCol w:w="1553"/>
        <w:gridCol w:w="668"/>
        <w:gridCol w:w="1383"/>
        <w:gridCol w:w="1349"/>
        <w:gridCol w:w="1075"/>
      </w:tblGrid>
      <w:tr w:rsidR="005E68C0" w:rsidRPr="009A1D6D" w:rsidTr="009A1D6D">
        <w:trPr>
          <w:cantSplit/>
          <w:trHeight w:val="143"/>
        </w:trPr>
        <w:tc>
          <w:tcPr>
            <w:tcW w:w="1456" w:type="pct"/>
            <w:gridSpan w:val="2"/>
            <w:shd w:val="clear" w:color="auto" w:fill="auto"/>
            <w:vAlign w:val="center"/>
          </w:tcPr>
          <w:p w:rsidR="005E68C0" w:rsidRPr="009A1D6D" w:rsidRDefault="005E68C0" w:rsidP="00403A46">
            <w:pPr>
              <w:autoSpaceDE w:val="0"/>
              <w:autoSpaceDN w:val="0"/>
              <w:adjustRightInd w:val="0"/>
              <w:spacing w:line="276" w:lineRule="auto"/>
              <w:ind w:left="60" w:right="60"/>
              <w:jc w:val="center"/>
              <w:rPr>
                <w:b/>
                <w:sz w:val="22"/>
              </w:rPr>
            </w:pPr>
            <w:r w:rsidRPr="009A1D6D">
              <w:rPr>
                <w:b/>
                <w:sz w:val="22"/>
              </w:rPr>
              <w:t>Model</w:t>
            </w:r>
          </w:p>
        </w:tc>
        <w:tc>
          <w:tcPr>
            <w:tcW w:w="913" w:type="pct"/>
            <w:shd w:val="clear" w:color="auto" w:fill="auto"/>
            <w:vAlign w:val="center"/>
          </w:tcPr>
          <w:p w:rsidR="005E68C0" w:rsidRPr="009A1D6D" w:rsidRDefault="005E68C0" w:rsidP="00403A46">
            <w:pPr>
              <w:autoSpaceDE w:val="0"/>
              <w:autoSpaceDN w:val="0"/>
              <w:adjustRightInd w:val="0"/>
              <w:spacing w:line="276" w:lineRule="auto"/>
              <w:ind w:left="60" w:right="60"/>
              <w:jc w:val="center"/>
              <w:rPr>
                <w:b/>
                <w:i/>
                <w:sz w:val="22"/>
              </w:rPr>
            </w:pPr>
            <w:r w:rsidRPr="009A1D6D">
              <w:rPr>
                <w:b/>
                <w:i/>
                <w:sz w:val="22"/>
              </w:rPr>
              <w:t>Sum of Squares</w:t>
            </w:r>
          </w:p>
        </w:tc>
        <w:tc>
          <w:tcPr>
            <w:tcW w:w="393" w:type="pct"/>
            <w:shd w:val="clear" w:color="auto" w:fill="auto"/>
            <w:vAlign w:val="center"/>
          </w:tcPr>
          <w:p w:rsidR="005E68C0" w:rsidRPr="009A1D6D" w:rsidRDefault="005E68C0" w:rsidP="00403A46">
            <w:pPr>
              <w:autoSpaceDE w:val="0"/>
              <w:autoSpaceDN w:val="0"/>
              <w:adjustRightInd w:val="0"/>
              <w:spacing w:line="276" w:lineRule="auto"/>
              <w:ind w:left="60" w:right="60"/>
              <w:jc w:val="center"/>
              <w:rPr>
                <w:b/>
                <w:sz w:val="22"/>
              </w:rPr>
            </w:pPr>
            <w:r w:rsidRPr="009A1D6D">
              <w:rPr>
                <w:b/>
                <w:sz w:val="22"/>
              </w:rPr>
              <w:t>Df</w:t>
            </w:r>
          </w:p>
        </w:tc>
        <w:tc>
          <w:tcPr>
            <w:tcW w:w="813" w:type="pct"/>
            <w:shd w:val="clear" w:color="auto" w:fill="auto"/>
            <w:vAlign w:val="center"/>
          </w:tcPr>
          <w:p w:rsidR="005E68C0" w:rsidRPr="009A1D6D" w:rsidRDefault="005E68C0" w:rsidP="00403A46">
            <w:pPr>
              <w:autoSpaceDE w:val="0"/>
              <w:autoSpaceDN w:val="0"/>
              <w:adjustRightInd w:val="0"/>
              <w:spacing w:line="276" w:lineRule="auto"/>
              <w:ind w:left="60" w:right="60"/>
              <w:jc w:val="center"/>
              <w:rPr>
                <w:b/>
                <w:i/>
                <w:sz w:val="22"/>
              </w:rPr>
            </w:pPr>
            <w:r w:rsidRPr="009A1D6D">
              <w:rPr>
                <w:b/>
                <w:i/>
                <w:sz w:val="22"/>
              </w:rPr>
              <w:t>Mean Square</w:t>
            </w:r>
          </w:p>
        </w:tc>
        <w:tc>
          <w:tcPr>
            <w:tcW w:w="793" w:type="pct"/>
            <w:shd w:val="clear" w:color="auto" w:fill="auto"/>
            <w:vAlign w:val="center"/>
          </w:tcPr>
          <w:p w:rsidR="005E68C0" w:rsidRPr="009A1D6D" w:rsidRDefault="005E68C0" w:rsidP="00403A46">
            <w:pPr>
              <w:autoSpaceDE w:val="0"/>
              <w:autoSpaceDN w:val="0"/>
              <w:adjustRightInd w:val="0"/>
              <w:spacing w:line="276" w:lineRule="auto"/>
              <w:ind w:left="60" w:right="60"/>
              <w:jc w:val="center"/>
              <w:rPr>
                <w:b/>
                <w:sz w:val="22"/>
              </w:rPr>
            </w:pPr>
            <w:r w:rsidRPr="009A1D6D">
              <w:rPr>
                <w:b/>
                <w:sz w:val="22"/>
              </w:rPr>
              <w:t>F</w:t>
            </w:r>
          </w:p>
        </w:tc>
        <w:tc>
          <w:tcPr>
            <w:tcW w:w="632" w:type="pct"/>
            <w:shd w:val="clear" w:color="auto" w:fill="auto"/>
            <w:vAlign w:val="center"/>
          </w:tcPr>
          <w:p w:rsidR="005E68C0" w:rsidRPr="009A1D6D" w:rsidRDefault="005E68C0" w:rsidP="00403A46">
            <w:pPr>
              <w:autoSpaceDE w:val="0"/>
              <w:autoSpaceDN w:val="0"/>
              <w:adjustRightInd w:val="0"/>
              <w:spacing w:line="276" w:lineRule="auto"/>
              <w:ind w:left="60" w:right="60"/>
              <w:jc w:val="center"/>
              <w:rPr>
                <w:b/>
                <w:sz w:val="22"/>
              </w:rPr>
            </w:pPr>
            <w:r w:rsidRPr="009A1D6D">
              <w:rPr>
                <w:b/>
                <w:sz w:val="22"/>
              </w:rPr>
              <w:t>Sig.</w:t>
            </w:r>
          </w:p>
        </w:tc>
      </w:tr>
      <w:tr w:rsidR="005E68C0" w:rsidRPr="009A1D6D" w:rsidTr="00602794">
        <w:trPr>
          <w:cantSplit/>
          <w:trHeight w:val="309"/>
        </w:trPr>
        <w:tc>
          <w:tcPr>
            <w:tcW w:w="261" w:type="pct"/>
            <w:vMerge w:val="restart"/>
            <w:shd w:val="clear" w:color="auto" w:fill="auto"/>
            <w:vAlign w:val="center"/>
          </w:tcPr>
          <w:p w:rsidR="005E68C0" w:rsidRPr="009A1D6D" w:rsidRDefault="005E68C0" w:rsidP="00403A46">
            <w:pPr>
              <w:autoSpaceDE w:val="0"/>
              <w:autoSpaceDN w:val="0"/>
              <w:adjustRightInd w:val="0"/>
              <w:spacing w:line="276" w:lineRule="auto"/>
              <w:ind w:left="60" w:right="60"/>
              <w:jc w:val="center"/>
              <w:rPr>
                <w:sz w:val="22"/>
              </w:rPr>
            </w:pPr>
            <w:r w:rsidRPr="009A1D6D">
              <w:rPr>
                <w:sz w:val="22"/>
              </w:rPr>
              <w:t>1</w:t>
            </w:r>
          </w:p>
        </w:tc>
        <w:tc>
          <w:tcPr>
            <w:tcW w:w="1195" w:type="pct"/>
            <w:tcBorders>
              <w:bottom w:val="nil"/>
            </w:tcBorders>
            <w:shd w:val="clear" w:color="auto" w:fill="auto"/>
            <w:vAlign w:val="center"/>
          </w:tcPr>
          <w:p w:rsidR="005E68C0" w:rsidRPr="009A1D6D" w:rsidRDefault="005E68C0" w:rsidP="00403A46">
            <w:pPr>
              <w:autoSpaceDE w:val="0"/>
              <w:autoSpaceDN w:val="0"/>
              <w:adjustRightInd w:val="0"/>
              <w:spacing w:line="276" w:lineRule="auto"/>
              <w:ind w:left="60" w:right="60"/>
              <w:jc w:val="center"/>
              <w:rPr>
                <w:i/>
                <w:sz w:val="22"/>
              </w:rPr>
            </w:pPr>
            <w:r w:rsidRPr="009A1D6D">
              <w:rPr>
                <w:i/>
                <w:sz w:val="22"/>
              </w:rPr>
              <w:t>Regression</w:t>
            </w:r>
          </w:p>
        </w:tc>
        <w:tc>
          <w:tcPr>
            <w:tcW w:w="913" w:type="pct"/>
            <w:tcBorders>
              <w:bottom w:val="nil"/>
            </w:tcBorders>
            <w:shd w:val="clear" w:color="auto" w:fill="auto"/>
            <w:vAlign w:val="center"/>
          </w:tcPr>
          <w:p w:rsidR="005E68C0" w:rsidRPr="009A1D6D" w:rsidRDefault="005E68C0" w:rsidP="00403A46">
            <w:pPr>
              <w:autoSpaceDE w:val="0"/>
              <w:autoSpaceDN w:val="0"/>
              <w:adjustRightInd w:val="0"/>
              <w:spacing w:line="276" w:lineRule="auto"/>
              <w:ind w:left="60" w:right="60"/>
              <w:jc w:val="center"/>
              <w:rPr>
                <w:sz w:val="22"/>
              </w:rPr>
            </w:pPr>
            <w:r w:rsidRPr="009A1D6D">
              <w:rPr>
                <w:sz w:val="22"/>
              </w:rPr>
              <w:t>53.526</w:t>
            </w:r>
          </w:p>
        </w:tc>
        <w:tc>
          <w:tcPr>
            <w:tcW w:w="393" w:type="pct"/>
            <w:tcBorders>
              <w:bottom w:val="nil"/>
            </w:tcBorders>
            <w:shd w:val="clear" w:color="auto" w:fill="auto"/>
            <w:vAlign w:val="center"/>
          </w:tcPr>
          <w:p w:rsidR="005E68C0" w:rsidRPr="009A1D6D" w:rsidRDefault="005E68C0" w:rsidP="00403A46">
            <w:pPr>
              <w:autoSpaceDE w:val="0"/>
              <w:autoSpaceDN w:val="0"/>
              <w:adjustRightInd w:val="0"/>
              <w:spacing w:line="276" w:lineRule="auto"/>
              <w:ind w:left="60" w:right="60"/>
              <w:jc w:val="center"/>
              <w:rPr>
                <w:sz w:val="22"/>
              </w:rPr>
            </w:pPr>
            <w:r w:rsidRPr="009A1D6D">
              <w:rPr>
                <w:sz w:val="22"/>
              </w:rPr>
              <w:t>1</w:t>
            </w:r>
          </w:p>
        </w:tc>
        <w:tc>
          <w:tcPr>
            <w:tcW w:w="813" w:type="pct"/>
            <w:tcBorders>
              <w:bottom w:val="nil"/>
            </w:tcBorders>
            <w:shd w:val="clear" w:color="auto" w:fill="auto"/>
            <w:vAlign w:val="center"/>
          </w:tcPr>
          <w:p w:rsidR="005E68C0" w:rsidRPr="009A1D6D" w:rsidRDefault="005E68C0" w:rsidP="00403A46">
            <w:pPr>
              <w:autoSpaceDE w:val="0"/>
              <w:autoSpaceDN w:val="0"/>
              <w:adjustRightInd w:val="0"/>
              <w:spacing w:line="276" w:lineRule="auto"/>
              <w:ind w:left="60" w:right="60"/>
              <w:jc w:val="center"/>
              <w:rPr>
                <w:sz w:val="22"/>
              </w:rPr>
            </w:pPr>
            <w:r w:rsidRPr="009A1D6D">
              <w:rPr>
                <w:sz w:val="22"/>
              </w:rPr>
              <w:t>53.526</w:t>
            </w:r>
          </w:p>
        </w:tc>
        <w:tc>
          <w:tcPr>
            <w:tcW w:w="793" w:type="pct"/>
            <w:tcBorders>
              <w:bottom w:val="nil"/>
            </w:tcBorders>
            <w:shd w:val="clear" w:color="auto" w:fill="auto"/>
            <w:vAlign w:val="center"/>
          </w:tcPr>
          <w:p w:rsidR="005E68C0" w:rsidRPr="009A1D6D" w:rsidRDefault="005E68C0" w:rsidP="00403A46">
            <w:pPr>
              <w:autoSpaceDE w:val="0"/>
              <w:autoSpaceDN w:val="0"/>
              <w:adjustRightInd w:val="0"/>
              <w:spacing w:line="276" w:lineRule="auto"/>
              <w:ind w:left="60" w:right="60"/>
              <w:jc w:val="center"/>
              <w:rPr>
                <w:sz w:val="22"/>
              </w:rPr>
            </w:pPr>
            <w:r w:rsidRPr="009A1D6D">
              <w:rPr>
                <w:sz w:val="22"/>
              </w:rPr>
              <w:t>14.691</w:t>
            </w:r>
          </w:p>
        </w:tc>
        <w:tc>
          <w:tcPr>
            <w:tcW w:w="632" w:type="pct"/>
            <w:tcBorders>
              <w:bottom w:val="nil"/>
            </w:tcBorders>
            <w:shd w:val="clear" w:color="auto" w:fill="auto"/>
            <w:vAlign w:val="center"/>
          </w:tcPr>
          <w:p w:rsidR="005E68C0" w:rsidRPr="009A1D6D" w:rsidRDefault="005E68C0" w:rsidP="00403A46">
            <w:pPr>
              <w:autoSpaceDE w:val="0"/>
              <w:autoSpaceDN w:val="0"/>
              <w:adjustRightInd w:val="0"/>
              <w:spacing w:line="276" w:lineRule="auto"/>
              <w:ind w:left="60" w:right="60"/>
              <w:jc w:val="center"/>
              <w:rPr>
                <w:sz w:val="22"/>
              </w:rPr>
            </w:pPr>
            <w:r w:rsidRPr="009A1D6D">
              <w:rPr>
                <w:sz w:val="22"/>
              </w:rPr>
              <w:t>.000</w:t>
            </w:r>
            <w:r w:rsidRPr="009A1D6D">
              <w:rPr>
                <w:sz w:val="22"/>
                <w:vertAlign w:val="superscript"/>
              </w:rPr>
              <w:t>b</w:t>
            </w:r>
          </w:p>
        </w:tc>
      </w:tr>
      <w:tr w:rsidR="005E68C0" w:rsidRPr="009A1D6D" w:rsidTr="00602794">
        <w:trPr>
          <w:cantSplit/>
          <w:trHeight w:val="85"/>
        </w:trPr>
        <w:tc>
          <w:tcPr>
            <w:tcW w:w="261" w:type="pct"/>
            <w:vMerge/>
            <w:shd w:val="clear" w:color="auto" w:fill="auto"/>
            <w:vAlign w:val="center"/>
          </w:tcPr>
          <w:p w:rsidR="005E68C0" w:rsidRPr="009A1D6D" w:rsidRDefault="005E68C0" w:rsidP="00403A46">
            <w:pPr>
              <w:autoSpaceDE w:val="0"/>
              <w:autoSpaceDN w:val="0"/>
              <w:adjustRightInd w:val="0"/>
              <w:spacing w:line="276" w:lineRule="auto"/>
              <w:jc w:val="center"/>
              <w:rPr>
                <w:sz w:val="22"/>
              </w:rPr>
            </w:pPr>
          </w:p>
        </w:tc>
        <w:tc>
          <w:tcPr>
            <w:tcW w:w="1195" w:type="pct"/>
            <w:tcBorders>
              <w:top w:val="nil"/>
              <w:bottom w:val="nil"/>
            </w:tcBorders>
            <w:shd w:val="clear" w:color="auto" w:fill="auto"/>
            <w:vAlign w:val="center"/>
          </w:tcPr>
          <w:p w:rsidR="005E68C0" w:rsidRPr="009A1D6D" w:rsidRDefault="005E68C0" w:rsidP="00403A46">
            <w:pPr>
              <w:autoSpaceDE w:val="0"/>
              <w:autoSpaceDN w:val="0"/>
              <w:adjustRightInd w:val="0"/>
              <w:spacing w:line="276" w:lineRule="auto"/>
              <w:ind w:left="60" w:right="60"/>
              <w:jc w:val="center"/>
              <w:rPr>
                <w:sz w:val="22"/>
              </w:rPr>
            </w:pPr>
            <w:r w:rsidRPr="009A1D6D">
              <w:rPr>
                <w:sz w:val="22"/>
              </w:rPr>
              <w:t>Residual</w:t>
            </w:r>
          </w:p>
        </w:tc>
        <w:tc>
          <w:tcPr>
            <w:tcW w:w="913" w:type="pct"/>
            <w:tcBorders>
              <w:top w:val="nil"/>
              <w:bottom w:val="nil"/>
            </w:tcBorders>
            <w:shd w:val="clear" w:color="auto" w:fill="auto"/>
            <w:vAlign w:val="center"/>
          </w:tcPr>
          <w:p w:rsidR="005E68C0" w:rsidRPr="009A1D6D" w:rsidRDefault="005E68C0" w:rsidP="00403A46">
            <w:pPr>
              <w:autoSpaceDE w:val="0"/>
              <w:autoSpaceDN w:val="0"/>
              <w:adjustRightInd w:val="0"/>
              <w:spacing w:line="276" w:lineRule="auto"/>
              <w:ind w:left="60" w:right="60"/>
              <w:jc w:val="center"/>
              <w:rPr>
                <w:sz w:val="22"/>
              </w:rPr>
            </w:pPr>
            <w:r w:rsidRPr="009A1D6D">
              <w:rPr>
                <w:sz w:val="22"/>
              </w:rPr>
              <w:t>357.064</w:t>
            </w:r>
          </w:p>
        </w:tc>
        <w:tc>
          <w:tcPr>
            <w:tcW w:w="393" w:type="pct"/>
            <w:tcBorders>
              <w:top w:val="nil"/>
              <w:bottom w:val="nil"/>
            </w:tcBorders>
            <w:shd w:val="clear" w:color="auto" w:fill="auto"/>
            <w:vAlign w:val="center"/>
          </w:tcPr>
          <w:p w:rsidR="005E68C0" w:rsidRPr="009A1D6D" w:rsidRDefault="005E68C0" w:rsidP="00403A46">
            <w:pPr>
              <w:autoSpaceDE w:val="0"/>
              <w:autoSpaceDN w:val="0"/>
              <w:adjustRightInd w:val="0"/>
              <w:spacing w:line="276" w:lineRule="auto"/>
              <w:ind w:left="60" w:right="60"/>
              <w:jc w:val="center"/>
              <w:rPr>
                <w:sz w:val="22"/>
              </w:rPr>
            </w:pPr>
            <w:r w:rsidRPr="009A1D6D">
              <w:rPr>
                <w:sz w:val="22"/>
              </w:rPr>
              <w:t>98</w:t>
            </w:r>
          </w:p>
        </w:tc>
        <w:tc>
          <w:tcPr>
            <w:tcW w:w="813" w:type="pct"/>
            <w:tcBorders>
              <w:top w:val="nil"/>
              <w:bottom w:val="nil"/>
            </w:tcBorders>
            <w:shd w:val="clear" w:color="auto" w:fill="auto"/>
            <w:vAlign w:val="center"/>
          </w:tcPr>
          <w:p w:rsidR="005E68C0" w:rsidRPr="009A1D6D" w:rsidRDefault="005E68C0" w:rsidP="00403A46">
            <w:pPr>
              <w:autoSpaceDE w:val="0"/>
              <w:autoSpaceDN w:val="0"/>
              <w:adjustRightInd w:val="0"/>
              <w:spacing w:line="276" w:lineRule="auto"/>
              <w:ind w:left="60" w:right="60"/>
              <w:jc w:val="center"/>
              <w:rPr>
                <w:sz w:val="22"/>
              </w:rPr>
            </w:pPr>
            <w:r w:rsidRPr="009A1D6D">
              <w:rPr>
                <w:sz w:val="22"/>
              </w:rPr>
              <w:t>3.644</w:t>
            </w:r>
          </w:p>
        </w:tc>
        <w:tc>
          <w:tcPr>
            <w:tcW w:w="793" w:type="pct"/>
            <w:tcBorders>
              <w:top w:val="nil"/>
              <w:bottom w:val="nil"/>
            </w:tcBorders>
            <w:shd w:val="clear" w:color="auto" w:fill="auto"/>
            <w:vAlign w:val="center"/>
          </w:tcPr>
          <w:p w:rsidR="005E68C0" w:rsidRPr="009A1D6D" w:rsidRDefault="005E68C0" w:rsidP="00403A46">
            <w:pPr>
              <w:autoSpaceDE w:val="0"/>
              <w:autoSpaceDN w:val="0"/>
              <w:adjustRightInd w:val="0"/>
              <w:spacing w:line="276" w:lineRule="auto"/>
              <w:jc w:val="center"/>
              <w:rPr>
                <w:sz w:val="22"/>
              </w:rPr>
            </w:pPr>
          </w:p>
        </w:tc>
        <w:tc>
          <w:tcPr>
            <w:tcW w:w="632" w:type="pct"/>
            <w:tcBorders>
              <w:top w:val="nil"/>
              <w:bottom w:val="nil"/>
            </w:tcBorders>
            <w:shd w:val="clear" w:color="auto" w:fill="auto"/>
            <w:vAlign w:val="center"/>
          </w:tcPr>
          <w:p w:rsidR="005E68C0" w:rsidRPr="009A1D6D" w:rsidRDefault="005E68C0" w:rsidP="00403A46">
            <w:pPr>
              <w:autoSpaceDE w:val="0"/>
              <w:autoSpaceDN w:val="0"/>
              <w:adjustRightInd w:val="0"/>
              <w:spacing w:line="276" w:lineRule="auto"/>
              <w:jc w:val="center"/>
              <w:rPr>
                <w:sz w:val="22"/>
              </w:rPr>
            </w:pPr>
          </w:p>
        </w:tc>
      </w:tr>
      <w:tr w:rsidR="005E68C0" w:rsidRPr="009A1D6D" w:rsidTr="00602794">
        <w:trPr>
          <w:cantSplit/>
          <w:trHeight w:val="85"/>
        </w:trPr>
        <w:tc>
          <w:tcPr>
            <w:tcW w:w="261" w:type="pct"/>
            <w:vMerge/>
            <w:shd w:val="clear" w:color="auto" w:fill="auto"/>
            <w:vAlign w:val="center"/>
          </w:tcPr>
          <w:p w:rsidR="005E68C0" w:rsidRPr="009A1D6D" w:rsidRDefault="005E68C0" w:rsidP="00403A46">
            <w:pPr>
              <w:autoSpaceDE w:val="0"/>
              <w:autoSpaceDN w:val="0"/>
              <w:adjustRightInd w:val="0"/>
              <w:spacing w:line="276" w:lineRule="auto"/>
              <w:jc w:val="center"/>
              <w:rPr>
                <w:sz w:val="22"/>
              </w:rPr>
            </w:pPr>
          </w:p>
        </w:tc>
        <w:tc>
          <w:tcPr>
            <w:tcW w:w="1195" w:type="pct"/>
            <w:tcBorders>
              <w:top w:val="nil"/>
            </w:tcBorders>
            <w:shd w:val="clear" w:color="auto" w:fill="auto"/>
            <w:vAlign w:val="center"/>
          </w:tcPr>
          <w:p w:rsidR="005E68C0" w:rsidRPr="009A1D6D" w:rsidRDefault="005E68C0" w:rsidP="00403A46">
            <w:pPr>
              <w:autoSpaceDE w:val="0"/>
              <w:autoSpaceDN w:val="0"/>
              <w:adjustRightInd w:val="0"/>
              <w:spacing w:line="276" w:lineRule="auto"/>
              <w:ind w:left="60" w:right="60"/>
              <w:jc w:val="center"/>
              <w:rPr>
                <w:sz w:val="22"/>
              </w:rPr>
            </w:pPr>
            <w:r w:rsidRPr="009A1D6D">
              <w:rPr>
                <w:sz w:val="22"/>
              </w:rPr>
              <w:t>Total</w:t>
            </w:r>
          </w:p>
        </w:tc>
        <w:tc>
          <w:tcPr>
            <w:tcW w:w="913" w:type="pct"/>
            <w:tcBorders>
              <w:top w:val="nil"/>
            </w:tcBorders>
            <w:shd w:val="clear" w:color="auto" w:fill="auto"/>
            <w:vAlign w:val="center"/>
          </w:tcPr>
          <w:p w:rsidR="005E68C0" w:rsidRPr="009A1D6D" w:rsidRDefault="005E68C0" w:rsidP="00403A46">
            <w:pPr>
              <w:autoSpaceDE w:val="0"/>
              <w:autoSpaceDN w:val="0"/>
              <w:adjustRightInd w:val="0"/>
              <w:spacing w:line="276" w:lineRule="auto"/>
              <w:ind w:left="60" w:right="60"/>
              <w:jc w:val="center"/>
              <w:rPr>
                <w:sz w:val="22"/>
              </w:rPr>
            </w:pPr>
            <w:r w:rsidRPr="009A1D6D">
              <w:rPr>
                <w:sz w:val="22"/>
              </w:rPr>
              <w:t>410.590</w:t>
            </w:r>
          </w:p>
        </w:tc>
        <w:tc>
          <w:tcPr>
            <w:tcW w:w="393" w:type="pct"/>
            <w:tcBorders>
              <w:top w:val="nil"/>
            </w:tcBorders>
            <w:shd w:val="clear" w:color="auto" w:fill="auto"/>
            <w:vAlign w:val="center"/>
          </w:tcPr>
          <w:p w:rsidR="005E68C0" w:rsidRPr="009A1D6D" w:rsidRDefault="005E68C0" w:rsidP="00403A46">
            <w:pPr>
              <w:autoSpaceDE w:val="0"/>
              <w:autoSpaceDN w:val="0"/>
              <w:adjustRightInd w:val="0"/>
              <w:spacing w:line="276" w:lineRule="auto"/>
              <w:ind w:left="60" w:right="60"/>
              <w:jc w:val="center"/>
              <w:rPr>
                <w:sz w:val="22"/>
              </w:rPr>
            </w:pPr>
            <w:r w:rsidRPr="009A1D6D">
              <w:rPr>
                <w:sz w:val="22"/>
              </w:rPr>
              <w:t>99</w:t>
            </w:r>
          </w:p>
        </w:tc>
        <w:tc>
          <w:tcPr>
            <w:tcW w:w="813" w:type="pct"/>
            <w:tcBorders>
              <w:top w:val="nil"/>
            </w:tcBorders>
            <w:shd w:val="clear" w:color="auto" w:fill="auto"/>
            <w:vAlign w:val="center"/>
          </w:tcPr>
          <w:p w:rsidR="005E68C0" w:rsidRPr="009A1D6D" w:rsidRDefault="005E68C0" w:rsidP="00403A46">
            <w:pPr>
              <w:autoSpaceDE w:val="0"/>
              <w:autoSpaceDN w:val="0"/>
              <w:adjustRightInd w:val="0"/>
              <w:spacing w:line="276" w:lineRule="auto"/>
              <w:jc w:val="center"/>
              <w:rPr>
                <w:sz w:val="22"/>
              </w:rPr>
            </w:pPr>
          </w:p>
        </w:tc>
        <w:tc>
          <w:tcPr>
            <w:tcW w:w="793" w:type="pct"/>
            <w:tcBorders>
              <w:top w:val="nil"/>
            </w:tcBorders>
            <w:shd w:val="clear" w:color="auto" w:fill="auto"/>
            <w:vAlign w:val="center"/>
          </w:tcPr>
          <w:p w:rsidR="005E68C0" w:rsidRPr="009A1D6D" w:rsidRDefault="005E68C0" w:rsidP="00403A46">
            <w:pPr>
              <w:autoSpaceDE w:val="0"/>
              <w:autoSpaceDN w:val="0"/>
              <w:adjustRightInd w:val="0"/>
              <w:spacing w:line="276" w:lineRule="auto"/>
              <w:jc w:val="center"/>
              <w:rPr>
                <w:sz w:val="22"/>
              </w:rPr>
            </w:pPr>
          </w:p>
        </w:tc>
        <w:tc>
          <w:tcPr>
            <w:tcW w:w="632" w:type="pct"/>
            <w:tcBorders>
              <w:top w:val="nil"/>
            </w:tcBorders>
            <w:shd w:val="clear" w:color="auto" w:fill="auto"/>
            <w:vAlign w:val="center"/>
          </w:tcPr>
          <w:p w:rsidR="005E68C0" w:rsidRPr="009A1D6D" w:rsidRDefault="005E68C0" w:rsidP="00403A46">
            <w:pPr>
              <w:autoSpaceDE w:val="0"/>
              <w:autoSpaceDN w:val="0"/>
              <w:adjustRightInd w:val="0"/>
              <w:spacing w:line="276" w:lineRule="auto"/>
              <w:jc w:val="center"/>
              <w:rPr>
                <w:sz w:val="22"/>
              </w:rPr>
            </w:pPr>
          </w:p>
        </w:tc>
      </w:tr>
      <w:tr w:rsidR="005E68C0" w:rsidRPr="009A1D6D" w:rsidTr="00602794">
        <w:trPr>
          <w:cantSplit/>
          <w:trHeight w:val="309"/>
        </w:trPr>
        <w:tc>
          <w:tcPr>
            <w:tcW w:w="5000" w:type="pct"/>
            <w:gridSpan w:val="7"/>
            <w:shd w:val="clear" w:color="auto" w:fill="auto"/>
            <w:vAlign w:val="center"/>
          </w:tcPr>
          <w:p w:rsidR="005E68C0" w:rsidRPr="009A1D6D" w:rsidRDefault="005E68C0" w:rsidP="00403A46">
            <w:pPr>
              <w:autoSpaceDE w:val="0"/>
              <w:autoSpaceDN w:val="0"/>
              <w:adjustRightInd w:val="0"/>
              <w:spacing w:line="276" w:lineRule="auto"/>
              <w:ind w:left="60" w:right="60"/>
              <w:rPr>
                <w:sz w:val="22"/>
              </w:rPr>
            </w:pPr>
            <w:r w:rsidRPr="009A1D6D">
              <w:rPr>
                <w:sz w:val="22"/>
              </w:rPr>
              <w:t xml:space="preserve">a. </w:t>
            </w:r>
            <w:r w:rsidRPr="009A1D6D">
              <w:rPr>
                <w:i/>
                <w:sz w:val="22"/>
              </w:rPr>
              <w:t>Dependent Variable</w:t>
            </w:r>
            <w:r w:rsidRPr="009A1D6D">
              <w:rPr>
                <w:sz w:val="22"/>
              </w:rPr>
              <w:t>: Pemahaman Ayat Al Quran</w:t>
            </w:r>
          </w:p>
        </w:tc>
      </w:tr>
      <w:tr w:rsidR="005E68C0" w:rsidRPr="009A1D6D" w:rsidTr="00602794">
        <w:trPr>
          <w:cantSplit/>
          <w:trHeight w:val="322"/>
        </w:trPr>
        <w:tc>
          <w:tcPr>
            <w:tcW w:w="5000" w:type="pct"/>
            <w:gridSpan w:val="7"/>
            <w:shd w:val="clear" w:color="auto" w:fill="auto"/>
            <w:vAlign w:val="center"/>
          </w:tcPr>
          <w:p w:rsidR="005E68C0" w:rsidRPr="009A1D6D" w:rsidRDefault="005E68C0" w:rsidP="00403A46">
            <w:pPr>
              <w:autoSpaceDE w:val="0"/>
              <w:autoSpaceDN w:val="0"/>
              <w:adjustRightInd w:val="0"/>
              <w:spacing w:line="276" w:lineRule="auto"/>
              <w:ind w:left="60" w:right="60"/>
              <w:rPr>
                <w:sz w:val="22"/>
              </w:rPr>
            </w:pPr>
            <w:r w:rsidRPr="009A1D6D">
              <w:rPr>
                <w:sz w:val="22"/>
              </w:rPr>
              <w:t>b. Predictors: (</w:t>
            </w:r>
            <w:r w:rsidRPr="009A1D6D">
              <w:rPr>
                <w:i/>
                <w:sz w:val="22"/>
              </w:rPr>
              <w:t>Constant</w:t>
            </w:r>
            <w:r w:rsidRPr="009A1D6D">
              <w:rPr>
                <w:sz w:val="22"/>
              </w:rPr>
              <w:t>), Akun Instagram @Quranreview</w:t>
            </w:r>
          </w:p>
        </w:tc>
      </w:tr>
    </w:tbl>
    <w:p w:rsidR="005E68C0" w:rsidRPr="009A1D6D" w:rsidRDefault="005E68C0" w:rsidP="009A1D6D">
      <w:pPr>
        <w:rPr>
          <w:color w:val="000000"/>
        </w:rPr>
      </w:pPr>
      <w:r w:rsidRPr="009A1D6D">
        <w:rPr>
          <w:color w:val="000000"/>
        </w:rPr>
        <w:t>Sumber: Hasil Olahan Data Peneliti, 2023.</w:t>
      </w:r>
    </w:p>
    <w:p w:rsidR="00602794" w:rsidRDefault="00602794" w:rsidP="00652DAC">
      <w:pPr>
        <w:spacing w:after="240" w:line="276" w:lineRule="auto"/>
        <w:jc w:val="both"/>
        <w:rPr>
          <w:rFonts w:ascii="Segoe UI Historic" w:hAnsi="Segoe UI Historic" w:cs="Segoe UI Historic"/>
        </w:rPr>
      </w:pPr>
    </w:p>
    <w:p w:rsidR="00602794" w:rsidRDefault="00602794" w:rsidP="00652DAC">
      <w:pPr>
        <w:spacing w:after="240" w:line="276" w:lineRule="auto"/>
        <w:jc w:val="both"/>
        <w:rPr>
          <w:rFonts w:ascii="Segoe UI Historic" w:hAnsi="Segoe UI Historic" w:cs="Segoe UI Historic"/>
        </w:rPr>
        <w:sectPr w:rsidR="00602794" w:rsidSect="00602794">
          <w:type w:val="continuous"/>
          <w:pgSz w:w="11907" w:h="16840"/>
          <w:pgMar w:top="1701" w:right="1701" w:bottom="1701" w:left="1701" w:header="1134" w:footer="1134" w:gutter="0"/>
          <w:cols w:space="720"/>
        </w:sectPr>
      </w:pPr>
    </w:p>
    <w:p w:rsidR="00602794" w:rsidRPr="008F5CDE" w:rsidRDefault="009F5F36" w:rsidP="008F5CDE">
      <w:pPr>
        <w:spacing w:after="240" w:line="276" w:lineRule="auto"/>
        <w:jc w:val="both"/>
        <w:rPr>
          <w:rStyle w:val="hgkelc"/>
          <w:sz w:val="24"/>
          <w:szCs w:val="24"/>
        </w:rPr>
        <w:sectPr w:rsidR="00602794" w:rsidRPr="008F5CDE">
          <w:type w:val="continuous"/>
          <w:pgSz w:w="11907" w:h="16840"/>
          <w:pgMar w:top="1701" w:right="1701" w:bottom="1701" w:left="1701" w:header="1134" w:footer="1134" w:gutter="0"/>
          <w:cols w:num="2" w:space="720" w:equalWidth="0">
            <w:col w:w="3892" w:space="720"/>
            <w:col w:w="3892" w:space="0"/>
          </w:cols>
        </w:sectPr>
      </w:pPr>
      <w:r>
        <w:rPr>
          <w:rFonts w:ascii="Segoe UI Historic" w:hAnsi="Segoe UI Historic" w:cs="Segoe UI Historic"/>
        </w:rPr>
        <w:tab/>
      </w:r>
      <w:r w:rsidRPr="009F5F36">
        <w:rPr>
          <w:sz w:val="24"/>
          <w:szCs w:val="24"/>
        </w:rPr>
        <w:t>Uji t merupakan alat statistik yang diterapkan dalam konteks penelitian ini untuk mengevaluasi tingkat signifikansi parsial dari pengaruh variabel independen, khususnya penggunaan akun Instagram @Quranreview, terhadap pemahaman ayat Alquran di kalangan</w:t>
      </w:r>
      <w:r w:rsidRPr="009F5F36">
        <w:rPr>
          <w:color w:val="FFFFFF" w:themeColor="background1"/>
          <w:sz w:val="24"/>
          <w:szCs w:val="24"/>
          <w:lang w:val="en-GB"/>
        </w:rPr>
        <w:t>x</w:t>
      </w:r>
      <w:r w:rsidRPr="009F5F36">
        <w:rPr>
          <w:sz w:val="24"/>
          <w:szCs w:val="24"/>
        </w:rPr>
        <w:t>mahasiswa Fakultas</w:t>
      </w:r>
      <w:r w:rsidRPr="009F5F36">
        <w:rPr>
          <w:color w:val="FFFFFF" w:themeColor="background1"/>
          <w:sz w:val="24"/>
          <w:szCs w:val="24"/>
          <w:lang w:val="en-GB"/>
        </w:rPr>
        <w:t>x</w:t>
      </w:r>
      <w:r>
        <w:rPr>
          <w:sz w:val="24"/>
          <w:szCs w:val="24"/>
        </w:rPr>
        <w:t xml:space="preserve">Dakwah dan </w:t>
      </w:r>
      <w:r w:rsidRPr="009F5F36">
        <w:rPr>
          <w:sz w:val="24"/>
          <w:szCs w:val="24"/>
        </w:rPr>
        <w:t>Komunikasi</w:t>
      </w:r>
      <w:r w:rsidRPr="009F5F36">
        <w:rPr>
          <w:color w:val="FFFFFF" w:themeColor="background1"/>
          <w:sz w:val="24"/>
          <w:szCs w:val="24"/>
          <w:lang w:val="en-GB"/>
        </w:rPr>
        <w:t>x</w:t>
      </w:r>
      <w:r w:rsidRPr="009F5F36">
        <w:rPr>
          <w:sz w:val="24"/>
          <w:szCs w:val="24"/>
        </w:rPr>
        <w:t>Universitas Islam</w:t>
      </w:r>
      <w:r w:rsidRPr="009F5F36">
        <w:rPr>
          <w:color w:val="FFFFFF" w:themeColor="background1"/>
          <w:sz w:val="24"/>
          <w:szCs w:val="24"/>
          <w:lang w:val="en-GB"/>
        </w:rPr>
        <w:t>x</w:t>
      </w:r>
      <w:r w:rsidRPr="009F5F36">
        <w:rPr>
          <w:sz w:val="24"/>
          <w:szCs w:val="24"/>
        </w:rPr>
        <w:t xml:space="preserve">Negeri Sumatera Utara. Dengan menghasilkan nilai p, uji t memungkinkan peneliti </w:t>
      </w:r>
      <w:r w:rsidRPr="009F5F36">
        <w:rPr>
          <w:sz w:val="24"/>
          <w:szCs w:val="24"/>
        </w:rPr>
        <w:t xml:space="preserve">untuk menentukan sejauh mana kontribusi masing-masing variabel independen dalam menjelaskan variasi dalam pemahaman ayat Alquran. Hasil yang signifikan dari uji t </w:t>
      </w:r>
      <w:proofErr w:type="gramStart"/>
      <w:r w:rsidRPr="009F5F36">
        <w:rPr>
          <w:sz w:val="24"/>
          <w:szCs w:val="24"/>
        </w:rPr>
        <w:t>akan</w:t>
      </w:r>
      <w:proofErr w:type="gramEnd"/>
      <w:r w:rsidRPr="009F5F36">
        <w:rPr>
          <w:sz w:val="24"/>
          <w:szCs w:val="24"/>
        </w:rPr>
        <w:t xml:space="preserve"> memberikan gambaran yang lebih rinci tentang pengaruh parsial akun Instagram @Quranreview terhadap pemahaman ayat Alquran, memperkaya pemahaman terkait dampak konten dakwah yang disajikan oleh akun tersebut.</w:t>
      </w:r>
    </w:p>
    <w:p w:rsidR="00446136" w:rsidRDefault="00446136" w:rsidP="009A1D6D">
      <w:pPr>
        <w:spacing w:line="360" w:lineRule="auto"/>
        <w:jc w:val="center"/>
        <w:rPr>
          <w:sz w:val="22"/>
          <w:szCs w:val="22"/>
        </w:rPr>
      </w:pPr>
    </w:p>
    <w:p w:rsidR="00446136" w:rsidRDefault="00446136" w:rsidP="009A1D6D">
      <w:pPr>
        <w:spacing w:line="360" w:lineRule="auto"/>
        <w:jc w:val="center"/>
        <w:rPr>
          <w:sz w:val="22"/>
          <w:szCs w:val="22"/>
        </w:rPr>
      </w:pPr>
    </w:p>
    <w:p w:rsidR="00446136" w:rsidRDefault="00446136" w:rsidP="009A1D6D">
      <w:pPr>
        <w:spacing w:line="360" w:lineRule="auto"/>
        <w:jc w:val="center"/>
        <w:rPr>
          <w:sz w:val="22"/>
          <w:szCs w:val="22"/>
        </w:rPr>
      </w:pPr>
    </w:p>
    <w:p w:rsidR="00446136" w:rsidRDefault="00446136" w:rsidP="009A1D6D">
      <w:pPr>
        <w:spacing w:line="360" w:lineRule="auto"/>
        <w:jc w:val="center"/>
        <w:rPr>
          <w:sz w:val="22"/>
          <w:szCs w:val="22"/>
        </w:rPr>
      </w:pPr>
    </w:p>
    <w:p w:rsidR="00652DAC" w:rsidRPr="009A1D6D" w:rsidRDefault="00652DAC" w:rsidP="009A1D6D">
      <w:pPr>
        <w:spacing w:line="360" w:lineRule="auto"/>
        <w:jc w:val="center"/>
        <w:rPr>
          <w:sz w:val="22"/>
          <w:szCs w:val="22"/>
        </w:rPr>
      </w:pPr>
      <w:r w:rsidRPr="009A1D6D">
        <w:rPr>
          <w:sz w:val="22"/>
          <w:szCs w:val="22"/>
        </w:rPr>
        <w:t>Tabel 3. Hasil</w:t>
      </w:r>
      <w:r w:rsidR="009A1D6D">
        <w:rPr>
          <w:sz w:val="22"/>
          <w:szCs w:val="22"/>
        </w:rPr>
        <w:t xml:space="preserve"> U</w:t>
      </w:r>
      <w:r w:rsidRPr="009A1D6D">
        <w:rPr>
          <w:sz w:val="22"/>
          <w:szCs w:val="22"/>
        </w:rPr>
        <w:t>ji t</w:t>
      </w:r>
    </w:p>
    <w:tbl>
      <w:tblPr>
        <w:tblW w:w="5000" w:type="pct"/>
        <w:tblBorders>
          <w:top w:val="single" w:sz="4" w:space="0" w:color="auto"/>
          <w:bottom w:val="single" w:sz="4" w:space="0" w:color="auto"/>
          <w:insideH w:val="single" w:sz="4" w:space="0" w:color="auto"/>
        </w:tblBorders>
        <w:tblCellMar>
          <w:left w:w="0" w:type="dxa"/>
          <w:right w:w="0" w:type="dxa"/>
        </w:tblCellMar>
        <w:tblLook w:val="0000" w:firstRow="0" w:lastRow="0" w:firstColumn="0" w:lastColumn="0" w:noHBand="0" w:noVBand="0"/>
      </w:tblPr>
      <w:tblGrid>
        <w:gridCol w:w="350"/>
        <w:gridCol w:w="2142"/>
        <w:gridCol w:w="1063"/>
        <w:gridCol w:w="1271"/>
        <w:gridCol w:w="1868"/>
        <w:gridCol w:w="1063"/>
        <w:gridCol w:w="748"/>
      </w:tblGrid>
      <w:tr w:rsidR="00652DAC" w:rsidRPr="009A1D6D" w:rsidTr="00602794">
        <w:trPr>
          <w:cantSplit/>
          <w:trHeight w:val="398"/>
        </w:trPr>
        <w:tc>
          <w:tcPr>
            <w:tcW w:w="1465" w:type="pct"/>
            <w:gridSpan w:val="2"/>
            <w:vMerge w:val="restart"/>
            <w:shd w:val="clear" w:color="auto" w:fill="auto"/>
            <w:vAlign w:val="center"/>
          </w:tcPr>
          <w:p w:rsidR="00652DAC" w:rsidRPr="009A1D6D" w:rsidRDefault="00652DAC" w:rsidP="00403A46">
            <w:pPr>
              <w:autoSpaceDE w:val="0"/>
              <w:autoSpaceDN w:val="0"/>
              <w:adjustRightInd w:val="0"/>
              <w:spacing w:line="276" w:lineRule="auto"/>
              <w:ind w:left="60" w:right="60"/>
              <w:jc w:val="center"/>
              <w:rPr>
                <w:b/>
                <w:sz w:val="22"/>
              </w:rPr>
            </w:pPr>
            <w:r w:rsidRPr="009A1D6D">
              <w:rPr>
                <w:b/>
                <w:sz w:val="22"/>
              </w:rPr>
              <w:t>Model</w:t>
            </w:r>
          </w:p>
        </w:tc>
        <w:tc>
          <w:tcPr>
            <w:tcW w:w="1372" w:type="pct"/>
            <w:gridSpan w:val="2"/>
            <w:shd w:val="clear" w:color="auto" w:fill="auto"/>
            <w:vAlign w:val="center"/>
          </w:tcPr>
          <w:p w:rsidR="00652DAC" w:rsidRPr="009A1D6D" w:rsidRDefault="00652DAC" w:rsidP="00403A46">
            <w:pPr>
              <w:autoSpaceDE w:val="0"/>
              <w:autoSpaceDN w:val="0"/>
              <w:adjustRightInd w:val="0"/>
              <w:spacing w:line="276" w:lineRule="auto"/>
              <w:ind w:left="60" w:right="60"/>
              <w:jc w:val="center"/>
              <w:rPr>
                <w:b/>
                <w:i/>
                <w:sz w:val="22"/>
              </w:rPr>
            </w:pPr>
            <w:r w:rsidRPr="009A1D6D">
              <w:rPr>
                <w:b/>
                <w:i/>
                <w:sz w:val="22"/>
              </w:rPr>
              <w:t>Unstandardized Coefficients</w:t>
            </w:r>
          </w:p>
        </w:tc>
        <w:tc>
          <w:tcPr>
            <w:tcW w:w="1098" w:type="pct"/>
            <w:shd w:val="clear" w:color="auto" w:fill="auto"/>
            <w:vAlign w:val="center"/>
          </w:tcPr>
          <w:p w:rsidR="00652DAC" w:rsidRPr="009A1D6D" w:rsidRDefault="00652DAC" w:rsidP="00403A46">
            <w:pPr>
              <w:autoSpaceDE w:val="0"/>
              <w:autoSpaceDN w:val="0"/>
              <w:adjustRightInd w:val="0"/>
              <w:spacing w:line="276" w:lineRule="auto"/>
              <w:ind w:left="60" w:right="60"/>
              <w:jc w:val="center"/>
              <w:rPr>
                <w:b/>
                <w:i/>
                <w:sz w:val="22"/>
              </w:rPr>
            </w:pPr>
            <w:r w:rsidRPr="009A1D6D">
              <w:rPr>
                <w:b/>
                <w:i/>
                <w:sz w:val="22"/>
              </w:rPr>
              <w:t>Standardized Coefficients</w:t>
            </w:r>
          </w:p>
        </w:tc>
        <w:tc>
          <w:tcPr>
            <w:tcW w:w="625" w:type="pct"/>
            <w:vMerge w:val="restart"/>
            <w:shd w:val="clear" w:color="auto" w:fill="auto"/>
            <w:vAlign w:val="center"/>
          </w:tcPr>
          <w:p w:rsidR="00652DAC" w:rsidRPr="009A1D6D" w:rsidRDefault="00652DAC" w:rsidP="00403A46">
            <w:pPr>
              <w:autoSpaceDE w:val="0"/>
              <w:autoSpaceDN w:val="0"/>
              <w:adjustRightInd w:val="0"/>
              <w:spacing w:line="276" w:lineRule="auto"/>
              <w:ind w:left="60" w:right="60"/>
              <w:jc w:val="center"/>
              <w:rPr>
                <w:b/>
                <w:sz w:val="22"/>
              </w:rPr>
            </w:pPr>
            <w:r w:rsidRPr="009A1D6D">
              <w:rPr>
                <w:b/>
                <w:sz w:val="22"/>
              </w:rPr>
              <w:t>T</w:t>
            </w:r>
          </w:p>
        </w:tc>
        <w:tc>
          <w:tcPr>
            <w:tcW w:w="439" w:type="pct"/>
            <w:vMerge w:val="restart"/>
            <w:shd w:val="clear" w:color="auto" w:fill="auto"/>
            <w:vAlign w:val="center"/>
          </w:tcPr>
          <w:p w:rsidR="00652DAC" w:rsidRPr="009A1D6D" w:rsidRDefault="00652DAC" w:rsidP="00403A46">
            <w:pPr>
              <w:autoSpaceDE w:val="0"/>
              <w:autoSpaceDN w:val="0"/>
              <w:adjustRightInd w:val="0"/>
              <w:spacing w:line="276" w:lineRule="auto"/>
              <w:ind w:left="60" w:right="60"/>
              <w:jc w:val="center"/>
              <w:rPr>
                <w:b/>
                <w:sz w:val="22"/>
              </w:rPr>
            </w:pPr>
            <w:r w:rsidRPr="009A1D6D">
              <w:rPr>
                <w:b/>
                <w:sz w:val="22"/>
              </w:rPr>
              <w:t>Sig.</w:t>
            </w:r>
          </w:p>
        </w:tc>
      </w:tr>
      <w:tr w:rsidR="00652DAC" w:rsidRPr="009A1D6D" w:rsidTr="009A1D6D">
        <w:trPr>
          <w:cantSplit/>
          <w:trHeight w:val="71"/>
        </w:trPr>
        <w:tc>
          <w:tcPr>
            <w:tcW w:w="1465" w:type="pct"/>
            <w:gridSpan w:val="2"/>
            <w:vMerge/>
            <w:shd w:val="clear" w:color="auto" w:fill="auto"/>
            <w:vAlign w:val="center"/>
          </w:tcPr>
          <w:p w:rsidR="00652DAC" w:rsidRPr="009A1D6D" w:rsidRDefault="00652DAC" w:rsidP="00403A46">
            <w:pPr>
              <w:autoSpaceDE w:val="0"/>
              <w:autoSpaceDN w:val="0"/>
              <w:adjustRightInd w:val="0"/>
              <w:spacing w:line="276" w:lineRule="auto"/>
              <w:jc w:val="center"/>
              <w:rPr>
                <w:sz w:val="22"/>
              </w:rPr>
            </w:pPr>
          </w:p>
        </w:tc>
        <w:tc>
          <w:tcPr>
            <w:tcW w:w="625" w:type="pct"/>
            <w:shd w:val="clear" w:color="auto" w:fill="auto"/>
            <w:vAlign w:val="center"/>
          </w:tcPr>
          <w:p w:rsidR="00652DAC" w:rsidRPr="009A1D6D" w:rsidRDefault="00652DAC" w:rsidP="00403A46">
            <w:pPr>
              <w:autoSpaceDE w:val="0"/>
              <w:autoSpaceDN w:val="0"/>
              <w:adjustRightInd w:val="0"/>
              <w:spacing w:line="276" w:lineRule="auto"/>
              <w:ind w:left="60" w:right="60"/>
              <w:jc w:val="center"/>
              <w:rPr>
                <w:b/>
                <w:sz w:val="22"/>
              </w:rPr>
            </w:pPr>
            <w:r w:rsidRPr="009A1D6D">
              <w:rPr>
                <w:b/>
                <w:sz w:val="22"/>
              </w:rPr>
              <w:t>B</w:t>
            </w:r>
          </w:p>
        </w:tc>
        <w:tc>
          <w:tcPr>
            <w:tcW w:w="747" w:type="pct"/>
            <w:shd w:val="clear" w:color="auto" w:fill="auto"/>
            <w:vAlign w:val="center"/>
          </w:tcPr>
          <w:p w:rsidR="00652DAC" w:rsidRPr="009A1D6D" w:rsidRDefault="00652DAC" w:rsidP="00403A46">
            <w:pPr>
              <w:autoSpaceDE w:val="0"/>
              <w:autoSpaceDN w:val="0"/>
              <w:adjustRightInd w:val="0"/>
              <w:spacing w:line="276" w:lineRule="auto"/>
              <w:ind w:left="60" w:right="60"/>
              <w:jc w:val="center"/>
              <w:rPr>
                <w:b/>
                <w:i/>
                <w:sz w:val="22"/>
              </w:rPr>
            </w:pPr>
            <w:r w:rsidRPr="009A1D6D">
              <w:rPr>
                <w:b/>
                <w:i/>
                <w:sz w:val="22"/>
              </w:rPr>
              <w:t>Std. Error</w:t>
            </w:r>
          </w:p>
        </w:tc>
        <w:tc>
          <w:tcPr>
            <w:tcW w:w="1098" w:type="pct"/>
            <w:shd w:val="clear" w:color="auto" w:fill="auto"/>
            <w:vAlign w:val="center"/>
          </w:tcPr>
          <w:p w:rsidR="00652DAC" w:rsidRPr="009A1D6D" w:rsidRDefault="00652DAC" w:rsidP="00403A46">
            <w:pPr>
              <w:autoSpaceDE w:val="0"/>
              <w:autoSpaceDN w:val="0"/>
              <w:adjustRightInd w:val="0"/>
              <w:spacing w:line="276" w:lineRule="auto"/>
              <w:ind w:left="60" w:right="60"/>
              <w:jc w:val="center"/>
              <w:rPr>
                <w:b/>
                <w:sz w:val="22"/>
              </w:rPr>
            </w:pPr>
            <w:r w:rsidRPr="009A1D6D">
              <w:rPr>
                <w:b/>
                <w:sz w:val="22"/>
              </w:rPr>
              <w:t>Beta</w:t>
            </w:r>
          </w:p>
        </w:tc>
        <w:tc>
          <w:tcPr>
            <w:tcW w:w="625" w:type="pct"/>
            <w:vMerge/>
            <w:shd w:val="clear" w:color="auto" w:fill="auto"/>
            <w:vAlign w:val="center"/>
          </w:tcPr>
          <w:p w:rsidR="00652DAC" w:rsidRPr="009A1D6D" w:rsidRDefault="00652DAC" w:rsidP="00403A46">
            <w:pPr>
              <w:autoSpaceDE w:val="0"/>
              <w:autoSpaceDN w:val="0"/>
              <w:adjustRightInd w:val="0"/>
              <w:spacing w:line="276" w:lineRule="auto"/>
              <w:jc w:val="center"/>
              <w:rPr>
                <w:sz w:val="22"/>
              </w:rPr>
            </w:pPr>
          </w:p>
        </w:tc>
        <w:tc>
          <w:tcPr>
            <w:tcW w:w="439" w:type="pct"/>
            <w:vMerge/>
            <w:shd w:val="clear" w:color="auto" w:fill="auto"/>
            <w:vAlign w:val="center"/>
          </w:tcPr>
          <w:p w:rsidR="00652DAC" w:rsidRPr="009A1D6D" w:rsidRDefault="00652DAC" w:rsidP="00403A46">
            <w:pPr>
              <w:autoSpaceDE w:val="0"/>
              <w:autoSpaceDN w:val="0"/>
              <w:adjustRightInd w:val="0"/>
              <w:spacing w:line="276" w:lineRule="auto"/>
              <w:jc w:val="center"/>
              <w:rPr>
                <w:sz w:val="22"/>
              </w:rPr>
            </w:pPr>
          </w:p>
        </w:tc>
      </w:tr>
      <w:tr w:rsidR="00602794" w:rsidRPr="009A1D6D" w:rsidTr="00602794">
        <w:trPr>
          <w:cantSplit/>
          <w:trHeight w:val="201"/>
        </w:trPr>
        <w:tc>
          <w:tcPr>
            <w:tcW w:w="206" w:type="pct"/>
            <w:vMerge w:val="restart"/>
            <w:shd w:val="clear" w:color="auto" w:fill="auto"/>
            <w:vAlign w:val="center"/>
          </w:tcPr>
          <w:p w:rsidR="00652DAC" w:rsidRPr="009A1D6D" w:rsidRDefault="00652DAC" w:rsidP="00403A46">
            <w:pPr>
              <w:autoSpaceDE w:val="0"/>
              <w:autoSpaceDN w:val="0"/>
              <w:adjustRightInd w:val="0"/>
              <w:spacing w:line="276" w:lineRule="auto"/>
              <w:ind w:left="60" w:right="60"/>
              <w:jc w:val="center"/>
              <w:rPr>
                <w:sz w:val="22"/>
              </w:rPr>
            </w:pPr>
            <w:r w:rsidRPr="009A1D6D">
              <w:rPr>
                <w:sz w:val="22"/>
              </w:rPr>
              <w:t>1</w:t>
            </w:r>
          </w:p>
        </w:tc>
        <w:tc>
          <w:tcPr>
            <w:tcW w:w="1259" w:type="pct"/>
            <w:tcBorders>
              <w:bottom w:val="nil"/>
            </w:tcBorders>
            <w:shd w:val="clear" w:color="auto" w:fill="auto"/>
            <w:vAlign w:val="center"/>
          </w:tcPr>
          <w:p w:rsidR="00652DAC" w:rsidRPr="009A1D6D" w:rsidRDefault="00652DAC" w:rsidP="00403A46">
            <w:pPr>
              <w:autoSpaceDE w:val="0"/>
              <w:autoSpaceDN w:val="0"/>
              <w:adjustRightInd w:val="0"/>
              <w:spacing w:line="276" w:lineRule="auto"/>
              <w:ind w:left="60" w:right="60"/>
              <w:jc w:val="center"/>
              <w:rPr>
                <w:sz w:val="22"/>
              </w:rPr>
            </w:pPr>
            <w:r w:rsidRPr="009A1D6D">
              <w:rPr>
                <w:sz w:val="22"/>
              </w:rPr>
              <w:t>(</w:t>
            </w:r>
            <w:r w:rsidRPr="009A1D6D">
              <w:rPr>
                <w:i/>
                <w:sz w:val="22"/>
              </w:rPr>
              <w:t>Constant</w:t>
            </w:r>
            <w:r w:rsidRPr="009A1D6D">
              <w:rPr>
                <w:sz w:val="22"/>
              </w:rPr>
              <w:t>)</w:t>
            </w:r>
          </w:p>
        </w:tc>
        <w:tc>
          <w:tcPr>
            <w:tcW w:w="625" w:type="pct"/>
            <w:tcBorders>
              <w:bottom w:val="nil"/>
            </w:tcBorders>
            <w:shd w:val="clear" w:color="auto" w:fill="auto"/>
            <w:vAlign w:val="center"/>
          </w:tcPr>
          <w:p w:rsidR="00652DAC" w:rsidRPr="009A1D6D" w:rsidRDefault="00652DAC" w:rsidP="00403A46">
            <w:pPr>
              <w:autoSpaceDE w:val="0"/>
              <w:autoSpaceDN w:val="0"/>
              <w:adjustRightInd w:val="0"/>
              <w:spacing w:line="276" w:lineRule="auto"/>
              <w:ind w:left="60" w:right="60"/>
              <w:jc w:val="center"/>
              <w:rPr>
                <w:sz w:val="22"/>
              </w:rPr>
            </w:pPr>
            <w:r w:rsidRPr="009A1D6D">
              <w:rPr>
                <w:sz w:val="22"/>
              </w:rPr>
              <w:t>26.494</w:t>
            </w:r>
          </w:p>
        </w:tc>
        <w:tc>
          <w:tcPr>
            <w:tcW w:w="747" w:type="pct"/>
            <w:tcBorders>
              <w:bottom w:val="nil"/>
            </w:tcBorders>
            <w:shd w:val="clear" w:color="auto" w:fill="auto"/>
            <w:vAlign w:val="center"/>
          </w:tcPr>
          <w:p w:rsidR="00652DAC" w:rsidRPr="009A1D6D" w:rsidRDefault="00652DAC" w:rsidP="00403A46">
            <w:pPr>
              <w:autoSpaceDE w:val="0"/>
              <w:autoSpaceDN w:val="0"/>
              <w:adjustRightInd w:val="0"/>
              <w:spacing w:line="276" w:lineRule="auto"/>
              <w:ind w:left="60" w:right="60"/>
              <w:jc w:val="center"/>
              <w:rPr>
                <w:sz w:val="22"/>
              </w:rPr>
            </w:pPr>
            <w:r w:rsidRPr="009A1D6D">
              <w:rPr>
                <w:sz w:val="22"/>
              </w:rPr>
              <w:t>1.783</w:t>
            </w:r>
          </w:p>
        </w:tc>
        <w:tc>
          <w:tcPr>
            <w:tcW w:w="1098" w:type="pct"/>
            <w:tcBorders>
              <w:bottom w:val="nil"/>
            </w:tcBorders>
            <w:shd w:val="clear" w:color="auto" w:fill="auto"/>
            <w:vAlign w:val="center"/>
          </w:tcPr>
          <w:p w:rsidR="00652DAC" w:rsidRPr="009A1D6D" w:rsidRDefault="00652DAC" w:rsidP="00403A46">
            <w:pPr>
              <w:autoSpaceDE w:val="0"/>
              <w:autoSpaceDN w:val="0"/>
              <w:adjustRightInd w:val="0"/>
              <w:spacing w:line="276" w:lineRule="auto"/>
              <w:jc w:val="center"/>
              <w:rPr>
                <w:sz w:val="22"/>
              </w:rPr>
            </w:pPr>
          </w:p>
        </w:tc>
        <w:tc>
          <w:tcPr>
            <w:tcW w:w="625" w:type="pct"/>
            <w:tcBorders>
              <w:bottom w:val="nil"/>
            </w:tcBorders>
            <w:shd w:val="clear" w:color="auto" w:fill="auto"/>
            <w:vAlign w:val="center"/>
          </w:tcPr>
          <w:p w:rsidR="00652DAC" w:rsidRPr="009A1D6D" w:rsidRDefault="00652DAC" w:rsidP="00403A46">
            <w:pPr>
              <w:autoSpaceDE w:val="0"/>
              <w:autoSpaceDN w:val="0"/>
              <w:adjustRightInd w:val="0"/>
              <w:spacing w:line="276" w:lineRule="auto"/>
              <w:ind w:left="60" w:right="60"/>
              <w:jc w:val="center"/>
              <w:rPr>
                <w:sz w:val="22"/>
              </w:rPr>
            </w:pPr>
            <w:r w:rsidRPr="009A1D6D">
              <w:rPr>
                <w:sz w:val="22"/>
              </w:rPr>
              <w:t>14.856</w:t>
            </w:r>
          </w:p>
        </w:tc>
        <w:tc>
          <w:tcPr>
            <w:tcW w:w="439" w:type="pct"/>
            <w:tcBorders>
              <w:bottom w:val="nil"/>
            </w:tcBorders>
            <w:shd w:val="clear" w:color="auto" w:fill="auto"/>
            <w:vAlign w:val="center"/>
          </w:tcPr>
          <w:p w:rsidR="00652DAC" w:rsidRPr="009A1D6D" w:rsidRDefault="00652DAC" w:rsidP="00403A46">
            <w:pPr>
              <w:autoSpaceDE w:val="0"/>
              <w:autoSpaceDN w:val="0"/>
              <w:adjustRightInd w:val="0"/>
              <w:spacing w:line="276" w:lineRule="auto"/>
              <w:ind w:left="60" w:right="60"/>
              <w:jc w:val="center"/>
              <w:rPr>
                <w:sz w:val="22"/>
              </w:rPr>
            </w:pPr>
            <w:r w:rsidRPr="009A1D6D">
              <w:rPr>
                <w:sz w:val="22"/>
              </w:rPr>
              <w:t>.000</w:t>
            </w:r>
          </w:p>
        </w:tc>
      </w:tr>
      <w:tr w:rsidR="00602794" w:rsidRPr="009A1D6D" w:rsidTr="00602794">
        <w:trPr>
          <w:cantSplit/>
          <w:trHeight w:val="54"/>
        </w:trPr>
        <w:tc>
          <w:tcPr>
            <w:tcW w:w="206" w:type="pct"/>
            <w:vMerge/>
            <w:shd w:val="clear" w:color="auto" w:fill="auto"/>
            <w:vAlign w:val="center"/>
          </w:tcPr>
          <w:p w:rsidR="00652DAC" w:rsidRPr="009A1D6D" w:rsidRDefault="00652DAC" w:rsidP="00403A46">
            <w:pPr>
              <w:autoSpaceDE w:val="0"/>
              <w:autoSpaceDN w:val="0"/>
              <w:adjustRightInd w:val="0"/>
              <w:spacing w:line="276" w:lineRule="auto"/>
              <w:jc w:val="center"/>
              <w:rPr>
                <w:sz w:val="22"/>
              </w:rPr>
            </w:pPr>
          </w:p>
        </w:tc>
        <w:tc>
          <w:tcPr>
            <w:tcW w:w="1259" w:type="pct"/>
            <w:tcBorders>
              <w:top w:val="nil"/>
            </w:tcBorders>
            <w:shd w:val="clear" w:color="auto" w:fill="auto"/>
            <w:vAlign w:val="center"/>
          </w:tcPr>
          <w:p w:rsidR="00652DAC" w:rsidRPr="009A1D6D" w:rsidRDefault="00652DAC" w:rsidP="00403A46">
            <w:pPr>
              <w:autoSpaceDE w:val="0"/>
              <w:autoSpaceDN w:val="0"/>
              <w:adjustRightInd w:val="0"/>
              <w:spacing w:line="276" w:lineRule="auto"/>
              <w:ind w:left="60" w:right="60"/>
              <w:jc w:val="center"/>
              <w:rPr>
                <w:sz w:val="22"/>
              </w:rPr>
            </w:pPr>
            <w:r w:rsidRPr="009A1D6D">
              <w:rPr>
                <w:sz w:val="22"/>
              </w:rPr>
              <w:t>Akun Instagram @Quranreview</w:t>
            </w:r>
          </w:p>
        </w:tc>
        <w:tc>
          <w:tcPr>
            <w:tcW w:w="625" w:type="pct"/>
            <w:tcBorders>
              <w:top w:val="nil"/>
            </w:tcBorders>
            <w:shd w:val="clear" w:color="auto" w:fill="auto"/>
            <w:vAlign w:val="center"/>
          </w:tcPr>
          <w:p w:rsidR="00652DAC" w:rsidRPr="009A1D6D" w:rsidRDefault="00652DAC" w:rsidP="00403A46">
            <w:pPr>
              <w:autoSpaceDE w:val="0"/>
              <w:autoSpaceDN w:val="0"/>
              <w:adjustRightInd w:val="0"/>
              <w:spacing w:line="276" w:lineRule="auto"/>
              <w:ind w:left="60" w:right="60"/>
              <w:jc w:val="center"/>
              <w:rPr>
                <w:sz w:val="22"/>
              </w:rPr>
            </w:pPr>
            <w:r w:rsidRPr="009A1D6D">
              <w:rPr>
                <w:sz w:val="22"/>
              </w:rPr>
              <w:t>.129</w:t>
            </w:r>
          </w:p>
        </w:tc>
        <w:tc>
          <w:tcPr>
            <w:tcW w:w="747" w:type="pct"/>
            <w:tcBorders>
              <w:top w:val="nil"/>
            </w:tcBorders>
            <w:shd w:val="clear" w:color="auto" w:fill="auto"/>
            <w:vAlign w:val="center"/>
          </w:tcPr>
          <w:p w:rsidR="00652DAC" w:rsidRPr="009A1D6D" w:rsidRDefault="00652DAC" w:rsidP="00403A46">
            <w:pPr>
              <w:autoSpaceDE w:val="0"/>
              <w:autoSpaceDN w:val="0"/>
              <w:adjustRightInd w:val="0"/>
              <w:spacing w:line="276" w:lineRule="auto"/>
              <w:ind w:left="60" w:right="60"/>
              <w:jc w:val="center"/>
              <w:rPr>
                <w:sz w:val="22"/>
              </w:rPr>
            </w:pPr>
            <w:r w:rsidRPr="009A1D6D">
              <w:rPr>
                <w:sz w:val="22"/>
              </w:rPr>
              <w:t>.034</w:t>
            </w:r>
          </w:p>
        </w:tc>
        <w:tc>
          <w:tcPr>
            <w:tcW w:w="1098" w:type="pct"/>
            <w:tcBorders>
              <w:top w:val="nil"/>
            </w:tcBorders>
            <w:shd w:val="clear" w:color="auto" w:fill="auto"/>
            <w:vAlign w:val="center"/>
          </w:tcPr>
          <w:p w:rsidR="00652DAC" w:rsidRPr="009A1D6D" w:rsidRDefault="00652DAC" w:rsidP="00403A46">
            <w:pPr>
              <w:autoSpaceDE w:val="0"/>
              <w:autoSpaceDN w:val="0"/>
              <w:adjustRightInd w:val="0"/>
              <w:spacing w:line="276" w:lineRule="auto"/>
              <w:ind w:left="60" w:right="60"/>
              <w:jc w:val="center"/>
              <w:rPr>
                <w:sz w:val="22"/>
              </w:rPr>
            </w:pPr>
            <w:r w:rsidRPr="009A1D6D">
              <w:rPr>
                <w:sz w:val="22"/>
              </w:rPr>
              <w:t>.361</w:t>
            </w:r>
          </w:p>
        </w:tc>
        <w:tc>
          <w:tcPr>
            <w:tcW w:w="625" w:type="pct"/>
            <w:tcBorders>
              <w:top w:val="nil"/>
            </w:tcBorders>
            <w:shd w:val="clear" w:color="auto" w:fill="auto"/>
            <w:vAlign w:val="center"/>
          </w:tcPr>
          <w:p w:rsidR="00652DAC" w:rsidRPr="009A1D6D" w:rsidRDefault="00652DAC" w:rsidP="00403A46">
            <w:pPr>
              <w:autoSpaceDE w:val="0"/>
              <w:autoSpaceDN w:val="0"/>
              <w:adjustRightInd w:val="0"/>
              <w:spacing w:line="276" w:lineRule="auto"/>
              <w:ind w:left="60" w:right="60"/>
              <w:jc w:val="center"/>
              <w:rPr>
                <w:sz w:val="22"/>
              </w:rPr>
            </w:pPr>
            <w:r w:rsidRPr="009A1D6D">
              <w:rPr>
                <w:sz w:val="22"/>
              </w:rPr>
              <w:t>3.833</w:t>
            </w:r>
          </w:p>
        </w:tc>
        <w:tc>
          <w:tcPr>
            <w:tcW w:w="439" w:type="pct"/>
            <w:tcBorders>
              <w:top w:val="nil"/>
            </w:tcBorders>
            <w:shd w:val="clear" w:color="auto" w:fill="auto"/>
            <w:vAlign w:val="center"/>
          </w:tcPr>
          <w:p w:rsidR="00652DAC" w:rsidRPr="009A1D6D" w:rsidRDefault="00652DAC" w:rsidP="00403A46">
            <w:pPr>
              <w:autoSpaceDE w:val="0"/>
              <w:autoSpaceDN w:val="0"/>
              <w:adjustRightInd w:val="0"/>
              <w:spacing w:line="276" w:lineRule="auto"/>
              <w:ind w:left="60" w:right="60"/>
              <w:jc w:val="center"/>
              <w:rPr>
                <w:sz w:val="22"/>
              </w:rPr>
            </w:pPr>
            <w:r w:rsidRPr="009A1D6D">
              <w:rPr>
                <w:sz w:val="22"/>
              </w:rPr>
              <w:t>.000</w:t>
            </w:r>
          </w:p>
        </w:tc>
      </w:tr>
      <w:tr w:rsidR="00652DAC" w:rsidRPr="009A1D6D" w:rsidTr="00602794">
        <w:trPr>
          <w:cantSplit/>
          <w:trHeight w:val="205"/>
        </w:trPr>
        <w:tc>
          <w:tcPr>
            <w:tcW w:w="5000" w:type="pct"/>
            <w:gridSpan w:val="7"/>
            <w:shd w:val="clear" w:color="auto" w:fill="auto"/>
            <w:vAlign w:val="center"/>
          </w:tcPr>
          <w:p w:rsidR="00652DAC" w:rsidRPr="009A1D6D" w:rsidRDefault="00652DAC" w:rsidP="00403A46">
            <w:pPr>
              <w:autoSpaceDE w:val="0"/>
              <w:autoSpaceDN w:val="0"/>
              <w:adjustRightInd w:val="0"/>
              <w:spacing w:line="276" w:lineRule="auto"/>
              <w:ind w:left="60" w:right="60"/>
              <w:rPr>
                <w:sz w:val="22"/>
              </w:rPr>
            </w:pPr>
            <w:r w:rsidRPr="009A1D6D">
              <w:rPr>
                <w:sz w:val="22"/>
              </w:rPr>
              <w:t xml:space="preserve">a. </w:t>
            </w:r>
            <w:r w:rsidRPr="009A1D6D">
              <w:rPr>
                <w:i/>
                <w:sz w:val="22"/>
              </w:rPr>
              <w:t>Dependent Variable</w:t>
            </w:r>
            <w:r w:rsidRPr="009A1D6D">
              <w:rPr>
                <w:sz w:val="22"/>
              </w:rPr>
              <w:t>: Pemahaman Ayat Al Quran</w:t>
            </w:r>
          </w:p>
        </w:tc>
      </w:tr>
    </w:tbl>
    <w:p w:rsidR="00652DAC" w:rsidRPr="009A1D6D" w:rsidRDefault="00652DAC" w:rsidP="009A1D6D">
      <w:pPr>
        <w:rPr>
          <w:color w:val="000000"/>
        </w:rPr>
      </w:pPr>
      <w:r w:rsidRPr="009A1D6D">
        <w:rPr>
          <w:color w:val="000000"/>
        </w:rPr>
        <w:t>Sumber: Hasil Olahan Data Peneliti, 2023.</w:t>
      </w:r>
    </w:p>
    <w:p w:rsidR="00602794" w:rsidRDefault="00602794" w:rsidP="00B605C5">
      <w:pPr>
        <w:autoSpaceDE w:val="0"/>
        <w:autoSpaceDN w:val="0"/>
        <w:adjustRightInd w:val="0"/>
        <w:spacing w:line="276" w:lineRule="auto"/>
        <w:jc w:val="both"/>
        <w:rPr>
          <w:sz w:val="24"/>
          <w:szCs w:val="24"/>
        </w:rPr>
      </w:pPr>
    </w:p>
    <w:p w:rsidR="00602794" w:rsidRDefault="00602794" w:rsidP="00B605C5">
      <w:pPr>
        <w:autoSpaceDE w:val="0"/>
        <w:autoSpaceDN w:val="0"/>
        <w:adjustRightInd w:val="0"/>
        <w:spacing w:line="276" w:lineRule="auto"/>
        <w:jc w:val="both"/>
        <w:rPr>
          <w:sz w:val="24"/>
          <w:szCs w:val="24"/>
        </w:rPr>
        <w:sectPr w:rsidR="00602794" w:rsidSect="00602794">
          <w:type w:val="continuous"/>
          <w:pgSz w:w="11907" w:h="16840"/>
          <w:pgMar w:top="1701" w:right="1701" w:bottom="1701" w:left="1701" w:header="1134" w:footer="1134" w:gutter="0"/>
          <w:cols w:space="720"/>
        </w:sectPr>
      </w:pPr>
    </w:p>
    <w:p w:rsidR="00B605C5" w:rsidRPr="00A17919" w:rsidRDefault="00B605C5" w:rsidP="00B605C5">
      <w:pPr>
        <w:autoSpaceDE w:val="0"/>
        <w:autoSpaceDN w:val="0"/>
        <w:adjustRightInd w:val="0"/>
        <w:spacing w:line="276" w:lineRule="auto"/>
        <w:jc w:val="both"/>
        <w:rPr>
          <w:sz w:val="24"/>
          <w:szCs w:val="24"/>
        </w:rPr>
      </w:pPr>
      <w:r w:rsidRPr="00A17919">
        <w:rPr>
          <w:sz w:val="24"/>
          <w:szCs w:val="24"/>
        </w:rPr>
        <w:t>Dari tabel</w:t>
      </w:r>
      <w:r w:rsidRPr="00A17919">
        <w:rPr>
          <w:color w:val="FFFFFF" w:themeColor="background1"/>
          <w:sz w:val="24"/>
          <w:szCs w:val="24"/>
          <w:lang w:val="en-GB"/>
        </w:rPr>
        <w:t>x</w:t>
      </w:r>
      <w:r w:rsidRPr="00A17919">
        <w:rPr>
          <w:sz w:val="24"/>
          <w:szCs w:val="24"/>
        </w:rPr>
        <w:t>di atas, dapat disimpulkan bahwa nilai t hitung sebesar 3,833, yang signifikan lebih besar dari nilai</w:t>
      </w:r>
      <w:r w:rsidRPr="00A17919">
        <w:rPr>
          <w:color w:val="FFFFFF" w:themeColor="background1"/>
          <w:sz w:val="24"/>
          <w:szCs w:val="24"/>
          <w:lang w:val="en-GB"/>
        </w:rPr>
        <w:t>x</w:t>
      </w:r>
      <w:r w:rsidRPr="00A17919">
        <w:rPr>
          <w:sz w:val="24"/>
          <w:szCs w:val="24"/>
        </w:rPr>
        <w:t>t tabel sebesar</w:t>
      </w:r>
      <w:r w:rsidRPr="00A17919">
        <w:rPr>
          <w:color w:val="FFFFFF" w:themeColor="background1"/>
          <w:sz w:val="24"/>
          <w:szCs w:val="24"/>
          <w:lang w:val="en-GB"/>
        </w:rPr>
        <w:t>x</w:t>
      </w:r>
      <w:r w:rsidRPr="00A17919">
        <w:rPr>
          <w:sz w:val="24"/>
          <w:szCs w:val="24"/>
        </w:rPr>
        <w:t>1</w:t>
      </w:r>
      <w:proofErr w:type="gramStart"/>
      <w:r w:rsidRPr="00A17919">
        <w:rPr>
          <w:sz w:val="24"/>
          <w:szCs w:val="24"/>
        </w:rPr>
        <w:t>,984</w:t>
      </w:r>
      <w:proofErr w:type="gramEnd"/>
      <w:r w:rsidRPr="00A17919">
        <w:rPr>
          <w:sz w:val="24"/>
          <w:szCs w:val="24"/>
        </w:rPr>
        <w:t xml:space="preserve">. Maka dapat dikatakan bahwa variabel akun Instagram @Quranreview memiliki hubungan yang signifikan dan berpengaruh terhadap pemahaman ayat Al-Qur'an, terutama di kalangan mahasiswa Universitas Islam Negeri Sumatera Utara. Kesimpulan ini didasarkan pada fakta bahwa nilai t hitung yang signifikan menunjukkan bahwa pengaruh variabel tersebut terhadap pemahaman ayat Al-Qur'an tidak terjadi secara kebetulan. Hasil ini memberikan pemahaman lebih lanjut tentang hubungan yang bersifat signifikan antara variabel tersebut dalam konteks penelitian ini, menegaskan bahwa akun Instagram @Quranreview memainkan peran yang penting dalam meningkatkan pemahaman ayat Al-Qur'an di kalangan mahasiswa tersebut.  </w:t>
      </w:r>
    </w:p>
    <w:p w:rsidR="00B605C5" w:rsidRPr="00A17919" w:rsidRDefault="00B605C5" w:rsidP="00B605C5">
      <w:pPr>
        <w:autoSpaceDE w:val="0"/>
        <w:autoSpaceDN w:val="0"/>
        <w:adjustRightInd w:val="0"/>
        <w:spacing w:line="276" w:lineRule="auto"/>
        <w:jc w:val="both"/>
        <w:rPr>
          <w:vanish/>
          <w:sz w:val="24"/>
          <w:szCs w:val="24"/>
        </w:rPr>
      </w:pPr>
      <w:r w:rsidRPr="00A17919">
        <w:rPr>
          <w:vanish/>
          <w:sz w:val="24"/>
          <w:szCs w:val="24"/>
        </w:rPr>
        <w:t>Top of Form</w:t>
      </w:r>
    </w:p>
    <w:p w:rsidR="00B605C5" w:rsidRPr="00A17919" w:rsidRDefault="00B605C5" w:rsidP="00B605C5">
      <w:pPr>
        <w:autoSpaceDE w:val="0"/>
        <w:autoSpaceDN w:val="0"/>
        <w:adjustRightInd w:val="0"/>
        <w:spacing w:line="276" w:lineRule="auto"/>
        <w:ind w:firstLine="720"/>
        <w:jc w:val="both"/>
        <w:rPr>
          <w:sz w:val="24"/>
          <w:szCs w:val="24"/>
        </w:rPr>
      </w:pPr>
      <w:r w:rsidRPr="00A17919">
        <w:rPr>
          <w:sz w:val="24"/>
          <w:szCs w:val="24"/>
        </w:rPr>
        <w:t xml:space="preserve">Dengan nilai konstanta (a) sebesar 26,494 dan koefisien regresi untuk Akun Instagram @Quranreview (b) sebanyak 0,129, persamaan regresinya dapat diartikan sebagai representasi matematis dari hubungan </w:t>
      </w:r>
      <w:r w:rsidRPr="00A17919">
        <w:rPr>
          <w:sz w:val="24"/>
          <w:szCs w:val="24"/>
        </w:rPr>
        <w:t>antara variabel pemahaman ayat al-Qur'an (Y) dan variabel Akun Instagram @quranreview (X). Persamaan regresi yang terbentuk,</w:t>
      </w:r>
    </w:p>
    <w:p w:rsidR="00B605C5" w:rsidRPr="00A17919" w:rsidRDefault="00B605C5" w:rsidP="00B605C5">
      <w:pPr>
        <w:autoSpaceDE w:val="0"/>
        <w:autoSpaceDN w:val="0"/>
        <w:adjustRightInd w:val="0"/>
        <w:spacing w:line="276" w:lineRule="auto"/>
        <w:jc w:val="center"/>
        <w:rPr>
          <w:sz w:val="24"/>
          <w:szCs w:val="24"/>
        </w:rPr>
      </w:pPr>
      <w:r w:rsidRPr="00A17919">
        <w:rPr>
          <w:sz w:val="24"/>
          <w:szCs w:val="24"/>
        </w:rPr>
        <w:t>Y = 26,494a + 0,129X</w:t>
      </w:r>
    </w:p>
    <w:p w:rsidR="00B605C5" w:rsidRPr="00A17919" w:rsidRDefault="00B605C5" w:rsidP="00B605C5">
      <w:pPr>
        <w:autoSpaceDE w:val="0"/>
        <w:autoSpaceDN w:val="0"/>
        <w:adjustRightInd w:val="0"/>
        <w:spacing w:line="276" w:lineRule="auto"/>
        <w:ind w:firstLine="720"/>
        <w:jc w:val="both"/>
        <w:rPr>
          <w:sz w:val="24"/>
          <w:szCs w:val="24"/>
          <w14:ligatures w14:val="standardContextual"/>
        </w:rPr>
      </w:pPr>
      <w:r w:rsidRPr="00A17919">
        <w:rPr>
          <w:sz w:val="24"/>
          <w:szCs w:val="24"/>
        </w:rPr>
        <w:t>Persamaan ini dapat diartikan sebagai alat analisis yang memberikan pemahaman mendalam terkait hubungan antara pemahaman ayat al-Qur'an (Y) dan nilai Akun Instagram @Quranreview (X). Penjabaran ini memberikan dua aspek penting:</w:t>
      </w:r>
    </w:p>
    <w:p w:rsidR="00B605C5" w:rsidRPr="00A17919" w:rsidRDefault="00B605C5" w:rsidP="00B605C5">
      <w:pPr>
        <w:pStyle w:val="ListParagraph"/>
        <w:numPr>
          <w:ilvl w:val="0"/>
          <w:numId w:val="1"/>
        </w:numPr>
        <w:autoSpaceDE w:val="0"/>
        <w:autoSpaceDN w:val="0"/>
        <w:adjustRightInd w:val="0"/>
        <w:spacing w:after="240" w:line="276" w:lineRule="auto"/>
        <w:ind w:left="426"/>
        <w:jc w:val="both"/>
        <w:rPr>
          <w:rFonts w:eastAsiaTheme="minorHAnsi"/>
          <w:noProof w:val="0"/>
          <w:sz w:val="24"/>
          <w:szCs w:val="24"/>
        </w:rPr>
      </w:pPr>
      <w:r w:rsidRPr="00A17919">
        <w:rPr>
          <w:rFonts w:eastAsiaTheme="minorHAnsi"/>
          <w:noProof w:val="0"/>
          <w:sz w:val="24"/>
          <w:szCs w:val="24"/>
        </w:rPr>
        <w:t>Konstanta sebesar 26,494 merupakan nilai tetap yang mengindikasikan tingkat konsistensi pemahaman terhadap ayat al-Qur'an sebesar 26,494. Dengan kata lain, ketika tidak ada penambahan nilai Akun Instagram @Quranreview (variabel X), nilai pemahaman ayat al-Qur'an (variabel Y) tetap pada angka tersebut. Selain itu, positivitas konstanta ini menandakan bahwa hubungan antara pemahaman ayat al-Qur'an dan Akun Instagram @quranreview cenderung positif.</w:t>
      </w:r>
    </w:p>
    <w:p w:rsidR="00B605C5" w:rsidRPr="00A17919" w:rsidRDefault="00B605C5" w:rsidP="00B605C5">
      <w:pPr>
        <w:pStyle w:val="ListParagraph"/>
        <w:numPr>
          <w:ilvl w:val="0"/>
          <w:numId w:val="1"/>
        </w:numPr>
        <w:autoSpaceDE w:val="0"/>
        <w:autoSpaceDN w:val="0"/>
        <w:adjustRightInd w:val="0"/>
        <w:spacing w:after="240" w:line="276" w:lineRule="auto"/>
        <w:ind w:left="426"/>
        <w:jc w:val="both"/>
        <w:rPr>
          <w:rFonts w:eastAsiaTheme="minorHAnsi"/>
          <w:noProof w:val="0"/>
          <w:sz w:val="24"/>
          <w:szCs w:val="24"/>
        </w:rPr>
      </w:pPr>
      <w:r w:rsidRPr="00A17919">
        <w:rPr>
          <w:rFonts w:eastAsiaTheme="minorHAnsi"/>
          <w:noProof w:val="0"/>
          <w:sz w:val="24"/>
          <w:szCs w:val="24"/>
        </w:rPr>
        <w:t>Koefisien regresi</w:t>
      </w:r>
      <w:r w:rsidRPr="00A17919">
        <w:rPr>
          <w:color w:val="FFFFFF" w:themeColor="background1"/>
          <w:sz w:val="24"/>
          <w:szCs w:val="24"/>
          <w:lang w:val="en-GB"/>
        </w:rPr>
        <w:t>x</w:t>
      </w:r>
      <w:r w:rsidRPr="00A17919">
        <w:rPr>
          <w:rFonts w:eastAsiaTheme="minorHAnsi"/>
          <w:noProof w:val="0"/>
          <w:sz w:val="24"/>
          <w:szCs w:val="24"/>
        </w:rPr>
        <w:t xml:space="preserve">X sebesar 0,129 memberikan informasi bahwa setiap peningkatan sebesar 1% pada nilai </w:t>
      </w:r>
      <w:r w:rsidRPr="00A17919">
        <w:rPr>
          <w:rFonts w:eastAsiaTheme="minorHAnsi"/>
          <w:noProof w:val="0"/>
          <w:sz w:val="24"/>
          <w:szCs w:val="24"/>
        </w:rPr>
        <w:lastRenderedPageBreak/>
        <w:t>Akun Instagram @Quranreview akan berkontribusi pada peningkatan pemahaman ayat al-Qur'an sebanyak 0,129. Angka koefisien regresi yang positif menunjukkan bahwa perubahan positif pada variabel X (Akun Instagram @Quranreview berdampak positif pula pada variabel Y (pemahaman ayat al-Qur'an). Dengan kata lain, semakin tinggi nilai Akun Instagram @Quranreview, semakin meningkat pula pemahaman terhadap ayat al-Qur'an.</w:t>
      </w:r>
    </w:p>
    <w:p w:rsidR="00A17919" w:rsidRDefault="00B605C5" w:rsidP="00B605C5">
      <w:pPr>
        <w:pStyle w:val="ListParagraph"/>
        <w:autoSpaceDE w:val="0"/>
        <w:autoSpaceDN w:val="0"/>
        <w:adjustRightInd w:val="0"/>
        <w:spacing w:after="240" w:line="276" w:lineRule="auto"/>
        <w:ind w:left="0"/>
        <w:jc w:val="both"/>
        <w:rPr>
          <w:sz w:val="24"/>
          <w:szCs w:val="24"/>
        </w:rPr>
      </w:pPr>
      <w:r w:rsidRPr="00A17919">
        <w:rPr>
          <w:rFonts w:eastAsiaTheme="minorHAnsi"/>
          <w:noProof w:val="0"/>
          <w:sz w:val="24"/>
          <w:szCs w:val="24"/>
        </w:rPr>
        <w:tab/>
      </w:r>
      <w:r w:rsidRPr="00A17919">
        <w:rPr>
          <w:sz w:val="24"/>
          <w:szCs w:val="24"/>
        </w:rPr>
        <w:t xml:space="preserve">Uji F diterapkan untuk mengevaluasi signifikansi keseluruhan </w:t>
      </w:r>
      <w:r w:rsidRPr="00A17919">
        <w:rPr>
          <w:sz w:val="24"/>
          <w:szCs w:val="24"/>
        </w:rPr>
        <w:t>dari model regresi, yang memperhitungkan dampak variabel independen, terutama penggunaan akun Instagram @Quranreview, terhadap pemahaman ayat Al-Qur'an di kalangan</w:t>
      </w:r>
      <w:r w:rsidRPr="00A17919">
        <w:rPr>
          <w:color w:val="FFFFFF" w:themeColor="background1"/>
          <w:sz w:val="24"/>
          <w:szCs w:val="24"/>
          <w:lang w:val="en-GB"/>
        </w:rPr>
        <w:t>x</w:t>
      </w:r>
      <w:r w:rsidRPr="00A17919">
        <w:rPr>
          <w:sz w:val="24"/>
          <w:szCs w:val="24"/>
        </w:rPr>
        <w:t>mahasiswa Fakultas Dakwah</w:t>
      </w:r>
      <w:r w:rsidRPr="00A17919">
        <w:rPr>
          <w:color w:val="FFFFFF" w:themeColor="background1"/>
          <w:sz w:val="24"/>
          <w:szCs w:val="24"/>
          <w:lang w:val="en-GB"/>
        </w:rPr>
        <w:t>x</w:t>
      </w:r>
      <w:r w:rsidRPr="00A17919">
        <w:rPr>
          <w:sz w:val="24"/>
          <w:szCs w:val="24"/>
        </w:rPr>
        <w:t>dan Komunikasi</w:t>
      </w:r>
      <w:r w:rsidRPr="00A17919">
        <w:rPr>
          <w:color w:val="FFFFFF" w:themeColor="background1"/>
          <w:sz w:val="24"/>
          <w:szCs w:val="24"/>
          <w:lang w:val="en-GB"/>
        </w:rPr>
        <w:t>x</w:t>
      </w:r>
      <w:r w:rsidRPr="00A17919">
        <w:rPr>
          <w:sz w:val="24"/>
          <w:szCs w:val="24"/>
        </w:rPr>
        <w:t>Universitas Islam</w:t>
      </w:r>
      <w:r w:rsidRPr="00A17919">
        <w:rPr>
          <w:color w:val="FFFFFF" w:themeColor="background1"/>
          <w:sz w:val="24"/>
          <w:szCs w:val="24"/>
          <w:lang w:val="en-GB"/>
        </w:rPr>
        <w:t>x</w:t>
      </w:r>
      <w:r w:rsidRPr="00A17919">
        <w:rPr>
          <w:sz w:val="24"/>
          <w:szCs w:val="24"/>
        </w:rPr>
        <w:t>Negeri Sumatera</w:t>
      </w:r>
      <w:r w:rsidRPr="00A17919">
        <w:rPr>
          <w:color w:val="FFFFFF" w:themeColor="background1"/>
          <w:sz w:val="24"/>
          <w:szCs w:val="24"/>
          <w:lang w:val="en-GB"/>
        </w:rPr>
        <w:t>x</w:t>
      </w:r>
      <w:r w:rsidRPr="00A17919">
        <w:rPr>
          <w:sz w:val="24"/>
          <w:szCs w:val="24"/>
        </w:rPr>
        <w:t xml:space="preserve">Utara. </w:t>
      </w:r>
    </w:p>
    <w:p w:rsidR="00CA16ED" w:rsidRPr="00D37EE0" w:rsidRDefault="00B605C5" w:rsidP="00D37EE0">
      <w:pPr>
        <w:pStyle w:val="ListParagraph"/>
        <w:autoSpaceDE w:val="0"/>
        <w:autoSpaceDN w:val="0"/>
        <w:adjustRightInd w:val="0"/>
        <w:spacing w:after="240" w:line="276" w:lineRule="auto"/>
        <w:ind w:left="0"/>
        <w:jc w:val="both"/>
        <w:rPr>
          <w:sz w:val="24"/>
          <w:szCs w:val="24"/>
        </w:rPr>
      </w:pPr>
      <w:r w:rsidRPr="00A17919">
        <w:rPr>
          <w:sz w:val="24"/>
          <w:szCs w:val="24"/>
        </w:rPr>
        <w:t>Hasil dari uji F memberikan indikasi apakah setidaknya satu</w:t>
      </w:r>
      <w:r w:rsidRPr="00A17919">
        <w:rPr>
          <w:color w:val="FFFFFF" w:themeColor="background1"/>
          <w:sz w:val="24"/>
          <w:szCs w:val="24"/>
          <w:lang w:val="en-GB"/>
        </w:rPr>
        <w:t>x</w:t>
      </w:r>
      <w:r w:rsidRPr="00A17919">
        <w:rPr>
          <w:sz w:val="24"/>
          <w:szCs w:val="24"/>
        </w:rPr>
        <w:t>variabel independen</w:t>
      </w:r>
      <w:r w:rsidRPr="00A17919">
        <w:rPr>
          <w:color w:val="FFFFFF" w:themeColor="background1"/>
          <w:sz w:val="24"/>
          <w:szCs w:val="24"/>
          <w:lang w:val="en-GB"/>
        </w:rPr>
        <w:t>x</w:t>
      </w:r>
      <w:r w:rsidRPr="00A17919">
        <w:rPr>
          <w:sz w:val="24"/>
          <w:szCs w:val="24"/>
        </w:rPr>
        <w:t>dalam model secara bersama-sama memberikan kontribusi</w:t>
      </w:r>
      <w:r w:rsidRPr="00A17919">
        <w:rPr>
          <w:color w:val="FFFFFF" w:themeColor="background1"/>
          <w:sz w:val="24"/>
          <w:szCs w:val="24"/>
          <w:lang w:val="en-GB"/>
        </w:rPr>
        <w:t>x</w:t>
      </w:r>
      <w:r w:rsidRPr="00A17919">
        <w:rPr>
          <w:sz w:val="24"/>
          <w:szCs w:val="24"/>
        </w:rPr>
        <w:t>yang signifikan terhadap pemahaman ayat Al-Qur'an. Informasi lebih lanjut terkait hasil uji F dapat diidentifikasi dan ditemukan dalam Tabel 4.</w:t>
      </w:r>
    </w:p>
    <w:p w:rsidR="00602794" w:rsidRDefault="00602794" w:rsidP="00CA16ED">
      <w:pPr>
        <w:spacing w:line="276" w:lineRule="auto"/>
        <w:jc w:val="center"/>
        <w:rPr>
          <w:b/>
          <w:bCs/>
          <w:sz w:val="24"/>
          <w:szCs w:val="24"/>
        </w:rPr>
        <w:sectPr w:rsidR="00602794">
          <w:type w:val="continuous"/>
          <w:pgSz w:w="11907" w:h="16840"/>
          <w:pgMar w:top="1701" w:right="1701" w:bottom="1701" w:left="1701" w:header="1134" w:footer="1134" w:gutter="0"/>
          <w:cols w:num="2" w:space="720" w:equalWidth="0">
            <w:col w:w="3892" w:space="720"/>
            <w:col w:w="3892" w:space="0"/>
          </w:cols>
        </w:sectPr>
      </w:pPr>
    </w:p>
    <w:p w:rsidR="00CA16ED" w:rsidRPr="009A1D6D" w:rsidRDefault="00CA16ED" w:rsidP="009A1D6D">
      <w:pPr>
        <w:spacing w:line="360" w:lineRule="auto"/>
        <w:jc w:val="center"/>
        <w:rPr>
          <w:sz w:val="22"/>
          <w:szCs w:val="22"/>
        </w:rPr>
      </w:pPr>
      <w:r w:rsidRPr="009A1D6D">
        <w:rPr>
          <w:sz w:val="22"/>
          <w:szCs w:val="22"/>
        </w:rPr>
        <w:t>Tabel 4. Annova Uji hipotesis F</w:t>
      </w:r>
    </w:p>
    <w:tbl>
      <w:tblPr>
        <w:tblW w:w="4982" w:type="pct"/>
        <w:tblBorders>
          <w:top w:val="single" w:sz="4" w:space="0" w:color="auto"/>
          <w:bottom w:val="single" w:sz="4" w:space="0" w:color="auto"/>
          <w:insideH w:val="single" w:sz="4" w:space="0" w:color="auto"/>
        </w:tblBorders>
        <w:tblCellMar>
          <w:left w:w="0" w:type="dxa"/>
          <w:right w:w="0" w:type="dxa"/>
        </w:tblCellMar>
        <w:tblLook w:val="0000" w:firstRow="0" w:lastRow="0" w:firstColumn="0" w:lastColumn="0" w:noHBand="0" w:noVBand="0"/>
      </w:tblPr>
      <w:tblGrid>
        <w:gridCol w:w="443"/>
        <w:gridCol w:w="2025"/>
        <w:gridCol w:w="1546"/>
        <w:gridCol w:w="664"/>
        <w:gridCol w:w="1378"/>
        <w:gridCol w:w="1342"/>
        <w:gridCol w:w="1076"/>
      </w:tblGrid>
      <w:tr w:rsidR="00CA16ED" w:rsidRPr="009A1D6D" w:rsidTr="009A1D6D">
        <w:trPr>
          <w:cantSplit/>
          <w:trHeight w:val="89"/>
        </w:trPr>
        <w:tc>
          <w:tcPr>
            <w:tcW w:w="1456" w:type="pct"/>
            <w:gridSpan w:val="2"/>
            <w:shd w:val="clear" w:color="auto" w:fill="auto"/>
            <w:vAlign w:val="center"/>
          </w:tcPr>
          <w:p w:rsidR="00CA16ED" w:rsidRPr="009A1D6D" w:rsidRDefault="00CA16ED" w:rsidP="00403A46">
            <w:pPr>
              <w:autoSpaceDE w:val="0"/>
              <w:autoSpaceDN w:val="0"/>
              <w:adjustRightInd w:val="0"/>
              <w:spacing w:line="276" w:lineRule="auto"/>
              <w:ind w:left="60" w:right="60"/>
              <w:jc w:val="center"/>
              <w:rPr>
                <w:b/>
                <w:sz w:val="22"/>
              </w:rPr>
            </w:pPr>
            <w:r w:rsidRPr="009A1D6D">
              <w:rPr>
                <w:b/>
                <w:sz w:val="22"/>
              </w:rPr>
              <w:t>Model</w:t>
            </w:r>
          </w:p>
        </w:tc>
        <w:tc>
          <w:tcPr>
            <w:tcW w:w="912" w:type="pct"/>
            <w:shd w:val="clear" w:color="auto" w:fill="auto"/>
            <w:vAlign w:val="center"/>
          </w:tcPr>
          <w:p w:rsidR="00CA16ED" w:rsidRPr="009A1D6D" w:rsidRDefault="00CA16ED" w:rsidP="00403A46">
            <w:pPr>
              <w:autoSpaceDE w:val="0"/>
              <w:autoSpaceDN w:val="0"/>
              <w:adjustRightInd w:val="0"/>
              <w:spacing w:line="276" w:lineRule="auto"/>
              <w:ind w:left="60" w:right="60"/>
              <w:jc w:val="center"/>
              <w:rPr>
                <w:b/>
                <w:i/>
                <w:sz w:val="22"/>
              </w:rPr>
            </w:pPr>
            <w:r w:rsidRPr="009A1D6D">
              <w:rPr>
                <w:b/>
                <w:i/>
                <w:sz w:val="22"/>
              </w:rPr>
              <w:t>Sum of Squares</w:t>
            </w:r>
          </w:p>
        </w:tc>
        <w:tc>
          <w:tcPr>
            <w:tcW w:w="392" w:type="pct"/>
            <w:shd w:val="clear" w:color="auto" w:fill="auto"/>
            <w:vAlign w:val="center"/>
          </w:tcPr>
          <w:p w:rsidR="00CA16ED" w:rsidRPr="009A1D6D" w:rsidRDefault="00CA16ED" w:rsidP="00403A46">
            <w:pPr>
              <w:autoSpaceDE w:val="0"/>
              <w:autoSpaceDN w:val="0"/>
              <w:adjustRightInd w:val="0"/>
              <w:spacing w:line="276" w:lineRule="auto"/>
              <w:ind w:left="60" w:right="60"/>
              <w:jc w:val="center"/>
              <w:rPr>
                <w:b/>
                <w:sz w:val="22"/>
              </w:rPr>
            </w:pPr>
            <w:r w:rsidRPr="009A1D6D">
              <w:rPr>
                <w:b/>
                <w:sz w:val="22"/>
              </w:rPr>
              <w:t>Df</w:t>
            </w:r>
          </w:p>
        </w:tc>
        <w:tc>
          <w:tcPr>
            <w:tcW w:w="813" w:type="pct"/>
            <w:shd w:val="clear" w:color="auto" w:fill="auto"/>
            <w:vAlign w:val="center"/>
          </w:tcPr>
          <w:p w:rsidR="00CA16ED" w:rsidRPr="009A1D6D" w:rsidRDefault="00CA16ED" w:rsidP="00403A46">
            <w:pPr>
              <w:autoSpaceDE w:val="0"/>
              <w:autoSpaceDN w:val="0"/>
              <w:adjustRightInd w:val="0"/>
              <w:spacing w:line="276" w:lineRule="auto"/>
              <w:ind w:left="60" w:right="60"/>
              <w:jc w:val="center"/>
              <w:rPr>
                <w:b/>
                <w:i/>
                <w:sz w:val="22"/>
              </w:rPr>
            </w:pPr>
            <w:r w:rsidRPr="009A1D6D">
              <w:rPr>
                <w:b/>
                <w:i/>
                <w:sz w:val="22"/>
              </w:rPr>
              <w:t>Mean Square</w:t>
            </w:r>
          </w:p>
        </w:tc>
        <w:tc>
          <w:tcPr>
            <w:tcW w:w="792" w:type="pct"/>
            <w:shd w:val="clear" w:color="auto" w:fill="auto"/>
            <w:vAlign w:val="center"/>
          </w:tcPr>
          <w:p w:rsidR="00CA16ED" w:rsidRPr="009A1D6D" w:rsidRDefault="00CA16ED" w:rsidP="00403A46">
            <w:pPr>
              <w:autoSpaceDE w:val="0"/>
              <w:autoSpaceDN w:val="0"/>
              <w:adjustRightInd w:val="0"/>
              <w:spacing w:line="276" w:lineRule="auto"/>
              <w:ind w:left="60" w:right="60"/>
              <w:jc w:val="center"/>
              <w:rPr>
                <w:b/>
                <w:sz w:val="22"/>
              </w:rPr>
            </w:pPr>
            <w:r w:rsidRPr="009A1D6D">
              <w:rPr>
                <w:b/>
                <w:sz w:val="22"/>
              </w:rPr>
              <w:t>F</w:t>
            </w:r>
          </w:p>
        </w:tc>
        <w:tc>
          <w:tcPr>
            <w:tcW w:w="635" w:type="pct"/>
            <w:shd w:val="clear" w:color="auto" w:fill="auto"/>
            <w:vAlign w:val="center"/>
          </w:tcPr>
          <w:p w:rsidR="00CA16ED" w:rsidRPr="009A1D6D" w:rsidRDefault="00CA16ED" w:rsidP="00403A46">
            <w:pPr>
              <w:autoSpaceDE w:val="0"/>
              <w:autoSpaceDN w:val="0"/>
              <w:adjustRightInd w:val="0"/>
              <w:spacing w:line="276" w:lineRule="auto"/>
              <w:ind w:left="60" w:right="60"/>
              <w:jc w:val="center"/>
              <w:rPr>
                <w:b/>
                <w:sz w:val="22"/>
              </w:rPr>
            </w:pPr>
            <w:r w:rsidRPr="009A1D6D">
              <w:rPr>
                <w:b/>
                <w:sz w:val="22"/>
              </w:rPr>
              <w:t>Sig.</w:t>
            </w:r>
          </w:p>
        </w:tc>
      </w:tr>
      <w:tr w:rsidR="00CA16ED" w:rsidRPr="009A1D6D" w:rsidTr="009A1D6D">
        <w:trPr>
          <w:cantSplit/>
          <w:trHeight w:val="314"/>
        </w:trPr>
        <w:tc>
          <w:tcPr>
            <w:tcW w:w="261" w:type="pct"/>
            <w:vMerge w:val="restart"/>
            <w:shd w:val="clear" w:color="auto" w:fill="auto"/>
            <w:vAlign w:val="center"/>
          </w:tcPr>
          <w:p w:rsidR="00CA16ED" w:rsidRPr="009A1D6D" w:rsidRDefault="00CA16ED" w:rsidP="00403A46">
            <w:pPr>
              <w:autoSpaceDE w:val="0"/>
              <w:autoSpaceDN w:val="0"/>
              <w:adjustRightInd w:val="0"/>
              <w:spacing w:line="276" w:lineRule="auto"/>
              <w:ind w:left="60" w:right="60"/>
              <w:jc w:val="center"/>
              <w:rPr>
                <w:sz w:val="22"/>
              </w:rPr>
            </w:pPr>
            <w:r w:rsidRPr="009A1D6D">
              <w:rPr>
                <w:sz w:val="22"/>
              </w:rPr>
              <w:t>1</w:t>
            </w:r>
          </w:p>
        </w:tc>
        <w:tc>
          <w:tcPr>
            <w:tcW w:w="1195" w:type="pct"/>
            <w:tcBorders>
              <w:bottom w:val="nil"/>
            </w:tcBorders>
            <w:shd w:val="clear" w:color="auto" w:fill="auto"/>
            <w:vAlign w:val="center"/>
          </w:tcPr>
          <w:p w:rsidR="00CA16ED" w:rsidRPr="009A1D6D" w:rsidRDefault="00CA16ED" w:rsidP="00403A46">
            <w:pPr>
              <w:autoSpaceDE w:val="0"/>
              <w:autoSpaceDN w:val="0"/>
              <w:adjustRightInd w:val="0"/>
              <w:spacing w:line="276" w:lineRule="auto"/>
              <w:ind w:left="60" w:right="60"/>
              <w:jc w:val="center"/>
              <w:rPr>
                <w:i/>
                <w:sz w:val="22"/>
              </w:rPr>
            </w:pPr>
            <w:r w:rsidRPr="009A1D6D">
              <w:rPr>
                <w:i/>
                <w:sz w:val="22"/>
              </w:rPr>
              <w:t>Regression</w:t>
            </w:r>
          </w:p>
        </w:tc>
        <w:tc>
          <w:tcPr>
            <w:tcW w:w="912" w:type="pct"/>
            <w:tcBorders>
              <w:bottom w:val="nil"/>
            </w:tcBorders>
            <w:shd w:val="clear" w:color="auto" w:fill="auto"/>
            <w:vAlign w:val="center"/>
          </w:tcPr>
          <w:p w:rsidR="00CA16ED" w:rsidRPr="009A1D6D" w:rsidRDefault="00CA16ED" w:rsidP="00403A46">
            <w:pPr>
              <w:autoSpaceDE w:val="0"/>
              <w:autoSpaceDN w:val="0"/>
              <w:adjustRightInd w:val="0"/>
              <w:spacing w:line="276" w:lineRule="auto"/>
              <w:ind w:left="60" w:right="60"/>
              <w:jc w:val="center"/>
              <w:rPr>
                <w:sz w:val="22"/>
              </w:rPr>
            </w:pPr>
            <w:r w:rsidRPr="009A1D6D">
              <w:rPr>
                <w:sz w:val="22"/>
              </w:rPr>
              <w:t>53.526</w:t>
            </w:r>
          </w:p>
        </w:tc>
        <w:tc>
          <w:tcPr>
            <w:tcW w:w="392" w:type="pct"/>
            <w:tcBorders>
              <w:bottom w:val="nil"/>
            </w:tcBorders>
            <w:shd w:val="clear" w:color="auto" w:fill="auto"/>
            <w:vAlign w:val="center"/>
          </w:tcPr>
          <w:p w:rsidR="00CA16ED" w:rsidRPr="009A1D6D" w:rsidRDefault="00CA16ED" w:rsidP="00403A46">
            <w:pPr>
              <w:autoSpaceDE w:val="0"/>
              <w:autoSpaceDN w:val="0"/>
              <w:adjustRightInd w:val="0"/>
              <w:spacing w:line="276" w:lineRule="auto"/>
              <w:ind w:left="60" w:right="60"/>
              <w:jc w:val="center"/>
              <w:rPr>
                <w:sz w:val="22"/>
              </w:rPr>
            </w:pPr>
            <w:r w:rsidRPr="009A1D6D">
              <w:rPr>
                <w:sz w:val="22"/>
              </w:rPr>
              <w:t>1</w:t>
            </w:r>
          </w:p>
        </w:tc>
        <w:tc>
          <w:tcPr>
            <w:tcW w:w="813" w:type="pct"/>
            <w:tcBorders>
              <w:bottom w:val="nil"/>
            </w:tcBorders>
            <w:shd w:val="clear" w:color="auto" w:fill="auto"/>
            <w:vAlign w:val="center"/>
          </w:tcPr>
          <w:p w:rsidR="00CA16ED" w:rsidRPr="009A1D6D" w:rsidRDefault="00CA16ED" w:rsidP="00403A46">
            <w:pPr>
              <w:autoSpaceDE w:val="0"/>
              <w:autoSpaceDN w:val="0"/>
              <w:adjustRightInd w:val="0"/>
              <w:spacing w:line="276" w:lineRule="auto"/>
              <w:ind w:left="60" w:right="60"/>
              <w:jc w:val="center"/>
              <w:rPr>
                <w:sz w:val="22"/>
              </w:rPr>
            </w:pPr>
            <w:r w:rsidRPr="009A1D6D">
              <w:rPr>
                <w:sz w:val="22"/>
              </w:rPr>
              <w:t>53.526</w:t>
            </w:r>
          </w:p>
        </w:tc>
        <w:tc>
          <w:tcPr>
            <w:tcW w:w="792" w:type="pct"/>
            <w:tcBorders>
              <w:bottom w:val="nil"/>
            </w:tcBorders>
            <w:shd w:val="clear" w:color="auto" w:fill="auto"/>
            <w:vAlign w:val="center"/>
          </w:tcPr>
          <w:p w:rsidR="00CA16ED" w:rsidRPr="009A1D6D" w:rsidRDefault="00CA16ED" w:rsidP="00403A46">
            <w:pPr>
              <w:autoSpaceDE w:val="0"/>
              <w:autoSpaceDN w:val="0"/>
              <w:adjustRightInd w:val="0"/>
              <w:spacing w:line="276" w:lineRule="auto"/>
              <w:ind w:left="60" w:right="60"/>
              <w:jc w:val="center"/>
              <w:rPr>
                <w:sz w:val="22"/>
              </w:rPr>
            </w:pPr>
            <w:r w:rsidRPr="009A1D6D">
              <w:rPr>
                <w:sz w:val="22"/>
              </w:rPr>
              <w:t>14.691</w:t>
            </w:r>
          </w:p>
        </w:tc>
        <w:tc>
          <w:tcPr>
            <w:tcW w:w="635" w:type="pct"/>
            <w:tcBorders>
              <w:bottom w:val="nil"/>
            </w:tcBorders>
            <w:shd w:val="clear" w:color="auto" w:fill="auto"/>
            <w:vAlign w:val="center"/>
          </w:tcPr>
          <w:p w:rsidR="00CA16ED" w:rsidRPr="009A1D6D" w:rsidRDefault="00CA16ED" w:rsidP="00403A46">
            <w:pPr>
              <w:autoSpaceDE w:val="0"/>
              <w:autoSpaceDN w:val="0"/>
              <w:adjustRightInd w:val="0"/>
              <w:spacing w:line="276" w:lineRule="auto"/>
              <w:ind w:left="60" w:right="60"/>
              <w:jc w:val="center"/>
              <w:rPr>
                <w:sz w:val="22"/>
              </w:rPr>
            </w:pPr>
            <w:r w:rsidRPr="009A1D6D">
              <w:rPr>
                <w:sz w:val="22"/>
              </w:rPr>
              <w:t>.000</w:t>
            </w:r>
            <w:r w:rsidRPr="009A1D6D">
              <w:rPr>
                <w:sz w:val="22"/>
                <w:vertAlign w:val="superscript"/>
              </w:rPr>
              <w:t>b</w:t>
            </w:r>
          </w:p>
        </w:tc>
      </w:tr>
      <w:tr w:rsidR="00CA16ED" w:rsidRPr="009A1D6D" w:rsidTr="009A1D6D">
        <w:trPr>
          <w:cantSplit/>
          <w:trHeight w:val="85"/>
        </w:trPr>
        <w:tc>
          <w:tcPr>
            <w:tcW w:w="261" w:type="pct"/>
            <w:vMerge/>
            <w:shd w:val="clear" w:color="auto" w:fill="auto"/>
            <w:vAlign w:val="center"/>
          </w:tcPr>
          <w:p w:rsidR="00CA16ED" w:rsidRPr="009A1D6D" w:rsidRDefault="00CA16ED" w:rsidP="00403A46">
            <w:pPr>
              <w:autoSpaceDE w:val="0"/>
              <w:autoSpaceDN w:val="0"/>
              <w:adjustRightInd w:val="0"/>
              <w:spacing w:line="276" w:lineRule="auto"/>
              <w:jc w:val="center"/>
              <w:rPr>
                <w:sz w:val="22"/>
              </w:rPr>
            </w:pPr>
          </w:p>
        </w:tc>
        <w:tc>
          <w:tcPr>
            <w:tcW w:w="1195" w:type="pct"/>
            <w:tcBorders>
              <w:top w:val="nil"/>
              <w:bottom w:val="nil"/>
            </w:tcBorders>
            <w:shd w:val="clear" w:color="auto" w:fill="auto"/>
            <w:vAlign w:val="center"/>
          </w:tcPr>
          <w:p w:rsidR="00CA16ED" w:rsidRPr="009A1D6D" w:rsidRDefault="00CA16ED" w:rsidP="00403A46">
            <w:pPr>
              <w:autoSpaceDE w:val="0"/>
              <w:autoSpaceDN w:val="0"/>
              <w:adjustRightInd w:val="0"/>
              <w:spacing w:line="276" w:lineRule="auto"/>
              <w:ind w:left="60" w:right="60"/>
              <w:jc w:val="center"/>
              <w:rPr>
                <w:sz w:val="22"/>
              </w:rPr>
            </w:pPr>
            <w:r w:rsidRPr="009A1D6D">
              <w:rPr>
                <w:sz w:val="22"/>
              </w:rPr>
              <w:t>Residual</w:t>
            </w:r>
          </w:p>
        </w:tc>
        <w:tc>
          <w:tcPr>
            <w:tcW w:w="912" w:type="pct"/>
            <w:tcBorders>
              <w:top w:val="nil"/>
              <w:bottom w:val="nil"/>
            </w:tcBorders>
            <w:shd w:val="clear" w:color="auto" w:fill="auto"/>
            <w:vAlign w:val="center"/>
          </w:tcPr>
          <w:p w:rsidR="00CA16ED" w:rsidRPr="009A1D6D" w:rsidRDefault="00CA16ED" w:rsidP="00403A46">
            <w:pPr>
              <w:autoSpaceDE w:val="0"/>
              <w:autoSpaceDN w:val="0"/>
              <w:adjustRightInd w:val="0"/>
              <w:spacing w:line="276" w:lineRule="auto"/>
              <w:ind w:left="60" w:right="60"/>
              <w:jc w:val="center"/>
              <w:rPr>
                <w:sz w:val="22"/>
              </w:rPr>
            </w:pPr>
            <w:r w:rsidRPr="009A1D6D">
              <w:rPr>
                <w:sz w:val="22"/>
              </w:rPr>
              <w:t>357.064</w:t>
            </w:r>
          </w:p>
        </w:tc>
        <w:tc>
          <w:tcPr>
            <w:tcW w:w="392" w:type="pct"/>
            <w:tcBorders>
              <w:top w:val="nil"/>
              <w:bottom w:val="nil"/>
            </w:tcBorders>
            <w:shd w:val="clear" w:color="auto" w:fill="auto"/>
            <w:vAlign w:val="center"/>
          </w:tcPr>
          <w:p w:rsidR="00CA16ED" w:rsidRPr="009A1D6D" w:rsidRDefault="00CA16ED" w:rsidP="00403A46">
            <w:pPr>
              <w:autoSpaceDE w:val="0"/>
              <w:autoSpaceDN w:val="0"/>
              <w:adjustRightInd w:val="0"/>
              <w:spacing w:line="276" w:lineRule="auto"/>
              <w:ind w:left="60" w:right="60"/>
              <w:jc w:val="center"/>
              <w:rPr>
                <w:sz w:val="22"/>
              </w:rPr>
            </w:pPr>
            <w:r w:rsidRPr="009A1D6D">
              <w:rPr>
                <w:sz w:val="22"/>
              </w:rPr>
              <w:t>98</w:t>
            </w:r>
          </w:p>
        </w:tc>
        <w:tc>
          <w:tcPr>
            <w:tcW w:w="813" w:type="pct"/>
            <w:tcBorders>
              <w:top w:val="nil"/>
              <w:bottom w:val="nil"/>
            </w:tcBorders>
            <w:shd w:val="clear" w:color="auto" w:fill="auto"/>
            <w:vAlign w:val="center"/>
          </w:tcPr>
          <w:p w:rsidR="00CA16ED" w:rsidRPr="009A1D6D" w:rsidRDefault="00CA16ED" w:rsidP="00403A46">
            <w:pPr>
              <w:autoSpaceDE w:val="0"/>
              <w:autoSpaceDN w:val="0"/>
              <w:adjustRightInd w:val="0"/>
              <w:spacing w:line="276" w:lineRule="auto"/>
              <w:ind w:left="60" w:right="60"/>
              <w:jc w:val="center"/>
              <w:rPr>
                <w:sz w:val="22"/>
              </w:rPr>
            </w:pPr>
            <w:r w:rsidRPr="009A1D6D">
              <w:rPr>
                <w:sz w:val="22"/>
              </w:rPr>
              <w:t>3.644</w:t>
            </w:r>
          </w:p>
        </w:tc>
        <w:tc>
          <w:tcPr>
            <w:tcW w:w="792" w:type="pct"/>
            <w:tcBorders>
              <w:top w:val="nil"/>
              <w:bottom w:val="nil"/>
            </w:tcBorders>
            <w:shd w:val="clear" w:color="auto" w:fill="auto"/>
            <w:vAlign w:val="center"/>
          </w:tcPr>
          <w:p w:rsidR="00CA16ED" w:rsidRPr="009A1D6D" w:rsidRDefault="00CA16ED" w:rsidP="00403A46">
            <w:pPr>
              <w:autoSpaceDE w:val="0"/>
              <w:autoSpaceDN w:val="0"/>
              <w:adjustRightInd w:val="0"/>
              <w:spacing w:line="276" w:lineRule="auto"/>
              <w:jc w:val="center"/>
              <w:rPr>
                <w:sz w:val="22"/>
              </w:rPr>
            </w:pPr>
          </w:p>
        </w:tc>
        <w:tc>
          <w:tcPr>
            <w:tcW w:w="635" w:type="pct"/>
            <w:tcBorders>
              <w:top w:val="nil"/>
              <w:bottom w:val="nil"/>
            </w:tcBorders>
            <w:shd w:val="clear" w:color="auto" w:fill="auto"/>
            <w:vAlign w:val="center"/>
          </w:tcPr>
          <w:p w:rsidR="00CA16ED" w:rsidRPr="009A1D6D" w:rsidRDefault="00CA16ED" w:rsidP="00403A46">
            <w:pPr>
              <w:autoSpaceDE w:val="0"/>
              <w:autoSpaceDN w:val="0"/>
              <w:adjustRightInd w:val="0"/>
              <w:spacing w:line="276" w:lineRule="auto"/>
              <w:jc w:val="center"/>
              <w:rPr>
                <w:sz w:val="22"/>
              </w:rPr>
            </w:pPr>
          </w:p>
        </w:tc>
      </w:tr>
      <w:tr w:rsidR="00CA16ED" w:rsidRPr="009A1D6D" w:rsidTr="009A1D6D">
        <w:trPr>
          <w:cantSplit/>
          <w:trHeight w:val="85"/>
        </w:trPr>
        <w:tc>
          <w:tcPr>
            <w:tcW w:w="261" w:type="pct"/>
            <w:vMerge/>
            <w:shd w:val="clear" w:color="auto" w:fill="auto"/>
            <w:vAlign w:val="center"/>
          </w:tcPr>
          <w:p w:rsidR="00CA16ED" w:rsidRPr="009A1D6D" w:rsidRDefault="00CA16ED" w:rsidP="00403A46">
            <w:pPr>
              <w:autoSpaceDE w:val="0"/>
              <w:autoSpaceDN w:val="0"/>
              <w:adjustRightInd w:val="0"/>
              <w:spacing w:line="276" w:lineRule="auto"/>
              <w:jc w:val="center"/>
              <w:rPr>
                <w:sz w:val="22"/>
              </w:rPr>
            </w:pPr>
          </w:p>
        </w:tc>
        <w:tc>
          <w:tcPr>
            <w:tcW w:w="1195" w:type="pct"/>
            <w:tcBorders>
              <w:top w:val="nil"/>
            </w:tcBorders>
            <w:shd w:val="clear" w:color="auto" w:fill="auto"/>
            <w:vAlign w:val="center"/>
          </w:tcPr>
          <w:p w:rsidR="00CA16ED" w:rsidRPr="009A1D6D" w:rsidRDefault="00CA16ED" w:rsidP="00403A46">
            <w:pPr>
              <w:autoSpaceDE w:val="0"/>
              <w:autoSpaceDN w:val="0"/>
              <w:adjustRightInd w:val="0"/>
              <w:spacing w:line="276" w:lineRule="auto"/>
              <w:ind w:left="60" w:right="60"/>
              <w:jc w:val="center"/>
              <w:rPr>
                <w:sz w:val="22"/>
              </w:rPr>
            </w:pPr>
            <w:r w:rsidRPr="009A1D6D">
              <w:rPr>
                <w:sz w:val="22"/>
              </w:rPr>
              <w:t>Total</w:t>
            </w:r>
          </w:p>
        </w:tc>
        <w:tc>
          <w:tcPr>
            <w:tcW w:w="912" w:type="pct"/>
            <w:tcBorders>
              <w:top w:val="nil"/>
            </w:tcBorders>
            <w:shd w:val="clear" w:color="auto" w:fill="auto"/>
            <w:vAlign w:val="center"/>
          </w:tcPr>
          <w:p w:rsidR="00CA16ED" w:rsidRPr="009A1D6D" w:rsidRDefault="00CA16ED" w:rsidP="00403A46">
            <w:pPr>
              <w:autoSpaceDE w:val="0"/>
              <w:autoSpaceDN w:val="0"/>
              <w:adjustRightInd w:val="0"/>
              <w:spacing w:line="276" w:lineRule="auto"/>
              <w:ind w:left="60" w:right="60"/>
              <w:jc w:val="center"/>
              <w:rPr>
                <w:sz w:val="22"/>
              </w:rPr>
            </w:pPr>
            <w:r w:rsidRPr="009A1D6D">
              <w:rPr>
                <w:sz w:val="22"/>
              </w:rPr>
              <w:t>410.590</w:t>
            </w:r>
          </w:p>
        </w:tc>
        <w:tc>
          <w:tcPr>
            <w:tcW w:w="392" w:type="pct"/>
            <w:tcBorders>
              <w:top w:val="nil"/>
            </w:tcBorders>
            <w:shd w:val="clear" w:color="auto" w:fill="auto"/>
            <w:vAlign w:val="center"/>
          </w:tcPr>
          <w:p w:rsidR="00CA16ED" w:rsidRPr="009A1D6D" w:rsidRDefault="00CA16ED" w:rsidP="00403A46">
            <w:pPr>
              <w:autoSpaceDE w:val="0"/>
              <w:autoSpaceDN w:val="0"/>
              <w:adjustRightInd w:val="0"/>
              <w:spacing w:line="276" w:lineRule="auto"/>
              <w:ind w:left="60" w:right="60"/>
              <w:jc w:val="center"/>
              <w:rPr>
                <w:sz w:val="22"/>
              </w:rPr>
            </w:pPr>
            <w:r w:rsidRPr="009A1D6D">
              <w:rPr>
                <w:sz w:val="22"/>
              </w:rPr>
              <w:t>99</w:t>
            </w:r>
          </w:p>
        </w:tc>
        <w:tc>
          <w:tcPr>
            <w:tcW w:w="813" w:type="pct"/>
            <w:tcBorders>
              <w:top w:val="nil"/>
            </w:tcBorders>
            <w:shd w:val="clear" w:color="auto" w:fill="auto"/>
            <w:vAlign w:val="center"/>
          </w:tcPr>
          <w:p w:rsidR="00CA16ED" w:rsidRPr="009A1D6D" w:rsidRDefault="00CA16ED" w:rsidP="00403A46">
            <w:pPr>
              <w:autoSpaceDE w:val="0"/>
              <w:autoSpaceDN w:val="0"/>
              <w:adjustRightInd w:val="0"/>
              <w:spacing w:line="276" w:lineRule="auto"/>
              <w:jc w:val="center"/>
              <w:rPr>
                <w:sz w:val="22"/>
              </w:rPr>
            </w:pPr>
          </w:p>
        </w:tc>
        <w:tc>
          <w:tcPr>
            <w:tcW w:w="792" w:type="pct"/>
            <w:tcBorders>
              <w:top w:val="nil"/>
            </w:tcBorders>
            <w:shd w:val="clear" w:color="auto" w:fill="auto"/>
            <w:vAlign w:val="center"/>
          </w:tcPr>
          <w:p w:rsidR="00CA16ED" w:rsidRPr="009A1D6D" w:rsidRDefault="00CA16ED" w:rsidP="00403A46">
            <w:pPr>
              <w:autoSpaceDE w:val="0"/>
              <w:autoSpaceDN w:val="0"/>
              <w:adjustRightInd w:val="0"/>
              <w:spacing w:line="276" w:lineRule="auto"/>
              <w:jc w:val="center"/>
              <w:rPr>
                <w:sz w:val="22"/>
              </w:rPr>
            </w:pPr>
          </w:p>
        </w:tc>
        <w:tc>
          <w:tcPr>
            <w:tcW w:w="635" w:type="pct"/>
            <w:tcBorders>
              <w:top w:val="nil"/>
            </w:tcBorders>
            <w:shd w:val="clear" w:color="auto" w:fill="auto"/>
            <w:vAlign w:val="center"/>
          </w:tcPr>
          <w:p w:rsidR="00CA16ED" w:rsidRPr="009A1D6D" w:rsidRDefault="00CA16ED" w:rsidP="00403A46">
            <w:pPr>
              <w:autoSpaceDE w:val="0"/>
              <w:autoSpaceDN w:val="0"/>
              <w:adjustRightInd w:val="0"/>
              <w:spacing w:line="276" w:lineRule="auto"/>
              <w:jc w:val="center"/>
              <w:rPr>
                <w:sz w:val="22"/>
              </w:rPr>
            </w:pPr>
          </w:p>
        </w:tc>
      </w:tr>
      <w:tr w:rsidR="00CA16ED" w:rsidRPr="009A1D6D" w:rsidTr="00602794">
        <w:trPr>
          <w:cantSplit/>
          <w:trHeight w:val="314"/>
        </w:trPr>
        <w:tc>
          <w:tcPr>
            <w:tcW w:w="5000" w:type="pct"/>
            <w:gridSpan w:val="7"/>
            <w:shd w:val="clear" w:color="auto" w:fill="auto"/>
            <w:vAlign w:val="center"/>
          </w:tcPr>
          <w:p w:rsidR="00CA16ED" w:rsidRPr="009A1D6D" w:rsidRDefault="00CA16ED" w:rsidP="00403A46">
            <w:pPr>
              <w:autoSpaceDE w:val="0"/>
              <w:autoSpaceDN w:val="0"/>
              <w:adjustRightInd w:val="0"/>
              <w:spacing w:line="276" w:lineRule="auto"/>
              <w:ind w:left="60" w:right="60"/>
              <w:rPr>
                <w:sz w:val="22"/>
              </w:rPr>
            </w:pPr>
            <w:r w:rsidRPr="009A1D6D">
              <w:rPr>
                <w:sz w:val="22"/>
              </w:rPr>
              <w:t xml:space="preserve">a. </w:t>
            </w:r>
            <w:r w:rsidRPr="009A1D6D">
              <w:rPr>
                <w:i/>
                <w:sz w:val="22"/>
              </w:rPr>
              <w:t>Dependent Variable</w:t>
            </w:r>
            <w:r w:rsidRPr="009A1D6D">
              <w:rPr>
                <w:sz w:val="22"/>
              </w:rPr>
              <w:t>: Pemahaman Ayat Al Quran</w:t>
            </w:r>
          </w:p>
        </w:tc>
      </w:tr>
      <w:tr w:rsidR="00CA16ED" w:rsidRPr="009A1D6D" w:rsidTr="00602794">
        <w:trPr>
          <w:cantSplit/>
          <w:trHeight w:val="314"/>
        </w:trPr>
        <w:tc>
          <w:tcPr>
            <w:tcW w:w="5000" w:type="pct"/>
            <w:gridSpan w:val="7"/>
            <w:shd w:val="clear" w:color="auto" w:fill="auto"/>
            <w:vAlign w:val="center"/>
          </w:tcPr>
          <w:p w:rsidR="00CA16ED" w:rsidRPr="009A1D6D" w:rsidRDefault="00CA16ED" w:rsidP="00403A46">
            <w:pPr>
              <w:autoSpaceDE w:val="0"/>
              <w:autoSpaceDN w:val="0"/>
              <w:adjustRightInd w:val="0"/>
              <w:spacing w:line="276" w:lineRule="auto"/>
              <w:ind w:left="60" w:right="60"/>
              <w:rPr>
                <w:sz w:val="22"/>
              </w:rPr>
            </w:pPr>
            <w:r w:rsidRPr="009A1D6D">
              <w:rPr>
                <w:sz w:val="22"/>
              </w:rPr>
              <w:t>b</w:t>
            </w:r>
            <w:r w:rsidRPr="009A1D6D">
              <w:rPr>
                <w:i/>
                <w:sz w:val="22"/>
              </w:rPr>
              <w:t>. Predictors: (Constant)</w:t>
            </w:r>
            <w:r w:rsidRPr="009A1D6D">
              <w:rPr>
                <w:sz w:val="22"/>
              </w:rPr>
              <w:t>, Akun Instagram @Quranreview</w:t>
            </w:r>
          </w:p>
        </w:tc>
      </w:tr>
    </w:tbl>
    <w:p w:rsidR="00602794" w:rsidRPr="009A1D6D" w:rsidRDefault="00CA16ED" w:rsidP="009A1D6D">
      <w:pPr>
        <w:rPr>
          <w:color w:val="000000"/>
        </w:rPr>
      </w:pPr>
      <w:r w:rsidRPr="009A1D6D">
        <w:rPr>
          <w:color w:val="000000"/>
        </w:rPr>
        <w:t>Sumber: Hasil Olahan Data Peneliti, 2023.</w:t>
      </w:r>
    </w:p>
    <w:p w:rsidR="009A1D6D" w:rsidRDefault="009A1D6D" w:rsidP="00D37EE0">
      <w:pPr>
        <w:pStyle w:val="ListParagraph"/>
        <w:autoSpaceDE w:val="0"/>
        <w:autoSpaceDN w:val="0"/>
        <w:adjustRightInd w:val="0"/>
        <w:spacing w:after="240" w:line="276" w:lineRule="auto"/>
        <w:ind w:left="0"/>
        <w:jc w:val="both"/>
        <w:rPr>
          <w:i/>
          <w:sz w:val="24"/>
          <w:szCs w:val="24"/>
          <w:lang w:val="en-US"/>
        </w:rPr>
      </w:pPr>
    </w:p>
    <w:p w:rsidR="009A1D6D" w:rsidRDefault="009A1D6D" w:rsidP="00D37EE0">
      <w:pPr>
        <w:pStyle w:val="ListParagraph"/>
        <w:autoSpaceDE w:val="0"/>
        <w:autoSpaceDN w:val="0"/>
        <w:adjustRightInd w:val="0"/>
        <w:spacing w:after="240" w:line="276" w:lineRule="auto"/>
        <w:ind w:left="0"/>
        <w:jc w:val="both"/>
        <w:rPr>
          <w:i/>
          <w:sz w:val="24"/>
          <w:szCs w:val="24"/>
          <w:lang w:val="en-US"/>
        </w:rPr>
        <w:sectPr w:rsidR="009A1D6D" w:rsidSect="00602794">
          <w:type w:val="continuous"/>
          <w:pgSz w:w="11907" w:h="16840"/>
          <w:pgMar w:top="1701" w:right="1701" w:bottom="1701" w:left="1701" w:header="1134" w:footer="1134" w:gutter="0"/>
          <w:cols w:space="720"/>
        </w:sectPr>
      </w:pPr>
    </w:p>
    <w:p w:rsidR="00D37EE0" w:rsidRPr="00D37EE0" w:rsidRDefault="00D37EE0" w:rsidP="009A1D6D">
      <w:pPr>
        <w:pStyle w:val="ListParagraph"/>
        <w:autoSpaceDE w:val="0"/>
        <w:autoSpaceDN w:val="0"/>
        <w:adjustRightInd w:val="0"/>
        <w:spacing w:after="240" w:line="276" w:lineRule="auto"/>
        <w:ind w:left="0" w:firstLine="720"/>
        <w:jc w:val="both"/>
        <w:rPr>
          <w:sz w:val="24"/>
          <w:szCs w:val="24"/>
        </w:rPr>
      </w:pPr>
      <w:r w:rsidRPr="00D37EE0">
        <w:rPr>
          <w:sz w:val="24"/>
          <w:szCs w:val="24"/>
        </w:rPr>
        <w:t>Tabel di atas</w:t>
      </w:r>
      <w:r w:rsidRPr="00D37EE0">
        <w:rPr>
          <w:color w:val="FFFFFF" w:themeColor="background1"/>
          <w:sz w:val="24"/>
          <w:szCs w:val="24"/>
          <w:lang w:val="en-GB"/>
        </w:rPr>
        <w:t>x</w:t>
      </w:r>
      <w:r w:rsidRPr="00D37EE0">
        <w:rPr>
          <w:sz w:val="24"/>
          <w:szCs w:val="24"/>
        </w:rPr>
        <w:t>mengindikasikan bahwa</w:t>
      </w:r>
      <w:r w:rsidRPr="00D37EE0">
        <w:rPr>
          <w:color w:val="FFFFFF" w:themeColor="background1"/>
          <w:sz w:val="24"/>
          <w:szCs w:val="24"/>
          <w:lang w:val="en-GB"/>
        </w:rPr>
        <w:t>x</w:t>
      </w:r>
      <w:r w:rsidRPr="00D37EE0">
        <w:rPr>
          <w:sz w:val="24"/>
          <w:szCs w:val="24"/>
        </w:rPr>
        <w:t>nilai F hitung</w:t>
      </w:r>
      <w:r w:rsidRPr="00D37EE0">
        <w:rPr>
          <w:color w:val="FFFFFF" w:themeColor="background1"/>
          <w:sz w:val="24"/>
          <w:szCs w:val="24"/>
          <w:lang w:val="en-GB"/>
        </w:rPr>
        <w:t>x</w:t>
      </w:r>
      <w:r w:rsidRPr="00D37EE0">
        <w:rPr>
          <w:sz w:val="24"/>
          <w:szCs w:val="24"/>
        </w:rPr>
        <w:t>sebesar 14,691 dengan signifikansi</w:t>
      </w:r>
      <w:r w:rsidRPr="00D37EE0">
        <w:rPr>
          <w:color w:val="FFFFFF" w:themeColor="background1"/>
          <w:sz w:val="24"/>
          <w:szCs w:val="24"/>
          <w:lang w:val="en-GB"/>
        </w:rPr>
        <w:t>x</w:t>
      </w:r>
      <w:r w:rsidRPr="00D37EE0">
        <w:rPr>
          <w:sz w:val="24"/>
          <w:szCs w:val="24"/>
        </w:rPr>
        <w:t>sebesar 0,00 yang lebih kecil dari</w:t>
      </w:r>
      <w:r w:rsidRPr="00D37EE0">
        <w:rPr>
          <w:color w:val="FFFFFF" w:themeColor="background1"/>
          <w:sz w:val="24"/>
          <w:szCs w:val="24"/>
          <w:lang w:val="en-GB"/>
        </w:rPr>
        <w:t>x</w:t>
      </w:r>
      <w:r w:rsidRPr="00D37EE0">
        <w:rPr>
          <w:sz w:val="24"/>
          <w:szCs w:val="24"/>
        </w:rPr>
        <w:t>tingkat signifikansi 0,05. Hal ini menunjukkan</w:t>
      </w:r>
      <w:r w:rsidRPr="00D37EE0">
        <w:rPr>
          <w:color w:val="FFFFFF" w:themeColor="background1"/>
          <w:sz w:val="24"/>
          <w:szCs w:val="24"/>
          <w:lang w:val="en-GB"/>
        </w:rPr>
        <w:t>x</w:t>
      </w:r>
      <w:r w:rsidRPr="00D37EE0">
        <w:rPr>
          <w:sz w:val="24"/>
          <w:szCs w:val="24"/>
        </w:rPr>
        <w:t>bahwa model regresi secara keseluruhan memberikan</w:t>
      </w:r>
      <w:r w:rsidRPr="00D37EE0">
        <w:rPr>
          <w:color w:val="FFFFFF" w:themeColor="background1"/>
          <w:sz w:val="24"/>
          <w:szCs w:val="24"/>
          <w:lang w:val="en-GB"/>
        </w:rPr>
        <w:t>x</w:t>
      </w:r>
      <w:r w:rsidRPr="00D37EE0">
        <w:rPr>
          <w:sz w:val="24"/>
          <w:szCs w:val="24"/>
        </w:rPr>
        <w:t>kontribusi yang signifikan</w:t>
      </w:r>
      <w:r w:rsidRPr="00D37EE0">
        <w:rPr>
          <w:color w:val="FFFFFF" w:themeColor="background1"/>
          <w:sz w:val="24"/>
          <w:szCs w:val="24"/>
          <w:lang w:val="en-GB"/>
        </w:rPr>
        <w:t>x</w:t>
      </w:r>
      <w:r w:rsidRPr="00D37EE0">
        <w:rPr>
          <w:sz w:val="24"/>
          <w:szCs w:val="24"/>
        </w:rPr>
        <w:t>dalam menjelaskan</w:t>
      </w:r>
      <w:r w:rsidRPr="00D37EE0">
        <w:rPr>
          <w:color w:val="FFFFFF" w:themeColor="background1"/>
          <w:sz w:val="24"/>
          <w:szCs w:val="24"/>
          <w:lang w:val="en-GB"/>
        </w:rPr>
        <w:t>x</w:t>
      </w:r>
      <w:r w:rsidRPr="00D37EE0">
        <w:rPr>
          <w:sz w:val="24"/>
          <w:szCs w:val="24"/>
        </w:rPr>
        <w:t xml:space="preserve">variasi dalam variabel pemahaman ayat Alquran. Dengan hasil yang signifikan, model regresi ini dapat diandalkan untuk memprediksi variabel pemahaman ayat Alquran berdasarkan variabel akun Instagram @Quranreview. Kesimpulan </w:t>
      </w:r>
      <w:r w:rsidRPr="00D37EE0">
        <w:rPr>
          <w:sz w:val="24"/>
          <w:szCs w:val="24"/>
        </w:rPr>
        <w:t>ini menegaskan bahwa terdapat pengaruh yang signifikan dari penggunaan akun Instagram @Quranreview terhadap pemahaman ayat Alquran di kalangan</w:t>
      </w:r>
      <w:r w:rsidRPr="00D37EE0">
        <w:rPr>
          <w:color w:val="FFFFFF" w:themeColor="background1"/>
          <w:sz w:val="24"/>
          <w:szCs w:val="24"/>
        </w:rPr>
        <w:t xml:space="preserve"> </w:t>
      </w:r>
      <w:r w:rsidRPr="00D37EE0">
        <w:rPr>
          <w:sz w:val="24"/>
          <w:szCs w:val="24"/>
        </w:rPr>
        <w:t>mahasiswa</w:t>
      </w:r>
      <w:r w:rsidRPr="00D37EE0">
        <w:rPr>
          <w:color w:val="FFFFFF" w:themeColor="background1"/>
          <w:sz w:val="24"/>
          <w:szCs w:val="24"/>
        </w:rPr>
        <w:t>x</w:t>
      </w:r>
      <w:r w:rsidRPr="00D37EE0">
        <w:rPr>
          <w:sz w:val="24"/>
          <w:szCs w:val="24"/>
        </w:rPr>
        <w:t>Fakultas Dakwah dan</w:t>
      </w:r>
      <w:r w:rsidRPr="00D37EE0">
        <w:rPr>
          <w:color w:val="FFFFFF" w:themeColor="background1"/>
          <w:sz w:val="24"/>
          <w:szCs w:val="24"/>
        </w:rPr>
        <w:t>x</w:t>
      </w:r>
      <w:r w:rsidRPr="00D37EE0">
        <w:rPr>
          <w:sz w:val="24"/>
          <w:szCs w:val="24"/>
        </w:rPr>
        <w:t>Komunikasi Universitas Islam</w:t>
      </w:r>
      <w:r w:rsidRPr="00D37EE0">
        <w:rPr>
          <w:color w:val="FFFFFF" w:themeColor="background1"/>
          <w:sz w:val="24"/>
          <w:szCs w:val="24"/>
        </w:rPr>
        <w:t>x</w:t>
      </w:r>
      <w:r w:rsidRPr="00D37EE0">
        <w:rPr>
          <w:sz w:val="24"/>
          <w:szCs w:val="24"/>
        </w:rPr>
        <w:t>Negeri Sumatera Utara.</w:t>
      </w:r>
    </w:p>
    <w:p w:rsidR="00D37EE0" w:rsidRPr="00D37EE0" w:rsidRDefault="00D37EE0" w:rsidP="00D37EE0">
      <w:pPr>
        <w:spacing w:line="276" w:lineRule="auto"/>
        <w:jc w:val="both"/>
        <w:rPr>
          <w:sz w:val="24"/>
          <w:szCs w:val="24"/>
        </w:rPr>
      </w:pPr>
      <w:r w:rsidRPr="00D37EE0">
        <w:rPr>
          <w:sz w:val="24"/>
          <w:szCs w:val="24"/>
        </w:rPr>
        <w:tab/>
        <w:t xml:space="preserve">Uji koefisien determinasi untuk model regresi yang mempertimbangkan variabel independen, terutama penggunaan akun Instagram @Quranreview, dalam memprediksi </w:t>
      </w:r>
      <w:r w:rsidRPr="00D37EE0">
        <w:rPr>
          <w:sz w:val="24"/>
          <w:szCs w:val="24"/>
        </w:rPr>
        <w:lastRenderedPageBreak/>
        <w:t>pemahaman ayat Al-Qur'an di kalangan</w:t>
      </w:r>
      <w:r w:rsidRPr="00D37EE0">
        <w:rPr>
          <w:color w:val="FFFFFF" w:themeColor="background1"/>
          <w:sz w:val="24"/>
          <w:szCs w:val="24"/>
          <w:lang w:val="en-GB"/>
        </w:rPr>
        <w:t>x</w:t>
      </w:r>
      <w:r w:rsidRPr="00D37EE0">
        <w:rPr>
          <w:sz w:val="24"/>
          <w:szCs w:val="24"/>
        </w:rPr>
        <w:t>mahasiswa Fakultas</w:t>
      </w:r>
      <w:r w:rsidRPr="00D37EE0">
        <w:rPr>
          <w:color w:val="FFFFFF" w:themeColor="background1"/>
          <w:sz w:val="24"/>
          <w:szCs w:val="24"/>
          <w:lang w:val="en-GB"/>
        </w:rPr>
        <w:t>x</w:t>
      </w:r>
      <w:r w:rsidRPr="00D37EE0">
        <w:rPr>
          <w:sz w:val="24"/>
          <w:szCs w:val="24"/>
        </w:rPr>
        <w:t>Dakwah dan Komunikasi Universitas</w:t>
      </w:r>
      <w:r w:rsidRPr="00D37EE0">
        <w:rPr>
          <w:color w:val="FFFFFF" w:themeColor="background1"/>
          <w:sz w:val="24"/>
          <w:szCs w:val="24"/>
          <w:lang w:val="en-GB"/>
        </w:rPr>
        <w:t>x</w:t>
      </w:r>
      <w:r w:rsidRPr="00D37EE0">
        <w:rPr>
          <w:sz w:val="24"/>
          <w:szCs w:val="24"/>
        </w:rPr>
        <w:t>Islam Negeri Sumatera</w:t>
      </w:r>
      <w:r w:rsidRPr="00D37EE0">
        <w:rPr>
          <w:color w:val="FFFFFF" w:themeColor="background1"/>
          <w:sz w:val="24"/>
          <w:szCs w:val="24"/>
          <w:lang w:val="en-GB"/>
        </w:rPr>
        <w:t>x</w:t>
      </w:r>
      <w:r w:rsidRPr="00D37EE0">
        <w:rPr>
          <w:sz w:val="24"/>
          <w:szCs w:val="24"/>
        </w:rPr>
        <w:t xml:space="preserve">Utara. Koefisien determinasi (R </w:t>
      </w:r>
      <w:r w:rsidRPr="00D37EE0">
        <w:rPr>
          <w:i/>
          <w:sz w:val="24"/>
          <w:szCs w:val="24"/>
        </w:rPr>
        <w:t>Square</w:t>
      </w:r>
      <w:r w:rsidRPr="00D37EE0">
        <w:rPr>
          <w:sz w:val="24"/>
          <w:szCs w:val="24"/>
        </w:rPr>
        <w:t xml:space="preserve">) pada tabel ini menggambarkan sejauh mana variasi dalam pemahaman ayat Al-Qur'an dapat dijelaskan oleh variabel-variabel yang dimasukkan ke dalam model regresi. </w:t>
      </w:r>
      <w:r w:rsidRPr="00D37EE0">
        <w:rPr>
          <w:sz w:val="24"/>
          <w:szCs w:val="24"/>
        </w:rPr>
        <w:t xml:space="preserve">Nilai R </w:t>
      </w:r>
      <w:r w:rsidRPr="00D37EE0">
        <w:rPr>
          <w:i/>
          <w:sz w:val="24"/>
          <w:szCs w:val="24"/>
        </w:rPr>
        <w:t>Square</w:t>
      </w:r>
      <w:r w:rsidRPr="00D37EE0">
        <w:rPr>
          <w:sz w:val="24"/>
          <w:szCs w:val="24"/>
        </w:rPr>
        <w:t xml:space="preserve"> yang signifikan menunjukkan seberapa baik model mampu menjelaskan variasi dalam pemahaman ayat Al-Qur'an di kalangan responden. Informasi lebih lanjut terkait nilai R </w:t>
      </w:r>
      <w:r w:rsidRPr="00D37EE0">
        <w:rPr>
          <w:i/>
          <w:sz w:val="24"/>
          <w:szCs w:val="24"/>
        </w:rPr>
        <w:t>Square</w:t>
      </w:r>
      <w:r w:rsidRPr="00D37EE0">
        <w:rPr>
          <w:sz w:val="24"/>
          <w:szCs w:val="24"/>
        </w:rPr>
        <w:t xml:space="preserve"> dan interpretasinya dapat ditemukan dalam Tabel 5.</w:t>
      </w:r>
    </w:p>
    <w:p w:rsidR="00D37EE0" w:rsidRPr="00D37EE0" w:rsidRDefault="00D37EE0" w:rsidP="00D37EE0">
      <w:pPr>
        <w:spacing w:line="276" w:lineRule="auto"/>
        <w:jc w:val="both"/>
        <w:rPr>
          <w:sz w:val="24"/>
          <w:szCs w:val="24"/>
        </w:rPr>
      </w:pPr>
    </w:p>
    <w:p w:rsidR="009A1D6D" w:rsidRDefault="009A1D6D" w:rsidP="00D37EE0">
      <w:pPr>
        <w:spacing w:line="276" w:lineRule="auto"/>
        <w:jc w:val="center"/>
        <w:rPr>
          <w:b/>
          <w:bCs/>
          <w:sz w:val="24"/>
          <w:szCs w:val="24"/>
        </w:rPr>
        <w:sectPr w:rsidR="009A1D6D">
          <w:type w:val="continuous"/>
          <w:pgSz w:w="11907" w:h="16840"/>
          <w:pgMar w:top="1701" w:right="1701" w:bottom="1701" w:left="1701" w:header="1134" w:footer="1134" w:gutter="0"/>
          <w:cols w:num="2" w:space="720" w:equalWidth="0">
            <w:col w:w="3892" w:space="720"/>
            <w:col w:w="3892" w:space="0"/>
          </w:cols>
        </w:sectPr>
      </w:pPr>
    </w:p>
    <w:p w:rsidR="009A1D6D" w:rsidRDefault="009A1D6D" w:rsidP="00D37EE0">
      <w:pPr>
        <w:spacing w:line="276" w:lineRule="auto"/>
        <w:jc w:val="center"/>
        <w:rPr>
          <w:b/>
          <w:bCs/>
          <w:sz w:val="24"/>
          <w:szCs w:val="24"/>
        </w:rPr>
      </w:pPr>
    </w:p>
    <w:p w:rsidR="00D37EE0" w:rsidRPr="009A1D6D" w:rsidRDefault="00D37EE0" w:rsidP="009A1D6D">
      <w:pPr>
        <w:spacing w:line="360" w:lineRule="auto"/>
        <w:jc w:val="center"/>
        <w:rPr>
          <w:sz w:val="22"/>
          <w:szCs w:val="22"/>
        </w:rPr>
      </w:pPr>
      <w:r w:rsidRPr="009A1D6D">
        <w:rPr>
          <w:sz w:val="22"/>
          <w:szCs w:val="22"/>
        </w:rPr>
        <w:t>Tabel 5. Uji Koefisien</w:t>
      </w:r>
      <w:r w:rsidRPr="009A1D6D">
        <w:rPr>
          <w:color w:val="FFFFFF" w:themeColor="background1"/>
          <w:sz w:val="22"/>
          <w:szCs w:val="22"/>
        </w:rPr>
        <w:t>x</w:t>
      </w:r>
      <w:r w:rsidRPr="009A1D6D">
        <w:rPr>
          <w:sz w:val="22"/>
          <w:szCs w:val="22"/>
        </w:rPr>
        <w:t>Determinasi</w:t>
      </w:r>
    </w:p>
    <w:tbl>
      <w:tblPr>
        <w:tblW w:w="5000" w:type="pct"/>
        <w:tblBorders>
          <w:top w:val="single" w:sz="4" w:space="0" w:color="auto"/>
          <w:bottom w:val="single" w:sz="4" w:space="0" w:color="auto"/>
          <w:insideH w:val="single" w:sz="4" w:space="0" w:color="auto"/>
        </w:tblBorders>
        <w:tblCellMar>
          <w:left w:w="0" w:type="dxa"/>
          <w:right w:w="0" w:type="dxa"/>
        </w:tblCellMar>
        <w:tblLook w:val="0000" w:firstRow="0" w:lastRow="0" w:firstColumn="0" w:lastColumn="0" w:noHBand="0" w:noVBand="0"/>
      </w:tblPr>
      <w:tblGrid>
        <w:gridCol w:w="1558"/>
        <w:gridCol w:w="1276"/>
        <w:gridCol w:w="1667"/>
        <w:gridCol w:w="2002"/>
        <w:gridCol w:w="2002"/>
      </w:tblGrid>
      <w:tr w:rsidR="00D37EE0" w:rsidRPr="009A1D6D" w:rsidTr="009A1D6D">
        <w:trPr>
          <w:cantSplit/>
          <w:trHeight w:val="377"/>
        </w:trPr>
        <w:tc>
          <w:tcPr>
            <w:tcW w:w="916" w:type="pct"/>
            <w:shd w:val="clear" w:color="auto" w:fill="auto"/>
            <w:vAlign w:val="center"/>
          </w:tcPr>
          <w:p w:rsidR="00D37EE0" w:rsidRPr="009A1D6D" w:rsidRDefault="00D37EE0" w:rsidP="00403A46">
            <w:pPr>
              <w:autoSpaceDE w:val="0"/>
              <w:autoSpaceDN w:val="0"/>
              <w:adjustRightInd w:val="0"/>
              <w:spacing w:line="276" w:lineRule="auto"/>
              <w:ind w:left="60" w:right="60"/>
              <w:jc w:val="center"/>
              <w:rPr>
                <w:b/>
                <w:sz w:val="22"/>
                <w:szCs w:val="24"/>
              </w:rPr>
            </w:pPr>
            <w:r w:rsidRPr="009A1D6D">
              <w:rPr>
                <w:b/>
                <w:sz w:val="22"/>
                <w:szCs w:val="24"/>
              </w:rPr>
              <w:t>Model</w:t>
            </w:r>
          </w:p>
        </w:tc>
        <w:tc>
          <w:tcPr>
            <w:tcW w:w="750" w:type="pct"/>
            <w:shd w:val="clear" w:color="auto" w:fill="auto"/>
            <w:vAlign w:val="center"/>
          </w:tcPr>
          <w:p w:rsidR="00D37EE0" w:rsidRPr="009A1D6D" w:rsidRDefault="00D37EE0" w:rsidP="00403A46">
            <w:pPr>
              <w:autoSpaceDE w:val="0"/>
              <w:autoSpaceDN w:val="0"/>
              <w:adjustRightInd w:val="0"/>
              <w:spacing w:line="276" w:lineRule="auto"/>
              <w:ind w:left="60" w:right="60"/>
              <w:jc w:val="center"/>
              <w:rPr>
                <w:b/>
                <w:sz w:val="22"/>
                <w:szCs w:val="24"/>
              </w:rPr>
            </w:pPr>
            <w:r w:rsidRPr="009A1D6D">
              <w:rPr>
                <w:b/>
                <w:sz w:val="22"/>
                <w:szCs w:val="24"/>
              </w:rPr>
              <w:t>R</w:t>
            </w:r>
          </w:p>
        </w:tc>
        <w:tc>
          <w:tcPr>
            <w:tcW w:w="980" w:type="pct"/>
            <w:shd w:val="clear" w:color="auto" w:fill="auto"/>
            <w:vAlign w:val="center"/>
          </w:tcPr>
          <w:p w:rsidR="00D37EE0" w:rsidRPr="009A1D6D" w:rsidRDefault="00D37EE0" w:rsidP="00403A46">
            <w:pPr>
              <w:autoSpaceDE w:val="0"/>
              <w:autoSpaceDN w:val="0"/>
              <w:adjustRightInd w:val="0"/>
              <w:spacing w:line="276" w:lineRule="auto"/>
              <w:ind w:left="60" w:right="60"/>
              <w:jc w:val="center"/>
              <w:rPr>
                <w:b/>
                <w:i/>
                <w:sz w:val="22"/>
                <w:szCs w:val="24"/>
              </w:rPr>
            </w:pPr>
            <w:r w:rsidRPr="009A1D6D">
              <w:rPr>
                <w:b/>
                <w:i/>
                <w:sz w:val="22"/>
                <w:szCs w:val="24"/>
              </w:rPr>
              <w:t>R Square</w:t>
            </w:r>
          </w:p>
        </w:tc>
        <w:tc>
          <w:tcPr>
            <w:tcW w:w="1177" w:type="pct"/>
            <w:shd w:val="clear" w:color="auto" w:fill="auto"/>
            <w:vAlign w:val="center"/>
          </w:tcPr>
          <w:p w:rsidR="00D37EE0" w:rsidRPr="009A1D6D" w:rsidRDefault="00D37EE0" w:rsidP="00403A46">
            <w:pPr>
              <w:autoSpaceDE w:val="0"/>
              <w:autoSpaceDN w:val="0"/>
              <w:adjustRightInd w:val="0"/>
              <w:spacing w:line="276" w:lineRule="auto"/>
              <w:ind w:left="60" w:right="60"/>
              <w:jc w:val="center"/>
              <w:rPr>
                <w:b/>
                <w:i/>
                <w:sz w:val="22"/>
                <w:szCs w:val="24"/>
              </w:rPr>
            </w:pPr>
            <w:r w:rsidRPr="009A1D6D">
              <w:rPr>
                <w:b/>
                <w:i/>
                <w:sz w:val="22"/>
                <w:szCs w:val="24"/>
              </w:rPr>
              <w:t>Adjusted R Square</w:t>
            </w:r>
          </w:p>
        </w:tc>
        <w:tc>
          <w:tcPr>
            <w:tcW w:w="1177" w:type="pct"/>
            <w:shd w:val="clear" w:color="auto" w:fill="auto"/>
            <w:vAlign w:val="center"/>
          </w:tcPr>
          <w:p w:rsidR="00D37EE0" w:rsidRPr="009A1D6D" w:rsidRDefault="00D37EE0" w:rsidP="00403A46">
            <w:pPr>
              <w:autoSpaceDE w:val="0"/>
              <w:autoSpaceDN w:val="0"/>
              <w:adjustRightInd w:val="0"/>
              <w:spacing w:line="276" w:lineRule="auto"/>
              <w:ind w:left="60" w:right="60"/>
              <w:jc w:val="center"/>
              <w:rPr>
                <w:b/>
                <w:i/>
                <w:sz w:val="22"/>
                <w:szCs w:val="24"/>
              </w:rPr>
            </w:pPr>
            <w:r w:rsidRPr="009A1D6D">
              <w:rPr>
                <w:b/>
                <w:i/>
                <w:sz w:val="22"/>
                <w:szCs w:val="24"/>
              </w:rPr>
              <w:t>Std. Error of the Estimate</w:t>
            </w:r>
          </w:p>
        </w:tc>
      </w:tr>
      <w:tr w:rsidR="00D37EE0" w:rsidRPr="009A1D6D" w:rsidTr="009A1D6D">
        <w:trPr>
          <w:cantSplit/>
          <w:trHeight w:val="200"/>
        </w:trPr>
        <w:tc>
          <w:tcPr>
            <w:tcW w:w="916" w:type="pct"/>
            <w:shd w:val="clear" w:color="auto" w:fill="auto"/>
            <w:vAlign w:val="center"/>
          </w:tcPr>
          <w:p w:rsidR="00D37EE0" w:rsidRPr="009A1D6D" w:rsidRDefault="00D37EE0" w:rsidP="00403A46">
            <w:pPr>
              <w:autoSpaceDE w:val="0"/>
              <w:autoSpaceDN w:val="0"/>
              <w:adjustRightInd w:val="0"/>
              <w:spacing w:line="276" w:lineRule="auto"/>
              <w:ind w:left="60" w:right="60"/>
              <w:jc w:val="center"/>
              <w:rPr>
                <w:sz w:val="22"/>
                <w:szCs w:val="24"/>
              </w:rPr>
            </w:pPr>
            <w:r w:rsidRPr="009A1D6D">
              <w:rPr>
                <w:sz w:val="22"/>
                <w:szCs w:val="24"/>
              </w:rPr>
              <w:t>1</w:t>
            </w:r>
          </w:p>
        </w:tc>
        <w:tc>
          <w:tcPr>
            <w:tcW w:w="750" w:type="pct"/>
            <w:shd w:val="clear" w:color="auto" w:fill="auto"/>
            <w:vAlign w:val="center"/>
          </w:tcPr>
          <w:p w:rsidR="00D37EE0" w:rsidRPr="009A1D6D" w:rsidRDefault="00D37EE0" w:rsidP="00403A46">
            <w:pPr>
              <w:autoSpaceDE w:val="0"/>
              <w:autoSpaceDN w:val="0"/>
              <w:adjustRightInd w:val="0"/>
              <w:spacing w:line="276" w:lineRule="auto"/>
              <w:ind w:left="60" w:right="60"/>
              <w:jc w:val="center"/>
              <w:rPr>
                <w:sz w:val="22"/>
                <w:szCs w:val="24"/>
              </w:rPr>
            </w:pPr>
            <w:r w:rsidRPr="009A1D6D">
              <w:rPr>
                <w:sz w:val="22"/>
                <w:szCs w:val="24"/>
              </w:rPr>
              <w:t>.361</w:t>
            </w:r>
            <w:r w:rsidRPr="009A1D6D">
              <w:rPr>
                <w:sz w:val="22"/>
                <w:szCs w:val="24"/>
                <w:vertAlign w:val="superscript"/>
              </w:rPr>
              <w:t>a</w:t>
            </w:r>
          </w:p>
        </w:tc>
        <w:tc>
          <w:tcPr>
            <w:tcW w:w="980" w:type="pct"/>
            <w:shd w:val="clear" w:color="auto" w:fill="auto"/>
            <w:vAlign w:val="center"/>
          </w:tcPr>
          <w:p w:rsidR="00D37EE0" w:rsidRPr="009A1D6D" w:rsidRDefault="00D37EE0" w:rsidP="00403A46">
            <w:pPr>
              <w:autoSpaceDE w:val="0"/>
              <w:autoSpaceDN w:val="0"/>
              <w:adjustRightInd w:val="0"/>
              <w:spacing w:line="276" w:lineRule="auto"/>
              <w:ind w:left="60" w:right="60"/>
              <w:jc w:val="center"/>
              <w:rPr>
                <w:sz w:val="22"/>
                <w:szCs w:val="24"/>
              </w:rPr>
            </w:pPr>
            <w:r w:rsidRPr="009A1D6D">
              <w:rPr>
                <w:sz w:val="22"/>
                <w:szCs w:val="24"/>
              </w:rPr>
              <w:t>.130</w:t>
            </w:r>
          </w:p>
        </w:tc>
        <w:tc>
          <w:tcPr>
            <w:tcW w:w="1177" w:type="pct"/>
            <w:shd w:val="clear" w:color="auto" w:fill="auto"/>
            <w:vAlign w:val="center"/>
          </w:tcPr>
          <w:p w:rsidR="00D37EE0" w:rsidRPr="009A1D6D" w:rsidRDefault="00D37EE0" w:rsidP="00403A46">
            <w:pPr>
              <w:autoSpaceDE w:val="0"/>
              <w:autoSpaceDN w:val="0"/>
              <w:adjustRightInd w:val="0"/>
              <w:spacing w:line="276" w:lineRule="auto"/>
              <w:ind w:left="60" w:right="60"/>
              <w:jc w:val="center"/>
              <w:rPr>
                <w:sz w:val="22"/>
                <w:szCs w:val="24"/>
              </w:rPr>
            </w:pPr>
            <w:r w:rsidRPr="009A1D6D">
              <w:rPr>
                <w:sz w:val="22"/>
                <w:szCs w:val="24"/>
              </w:rPr>
              <w:t>.121</w:t>
            </w:r>
          </w:p>
        </w:tc>
        <w:tc>
          <w:tcPr>
            <w:tcW w:w="1177" w:type="pct"/>
            <w:shd w:val="clear" w:color="auto" w:fill="auto"/>
            <w:vAlign w:val="center"/>
          </w:tcPr>
          <w:p w:rsidR="00D37EE0" w:rsidRPr="009A1D6D" w:rsidRDefault="00D37EE0" w:rsidP="00403A46">
            <w:pPr>
              <w:autoSpaceDE w:val="0"/>
              <w:autoSpaceDN w:val="0"/>
              <w:adjustRightInd w:val="0"/>
              <w:spacing w:line="276" w:lineRule="auto"/>
              <w:ind w:left="60" w:right="60"/>
              <w:jc w:val="center"/>
              <w:rPr>
                <w:sz w:val="22"/>
                <w:szCs w:val="24"/>
              </w:rPr>
            </w:pPr>
            <w:r w:rsidRPr="009A1D6D">
              <w:rPr>
                <w:sz w:val="22"/>
                <w:szCs w:val="24"/>
              </w:rPr>
              <w:t>1.90880</w:t>
            </w:r>
          </w:p>
        </w:tc>
      </w:tr>
      <w:tr w:rsidR="00D37EE0" w:rsidRPr="009A1D6D" w:rsidTr="009A1D6D">
        <w:trPr>
          <w:cantSplit/>
          <w:trHeight w:val="203"/>
        </w:trPr>
        <w:tc>
          <w:tcPr>
            <w:tcW w:w="5000" w:type="pct"/>
            <w:gridSpan w:val="5"/>
            <w:shd w:val="clear" w:color="auto" w:fill="auto"/>
            <w:vAlign w:val="center"/>
          </w:tcPr>
          <w:p w:rsidR="00D37EE0" w:rsidRPr="009A1D6D" w:rsidRDefault="00D37EE0" w:rsidP="00403A46">
            <w:pPr>
              <w:autoSpaceDE w:val="0"/>
              <w:autoSpaceDN w:val="0"/>
              <w:adjustRightInd w:val="0"/>
              <w:spacing w:line="276" w:lineRule="auto"/>
              <w:ind w:left="60" w:right="60"/>
              <w:rPr>
                <w:sz w:val="22"/>
                <w:szCs w:val="24"/>
              </w:rPr>
            </w:pPr>
            <w:r w:rsidRPr="009A1D6D">
              <w:rPr>
                <w:sz w:val="22"/>
                <w:szCs w:val="24"/>
              </w:rPr>
              <w:t xml:space="preserve">a. </w:t>
            </w:r>
            <w:r w:rsidRPr="009A1D6D">
              <w:rPr>
                <w:i/>
                <w:sz w:val="22"/>
                <w:szCs w:val="24"/>
              </w:rPr>
              <w:t>Predictors: (Constant),</w:t>
            </w:r>
            <w:r w:rsidRPr="009A1D6D">
              <w:rPr>
                <w:sz w:val="22"/>
                <w:szCs w:val="24"/>
              </w:rPr>
              <w:t xml:space="preserve"> Akun Instagram @Quranreview</w:t>
            </w:r>
          </w:p>
        </w:tc>
      </w:tr>
    </w:tbl>
    <w:p w:rsidR="009A1D6D" w:rsidRDefault="00D37EE0" w:rsidP="009A1D6D">
      <w:pPr>
        <w:rPr>
          <w:color w:val="000000"/>
        </w:rPr>
      </w:pPr>
      <w:r w:rsidRPr="009A1D6D">
        <w:rPr>
          <w:color w:val="000000"/>
        </w:rPr>
        <w:t>Sumber: Hasil Olahan Data Peneliti, 2023.</w:t>
      </w:r>
      <w:r w:rsidRPr="009A1D6D">
        <w:rPr>
          <w:color w:val="000000"/>
        </w:rPr>
        <w:tab/>
      </w:r>
    </w:p>
    <w:p w:rsidR="00307DD9" w:rsidRPr="009A1D6D" w:rsidRDefault="00307DD9" w:rsidP="009A1D6D">
      <w:pPr>
        <w:rPr>
          <w:color w:val="000000"/>
        </w:rPr>
        <w:sectPr w:rsidR="00307DD9" w:rsidRPr="009A1D6D" w:rsidSect="009A1D6D">
          <w:type w:val="continuous"/>
          <w:pgSz w:w="11907" w:h="16840"/>
          <w:pgMar w:top="1701" w:right="1701" w:bottom="1701" w:left="1701" w:header="1134" w:footer="1134" w:gutter="0"/>
          <w:cols w:space="720"/>
        </w:sectPr>
      </w:pPr>
    </w:p>
    <w:p w:rsidR="009A1D6D" w:rsidRDefault="009A1D6D" w:rsidP="00D37EE0">
      <w:pPr>
        <w:autoSpaceDE w:val="0"/>
        <w:autoSpaceDN w:val="0"/>
        <w:adjustRightInd w:val="0"/>
        <w:spacing w:line="276" w:lineRule="auto"/>
        <w:jc w:val="both"/>
        <w:rPr>
          <w:sz w:val="24"/>
          <w:szCs w:val="24"/>
        </w:rPr>
      </w:pPr>
    </w:p>
    <w:p w:rsidR="00652DAC" w:rsidRDefault="00D37EE0" w:rsidP="00307DD9">
      <w:pPr>
        <w:autoSpaceDE w:val="0"/>
        <w:autoSpaceDN w:val="0"/>
        <w:adjustRightInd w:val="0"/>
        <w:spacing w:line="276" w:lineRule="auto"/>
        <w:ind w:firstLine="720"/>
        <w:jc w:val="both"/>
        <w:rPr>
          <w:rStyle w:val="hgkelc"/>
          <w:sz w:val="24"/>
          <w:szCs w:val="24"/>
        </w:rPr>
      </w:pPr>
      <w:r w:rsidRPr="00D37EE0">
        <w:rPr>
          <w:sz w:val="24"/>
          <w:szCs w:val="24"/>
        </w:rPr>
        <w:t xml:space="preserve">Hasil uji koefisien determinasi R </w:t>
      </w:r>
      <w:r w:rsidRPr="00D37EE0">
        <w:rPr>
          <w:i/>
          <w:sz w:val="24"/>
          <w:szCs w:val="24"/>
        </w:rPr>
        <w:t>Square</w:t>
      </w:r>
      <w:r w:rsidRPr="00D37EE0">
        <w:rPr>
          <w:sz w:val="24"/>
          <w:szCs w:val="24"/>
        </w:rPr>
        <w:t xml:space="preserve"> menunjukkan nilai sebesar 0,130 atau 13</w:t>
      </w:r>
      <w:proofErr w:type="gramStart"/>
      <w:r w:rsidRPr="00D37EE0">
        <w:rPr>
          <w:sz w:val="24"/>
          <w:szCs w:val="24"/>
        </w:rPr>
        <w:t>,0</w:t>
      </w:r>
      <w:proofErr w:type="gramEnd"/>
      <w:r w:rsidRPr="00D37EE0">
        <w:rPr>
          <w:sz w:val="24"/>
          <w:szCs w:val="24"/>
        </w:rPr>
        <w:t>%. Hal ini mengindikasikan bahwa sekitar 13</w:t>
      </w:r>
      <w:proofErr w:type="gramStart"/>
      <w:r w:rsidRPr="00D37EE0">
        <w:rPr>
          <w:sz w:val="24"/>
          <w:szCs w:val="24"/>
        </w:rPr>
        <w:t>,0</w:t>
      </w:r>
      <w:proofErr w:type="gramEnd"/>
      <w:r w:rsidRPr="00D37EE0">
        <w:rPr>
          <w:sz w:val="24"/>
          <w:szCs w:val="24"/>
        </w:rPr>
        <w:t>% dari variasi dalam pemahaman ayat Al-Qur'an dapat dijelaskan oleh variabel penggunaan akun Instagram @Quranreview. Dengan kata lain, sebagian kecil dari perubahan dalam pemahaman ayat Al-Qur'an dapat diprediksi dan diatributkan langsung kepada variabel Akun Instagram @Quranreview. Sementara itu, sisanya sebesar 87</w:t>
      </w:r>
      <w:proofErr w:type="gramStart"/>
      <w:r w:rsidRPr="00D37EE0">
        <w:rPr>
          <w:sz w:val="24"/>
          <w:szCs w:val="24"/>
        </w:rPr>
        <w:t>,0</w:t>
      </w:r>
      <w:proofErr w:type="gramEnd"/>
      <w:r w:rsidRPr="00D37EE0">
        <w:rPr>
          <w:sz w:val="24"/>
          <w:szCs w:val="24"/>
        </w:rPr>
        <w:t>% (100% - 13,0%) dari variasi dalam pemahaman ayat Al-Qur'an tidak dapat dijelaskan oleh variabel Akun Instagram @Quranreview yang diuji dalam penelitian</w:t>
      </w:r>
      <w:r w:rsidRPr="00D37EE0">
        <w:rPr>
          <w:color w:val="FFFFFF" w:themeColor="background1"/>
          <w:sz w:val="24"/>
          <w:szCs w:val="24"/>
          <w:lang w:val="en-GB"/>
        </w:rPr>
        <w:t>x</w:t>
      </w:r>
      <w:r w:rsidRPr="00D37EE0">
        <w:rPr>
          <w:sz w:val="24"/>
          <w:szCs w:val="24"/>
        </w:rPr>
        <w:t>ini. Hal ini menunjukkan</w:t>
      </w:r>
      <w:r w:rsidRPr="00D37EE0">
        <w:rPr>
          <w:color w:val="FFFFFF" w:themeColor="background1"/>
          <w:sz w:val="24"/>
          <w:szCs w:val="24"/>
          <w:lang w:val="en-GB"/>
        </w:rPr>
        <w:t>x</w:t>
      </w:r>
      <w:r w:rsidRPr="00D37EE0">
        <w:rPr>
          <w:sz w:val="24"/>
          <w:szCs w:val="24"/>
        </w:rPr>
        <w:t>bahwa ada</w:t>
      </w:r>
      <w:r w:rsidRPr="00D37EE0">
        <w:rPr>
          <w:color w:val="FFFFFF" w:themeColor="background1"/>
          <w:sz w:val="24"/>
          <w:szCs w:val="24"/>
          <w:lang w:val="en-GB"/>
        </w:rPr>
        <w:t>x</w:t>
      </w:r>
      <w:r w:rsidRPr="00D37EE0">
        <w:rPr>
          <w:sz w:val="24"/>
          <w:szCs w:val="24"/>
        </w:rPr>
        <w:t>faktor-faktor lain</w:t>
      </w:r>
      <w:r w:rsidRPr="00D37EE0">
        <w:rPr>
          <w:color w:val="FFFFFF" w:themeColor="background1"/>
          <w:sz w:val="24"/>
          <w:szCs w:val="24"/>
          <w:lang w:val="en-GB"/>
        </w:rPr>
        <w:t>x</w:t>
      </w:r>
      <w:r w:rsidRPr="00D37EE0">
        <w:rPr>
          <w:sz w:val="24"/>
          <w:szCs w:val="24"/>
        </w:rPr>
        <w:t>di luar cakupan penelitian yang juga berperan dalam menjelaskan variasi dalam pemahaman ayat Al-Qur'an.</w:t>
      </w:r>
    </w:p>
    <w:p w:rsidR="00307DD9" w:rsidRDefault="00307DD9" w:rsidP="00D37EE0">
      <w:pPr>
        <w:spacing w:line="276" w:lineRule="auto"/>
        <w:jc w:val="both"/>
        <w:rPr>
          <w:rFonts w:eastAsia="Osaka"/>
          <w:b/>
          <w:bCs/>
          <w:sz w:val="24"/>
          <w:szCs w:val="24"/>
        </w:rPr>
      </w:pPr>
    </w:p>
    <w:p w:rsidR="00D37EE0" w:rsidRPr="00D37EE0" w:rsidRDefault="00D37EE0" w:rsidP="00D37EE0">
      <w:pPr>
        <w:spacing w:line="276" w:lineRule="auto"/>
        <w:jc w:val="both"/>
        <w:rPr>
          <w:rFonts w:eastAsia="Osaka"/>
          <w:b/>
          <w:bCs/>
          <w:sz w:val="24"/>
          <w:szCs w:val="24"/>
        </w:rPr>
      </w:pPr>
      <w:r w:rsidRPr="00D37EE0">
        <w:rPr>
          <w:rFonts w:eastAsia="Osaka"/>
          <w:b/>
          <w:bCs/>
          <w:sz w:val="24"/>
          <w:szCs w:val="24"/>
        </w:rPr>
        <w:t xml:space="preserve">Pengaruh Akun Instagram @Quranreview dalam Meningkatkan Pemahaman Ayat Al-Qur’an pada </w:t>
      </w:r>
      <w:r w:rsidRPr="00D37EE0">
        <w:rPr>
          <w:rFonts w:eastAsia="Osaka"/>
          <w:b/>
          <w:bCs/>
          <w:sz w:val="24"/>
          <w:szCs w:val="24"/>
        </w:rPr>
        <w:t>Mahasiswa Universitas Islam Negeri Sumatera Utara</w:t>
      </w:r>
    </w:p>
    <w:p w:rsidR="00335A4E" w:rsidRPr="00335A4E" w:rsidRDefault="00335A4E" w:rsidP="00335A4E">
      <w:pPr>
        <w:spacing w:line="276" w:lineRule="auto"/>
        <w:ind w:firstLine="567"/>
        <w:jc w:val="both"/>
        <w:rPr>
          <w:sz w:val="24"/>
          <w:szCs w:val="24"/>
        </w:rPr>
      </w:pPr>
      <w:r w:rsidRPr="00335A4E">
        <w:rPr>
          <w:sz w:val="24"/>
          <w:szCs w:val="24"/>
        </w:rPr>
        <w:t>Meskipun penggunaan akun Instagram @Quranreview memberikan kontribusi yang signifikan, perlu diakui bahwa aspek-aspek lain seperti latar belakang pendidikan, pengalaman personal, atau faktor budaya mungkin juga memiliki pengaruh yang penting terhadap pemahaman ayat Al-Qur'an. Oleh karena itu, interpretasi hasil penelitian perlu mempertimbangkan keragaman faktor-faktor tersebut untuk mendapatkan pemahaman yang lebih holistik terkait dengan determinan pemahaman ayat Al-Qur'an.</w:t>
      </w:r>
    </w:p>
    <w:p w:rsidR="00335A4E" w:rsidRPr="00335A4E" w:rsidRDefault="00335A4E" w:rsidP="00335A4E">
      <w:pPr>
        <w:spacing w:line="276" w:lineRule="auto"/>
        <w:ind w:firstLine="567"/>
        <w:jc w:val="both"/>
        <w:rPr>
          <w:sz w:val="24"/>
          <w:szCs w:val="24"/>
        </w:rPr>
      </w:pPr>
      <w:r w:rsidRPr="00335A4E">
        <w:rPr>
          <w:rFonts w:eastAsia="Osaka"/>
          <w:sz w:val="24"/>
          <w:szCs w:val="24"/>
        </w:rPr>
        <w:t xml:space="preserve">Media sosial, secara umum, memainkan peran yang krusial dalam memberikan kontribusi pada dunia pendidikan. Generasi millennial, seperti yang dibuktikan oleh penelitian Indrawan et al., (2023), memiliki tingkat eksposur yang tinggi terhadap media sosial. Media sosial tidak lagi merupakan hal yang asing bagi generasi millennial; penggunaannya telah meluas </w:t>
      </w:r>
      <w:r w:rsidRPr="00335A4E">
        <w:rPr>
          <w:rFonts w:eastAsia="Osaka"/>
          <w:sz w:val="24"/>
          <w:szCs w:val="24"/>
        </w:rPr>
        <w:lastRenderedPageBreak/>
        <w:t>di seluruh dunia. Keberadaan media sosial, termasuk Instagram, memberikan akses yang mudah dan cepat bagi generasi millennial, terutama mahasiswa Universitas Islam</w:t>
      </w:r>
      <w:r w:rsidRPr="00335A4E">
        <w:rPr>
          <w:color w:val="FFFFFF" w:themeColor="background1"/>
          <w:sz w:val="24"/>
          <w:szCs w:val="24"/>
        </w:rPr>
        <w:t>x</w:t>
      </w:r>
      <w:r w:rsidRPr="00335A4E">
        <w:rPr>
          <w:rFonts w:eastAsia="Osaka"/>
          <w:sz w:val="24"/>
          <w:szCs w:val="24"/>
        </w:rPr>
        <w:t>Negeri Sumatera Utara, untuk mendapatkan informasi. Salah satu contoh konkret adalah dalam memperoleh pemahaman ayat Al-Qur’an melalui akun Instagram @Quranreview</w:t>
      </w:r>
    </w:p>
    <w:p w:rsidR="00335A4E" w:rsidRPr="00335A4E" w:rsidRDefault="00335A4E" w:rsidP="00335A4E">
      <w:pPr>
        <w:spacing w:line="276" w:lineRule="auto"/>
        <w:ind w:firstLine="567"/>
        <w:jc w:val="both"/>
        <w:rPr>
          <w:rFonts w:eastAsia="Osaka"/>
          <w:sz w:val="24"/>
          <w:szCs w:val="24"/>
        </w:rPr>
      </w:pPr>
      <w:r w:rsidRPr="00335A4E">
        <w:rPr>
          <w:rFonts w:eastAsia="Osaka"/>
          <w:sz w:val="24"/>
          <w:szCs w:val="24"/>
        </w:rPr>
        <w:t xml:space="preserve">Instagram telah menjadi </w:t>
      </w:r>
      <w:r w:rsidRPr="00335A4E">
        <w:rPr>
          <w:rFonts w:eastAsia="Osaka"/>
          <w:i/>
          <w:sz w:val="24"/>
          <w:szCs w:val="24"/>
        </w:rPr>
        <w:t>trend</w:t>
      </w:r>
      <w:r w:rsidRPr="00335A4E">
        <w:rPr>
          <w:rFonts w:eastAsia="Osaka"/>
          <w:sz w:val="24"/>
          <w:szCs w:val="24"/>
        </w:rPr>
        <w:t xml:space="preserve"> yang paling dominan dan luas digunakan oleh masyarakat saat ini, mengakibatkan dampak yang signifikan pada khalayaknya. </w:t>
      </w:r>
      <w:r w:rsidRPr="00335A4E">
        <w:rPr>
          <w:rFonts w:eastAsia="Osaka"/>
          <w:i/>
          <w:sz w:val="24"/>
          <w:szCs w:val="24"/>
        </w:rPr>
        <w:t xml:space="preserve">Platform </w:t>
      </w:r>
      <w:r w:rsidRPr="00335A4E">
        <w:rPr>
          <w:rFonts w:eastAsia="Osaka"/>
          <w:sz w:val="24"/>
          <w:szCs w:val="24"/>
        </w:rPr>
        <w:t xml:space="preserve">media sosial ini telah menjadi saluran utama bagi individu untuk berbagi momen, berkomunikasi, dan mengakses berbagai informasi. Dengan populasi pengguna yang besar, Instagram memiliki pengaruh yang kuat dalam membentuk opini, </w:t>
      </w:r>
      <w:r w:rsidRPr="00335A4E">
        <w:rPr>
          <w:rFonts w:eastAsia="Osaka"/>
          <w:i/>
          <w:sz w:val="24"/>
          <w:szCs w:val="24"/>
        </w:rPr>
        <w:t>trend</w:t>
      </w:r>
      <w:r w:rsidRPr="00335A4E">
        <w:rPr>
          <w:rFonts w:eastAsia="Osaka"/>
          <w:sz w:val="24"/>
          <w:szCs w:val="24"/>
        </w:rPr>
        <w:t xml:space="preserve">, dan persepsi di kalangan masyarakat. Fenomena ini menciptakan efek terapan yang kuat, memengaruhi perilaku, pola pikir, dan </w:t>
      </w:r>
      <w:proofErr w:type="gramStart"/>
      <w:r w:rsidRPr="00335A4E">
        <w:rPr>
          <w:rFonts w:eastAsia="Osaka"/>
          <w:sz w:val="24"/>
          <w:szCs w:val="24"/>
        </w:rPr>
        <w:t>gaya</w:t>
      </w:r>
      <w:proofErr w:type="gramEnd"/>
      <w:r w:rsidRPr="00335A4E">
        <w:rPr>
          <w:rFonts w:eastAsia="Osaka"/>
          <w:sz w:val="24"/>
          <w:szCs w:val="24"/>
        </w:rPr>
        <w:t xml:space="preserve"> hidup para penggunanya. Dengan kemampuannya untuk menyebarkan konten dengan cepat dan luas, Instagram menjadi alat yang sangat efektif dalam membentuk budaya digital dan memperkuat keterlibatan sosial di era digital ini </w:t>
      </w:r>
      <w:r w:rsidRPr="00335A4E">
        <w:rPr>
          <w:rFonts w:eastAsia="Osaka"/>
          <w:sz w:val="24"/>
          <w:szCs w:val="24"/>
        </w:rPr>
        <w:fldChar w:fldCharType="begin" w:fldLock="1"/>
      </w:r>
      <w:r w:rsidRPr="00335A4E">
        <w:rPr>
          <w:rFonts w:eastAsia="Osaka"/>
          <w:sz w:val="24"/>
          <w:szCs w:val="24"/>
        </w:rPr>
        <w:instrText>ADDIN CSL_CITATION {"citationItems":[{"id":"ITEM-1","itemData":{"DOI":"10.33822/jep.v1i02.958","abstract":"Media online menjadi pilihan masyarakat masa kini untuk membaca berita karena memiliki banyak kemudahan. Sebagai tahun politik, di tahun 2018 banyak bermunculan berita tentang para calon kandidat Capres dan Cawapres. Berita yang sempat menjadi sorotan media, adalah ketika tersebar video amatir Cawapres, Sandiaga Uno yang melangkahi makam tokoh Nahdatul Ulama (NU) saat berziarah. Berita tersebut mendapat tanggapan negatif dari sejumlah politisi dan tokoh agama, juga mendapat kecaman dan aksi protes dari warga Jombang, Jawa Timur. Tujuan penelitian ini adalah untuk menguku pengaruh terpaan pemberitaan Sandiaga Uno terhadap sikap masyarakat. Populasi pada penelitian ini adalah warga Kelurahan Tanah Baru sebanyak 2.978 orang, peneliti memilih responden warga Kelurahan Tanah Baru di kalangan bapak-bapak karena menurut survei yang dilakukan website Depok24jam.com, berita politik merupakan berita yang paling sering diakses dengan persentase 54% dengan karakteristik khalayak laki-laki berusia 25 sampai 55 tahun. Menggunakan metode Non Probability Sampling dan melalui teknik purposive sampling, menggunakan rumus Yamane sampel yang diambil adalah 97 orang. Berdasarkan indikator pada variable terpaan, yaitu frekuensi, durasi dan atensi serta sikap masyarakat yang diukur berdasarkan teori sikap dengan indicator kognitif, afektif dan konatif, variable terpaan pemberitaan memiliki pengaruh yang kecil terhadap variabel sikap masyarakat berdasarkan hasil perhitungan uji regresi dengan nilai R Square 0,042, yang menunjukkan tidak ada pengaruh variuabel terpaan terhadap variabel sikap masyarakat.","author":[{"dropping-particle":"","family":"Amala","given":"Indri Ahsanu","non-dropping-particle":"","parse-names":false,"suffix":""},{"dropping-particle":"","family":"Riyantini","given":"Rini","non-dropping-particle":"","parse-names":false,"suffix":""}],"container-title":"Ekspresi Dan Persepsi : Jurnal Ilmu Komunikasi","id":"ITEM-1","issue":"2","issued":{"date-parts":[["2019"]]},"page":"72-81","title":"Pengaruh Terpaan Pemberitaan Sandiaga Uno di Media Online Terhadap Sikap Masyarakat (Survei di Kelurahan Tanah Baru, Depok)","type":"article-journal","volume":"2"},"uris":["http://www.mendeley.com/documents/?uuid=827914ae-511b-4ba6-a260-0a3138c6b045"]}],"mendeley":{"formattedCitation":"(Amala &amp; Riyantini, 2019)","plainTextFormattedCitation":"(Amala &amp; Riyantini, 2019)","previouslyFormattedCitation":"(Amala &amp; Riyantini, 2019)"},"properties":{"noteIndex":0},"schema":"https://github.com/citation-style-language/schema/raw/master/csl-citation.json"}</w:instrText>
      </w:r>
      <w:r w:rsidRPr="00335A4E">
        <w:rPr>
          <w:rFonts w:eastAsia="Osaka"/>
          <w:sz w:val="24"/>
          <w:szCs w:val="24"/>
        </w:rPr>
        <w:fldChar w:fldCharType="separate"/>
      </w:r>
      <w:r w:rsidRPr="00335A4E">
        <w:rPr>
          <w:rFonts w:eastAsia="Osaka"/>
          <w:noProof/>
          <w:sz w:val="24"/>
          <w:szCs w:val="24"/>
        </w:rPr>
        <w:t>(Amala &amp; Riyantini, 2019)</w:t>
      </w:r>
      <w:r w:rsidRPr="00335A4E">
        <w:rPr>
          <w:rFonts w:eastAsia="Osaka"/>
          <w:sz w:val="24"/>
          <w:szCs w:val="24"/>
        </w:rPr>
        <w:fldChar w:fldCharType="end"/>
      </w:r>
      <w:r w:rsidRPr="00335A4E">
        <w:rPr>
          <w:rFonts w:eastAsia="Osaka"/>
          <w:sz w:val="24"/>
          <w:szCs w:val="24"/>
        </w:rPr>
        <w:t>.</w:t>
      </w:r>
    </w:p>
    <w:p w:rsidR="00335A4E" w:rsidRPr="00335A4E" w:rsidRDefault="00335A4E" w:rsidP="00335A4E">
      <w:pPr>
        <w:spacing w:line="276" w:lineRule="auto"/>
        <w:ind w:firstLine="567"/>
        <w:jc w:val="both"/>
        <w:rPr>
          <w:rFonts w:eastAsia="Osaka"/>
          <w:sz w:val="24"/>
          <w:szCs w:val="24"/>
        </w:rPr>
      </w:pPr>
      <w:r w:rsidRPr="00335A4E">
        <w:rPr>
          <w:rFonts w:eastAsia="Osaka"/>
          <w:sz w:val="24"/>
          <w:szCs w:val="24"/>
        </w:rPr>
        <w:t xml:space="preserve">Dalam konteks ini, perlu diakui bahwa Instagram, selain sebagai alat pembelajaran, juga menjadi wadah bagi esensi bisnis dan politik  </w:t>
      </w:r>
      <w:r w:rsidRPr="00335A4E">
        <w:rPr>
          <w:rFonts w:eastAsia="Osaka"/>
          <w:sz w:val="24"/>
          <w:szCs w:val="24"/>
        </w:rPr>
        <w:fldChar w:fldCharType="begin" w:fldLock="1"/>
      </w:r>
      <w:r w:rsidRPr="00335A4E">
        <w:rPr>
          <w:rFonts w:eastAsia="Osaka"/>
          <w:sz w:val="24"/>
          <w:szCs w:val="24"/>
        </w:rPr>
        <w:instrText>ADDIN CSL_CITATION {"citationItems":[{"id":"ITEM-1","itemData":{"DOI":"10.33822/jep.v1i02.957","abstract":"Para pelaku industri penyiaran televisi dituntut memiliki kemampuan dalam membuat suatu strategi agar masyarakat tetap tertarik menyaksikan televisi. Literasi dapat diartikan secara sederhana sebagai “kemampuan”, dalam konteks ini kemampuan televisi menciptakan strategi kreatif dalam content, informasi maupun berbagai program siaran yang inovatif. Kajian ini menggunakan metode penelitian dengan pendekatan penelitian kualitatif deskriptif, menggunakan metode wawancara dan observasi, sehingga dapat menjawab gambaran kreativitas seperti apa yang memungkinkan masyarakat minati saat ini. Hasil penelitian merupakan suatu pandangan yang menyatakan bahwa, content yang memiliki kreativitas menarik akan sangat menggugah minat masyarakat di era 4.0 dalam menonton televisi dan menjadikan segi/sudut pandang content yang paling utama. Hal tersebut dikarenakan content yang menyuguhkan banyak informasi apapun dan dikemas secara sederhana akan terlihat tetap menarik, terlebih jika menampilkan unsur budaya atau content lokal maka akan menambah nilai content tersebut.","author":[{"dropping-particle":"","family":"Soraya","given":"Iin","non-dropping-particle":"","parse-names":false,"suffix":""},{"dropping-particle":"","family":"Kussanti","given":"Devy Putri","non-dropping-particle":"","parse-names":false,"suffix":""},{"dropping-particle":"","family":"Susilowati","given":"Susilowati","non-dropping-particle":"","parse-names":false,"suffix":""}],"container-title":"Ekspresi Dan Persepsi : Jurnal Ilmu Komunikasi","id":"ITEM-1","issue":"2","issued":{"date-parts":[["2019"]]},"page":"59-71","title":"Kreativitas Sebagai Literasi Media Televisi Di Era 4.0","type":"article-journal","volume":"2"},"uris":["http://www.mendeley.com/documents/?uuid=5fd5b339-088d-470f-a532-e53b6f4dd967"]}],"mendeley":{"formattedCitation":"(Soraya et al., 2019)","plainTextFormattedCitation":"(Soraya et al., 2019)","previouslyFormattedCitation":"(Soraya et al., 2019)"},"properties":{"noteIndex":0},"schema":"https://github.com/citation-style-language/schema/raw/master/csl-citation.json"}</w:instrText>
      </w:r>
      <w:r w:rsidRPr="00335A4E">
        <w:rPr>
          <w:rFonts w:eastAsia="Osaka"/>
          <w:sz w:val="24"/>
          <w:szCs w:val="24"/>
        </w:rPr>
        <w:fldChar w:fldCharType="separate"/>
      </w:r>
      <w:r w:rsidRPr="00335A4E">
        <w:rPr>
          <w:rFonts w:eastAsia="Osaka"/>
          <w:noProof/>
          <w:sz w:val="24"/>
          <w:szCs w:val="24"/>
        </w:rPr>
        <w:t>(Soraya et al., 2019)</w:t>
      </w:r>
      <w:r w:rsidRPr="00335A4E">
        <w:rPr>
          <w:rFonts w:eastAsia="Osaka"/>
          <w:sz w:val="24"/>
          <w:szCs w:val="24"/>
        </w:rPr>
        <w:fldChar w:fldCharType="end"/>
      </w:r>
      <w:r w:rsidRPr="00335A4E">
        <w:rPr>
          <w:rFonts w:eastAsia="Osaka"/>
          <w:sz w:val="24"/>
          <w:szCs w:val="24"/>
        </w:rPr>
        <w:t xml:space="preserve">. Dampak positif dari media sosial ini terutama muncul dalam peningkatan literasi media mahasiswa, yang melibatkan analisis kritis terhadap pesan-pesan keagamaan di </w:t>
      </w:r>
      <w:r w:rsidRPr="00335A4E">
        <w:rPr>
          <w:rFonts w:eastAsia="Osaka"/>
          <w:i/>
          <w:sz w:val="24"/>
          <w:szCs w:val="24"/>
        </w:rPr>
        <w:t>platform</w:t>
      </w:r>
      <w:r w:rsidRPr="00335A4E">
        <w:rPr>
          <w:rFonts w:eastAsia="Osaka"/>
          <w:sz w:val="24"/>
          <w:szCs w:val="24"/>
        </w:rPr>
        <w:t xml:space="preserve"> tersebut. Kesadaran mahasiswa terhadap </w:t>
      </w:r>
      <w:r w:rsidRPr="00335A4E">
        <w:rPr>
          <w:rFonts w:eastAsia="Osaka"/>
          <w:sz w:val="24"/>
          <w:szCs w:val="24"/>
        </w:rPr>
        <w:t>aspek politik dan bisnis Instagram dapat meningkatkan pemahaman mahasiswai terhadap pengaruh media sosial dalam berbagai aspek kehidupan. Oleh karena itu, hasil penelitian ini memberikan kontribusi pada pemahaman lebih lanjut tentang bagaimana literasi media melalui Instagram dapat memengaruhi pemahaman ayat Al-Qur'an, serta menyoroti kompleksitas peran media sosial dalam konteks pendidikan dan keagamaan.</w:t>
      </w:r>
    </w:p>
    <w:p w:rsidR="00335A4E" w:rsidRPr="00335A4E" w:rsidRDefault="00335A4E" w:rsidP="00335A4E">
      <w:pPr>
        <w:spacing w:line="276" w:lineRule="auto"/>
        <w:ind w:firstLine="567"/>
        <w:jc w:val="both"/>
        <w:rPr>
          <w:rFonts w:eastAsia="Osaka"/>
          <w:sz w:val="24"/>
          <w:szCs w:val="24"/>
        </w:rPr>
      </w:pPr>
      <w:r w:rsidRPr="00335A4E">
        <w:rPr>
          <w:rFonts w:eastAsia="Osaka"/>
          <w:sz w:val="24"/>
          <w:szCs w:val="24"/>
        </w:rPr>
        <w:t xml:space="preserve">Temuan ini secara konsisten mengikuti temuan-temuan sebelumnya, seperti yang diungkapkan oleh </w:t>
      </w:r>
      <w:r w:rsidRPr="00335A4E">
        <w:rPr>
          <w:rFonts w:eastAsia="Osaka"/>
          <w:sz w:val="24"/>
          <w:szCs w:val="24"/>
        </w:rPr>
        <w:fldChar w:fldCharType="begin" w:fldLock="1"/>
      </w:r>
      <w:r w:rsidRPr="00335A4E">
        <w:rPr>
          <w:rFonts w:eastAsia="Osaka"/>
          <w:sz w:val="24"/>
          <w:szCs w:val="24"/>
        </w:rPr>
        <w:instrText>ADDIN CSL_CITATION {"citationItems":[{"id":"ITEM-1","itemData":{"DOI":"10.31538/ndh.v8i2.3930","abstract":"This study analyzes the effect of virtual entertainment stages on understudy results and accomplishments in Islamic training. Through a blended strategies approach, including overviews and meetings, information is gathered to survey understudies' utilization examples and impressions of virtual entertainment about their growth opportunities. Primer discoveries show that virtual entertainment stages offer a few benefits concerning Islamic training. First and foremost, they create a feeling of the local area and empower cooperative advancement by trading thoughts among understudies. Furthermore, these stages give simple admittance to many assets, including Islamic talks, conversations, and literary materials, improving the profundity and expansiveness of learning. Additionally, social media fosters engagement and active participation through interactive content, quizzes, and discussions, contributing to a dynamic learning environment. However, challenges associated with social media use in Islamic education are identified. These include the need for digital literacy skills and the critical evaluation of online information. The study emphasizes the importance of responsible and ethical use of social media, ensuring that the content aligns with Islamic values and principles. By shedding light on integrating social media into Islamic education, this research expands the existing knowledge on the subject. It provides valuable insights into the potential of social media platforms to improve student outcomes and achievements in studying Islamic religion. The study also underscores the significance of using social media appropriately and responsibly to ensure adherence to Islamic principles.","author":[{"dropping-particle":"","family":"Minarti","given":"Melly","non-dropping-particle":"","parse-names":false,"suffix":""},{"dropping-particle":"","family":"Norhidayati Rahmah","given":"Mariyatul","non-dropping-particle":"","parse-names":false,"suffix":""},{"dropping-particle":"","family":"Khalilurrahman","given":"Khalilurrahman","non-dropping-particle":"","parse-names":false,"suffix":""},{"dropping-particle":"","family":"Samsir","given":"Samsir","non-dropping-particle":"","parse-names":false,"suffix":""},{"dropping-particle":"","family":"Mardiana","given":"Mardiana","non-dropping-particle":"","parse-names":false,"suffix":""}],"container-title":"Nidhomul Haq : Jurnal Manajemen Pendidikan Islam","id":"ITEM-1","issue":"2","issued":{"date-parts":[["2023"]]},"page":"279-291","title":"Utilization of social media in Learning Islamic Religion: Its Impact on Strengthening Student Outcomes and Achievements","type":"article-journal","volume":"8"},"uris":["http://www.mendeley.com/documents/?uuid=d1e25de0-b247-4d40-a6ea-62efd7d8d986"]}],"mendeley":{"formattedCitation":"(Minarti et al., 2023)","manualFormatting":"Minarti et al (2023)","plainTextFormattedCitation":"(Minarti et al., 2023)","previouslyFormattedCitation":"(Minarti et al., 2023)"},"properties":{"noteIndex":0},"schema":"https://github.com/citation-style-language/schema/raw/master/csl-citation.json"}</w:instrText>
      </w:r>
      <w:r w:rsidRPr="00335A4E">
        <w:rPr>
          <w:rFonts w:eastAsia="Osaka"/>
          <w:sz w:val="24"/>
          <w:szCs w:val="24"/>
        </w:rPr>
        <w:fldChar w:fldCharType="separate"/>
      </w:r>
      <w:r w:rsidRPr="00335A4E">
        <w:rPr>
          <w:rFonts w:eastAsia="Osaka"/>
          <w:noProof/>
          <w:sz w:val="24"/>
          <w:szCs w:val="24"/>
        </w:rPr>
        <w:t>Minarti et al (2023)</w:t>
      </w:r>
      <w:r w:rsidRPr="00335A4E">
        <w:rPr>
          <w:rFonts w:eastAsia="Osaka"/>
          <w:sz w:val="24"/>
          <w:szCs w:val="24"/>
        </w:rPr>
        <w:fldChar w:fldCharType="end"/>
      </w:r>
      <w:r w:rsidRPr="00335A4E">
        <w:rPr>
          <w:rFonts w:eastAsia="Osaka"/>
          <w:sz w:val="24"/>
          <w:szCs w:val="24"/>
        </w:rPr>
        <w:t xml:space="preserve">, dan </w:t>
      </w:r>
      <w:r w:rsidRPr="00335A4E">
        <w:rPr>
          <w:rFonts w:eastAsia="Osaka"/>
          <w:sz w:val="24"/>
          <w:szCs w:val="24"/>
        </w:rPr>
        <w:fldChar w:fldCharType="begin" w:fldLock="1"/>
      </w:r>
      <w:r>
        <w:rPr>
          <w:rFonts w:eastAsia="Osaka"/>
          <w:sz w:val="24"/>
          <w:szCs w:val="24"/>
        </w:rPr>
        <w:instrText>ADDIN CSL_CITATION {"citationItems":[{"id":"ITEM-1","itemData":{"DOI":"10.61094/arrusyd.2830-2281.33","abstract":"Tujuan penelitian ini untuk mengetahui dampak diterapkannya media sosial sebagai media pembelajaran khususnya. Fakta lapangan dimana pengunaan media sosial berupa internet di Indonesia menunjukkan bahwa perkembangan teknologi mengalami kemajuan yang pesat. Tidak sedikit sekolah dan universitas di indonesia yang memanfaatkan kemajuan teknologi sebagai salah satu media dalam pembelajaran, salah satunya pendidikan agama islam. Penulis kemudian dengan menerapkan metode kualitatif, dengan study literatur menelaah dampak dari pemanfaatan media sosial dalam pembelajaran pendidikan agama islam, baik mengenai efek yang positif maupun negatif. Hal ini juga dilatarbelakangi oleh pemanfaatan media sosial yang belakangan banyak di salah gunakan oleh pelajar. Media sosial memiliki pengaruh positif dalam sosialisasi diantara penggunanya namun juga bisa menimbulkan efek yang buruk di kehidupan nyata. Hal tersebut kemudian menimbulkan perubahan pada kemampuan anak dalam belajar dan memahami materi ajar pendidikan agam islam, baik berupa kemampuan akademik ataupun kepribadian.  ","author":[{"dropping-particle":"","family":"Dwistia","given":"Halen","non-dropping-particle":"","parse-names":false,"suffix":""},{"dropping-particle":"","family":"Sajdah","given":"Meilisa","non-dropping-particle":"","parse-names":false,"suffix":""},{"dropping-particle":"","family":"Awaliah","given":"Octa","non-dropping-particle":"","parse-names":false,"suffix":""},{"dropping-particle":"","family":"Elfina","given":"Nisa","non-dropping-particle":"","parse-names":false,"suffix":""}],"container-title":"Ar-Rusyd: Jurnal Pendidikan Agama Islam","id":"ITEM-1","issue":"2","issued":{"date-parts":[["2022"]]},"page":"81-99","title":"Pemanfaatan Media Sosial Sebagai Media Pembelajaran Pendidikan Agama Islam","type":"article-journal","volume":"1"},"uris":["http://www.mendeley.com/documents/?uuid=ccb64019-bf3f-4429-9c93-dd23adb1ba73"]}],"mendeley":{"formattedCitation":"(Dwistia et al., 2022)","manualFormatting":"Dwistia et al (2022)","plainTextFormattedCitation":"(Dwistia et al., 2022)","previouslyFormattedCitation":"(Dwistia et al., 2022)"},"properties":{"noteIndex":0},"schema":"https://github.com/citation-style-language/schema/raw/master/csl-citation.json"}</w:instrText>
      </w:r>
      <w:r w:rsidRPr="00335A4E">
        <w:rPr>
          <w:rFonts w:eastAsia="Osaka"/>
          <w:sz w:val="24"/>
          <w:szCs w:val="24"/>
        </w:rPr>
        <w:fldChar w:fldCharType="separate"/>
      </w:r>
      <w:r w:rsidRPr="00335A4E">
        <w:rPr>
          <w:rFonts w:eastAsia="Osaka"/>
          <w:noProof/>
          <w:sz w:val="24"/>
          <w:szCs w:val="24"/>
        </w:rPr>
        <w:t>Dwistia et al (2022)</w:t>
      </w:r>
      <w:r w:rsidRPr="00335A4E">
        <w:rPr>
          <w:rFonts w:eastAsia="Osaka"/>
          <w:sz w:val="24"/>
          <w:szCs w:val="24"/>
        </w:rPr>
        <w:fldChar w:fldCharType="end"/>
      </w:r>
      <w:r w:rsidRPr="00335A4E">
        <w:rPr>
          <w:rFonts w:eastAsia="Osaka"/>
          <w:sz w:val="24"/>
          <w:szCs w:val="24"/>
        </w:rPr>
        <w:t xml:space="preserve">, yang menunjukkan bahwa media </w:t>
      </w:r>
      <w:r w:rsidRPr="00335A4E">
        <w:rPr>
          <w:rFonts w:eastAsia="Osaka"/>
          <w:i/>
          <w:sz w:val="24"/>
          <w:szCs w:val="24"/>
        </w:rPr>
        <w:t>virtual</w:t>
      </w:r>
      <w:r w:rsidRPr="00335A4E">
        <w:rPr>
          <w:rFonts w:eastAsia="Osaka"/>
          <w:sz w:val="24"/>
          <w:szCs w:val="24"/>
        </w:rPr>
        <w:t xml:space="preserve"> memiliki dampak positif yang signifikan terhadap prestasi belajar dalam konteks pendidikan Islam. Penelitian </w:t>
      </w:r>
      <w:r w:rsidRPr="00335A4E">
        <w:rPr>
          <w:rFonts w:eastAsia="Osaka"/>
          <w:sz w:val="24"/>
          <w:szCs w:val="24"/>
        </w:rPr>
        <w:fldChar w:fldCharType="begin" w:fldLock="1"/>
      </w:r>
      <w:r w:rsidRPr="00335A4E">
        <w:rPr>
          <w:rFonts w:eastAsia="Osaka"/>
          <w:sz w:val="24"/>
          <w:szCs w:val="24"/>
        </w:rPr>
        <w:instrText>ADDIN CSL_CITATION {"citationItems":[{"id":"ITEM-1","itemData":{"DOI":"10.31538/ndh.v8i2.3930","abstract":"This study analyzes the effect of virtual entertainment stages on understudy results and accomplishments in Islamic training. Through a blended strategies approach, including overviews and meetings, information is gathered to survey understudies' utilization examples and impressions of virtual entertainment about their growth opportunities. Primer discoveries show that virtual entertainment stages offer a few benefits concerning Islamic training. First and foremost, they create a feeling of the local area and empower cooperative advancement by trading thoughts among understudies. Furthermore, these stages give simple admittance to many assets, including Islamic talks, conversations, and literary materials, improving the profundity and expansiveness of learning. Additionally, social media fosters engagement and active participation through interactive content, quizzes, and discussions, contributing to a dynamic learning environment. However, challenges associated with social media use in Islamic education are identified. These include the need for digital literacy skills and the critical evaluation of online information. The study emphasizes the importance of responsible and ethical use of social media, ensuring that the content aligns with Islamic values and principles. By shedding light on integrating social media into Islamic education, this research expands the existing knowledge on the subject. It provides valuable insights into the potential of social media platforms to improve student outcomes and achievements in studying Islamic religion. The study also underscores the significance of using social media appropriately and responsibly to ensure adherence to Islamic principles.","author":[{"dropping-particle":"","family":"Minarti","given":"Melly","non-dropping-particle":"","parse-names":false,"suffix":""},{"dropping-particle":"","family":"Norhidayati Rahmah","given":"Mariyatul","non-dropping-particle":"","parse-names":false,"suffix":""},{"dropping-particle":"","family":"Khalilurrahman","given":"Khalilurrahman","non-dropping-particle":"","parse-names":false,"suffix":""},{"dropping-particle":"","family":"Samsir","given":"Samsir","non-dropping-particle":"","parse-names":false,"suffix":""},{"dropping-particle":"","family":"Mardiana","given":"Mardiana","non-dropping-particle":"","parse-names":false,"suffix":""}],"container-title":"Nidhomul Haq : Jurnal Manajemen Pendidikan Islam","id":"ITEM-1","issue":"2","issued":{"date-parts":[["2023"]]},"page":"279-291","title":"Utilization of social media in Learning Islamic Religion: Its Impact on Strengthening Student Outcomes and Achievements","type":"article-journal","volume":"8"},"uris":["http://www.mendeley.com/documents/?uuid=d1e25de0-b247-4d40-a6ea-62efd7d8d986"]}],"mendeley":{"formattedCitation":"(Minarti et al., 2023)","manualFormatting":"Minarti et al (2023)","plainTextFormattedCitation":"(Minarti et al., 2023)","previouslyFormattedCitation":"(Minarti et al., 2023)"},"properties":{"noteIndex":0},"schema":"https://github.com/citation-style-language/schema/raw/master/csl-citation.json"}</w:instrText>
      </w:r>
      <w:r w:rsidRPr="00335A4E">
        <w:rPr>
          <w:rFonts w:eastAsia="Osaka"/>
          <w:sz w:val="24"/>
          <w:szCs w:val="24"/>
        </w:rPr>
        <w:fldChar w:fldCharType="separate"/>
      </w:r>
      <w:r w:rsidRPr="00335A4E">
        <w:rPr>
          <w:rFonts w:eastAsia="Osaka"/>
          <w:noProof/>
          <w:sz w:val="24"/>
          <w:szCs w:val="24"/>
        </w:rPr>
        <w:t>Minarti et al (2023)</w:t>
      </w:r>
      <w:r w:rsidRPr="00335A4E">
        <w:rPr>
          <w:rFonts w:eastAsia="Osaka"/>
          <w:sz w:val="24"/>
          <w:szCs w:val="24"/>
        </w:rPr>
        <w:fldChar w:fldCharType="end"/>
      </w:r>
      <w:r w:rsidRPr="00335A4E">
        <w:rPr>
          <w:rFonts w:eastAsia="Osaka"/>
          <w:sz w:val="24"/>
          <w:szCs w:val="24"/>
        </w:rPr>
        <w:t xml:space="preserve">, memberikan perspektif yang mendalam terkait kontribusi positif media </w:t>
      </w:r>
      <w:r w:rsidRPr="00335A4E">
        <w:rPr>
          <w:rFonts w:eastAsia="Osaka"/>
          <w:i/>
          <w:sz w:val="24"/>
          <w:szCs w:val="24"/>
        </w:rPr>
        <w:t>virtual</w:t>
      </w:r>
      <w:r w:rsidRPr="00335A4E">
        <w:rPr>
          <w:rFonts w:eastAsia="Osaka"/>
          <w:sz w:val="24"/>
          <w:szCs w:val="24"/>
        </w:rPr>
        <w:t xml:space="preserve"> terhadap pemahaman dan pencapaian prestasi belajar dalam pendidikan Islam, mengukur sejauh mana media </w:t>
      </w:r>
      <w:r w:rsidRPr="00335A4E">
        <w:rPr>
          <w:rFonts w:eastAsia="Osaka"/>
          <w:i/>
          <w:sz w:val="24"/>
          <w:szCs w:val="24"/>
        </w:rPr>
        <w:t>virtual</w:t>
      </w:r>
      <w:r w:rsidRPr="00335A4E">
        <w:rPr>
          <w:rFonts w:eastAsia="Osaka"/>
          <w:sz w:val="24"/>
          <w:szCs w:val="24"/>
        </w:rPr>
        <w:t xml:space="preserve"> dapat menjadi alat efektif untuk meningkatkan kualitas pendidikan keagamaan.</w:t>
      </w:r>
    </w:p>
    <w:p w:rsidR="00335A4E" w:rsidRPr="00335A4E" w:rsidRDefault="00335A4E" w:rsidP="00335A4E">
      <w:pPr>
        <w:spacing w:line="276" w:lineRule="auto"/>
        <w:ind w:firstLine="567"/>
        <w:jc w:val="both"/>
        <w:rPr>
          <w:rFonts w:eastAsia="Osaka"/>
          <w:sz w:val="24"/>
          <w:szCs w:val="24"/>
        </w:rPr>
      </w:pPr>
      <w:r w:rsidRPr="00335A4E">
        <w:rPr>
          <w:rFonts w:eastAsia="Osaka"/>
          <w:sz w:val="24"/>
          <w:szCs w:val="24"/>
        </w:rPr>
        <w:t xml:space="preserve">Selanjutnya, penelitian oleh </w:t>
      </w:r>
      <w:r w:rsidRPr="00335A4E">
        <w:rPr>
          <w:rFonts w:eastAsia="Osaka"/>
          <w:sz w:val="24"/>
          <w:szCs w:val="24"/>
        </w:rPr>
        <w:fldChar w:fldCharType="begin" w:fldLock="1"/>
      </w:r>
      <w:r>
        <w:rPr>
          <w:rFonts w:eastAsia="Osaka"/>
          <w:sz w:val="24"/>
          <w:szCs w:val="24"/>
        </w:rPr>
        <w:instrText>ADDIN CSL_CITATION {"citationItems":[{"id":"ITEM-1","itemData":{"DOI":"10.61094/arrusyd.2830-2281.33","abstract":"Tujuan penelitian ini untuk mengetahui dampak diterapkannya media sosial sebagai media pembelajaran khususnya. Fakta lapangan dimana pengunaan media sosial berupa internet di Indonesia menunjukkan bahwa perkembangan teknologi mengalami kemajuan yang pesat. Tidak sedikit sekolah dan universitas di indonesia yang memanfaatkan kemajuan teknologi sebagai salah satu media dalam pembelajaran, salah satunya pendidikan agama islam. Penulis kemudian dengan menerapkan metode kualitatif, dengan study literatur menelaah dampak dari pemanfaatan media sosial dalam pembelajaran pendidikan agama islam, baik mengenai efek yang positif maupun negatif. Hal ini juga dilatarbelakangi oleh pemanfaatan media sosial yang belakangan banyak di salah gunakan oleh pelajar. Media sosial memiliki pengaruh positif dalam sosialisasi diantara penggunanya namun juga bisa menimbulkan efek yang buruk di kehidupan nyata. Hal tersebut kemudian menimbulkan perubahan pada kemampuan anak dalam belajar dan memahami materi ajar pendidikan agam islam, baik berupa kemampuan akademik ataupun kepribadian.  ","author":[{"dropping-particle":"","family":"Dwistia","given":"Halen","non-dropping-particle":"","parse-names":false,"suffix":""},{"dropping-particle":"","family":"Sajdah","given":"Meilisa","non-dropping-particle":"","parse-names":false,"suffix":""},{"dropping-particle":"","family":"Awaliah","given":"Octa","non-dropping-particle":"","parse-names":false,"suffix":""},{"dropping-particle":"","family":"Elfina","given":"Nisa","non-dropping-particle":"","parse-names":false,"suffix":""}],"container-title":"Ar-Rusyd: Jurnal Pendidikan Agama Islam","id":"ITEM-1","issue":"2","issued":{"date-parts":[["2022"]]},"page":"81-99","title":"Pemanfaatan Media Sosial Sebagai Media Pembelajaran Pendidikan Agama Islam","type":"article-journal","volume":"1"},"uris":["http://www.mendeley.com/documents/?uuid=ccb64019-bf3f-4429-9c93-dd23adb1ba73"]}],"mendeley":{"formattedCitation":"(Dwistia et al., 2022)","manualFormatting":"Dwistia et al (2022)","plainTextFormattedCitation":"(Dwistia et al., 2022)","previouslyFormattedCitation":"(Dwistia et al., 2022)"},"properties":{"noteIndex":0},"schema":"https://github.com/citation-style-language/schema/raw/master/csl-citation.json"}</w:instrText>
      </w:r>
      <w:r w:rsidRPr="00335A4E">
        <w:rPr>
          <w:rFonts w:eastAsia="Osaka"/>
          <w:sz w:val="24"/>
          <w:szCs w:val="24"/>
        </w:rPr>
        <w:fldChar w:fldCharType="separate"/>
      </w:r>
      <w:r w:rsidRPr="00335A4E">
        <w:rPr>
          <w:rFonts w:eastAsia="Osaka"/>
          <w:noProof/>
          <w:sz w:val="24"/>
          <w:szCs w:val="24"/>
        </w:rPr>
        <w:t>Dwistia et al (2022)</w:t>
      </w:r>
      <w:r w:rsidRPr="00335A4E">
        <w:rPr>
          <w:rFonts w:eastAsia="Osaka"/>
          <w:sz w:val="24"/>
          <w:szCs w:val="24"/>
        </w:rPr>
        <w:fldChar w:fldCharType="end"/>
      </w:r>
      <w:r w:rsidRPr="00335A4E">
        <w:rPr>
          <w:rFonts w:eastAsia="Osaka"/>
          <w:sz w:val="24"/>
          <w:szCs w:val="24"/>
        </w:rPr>
        <w:t xml:space="preserve"> memperkuat temuan tersebut dengan menekankan bahwa penggunaan media </w:t>
      </w:r>
      <w:r w:rsidRPr="00335A4E">
        <w:rPr>
          <w:rFonts w:eastAsia="Osaka"/>
          <w:i/>
          <w:sz w:val="24"/>
          <w:szCs w:val="24"/>
        </w:rPr>
        <w:t xml:space="preserve">virtual </w:t>
      </w:r>
      <w:r w:rsidRPr="00335A4E">
        <w:rPr>
          <w:rFonts w:eastAsia="Osaka"/>
          <w:sz w:val="24"/>
          <w:szCs w:val="24"/>
        </w:rPr>
        <w:t>memiliki dampak signifikan terhadap pencapaian prestasi belajar, memberikan dasar yang lebih kuat untuk mengakui peran penting media virtual dalam mendukung proses pendidikan Islam.</w:t>
      </w:r>
    </w:p>
    <w:p w:rsidR="00335A4E" w:rsidRPr="00335A4E" w:rsidRDefault="00335A4E" w:rsidP="00335A4E">
      <w:pPr>
        <w:spacing w:line="276" w:lineRule="auto"/>
        <w:ind w:firstLine="567"/>
        <w:jc w:val="both"/>
        <w:rPr>
          <w:rFonts w:eastAsia="Osaka"/>
          <w:sz w:val="24"/>
          <w:szCs w:val="24"/>
        </w:rPr>
      </w:pPr>
      <w:r w:rsidRPr="00335A4E">
        <w:rPr>
          <w:rFonts w:eastAsia="Osaka"/>
          <w:sz w:val="24"/>
          <w:szCs w:val="24"/>
        </w:rPr>
        <w:t xml:space="preserve">Namun, temuan ini tidak hanya terbatas pada pengaruh media </w:t>
      </w:r>
      <w:r w:rsidRPr="00335A4E">
        <w:rPr>
          <w:rFonts w:eastAsia="Osaka"/>
          <w:i/>
          <w:sz w:val="24"/>
          <w:szCs w:val="24"/>
        </w:rPr>
        <w:t>virtual</w:t>
      </w:r>
      <w:r w:rsidRPr="00335A4E">
        <w:rPr>
          <w:rFonts w:eastAsia="Osaka"/>
          <w:sz w:val="24"/>
          <w:szCs w:val="24"/>
        </w:rPr>
        <w:t xml:space="preserve"> secara umum, melainkan juga menyoroti kontribusi positif media sosial, khususnya akun Islami, seperti yang </w:t>
      </w:r>
      <w:r w:rsidRPr="00335A4E">
        <w:rPr>
          <w:rFonts w:eastAsia="Osaka"/>
          <w:sz w:val="24"/>
          <w:szCs w:val="24"/>
        </w:rPr>
        <w:lastRenderedPageBreak/>
        <w:t xml:space="preserve">ditemukan oleh </w:t>
      </w:r>
      <w:r w:rsidRPr="00335A4E">
        <w:rPr>
          <w:rFonts w:eastAsia="Osaka"/>
          <w:sz w:val="24"/>
          <w:szCs w:val="24"/>
        </w:rPr>
        <w:fldChar w:fldCharType="begin" w:fldLock="1"/>
      </w:r>
      <w:r w:rsidR="00D151F0">
        <w:rPr>
          <w:rFonts w:eastAsia="Osaka"/>
          <w:sz w:val="24"/>
          <w:szCs w:val="24"/>
        </w:rPr>
        <w:instrText>ADDIN CSL_CITATION {"citationItems":[{"id":"ITEM-1","itemData":{"DOI":"10.61094/arrusyd.2830-2281.33","abstract":"Tujuan penelitian ini untuk mengetahui dampak diterapkannya media sosial sebagai media pembelajaran khususnya. Fakta lapangan dimana pengunaan media sosial berupa internet di Indonesia menunjukkan bahwa perkembangan teknologi mengalami kemajuan yang pesat. Tidak sedikit sekolah dan universitas di indonesia yang memanfaatkan kemajuan teknologi sebagai salah satu media dalam pembelajaran, salah satunya pendidikan agama islam. Penulis kemudian dengan menerapkan metode kualitatif, dengan study literatur menelaah dampak dari pemanfaatan media sosial dalam pembelajaran pendidikan agama islam, baik mengenai efek yang positif maupun negatif. Hal ini juga dilatarbelakangi oleh pemanfaatan media sosial yang belakangan banyak di salah gunakan oleh pelajar. Media sosial memiliki pengaruh positif dalam sosialisasi diantara penggunanya namun juga bisa menimbulkan efek yang buruk di kehidupan nyata. Hal tersebut kemudian menimbulkan perubahan pada kemampuan anak dalam belajar dan memahami materi ajar pendidikan agam islam, baik berupa kemampuan akademik ataupun kepribadian.  ","author":[{"dropping-particle":"","family":"Dwistia","given":"Halen","non-dropping-particle":"","parse-names":false,"suffix":""},{"dropping-particle":"","family":"Sajdah","given":"Meilisa","non-dropping-particle":"","parse-names":false,"suffix":""},{"dropping-particle":"","family":"Awaliah","given":"Octa","non-dropping-particle":"","parse-names":false,"suffix":""},{"dropping-particle":"","family":"Elfina","given":"Nisa","non-dropping-particle":"","parse-names":false,"suffix":""}],"container-title":"Ar-Rusyd: Jurnal Pendidikan Agama Islam","id":"ITEM-1","issue":"2","issued":{"date-parts":[["2022"]]},"page":"81-99","title":"Pemanfaatan Media Sosial Sebagai Media Pembelajaran Pendidikan Agama Islam","type":"article-journal","volume":"1"},"uris":["http://www.mendeley.com/documents/?uuid=ccb64019-bf3f-4429-9c93-dd23adb1ba73"]}],"mendeley":{"formattedCitation":"(Dwistia et al., 2022)","plainTextFormattedCitation":"(Dwistia et al., 2022)","previouslyFormattedCitation":"(Dwistia et al., 2022)"},"properties":{"noteIndex":0},"schema":"https://github.com/citation-style-language/schema/raw/master/csl-citation.json"}</w:instrText>
      </w:r>
      <w:r w:rsidRPr="00335A4E">
        <w:rPr>
          <w:rFonts w:eastAsia="Osaka"/>
          <w:sz w:val="24"/>
          <w:szCs w:val="24"/>
        </w:rPr>
        <w:fldChar w:fldCharType="separate"/>
      </w:r>
      <w:r w:rsidRPr="00335A4E">
        <w:rPr>
          <w:rFonts w:eastAsia="Osaka"/>
          <w:noProof/>
          <w:sz w:val="24"/>
          <w:szCs w:val="24"/>
        </w:rPr>
        <w:t>(Dwistia et al., 2022)</w:t>
      </w:r>
      <w:r w:rsidRPr="00335A4E">
        <w:rPr>
          <w:rFonts w:eastAsia="Osaka"/>
          <w:sz w:val="24"/>
          <w:szCs w:val="24"/>
        </w:rPr>
        <w:fldChar w:fldCharType="end"/>
      </w:r>
      <w:r w:rsidRPr="00335A4E">
        <w:rPr>
          <w:rFonts w:eastAsia="Osaka"/>
          <w:sz w:val="24"/>
          <w:szCs w:val="24"/>
        </w:rPr>
        <w:t>. Penelitian ini menggambarkan bahwa penggunaan media sosial, terutama melalui akun Islami, tidak hanya memperkaya pemahaman keagamaan mahasiswa, tetapi juga berperan dalam membangun dan memberdayakan masyarakat. Akun Islami di media sosial diidentifikasi sebagai alat yang efektif untuk memastikan pembangunan dan kemandirian masyarakat melalui peningkatan akses terhadap pengetahuan keagamaan.</w:t>
      </w:r>
    </w:p>
    <w:p w:rsidR="00335A4E" w:rsidRPr="00335A4E" w:rsidRDefault="00335A4E" w:rsidP="00335A4E">
      <w:pPr>
        <w:spacing w:line="276" w:lineRule="auto"/>
        <w:ind w:firstLine="567"/>
        <w:jc w:val="both"/>
        <w:rPr>
          <w:rFonts w:eastAsia="Osaka"/>
          <w:sz w:val="24"/>
          <w:szCs w:val="24"/>
        </w:rPr>
      </w:pPr>
      <w:r w:rsidRPr="00335A4E">
        <w:rPr>
          <w:rFonts w:eastAsia="Osaka"/>
          <w:sz w:val="24"/>
          <w:szCs w:val="24"/>
        </w:rPr>
        <w:t xml:space="preserve">Dengan demikian, temuan ini tidak hanya mengonfirmasi dampak positif media </w:t>
      </w:r>
      <w:r w:rsidRPr="00335A4E">
        <w:rPr>
          <w:rFonts w:eastAsia="Osaka"/>
          <w:i/>
          <w:sz w:val="24"/>
          <w:szCs w:val="24"/>
        </w:rPr>
        <w:t>virtual</w:t>
      </w:r>
      <w:r w:rsidRPr="00335A4E">
        <w:rPr>
          <w:rFonts w:eastAsia="Osaka"/>
          <w:sz w:val="24"/>
          <w:szCs w:val="24"/>
        </w:rPr>
        <w:t xml:space="preserve"> pada prestasi belajar dalam pendidikan Islam, tetapi juga menunjukkan peran krusial media sosial, khususnya akun Islami, dalam memberdayakan masyarakat melalui kebebasan untuk menuntut ilmu. Implikasinya sangat relevan untuk memahami bagaimana teknologi informasi dan media sosial dapat secara positif memperkaya pembelajaran dan membawa dampak yang positif dalam pengembangan pengetahuan keagamaan dan pemberdayaan masyarakat.</w:t>
      </w:r>
    </w:p>
    <w:p w:rsidR="00335A4E" w:rsidRPr="00335A4E" w:rsidRDefault="00335A4E" w:rsidP="00335A4E">
      <w:pPr>
        <w:spacing w:line="276" w:lineRule="auto"/>
        <w:ind w:firstLine="567"/>
        <w:jc w:val="both"/>
        <w:rPr>
          <w:rFonts w:eastAsia="Osaka"/>
          <w:sz w:val="24"/>
          <w:szCs w:val="24"/>
        </w:rPr>
      </w:pPr>
      <w:r w:rsidRPr="00335A4E">
        <w:rPr>
          <w:rFonts w:eastAsia="Osaka"/>
          <w:sz w:val="24"/>
          <w:szCs w:val="24"/>
        </w:rPr>
        <w:t xml:space="preserve">Sebagai hasil temuan, diharapkan mahasiswa dapat mengembangkan kemampuan bertanggung jawab dalam menggunakan media sosial, terutama Instagram, yang sesuai dengan kebutuhan pribadi dan akademis mereka. Penggunaan Instagram pada era saat ini tidak hanya terbatas pada aspek dunia maya, seperti upaya memperoleh status sosial, melainkan juga memiliki potensi besar sebagai alat pembelajaran yang efektif untuk memperoleh pengetahuan seputar kajian dakwah Islam, termasuk penafsiran Al-Qur'an </w:t>
      </w:r>
      <w:r w:rsidRPr="00335A4E">
        <w:rPr>
          <w:rFonts w:eastAsia="Osaka"/>
          <w:sz w:val="24"/>
          <w:szCs w:val="24"/>
        </w:rPr>
        <w:fldChar w:fldCharType="begin" w:fldLock="1"/>
      </w:r>
      <w:r w:rsidRPr="00335A4E">
        <w:rPr>
          <w:rFonts w:eastAsia="Osaka"/>
          <w:sz w:val="24"/>
          <w:szCs w:val="24"/>
        </w:rPr>
        <w:instrText>ADDIN CSL_CITATION {"citationItems":[{"id":"ITEM-1","itemData":{"DOI":"10.36761/kagangakomunika.v1i1.411","abstract":"Kemunculan media sosial instagram yang banyak digunakan oleh berbagai golongan masyarakat dalam berkomunikasi dan bertukar informasi tidak luput dari perhatian para aktivis dakwah untuk berdakwah. Oleh karenanya, penelitian ini merupakan penelitian yang mencoba menjabarkan tentang penggunaan instagram sebagai media dakwah oleh akun @tentangislam dan @harakahislamiyah. Penelitian ini bertujuan untuk mengetahui penerapan komunikasi persuasif baik secara rasional maupun emosional oleh Mar’at serta teori pesan dakwah oleh Al-Bayanuni yang membagi pesan dakwah dalam aspek akidah, syariah dan akhlak. Dari hasil penelitian ini menunjukkan bahwa pesan dakwah yang dibagikan selama bulan Maret-Mei 2019 yaitu akun @tentangislam lebih banyak menggunakan penerapan komunikasi persuasif secara emosional, sedangkan akun @harakahislamiyah lebih banyak menggunakan komunikasi persuasif secara rasional. Adapun materi dakwah dari kedua akun tersebut ditemukan lebih dominan membagikan materi dakwah syariah daripada materi akidah dan akhlak. Akun @harakahislamiyah mengandalkan desain visual ilustrasi yang berwarna warni dan terlihat lebih menarik dalam setiap kontennya, sedangkan akun @tentangislam hanya dengan gambar tekstual dan diikuti caption yang detail dan jelas dalam menjelaskan maksud dari pesan dakwahnya.","author":[{"dropping-particle":"","family":"Dinillah","given":"Ulya","non-dropping-particle":"","parse-names":false,"suffix":""},{"dropping-particle":"","family":"Kurnia SF","given":"Aka","non-dropping-particle":"","parse-names":false,"suffix":""}],"container-title":"KAGANGA KOMUNIKA: Journal of Communication Science","id":"ITEM-1","issue":"1","issued":{"date-parts":[["2019"]]},"page":"54-67","title":"MEDIA SOSIAL INSTAGRAM SEBAGAI MEDIA DAKWAH (Analisis Isi Pada Akun @tentangislam dan @harakahislamiyah)","type":"article-journal","volume":"1"},"uris":["http://www.mendeley.com/documents/?uuid=ffc9345e-8f9d-46fb-a777-e40fdeb3c892"]}],"mendeley":{"formattedCitation":"(Dinillah &amp; Kurnia SF, 2019)","plainTextFormattedCitation":"(Dinillah &amp; Kurnia SF, 2019)","previouslyFormattedCitation":"(Dinillah &amp; Kurnia SF, 2019)"},"properties":{"noteIndex":0},"schema":"https://github.com/citation-style-language/schema/raw/master/csl-citation.json"}</w:instrText>
      </w:r>
      <w:r w:rsidRPr="00335A4E">
        <w:rPr>
          <w:rFonts w:eastAsia="Osaka"/>
          <w:sz w:val="24"/>
          <w:szCs w:val="24"/>
        </w:rPr>
        <w:fldChar w:fldCharType="separate"/>
      </w:r>
      <w:r w:rsidRPr="00335A4E">
        <w:rPr>
          <w:rFonts w:eastAsia="Osaka"/>
          <w:noProof/>
          <w:sz w:val="24"/>
          <w:szCs w:val="24"/>
        </w:rPr>
        <w:t xml:space="preserve">(Dinillah &amp; Kurnia </w:t>
      </w:r>
      <w:r w:rsidRPr="00335A4E">
        <w:rPr>
          <w:rFonts w:eastAsia="Osaka"/>
          <w:noProof/>
          <w:sz w:val="24"/>
          <w:szCs w:val="24"/>
        </w:rPr>
        <w:t>SF, 2019)</w:t>
      </w:r>
      <w:r w:rsidRPr="00335A4E">
        <w:rPr>
          <w:rFonts w:eastAsia="Osaka"/>
          <w:sz w:val="24"/>
          <w:szCs w:val="24"/>
        </w:rPr>
        <w:fldChar w:fldCharType="end"/>
      </w:r>
      <w:r w:rsidRPr="00335A4E">
        <w:rPr>
          <w:rFonts w:eastAsia="Osaka"/>
          <w:sz w:val="24"/>
          <w:szCs w:val="24"/>
        </w:rPr>
        <w:t xml:space="preserve">. Dalam konteks pembelajaran, hasil penelitian </w:t>
      </w:r>
      <w:r w:rsidRPr="00335A4E">
        <w:rPr>
          <w:rFonts w:eastAsia="Osaka"/>
          <w:sz w:val="24"/>
          <w:szCs w:val="24"/>
        </w:rPr>
        <w:fldChar w:fldCharType="begin" w:fldLock="1"/>
      </w:r>
      <w:r w:rsidR="00D151F0">
        <w:rPr>
          <w:rFonts w:eastAsia="Osaka"/>
          <w:sz w:val="24"/>
          <w:szCs w:val="24"/>
        </w:rPr>
        <w:instrText>ADDIN CSL_CITATION {"citationItems":[{"id":"ITEM-1","itemData":{"DOI":"10.36761/kagangakomunika.v1i1.411","abstract":"Kemunculan media sosial instagram yang banyak digunakan oleh berbagai golongan masyarakat dalam berkomunikasi dan bertukar informasi tidak luput dari perhatian para aktivis dakwah untuk berdakwah. Oleh karenanya, penelitian ini merupakan penelitian yang mencoba menjabarkan tentang penggunaan instagram sebagai media dakwah oleh akun @tentangislam dan @harakahislamiyah. Penelitian ini bertujuan untuk mengetahui penerapan komunikasi persuasif baik secara rasional maupun emosional oleh Mar’at serta teori pesan dakwah oleh Al-Bayanuni yang membagi pesan dakwah dalam aspek akidah, syariah dan akhlak. Dari hasil penelitian ini menunjukkan bahwa pesan dakwah yang dibagikan selama bulan Maret-Mei 2019 yaitu akun @tentangislam lebih banyak menggunakan penerapan komunikasi persuasif secara emosional, sedangkan akun @harakahislamiyah lebih banyak menggunakan komunikasi persuasif secara rasional. Adapun materi dakwah dari kedua akun tersebut ditemukan lebih dominan membagikan materi dakwah syariah daripada materi akidah dan akhlak. Akun @harakahislamiyah mengandalkan desain visual ilustrasi yang berwarna warni dan terlihat lebih menarik dalam setiap kontennya, sedangkan akun @tentangislam hanya dengan gambar tekstual dan diikuti caption yang detail dan jelas dalam menjelaskan maksud dari pesan dakwahnya.","author":[{"dropping-particle":"","family":"Dinillah","given":"Ulya","non-dropping-particle":"","parse-names":false,"suffix":""},{"dropping-particle":"","family":"Kurnia SF","given":"Aka","non-dropping-particle":"","parse-names":false,"suffix":""}],"container-title":"KAGANGA KOMUNIKA: Journal of Communication Science","id":"ITEM-1","issue":"1","issued":{"date-parts":[["2019"]]},"page":"54-67","title":"MEDIA SOSIAL INSTAGRAM SEBAGAI MEDIA DAKWAH (Analisis Isi Pada Akun @tentangislam dan @harakahislamiyah)","type":"article-journal","volume":"1"},"uris":["http://www.mendeley.com/documents/?uuid=ffc9345e-8f9d-46fb-a777-e40fdeb3c892"]}],"mendeley":{"formattedCitation":"(Dinillah &amp; Kurnia SF, 2019)","plainTextFormattedCitation":"(Dinillah &amp; Kurnia SF, 2019)","previouslyFormattedCitation":"(Dinillah &amp; Kurnia SF, 2019)"},"properties":{"noteIndex":0},"schema":"https://github.com/citation-style-language/schema/raw/master/csl-citation.json"}</w:instrText>
      </w:r>
      <w:r w:rsidRPr="00335A4E">
        <w:rPr>
          <w:rFonts w:eastAsia="Osaka"/>
          <w:sz w:val="24"/>
          <w:szCs w:val="24"/>
        </w:rPr>
        <w:fldChar w:fldCharType="separate"/>
      </w:r>
      <w:r w:rsidRPr="00335A4E">
        <w:rPr>
          <w:rFonts w:eastAsia="Osaka"/>
          <w:noProof/>
          <w:sz w:val="24"/>
          <w:szCs w:val="24"/>
        </w:rPr>
        <w:t>(Dinillah &amp; Kurnia SF, 2019)</w:t>
      </w:r>
      <w:r w:rsidRPr="00335A4E">
        <w:rPr>
          <w:rFonts w:eastAsia="Osaka"/>
          <w:sz w:val="24"/>
          <w:szCs w:val="24"/>
        </w:rPr>
        <w:fldChar w:fldCharType="end"/>
      </w:r>
      <w:r w:rsidRPr="00335A4E">
        <w:rPr>
          <w:rFonts w:eastAsia="Osaka"/>
          <w:sz w:val="24"/>
          <w:szCs w:val="24"/>
        </w:rPr>
        <w:t xml:space="preserve">, menunjukkan bahwa Instagram dapat menjadi saluran yang berharga untuk memperdalam pemahaman terkait kajian dakwah Islam, khususnya dalam penafsiran Al-Qur'an. Mahasiswa diharapkan mampu memanfaatkan </w:t>
      </w:r>
      <w:r w:rsidRPr="00335A4E">
        <w:rPr>
          <w:rFonts w:eastAsia="Osaka"/>
          <w:i/>
          <w:sz w:val="24"/>
          <w:szCs w:val="24"/>
        </w:rPr>
        <w:t>platform</w:t>
      </w:r>
      <w:r w:rsidRPr="00335A4E">
        <w:rPr>
          <w:rFonts w:eastAsia="Osaka"/>
          <w:sz w:val="24"/>
          <w:szCs w:val="24"/>
        </w:rPr>
        <w:t xml:space="preserve"> ini sebagai sumber pengetahuan yang dapat memberikan kontribusi signifikan dalam pengembangan literasi keagamaan mereka.</w:t>
      </w:r>
    </w:p>
    <w:p w:rsidR="00335A4E" w:rsidRPr="00335A4E" w:rsidRDefault="00335A4E" w:rsidP="00335A4E">
      <w:pPr>
        <w:spacing w:line="276" w:lineRule="auto"/>
        <w:ind w:firstLine="567"/>
        <w:jc w:val="both"/>
        <w:rPr>
          <w:rFonts w:eastAsia="Osaka"/>
          <w:sz w:val="24"/>
          <w:szCs w:val="24"/>
        </w:rPr>
      </w:pPr>
      <w:r w:rsidRPr="00335A4E">
        <w:rPr>
          <w:rFonts w:eastAsia="Osaka"/>
          <w:sz w:val="24"/>
          <w:szCs w:val="24"/>
        </w:rPr>
        <w:t xml:space="preserve">Melalui penggunaan </w:t>
      </w:r>
      <w:r w:rsidRPr="00335A4E">
        <w:rPr>
          <w:rFonts w:eastAsia="Osaka"/>
          <w:i/>
          <w:sz w:val="24"/>
          <w:szCs w:val="24"/>
        </w:rPr>
        <w:t>platform</w:t>
      </w:r>
      <w:r w:rsidRPr="00335A4E">
        <w:rPr>
          <w:rFonts w:eastAsia="Osaka"/>
          <w:sz w:val="24"/>
          <w:szCs w:val="24"/>
        </w:rPr>
        <w:t xml:space="preserve"> Instagram untuk kepentingan pembelajaran, para mahasiswa dapat terlibat dalam diskusi, memperluas wawasan keislaman, dan juga memanfaatkan konten-konten edukatif yang disediakan oleh akun-akun yang fokus pada kajian dakwah Islam. Oleh karena itu, integrasi positif antara kebutuhan pribadi dan tujuan akademis dalam penggunaan Instagram dapat menghasilkan dampak yang positif dalam pengembangan pengetahuan dan pemahaman keagamaan mahasiswa. Dengan demikian, harapan besar diletakkan pada mahasiswa agar mampu menjalankan tanggung jawab mereka sebagai pengguna media sosial dengan bijak. Penggunaan Instagram bukan hanya sebagai media sarana untuk dapat memperoleh status sosial semata, tetapi lebih kepada memanfaatkannya sebagai alat pembelajaran yang mampu memberikan kontribusi positif bagi perkembangan pengetahuan dan pemahaman mereka, khususnya dalam konteks kajian dakwah Islam dan penafsiran Al-Qur'an. </w:t>
      </w:r>
    </w:p>
    <w:p w:rsidR="00335A4E" w:rsidRPr="00335A4E" w:rsidRDefault="00335A4E" w:rsidP="00335A4E">
      <w:pPr>
        <w:spacing w:line="276" w:lineRule="auto"/>
        <w:ind w:firstLine="567"/>
        <w:jc w:val="both"/>
        <w:rPr>
          <w:rFonts w:eastAsia="Osaka"/>
          <w:sz w:val="24"/>
          <w:szCs w:val="24"/>
        </w:rPr>
      </w:pPr>
      <w:r w:rsidRPr="00335A4E">
        <w:rPr>
          <w:rFonts w:eastAsia="Osaka"/>
          <w:sz w:val="24"/>
          <w:szCs w:val="24"/>
        </w:rPr>
        <w:lastRenderedPageBreak/>
        <w:t xml:space="preserve">Tentu saja, penting bagi mahasiswa untuk memahami bahwa Instagram bukan sekadar </w:t>
      </w:r>
      <w:r w:rsidRPr="00335A4E">
        <w:rPr>
          <w:rFonts w:eastAsia="Osaka"/>
          <w:i/>
          <w:sz w:val="24"/>
          <w:szCs w:val="24"/>
        </w:rPr>
        <w:t>platform</w:t>
      </w:r>
      <w:r w:rsidRPr="00335A4E">
        <w:rPr>
          <w:rFonts w:eastAsia="Osaka"/>
          <w:sz w:val="24"/>
          <w:szCs w:val="24"/>
        </w:rPr>
        <w:t xml:space="preserve"> hiburan atau interaksi sosial, melainkan juga dapat dijadikan sumber informasi dan ilmu yang berharga. Temuan dari penelitian </w:t>
      </w:r>
      <w:r w:rsidRPr="00335A4E">
        <w:rPr>
          <w:rFonts w:eastAsia="Osaka"/>
          <w:sz w:val="24"/>
          <w:szCs w:val="24"/>
        </w:rPr>
        <w:fldChar w:fldCharType="begin" w:fldLock="1"/>
      </w:r>
      <w:r w:rsidR="00D151F0">
        <w:rPr>
          <w:rFonts w:eastAsia="Osaka"/>
          <w:sz w:val="24"/>
          <w:szCs w:val="24"/>
        </w:rPr>
        <w:instrText>ADDIN CSL_CITATION {"citationItems":[{"id":"ITEM-1","itemData":{"DOI":"10.4108/eai.8-10-2019.2294524","abstract":"The emergence of social media have an impact on changes in Islamic religious and religious learning methods, as well as these influences on the ethical maturity of its users in mass media and social media. Religious functionaries (Islamic religious education teachers in schools, madrasa teachers, religious lecturers, religious instructors, headmasters, and religious teachers in the religious education environment) utilize learning resources and facilities that come from mass media and social media. Using the survey method of 1031 Islamic religious functionaries, it was concluded that the mass media and social media became important facilities and facilities for religious functionaries in studying and teaching Islam. Social media is more desirable than mass media for the learning of religion and Islam.","author":[{"dropping-particle":"","family":"Basri","given":"Husen","non-dropping-particle":"","parse-names":false,"suffix":""},{"dropping-particle":"","family":"Murtadlo","given":"Muhamad","non-dropping-particle":"","parse-names":false,"suffix":""}],"container-title":"journal of education and training","id":"ITEM-1","issue":"2","issued":{"date-parts":[["2020"]]},"page":"41-49","title":"Social Media in Learning of Islamic Religion","type":"article-journal","volume":"5"},"uris":["http://www.mendeley.com/documents/?uuid=39ad159f-40d5-415e-99fa-20437dd0939e"]}],"mendeley":{"formattedCitation":"(Basri &amp; Murtadlo, 2020)","plainTextFormattedCitation":"(Basri &amp; Murtadlo, 2020)","previouslyFormattedCitation":"(Basri &amp; Murtadlo, 2020)"},"properties":{"noteIndex":0},"schema":"https://github.com/citation-style-language/schema/raw/master/csl-citation.json"}</w:instrText>
      </w:r>
      <w:r w:rsidRPr="00335A4E">
        <w:rPr>
          <w:rFonts w:eastAsia="Osaka"/>
          <w:sz w:val="24"/>
          <w:szCs w:val="24"/>
        </w:rPr>
        <w:fldChar w:fldCharType="separate"/>
      </w:r>
      <w:r w:rsidRPr="00335A4E">
        <w:rPr>
          <w:rFonts w:eastAsia="Osaka"/>
          <w:noProof/>
          <w:sz w:val="24"/>
          <w:szCs w:val="24"/>
        </w:rPr>
        <w:t>(Basri &amp; Murtadlo, 2020)</w:t>
      </w:r>
      <w:r w:rsidRPr="00335A4E">
        <w:rPr>
          <w:rFonts w:eastAsia="Osaka"/>
          <w:sz w:val="24"/>
          <w:szCs w:val="24"/>
        </w:rPr>
        <w:fldChar w:fldCharType="end"/>
      </w:r>
      <w:r w:rsidRPr="00335A4E">
        <w:rPr>
          <w:rFonts w:eastAsia="Osaka"/>
          <w:sz w:val="24"/>
          <w:szCs w:val="24"/>
        </w:rPr>
        <w:t xml:space="preserve"> yang menunjukkan bahwa media sosial, termasuk Instagram, lebih diminati daripada media massa untuk pembelajaran agama, menegaskan bahwa mahasiswa kini cenderung melibatkan diri lebih aktif dalam mencari dan menyampaikan informasi keagamaan melalui platform ini. </w:t>
      </w:r>
    </w:p>
    <w:p w:rsidR="00335A4E" w:rsidRPr="00335A4E" w:rsidRDefault="00335A4E" w:rsidP="00335A4E">
      <w:pPr>
        <w:spacing w:line="276" w:lineRule="auto"/>
        <w:ind w:firstLine="567"/>
        <w:jc w:val="both"/>
        <w:rPr>
          <w:rFonts w:eastAsia="Osaka"/>
          <w:sz w:val="24"/>
          <w:szCs w:val="24"/>
        </w:rPr>
      </w:pPr>
      <w:r w:rsidRPr="00335A4E">
        <w:rPr>
          <w:rFonts w:eastAsia="Osaka"/>
          <w:sz w:val="24"/>
          <w:szCs w:val="24"/>
        </w:rPr>
        <w:t>Sejalan dengan temuan dari penelitian yang pernah dilakukan sebelumnya, dapat disimpulkan bahwa Instagram memiliki potensi besar sebagai alat efektif dalam mendukung pembelajaran keagamaan dan meningkatkan literasi keislaman mahasiswa. Dengan sikap bijak dalam memanfaatkan media sosial, mahasiswa memiliki kesempatan untuk meraih manfaat maksimal dari Instagram sebagai sumber pengetahuan yang dinamis, merangsang pertumbuhan pemahaman mereka terkait kajian dakwah Islam, dan penafsiran Al-Qur'an.</w:t>
      </w:r>
    </w:p>
    <w:p w:rsidR="00446136" w:rsidRDefault="00335A4E" w:rsidP="00335A4E">
      <w:pPr>
        <w:spacing w:line="276" w:lineRule="auto"/>
        <w:ind w:firstLine="567"/>
        <w:jc w:val="both"/>
        <w:rPr>
          <w:rFonts w:eastAsia="Osaka"/>
          <w:sz w:val="24"/>
          <w:szCs w:val="24"/>
        </w:rPr>
      </w:pPr>
      <w:r w:rsidRPr="00335A4E">
        <w:rPr>
          <w:rFonts w:eastAsia="Osaka"/>
          <w:sz w:val="24"/>
          <w:szCs w:val="24"/>
        </w:rPr>
        <w:t>Penafsiran Al-Qur'an</w:t>
      </w:r>
      <w:r w:rsidRPr="00335A4E">
        <w:rPr>
          <w:color w:val="FFFFFF" w:themeColor="background1"/>
          <w:sz w:val="24"/>
          <w:szCs w:val="24"/>
          <w:lang w:val="en-GB"/>
        </w:rPr>
        <w:t>x</w:t>
      </w:r>
      <w:r w:rsidRPr="00335A4E">
        <w:rPr>
          <w:rFonts w:eastAsia="Osaka"/>
          <w:sz w:val="24"/>
          <w:szCs w:val="24"/>
        </w:rPr>
        <w:t xml:space="preserve">di Instagram hadir dalam berbagai bentuk, baik itu dalam tulisan, format audiovisual, atau melalui poster. Salah satu akun Instagram yang secara aktif mengulas kajian tafsir Al-Qur'an adalah </w:t>
      </w:r>
    </w:p>
    <w:p w:rsidR="00335A4E" w:rsidRPr="00335A4E" w:rsidRDefault="00335A4E" w:rsidP="00335A4E">
      <w:pPr>
        <w:spacing w:line="276" w:lineRule="auto"/>
        <w:ind w:firstLine="567"/>
        <w:jc w:val="both"/>
        <w:rPr>
          <w:rFonts w:eastAsia="Osaka"/>
          <w:sz w:val="24"/>
          <w:szCs w:val="24"/>
        </w:rPr>
      </w:pPr>
      <w:r w:rsidRPr="00335A4E">
        <w:rPr>
          <w:rFonts w:eastAsia="Osaka"/>
          <w:sz w:val="24"/>
          <w:szCs w:val="24"/>
        </w:rPr>
        <w:t>Quranreview. Akun tersebut tidak hanya memberikan penafsiran dalam bentuk tulisan, tetapi juga memanfaatkan audiovisual dan poster, bahkan sering menggabungkan</w:t>
      </w:r>
      <w:r w:rsidRPr="00335A4E">
        <w:rPr>
          <w:color w:val="FFFFFF" w:themeColor="background1"/>
          <w:sz w:val="24"/>
          <w:szCs w:val="24"/>
          <w:lang w:val="en-GB"/>
        </w:rPr>
        <w:t>x</w:t>
      </w:r>
      <w:r w:rsidRPr="00335A4E">
        <w:rPr>
          <w:rFonts w:eastAsia="Osaka"/>
          <w:sz w:val="24"/>
          <w:szCs w:val="24"/>
        </w:rPr>
        <w:t xml:space="preserve">ketiga aspek tersebut. Dalam </w:t>
      </w:r>
      <w:r w:rsidRPr="00335A4E">
        <w:rPr>
          <w:rFonts w:eastAsia="Osaka"/>
          <w:sz w:val="24"/>
          <w:szCs w:val="24"/>
        </w:rPr>
        <w:t>proses</w:t>
      </w:r>
      <w:r w:rsidRPr="00335A4E">
        <w:rPr>
          <w:color w:val="FFFFFF" w:themeColor="background1"/>
          <w:sz w:val="24"/>
          <w:szCs w:val="24"/>
          <w:lang w:val="en-GB"/>
        </w:rPr>
        <w:t>x</w:t>
      </w:r>
      <w:r w:rsidRPr="00335A4E">
        <w:rPr>
          <w:rFonts w:eastAsia="Osaka"/>
          <w:sz w:val="24"/>
          <w:szCs w:val="24"/>
        </w:rPr>
        <w:t>penafsirannya, penulis di @Quranreview mempertegas penggunaan bahasa yang menarik dan mudah dipahami, menciptakan</w:t>
      </w:r>
      <w:r w:rsidRPr="00335A4E">
        <w:rPr>
          <w:color w:val="FFFFFF" w:themeColor="background1"/>
          <w:sz w:val="24"/>
          <w:szCs w:val="24"/>
          <w:lang w:val="en-GB"/>
        </w:rPr>
        <w:t>x</w:t>
      </w:r>
      <w:r w:rsidRPr="00335A4E">
        <w:rPr>
          <w:rFonts w:eastAsia="Osaka"/>
          <w:sz w:val="24"/>
          <w:szCs w:val="24"/>
        </w:rPr>
        <w:t>konten yang</w:t>
      </w:r>
      <w:r w:rsidRPr="00335A4E">
        <w:rPr>
          <w:color w:val="FFFFFF" w:themeColor="background1"/>
          <w:sz w:val="24"/>
          <w:szCs w:val="24"/>
          <w:lang w:val="en-GB"/>
        </w:rPr>
        <w:t>x</w:t>
      </w:r>
      <w:r w:rsidRPr="00335A4E">
        <w:rPr>
          <w:rFonts w:eastAsia="Osaka"/>
          <w:sz w:val="24"/>
          <w:szCs w:val="24"/>
        </w:rPr>
        <w:t>tidak hanya</w:t>
      </w:r>
      <w:r w:rsidRPr="00335A4E">
        <w:rPr>
          <w:color w:val="FFFFFF" w:themeColor="background1"/>
          <w:sz w:val="24"/>
          <w:szCs w:val="24"/>
          <w:lang w:val="en-GB"/>
        </w:rPr>
        <w:t>x</w:t>
      </w:r>
      <w:r w:rsidRPr="00335A4E">
        <w:rPr>
          <w:rFonts w:eastAsia="Osaka"/>
          <w:sz w:val="24"/>
          <w:szCs w:val="24"/>
        </w:rPr>
        <w:t>informatif, tetapi juga mengundang partisipasi pengikutnya.</w:t>
      </w:r>
    </w:p>
    <w:p w:rsidR="00335A4E" w:rsidRPr="00335A4E" w:rsidRDefault="00335A4E" w:rsidP="00335A4E">
      <w:pPr>
        <w:spacing w:line="276" w:lineRule="auto"/>
        <w:ind w:firstLine="567"/>
        <w:jc w:val="both"/>
        <w:rPr>
          <w:rFonts w:eastAsia="Osaka"/>
          <w:sz w:val="24"/>
          <w:szCs w:val="24"/>
        </w:rPr>
      </w:pPr>
      <w:r w:rsidRPr="00335A4E">
        <w:rPr>
          <w:rFonts w:eastAsia="Osaka"/>
          <w:sz w:val="24"/>
          <w:szCs w:val="24"/>
        </w:rPr>
        <w:t>Hal ini konsisten dengan penelitian Nur Afifah (2021), yang menyatakan bahwa intensitas mengakses pesan dakwah kontekstual di Instagram @Quranreview berpengaruh positif terhadap minat belajar Al-Qur'an di kalangan pengikut. Temuan ini juga sejalan dengan penelitian Oktavia Deryanti H (2023), yang menunjukkan bahwa akun Instagram @dawuhguru memiliki pengaruh yang signifikan terhadap minat membaca Al-Qur'an di kalangan pengikutnya.</w:t>
      </w:r>
    </w:p>
    <w:p w:rsidR="00096D5E" w:rsidRDefault="00335A4E" w:rsidP="00335A4E">
      <w:pPr>
        <w:spacing w:line="276" w:lineRule="auto"/>
        <w:ind w:firstLine="567"/>
        <w:jc w:val="both"/>
        <w:rPr>
          <w:rFonts w:eastAsia="Osaka"/>
          <w:sz w:val="24"/>
          <w:szCs w:val="24"/>
        </w:rPr>
      </w:pPr>
      <w:r w:rsidRPr="00335A4E">
        <w:rPr>
          <w:rFonts w:eastAsia="Osaka"/>
          <w:sz w:val="24"/>
          <w:szCs w:val="24"/>
        </w:rPr>
        <w:t>Dengan demikian, penggunaan Instagram sebagai sarana pembelajaran keagamaan melalui penafsiran Al-Qur'an diharapkan</w:t>
      </w:r>
      <w:r w:rsidRPr="00335A4E">
        <w:rPr>
          <w:color w:val="FFFFFF" w:themeColor="background1"/>
          <w:sz w:val="24"/>
          <w:szCs w:val="24"/>
          <w:lang w:val="en-GB"/>
        </w:rPr>
        <w:t>x</w:t>
      </w:r>
      <w:r w:rsidRPr="00335A4E">
        <w:rPr>
          <w:rFonts w:eastAsia="Osaka"/>
          <w:sz w:val="24"/>
          <w:szCs w:val="24"/>
        </w:rPr>
        <w:t>dapat memberikan</w:t>
      </w:r>
      <w:r w:rsidRPr="00335A4E">
        <w:rPr>
          <w:color w:val="FFFFFF" w:themeColor="background1"/>
          <w:sz w:val="24"/>
          <w:szCs w:val="24"/>
          <w:lang w:val="en-GB"/>
        </w:rPr>
        <w:t>x</w:t>
      </w:r>
      <w:r w:rsidRPr="00335A4E">
        <w:rPr>
          <w:rFonts w:eastAsia="Osaka"/>
          <w:sz w:val="24"/>
          <w:szCs w:val="24"/>
        </w:rPr>
        <w:t>kontribusi yang</w:t>
      </w:r>
      <w:r w:rsidRPr="00335A4E">
        <w:rPr>
          <w:color w:val="FFFFFF" w:themeColor="background1"/>
          <w:sz w:val="24"/>
          <w:szCs w:val="24"/>
          <w:lang w:val="en-GB"/>
        </w:rPr>
        <w:t>x</w:t>
      </w:r>
      <w:r w:rsidRPr="00335A4E">
        <w:rPr>
          <w:rFonts w:eastAsia="Osaka"/>
          <w:sz w:val="24"/>
          <w:szCs w:val="24"/>
        </w:rPr>
        <w:t>positif dalam meningkatkan minat dan pemahaman mahasiswa terhadap kajian dakwah Islam, memperkuat literasi keislaman, dan merangsang pertumbuhan pema</w:t>
      </w:r>
      <w:r>
        <w:rPr>
          <w:rFonts w:eastAsia="Osaka"/>
          <w:sz w:val="24"/>
          <w:szCs w:val="24"/>
        </w:rPr>
        <w:t xml:space="preserve">haman mereka terhadap Al-Qur'an. </w:t>
      </w:r>
    </w:p>
    <w:p w:rsidR="00446136" w:rsidRDefault="00446136" w:rsidP="00446136">
      <w:pPr>
        <w:spacing w:line="276" w:lineRule="auto"/>
        <w:jc w:val="both"/>
        <w:rPr>
          <w:rFonts w:eastAsia="Osaka"/>
          <w:sz w:val="24"/>
          <w:szCs w:val="24"/>
        </w:rPr>
      </w:pPr>
    </w:p>
    <w:p w:rsidR="00446136" w:rsidRPr="00335A4E" w:rsidRDefault="00446136" w:rsidP="00446136">
      <w:pPr>
        <w:jc w:val="both"/>
        <w:rPr>
          <w:b/>
          <w:sz w:val="24"/>
          <w:szCs w:val="24"/>
        </w:rPr>
      </w:pPr>
      <w:r w:rsidRPr="00335A4E">
        <w:rPr>
          <w:b/>
          <w:sz w:val="24"/>
          <w:szCs w:val="24"/>
        </w:rPr>
        <w:t>SIMPULAN</w:t>
      </w:r>
    </w:p>
    <w:p w:rsidR="00446136" w:rsidRPr="00335A4E" w:rsidRDefault="00446136" w:rsidP="00446136">
      <w:pPr>
        <w:spacing w:line="276" w:lineRule="auto"/>
        <w:ind w:firstLine="567"/>
        <w:jc w:val="both"/>
        <w:rPr>
          <w:rFonts w:eastAsia="Osaka"/>
          <w:sz w:val="24"/>
          <w:szCs w:val="24"/>
        </w:rPr>
      </w:pPr>
      <w:r w:rsidRPr="00335A4E">
        <w:rPr>
          <w:rFonts w:eastAsia="Osaka"/>
          <w:sz w:val="24"/>
          <w:szCs w:val="24"/>
        </w:rPr>
        <w:t>Dari hasil penelitian ini, dapat diperoleh pemahaman yang mendalam mengenai dampak positif akun Instagram @Quranreview terhadap pemahaman ayat Al-Quran di kalangan mahasiswa Fakultas</w:t>
      </w:r>
      <w:r w:rsidRPr="00335A4E">
        <w:rPr>
          <w:rFonts w:eastAsia="Osaka"/>
          <w:color w:val="FFFFFF" w:themeColor="background1"/>
          <w:sz w:val="24"/>
          <w:szCs w:val="24"/>
          <w:lang w:val="en-GB"/>
        </w:rPr>
        <w:t>x</w:t>
      </w:r>
      <w:r w:rsidRPr="00335A4E">
        <w:rPr>
          <w:rFonts w:eastAsia="Osaka"/>
          <w:sz w:val="24"/>
          <w:szCs w:val="24"/>
        </w:rPr>
        <w:t>Dakwah dan Komunikasi Universitas</w:t>
      </w:r>
      <w:r w:rsidRPr="00335A4E">
        <w:rPr>
          <w:rFonts w:eastAsia="Osaka"/>
          <w:color w:val="FFFFFF" w:themeColor="background1"/>
          <w:sz w:val="24"/>
          <w:szCs w:val="24"/>
          <w:lang w:val="en-GB"/>
        </w:rPr>
        <w:t>x</w:t>
      </w:r>
      <w:r w:rsidRPr="00335A4E">
        <w:rPr>
          <w:rFonts w:eastAsia="Osaka"/>
          <w:sz w:val="24"/>
          <w:szCs w:val="24"/>
        </w:rPr>
        <w:t>Islam Negeri Sumatera</w:t>
      </w:r>
      <w:r w:rsidRPr="00335A4E">
        <w:rPr>
          <w:rFonts w:eastAsia="Osaka"/>
          <w:color w:val="FFFFFF" w:themeColor="background1"/>
          <w:sz w:val="24"/>
          <w:szCs w:val="24"/>
          <w:lang w:val="en-GB"/>
        </w:rPr>
        <w:t>x</w:t>
      </w:r>
      <w:r w:rsidRPr="00335A4E">
        <w:rPr>
          <w:rFonts w:eastAsia="Osaka"/>
          <w:sz w:val="24"/>
          <w:szCs w:val="24"/>
        </w:rPr>
        <w:t xml:space="preserve">Utara. Kesimpulan pertama menunjukkan bahwa akun Instagram tersebut memiliki pengaruh yang </w:t>
      </w:r>
      <w:r w:rsidRPr="00335A4E">
        <w:rPr>
          <w:rFonts w:eastAsia="Osaka"/>
          <w:sz w:val="24"/>
          <w:szCs w:val="24"/>
        </w:rPr>
        <w:lastRenderedPageBreak/>
        <w:t xml:space="preserve">signifikan dalam memberikan akses kepada mahasiswa untuk memperoleh informasi, hiburan, dan ilmu agama. Ini menegaskan bahwa Instagram bukan hanya sekadar </w:t>
      </w:r>
      <w:r w:rsidRPr="00335A4E">
        <w:rPr>
          <w:rFonts w:eastAsia="Osaka"/>
          <w:i/>
          <w:sz w:val="24"/>
          <w:szCs w:val="24"/>
        </w:rPr>
        <w:t>platform</w:t>
      </w:r>
      <w:r w:rsidRPr="00335A4E">
        <w:rPr>
          <w:rFonts w:eastAsia="Osaka"/>
          <w:sz w:val="24"/>
          <w:szCs w:val="24"/>
        </w:rPr>
        <w:t xml:space="preserve"> sosial, melainkan juga menjadi wahana pembelajaran dan pencarian pengetahuan keagamaan. Selanjutnya, kesimpulan kedua menyiratkan bahwa pemahaman ayat Al-Qur’an oleh mahasiswa dipengaruhi oleh konten-konten yang secara rutin dibagikan oleh akun @Quranreview di </w:t>
      </w:r>
      <w:r w:rsidRPr="00335A4E">
        <w:rPr>
          <w:rFonts w:eastAsia="Osaka"/>
          <w:i/>
          <w:sz w:val="24"/>
          <w:szCs w:val="24"/>
        </w:rPr>
        <w:t>platform</w:t>
      </w:r>
      <w:r w:rsidRPr="00335A4E">
        <w:rPr>
          <w:rFonts w:eastAsia="Osaka"/>
          <w:sz w:val="24"/>
          <w:szCs w:val="24"/>
        </w:rPr>
        <w:t xml:space="preserve"> Instagram. Mahasiswa cenderung menggunakan Instagram sebagai alat untuk memenuhi kebutuhan pemahaman ayat Al-Qur’an mereka, memanfaatkan fitur-fitur visual dan audiovisual yang ditawarkan oleh </w:t>
      </w:r>
      <w:r w:rsidRPr="00335A4E">
        <w:rPr>
          <w:rFonts w:eastAsia="Osaka"/>
          <w:i/>
          <w:sz w:val="24"/>
          <w:szCs w:val="24"/>
        </w:rPr>
        <w:t>platform</w:t>
      </w:r>
      <w:r w:rsidRPr="00335A4E">
        <w:rPr>
          <w:rFonts w:eastAsia="Osaka"/>
          <w:sz w:val="24"/>
          <w:szCs w:val="24"/>
        </w:rPr>
        <w:t xml:space="preserve"> tersebut. Hal ini mencerminkan peran Instagram sebagai sumber pembelajaran yang dinamis dalam menghadirkan konten keagamaan yang menarik. Kesimpulan ketiga menekankan bahwa akun Instagram @Quranreview memiliki dampak positif yang nyata terhadap pemahaman ayat Al-Qur’an oleh mahasiswa Fakultas</w:t>
      </w:r>
      <w:r w:rsidRPr="00335A4E">
        <w:rPr>
          <w:rFonts w:eastAsia="Osaka"/>
          <w:color w:val="FFFFFF" w:themeColor="background1"/>
          <w:sz w:val="24"/>
          <w:szCs w:val="24"/>
          <w:lang w:val="en-GB"/>
        </w:rPr>
        <w:t>x</w:t>
      </w:r>
      <w:r w:rsidRPr="00335A4E">
        <w:rPr>
          <w:rFonts w:eastAsia="Osaka"/>
          <w:sz w:val="24"/>
          <w:szCs w:val="24"/>
        </w:rPr>
        <w:t>Dakwah dan Komunikasi Universitas</w:t>
      </w:r>
      <w:r w:rsidRPr="00335A4E">
        <w:rPr>
          <w:rFonts w:eastAsia="Osaka"/>
          <w:color w:val="FFFFFF" w:themeColor="background1"/>
          <w:sz w:val="24"/>
          <w:szCs w:val="24"/>
          <w:lang w:val="en-GB"/>
        </w:rPr>
        <w:t>x</w:t>
      </w:r>
      <w:r w:rsidRPr="00335A4E">
        <w:rPr>
          <w:rFonts w:eastAsia="Osaka"/>
          <w:sz w:val="24"/>
          <w:szCs w:val="24"/>
        </w:rPr>
        <w:t>Islam Negeri Sumatera</w:t>
      </w:r>
      <w:r w:rsidRPr="00335A4E">
        <w:rPr>
          <w:rFonts w:eastAsia="Osaka"/>
          <w:color w:val="FFFFFF" w:themeColor="background1"/>
          <w:sz w:val="24"/>
          <w:szCs w:val="24"/>
          <w:lang w:val="en-GB"/>
        </w:rPr>
        <w:t>x</w:t>
      </w:r>
      <w:r w:rsidRPr="00335A4E">
        <w:rPr>
          <w:rFonts w:eastAsia="Osaka"/>
          <w:sz w:val="24"/>
          <w:szCs w:val="24"/>
        </w:rPr>
        <w:t xml:space="preserve">Utara. Kesimpulan ini diperkuat oleh hasil uji regresi linear, uji t, dan uji F yang menunjukkan adanya signifikansi antar variabel, mengindikasikan bahwa penggunaan akun Instagram @Quranreview memiliki pengaruh yang kuat terhadap pemahaman ayat Al-Qur’an di kalangan mahasiswa. Saran untuk penelitian berikutnya dapat difokuskan pada eksplorasi tema sejenis dengan pendekatan yang berbeda, memperdalam pemahaman mengenai pemanfaatan </w:t>
      </w:r>
      <w:r w:rsidRPr="00335A4E">
        <w:rPr>
          <w:rFonts w:eastAsia="Osaka"/>
          <w:sz w:val="24"/>
          <w:szCs w:val="24"/>
        </w:rPr>
        <w:t>teknologi dalam pembelajaran ayat Al-Quran oleh mahasiswa. Selain itu, penelitian dapat mempertimbangkan faktor-faktor lain yang memengaruhi pemahaman ayat Al-Quran, serta melibatkan sampel responden yang lebih luas untuk memperluas generalisasi hasil penelitian.</w:t>
      </w:r>
    </w:p>
    <w:p w:rsidR="00446136" w:rsidRDefault="00446136" w:rsidP="00446136">
      <w:pPr>
        <w:jc w:val="both"/>
        <w:rPr>
          <w:b/>
          <w:sz w:val="24"/>
          <w:szCs w:val="24"/>
        </w:rPr>
      </w:pPr>
    </w:p>
    <w:p w:rsidR="00446136" w:rsidRDefault="00446136" w:rsidP="00446136">
      <w:pPr>
        <w:jc w:val="both"/>
        <w:rPr>
          <w:b/>
          <w:sz w:val="24"/>
          <w:szCs w:val="24"/>
        </w:rPr>
      </w:pPr>
      <w:r>
        <w:rPr>
          <w:b/>
          <w:sz w:val="24"/>
          <w:szCs w:val="24"/>
        </w:rPr>
        <w:t>DAFTAR PUSTAKA</w:t>
      </w:r>
    </w:p>
    <w:p w:rsidR="00446136" w:rsidRPr="00D151F0" w:rsidRDefault="00446136" w:rsidP="00446136">
      <w:pPr>
        <w:widowControl w:val="0"/>
        <w:autoSpaceDE w:val="0"/>
        <w:autoSpaceDN w:val="0"/>
        <w:adjustRightInd w:val="0"/>
        <w:ind w:left="480" w:hanging="480"/>
        <w:jc w:val="both"/>
        <w:rPr>
          <w:noProof/>
          <w:sz w:val="24"/>
          <w:szCs w:val="24"/>
        </w:rPr>
      </w:pPr>
      <w:r>
        <w:rPr>
          <w:sz w:val="24"/>
          <w:szCs w:val="24"/>
        </w:rPr>
        <w:fldChar w:fldCharType="begin" w:fldLock="1"/>
      </w:r>
      <w:r>
        <w:rPr>
          <w:sz w:val="24"/>
          <w:szCs w:val="24"/>
        </w:rPr>
        <w:instrText xml:space="preserve">ADDIN Mendeley Bibliography CSL_BIBLIOGRAPHY </w:instrText>
      </w:r>
      <w:r>
        <w:rPr>
          <w:sz w:val="24"/>
          <w:szCs w:val="24"/>
        </w:rPr>
        <w:fldChar w:fldCharType="separate"/>
      </w:r>
      <w:r w:rsidRPr="00D151F0">
        <w:rPr>
          <w:noProof/>
          <w:sz w:val="24"/>
          <w:szCs w:val="24"/>
        </w:rPr>
        <w:t xml:space="preserve">A’yuni, Q., &amp; Nasrullah, R. (2021). Seeding Peaceful Preaching The Digital Universe : Mediatization Of Preching Husein Ja’far Al-Hadar On Instagram. </w:t>
      </w:r>
      <w:r w:rsidRPr="00D151F0">
        <w:rPr>
          <w:i/>
          <w:iCs/>
          <w:noProof/>
          <w:sz w:val="24"/>
          <w:szCs w:val="24"/>
        </w:rPr>
        <w:t>Al-Balagh : Jurnal Dakwah Dan Komunikasi</w:t>
      </w:r>
      <w:r w:rsidRPr="00D151F0">
        <w:rPr>
          <w:noProof/>
          <w:sz w:val="24"/>
          <w:szCs w:val="24"/>
        </w:rPr>
        <w:t xml:space="preserve">, </w:t>
      </w:r>
      <w:r w:rsidRPr="00D151F0">
        <w:rPr>
          <w:i/>
          <w:iCs/>
          <w:noProof/>
          <w:sz w:val="24"/>
          <w:szCs w:val="24"/>
        </w:rPr>
        <w:t>6</w:t>
      </w:r>
      <w:r w:rsidRPr="00D151F0">
        <w:rPr>
          <w:noProof/>
          <w:sz w:val="24"/>
          <w:szCs w:val="24"/>
        </w:rPr>
        <w:t>(2), 329–356. https://doi.org/10.22515/al-balagh.v6i2.3510</w:t>
      </w:r>
    </w:p>
    <w:p w:rsidR="00446136" w:rsidRPr="00D151F0" w:rsidRDefault="00446136" w:rsidP="00446136">
      <w:pPr>
        <w:widowControl w:val="0"/>
        <w:autoSpaceDE w:val="0"/>
        <w:autoSpaceDN w:val="0"/>
        <w:adjustRightInd w:val="0"/>
        <w:ind w:left="480" w:hanging="480"/>
        <w:jc w:val="both"/>
        <w:rPr>
          <w:noProof/>
          <w:sz w:val="24"/>
          <w:szCs w:val="24"/>
        </w:rPr>
      </w:pPr>
      <w:r w:rsidRPr="00D151F0">
        <w:rPr>
          <w:noProof/>
          <w:sz w:val="24"/>
          <w:szCs w:val="24"/>
        </w:rPr>
        <w:t xml:space="preserve">Amala, I. A., &amp; Riyantini, R. (2019). Pengaruh Terpaan Pemberitaan Sandiaga Uno di Media Online Terhadap Sikap Masyarakat (Survei di Kelurahan Tanah Baru, Depok). </w:t>
      </w:r>
      <w:r w:rsidRPr="00D151F0">
        <w:rPr>
          <w:i/>
          <w:iCs/>
          <w:noProof/>
          <w:sz w:val="24"/>
          <w:szCs w:val="24"/>
        </w:rPr>
        <w:t>Ekspresi Dan Persepsi : Jurnal Ilmu Komunikasi</w:t>
      </w:r>
      <w:r w:rsidRPr="00D151F0">
        <w:rPr>
          <w:noProof/>
          <w:sz w:val="24"/>
          <w:szCs w:val="24"/>
        </w:rPr>
        <w:t xml:space="preserve">, </w:t>
      </w:r>
      <w:r w:rsidRPr="00D151F0">
        <w:rPr>
          <w:i/>
          <w:iCs/>
          <w:noProof/>
          <w:sz w:val="24"/>
          <w:szCs w:val="24"/>
        </w:rPr>
        <w:t>2</w:t>
      </w:r>
      <w:r w:rsidRPr="00D151F0">
        <w:rPr>
          <w:noProof/>
          <w:sz w:val="24"/>
          <w:szCs w:val="24"/>
        </w:rPr>
        <w:t>(2), 72–81. https://doi.org/10.33822/jep.v1i02.958</w:t>
      </w:r>
    </w:p>
    <w:p w:rsidR="00446136" w:rsidRPr="00D151F0" w:rsidRDefault="00446136" w:rsidP="00446136">
      <w:pPr>
        <w:widowControl w:val="0"/>
        <w:autoSpaceDE w:val="0"/>
        <w:autoSpaceDN w:val="0"/>
        <w:adjustRightInd w:val="0"/>
        <w:ind w:left="480" w:hanging="480"/>
        <w:jc w:val="both"/>
        <w:rPr>
          <w:noProof/>
          <w:sz w:val="24"/>
          <w:szCs w:val="24"/>
        </w:rPr>
      </w:pPr>
      <w:r w:rsidRPr="00D151F0">
        <w:rPr>
          <w:noProof/>
          <w:sz w:val="24"/>
          <w:szCs w:val="24"/>
        </w:rPr>
        <w:t xml:space="preserve">Basri, H., &amp; Murtadlo, M. (2020). Social Media in Learning of Islamic Religion. </w:t>
      </w:r>
      <w:r w:rsidRPr="00D151F0">
        <w:rPr>
          <w:i/>
          <w:iCs/>
          <w:noProof/>
          <w:sz w:val="24"/>
          <w:szCs w:val="24"/>
        </w:rPr>
        <w:t>Journal of Education and Training</w:t>
      </w:r>
      <w:r w:rsidRPr="00D151F0">
        <w:rPr>
          <w:noProof/>
          <w:sz w:val="24"/>
          <w:szCs w:val="24"/>
        </w:rPr>
        <w:t xml:space="preserve">, </w:t>
      </w:r>
      <w:r w:rsidRPr="00D151F0">
        <w:rPr>
          <w:i/>
          <w:iCs/>
          <w:noProof/>
          <w:sz w:val="24"/>
          <w:szCs w:val="24"/>
        </w:rPr>
        <w:t>5</w:t>
      </w:r>
      <w:r w:rsidRPr="00D151F0">
        <w:rPr>
          <w:noProof/>
          <w:sz w:val="24"/>
          <w:szCs w:val="24"/>
        </w:rPr>
        <w:t>(2), 41–49. https://doi.org/10.4108/eai.8-10-2019.2294524</w:t>
      </w:r>
    </w:p>
    <w:p w:rsidR="00446136" w:rsidRPr="00D151F0" w:rsidRDefault="00446136" w:rsidP="00446136">
      <w:pPr>
        <w:widowControl w:val="0"/>
        <w:autoSpaceDE w:val="0"/>
        <w:autoSpaceDN w:val="0"/>
        <w:adjustRightInd w:val="0"/>
        <w:ind w:left="480" w:hanging="480"/>
        <w:jc w:val="both"/>
        <w:rPr>
          <w:noProof/>
          <w:sz w:val="24"/>
          <w:szCs w:val="24"/>
        </w:rPr>
      </w:pPr>
      <w:r w:rsidRPr="00D151F0">
        <w:rPr>
          <w:noProof/>
          <w:sz w:val="24"/>
          <w:szCs w:val="24"/>
        </w:rPr>
        <w:t xml:space="preserve">Budiati, I., S., Y., Adi, W. P., Ayuni, S., R., H. A., Larasaty, P., &amp; Saputri, V. G. (2018). </w:t>
      </w:r>
      <w:r w:rsidRPr="00D151F0">
        <w:rPr>
          <w:i/>
          <w:iCs/>
          <w:noProof/>
          <w:sz w:val="24"/>
          <w:szCs w:val="24"/>
        </w:rPr>
        <w:t>Profil Generasi Millenial Indonesia</w:t>
      </w:r>
      <w:r w:rsidRPr="00D151F0">
        <w:rPr>
          <w:noProof/>
          <w:sz w:val="24"/>
          <w:szCs w:val="24"/>
        </w:rPr>
        <w:t>.</w:t>
      </w:r>
    </w:p>
    <w:p w:rsidR="00446136" w:rsidRPr="00D151F0" w:rsidRDefault="00446136" w:rsidP="00446136">
      <w:pPr>
        <w:widowControl w:val="0"/>
        <w:autoSpaceDE w:val="0"/>
        <w:autoSpaceDN w:val="0"/>
        <w:adjustRightInd w:val="0"/>
        <w:ind w:left="480" w:hanging="480"/>
        <w:jc w:val="both"/>
        <w:rPr>
          <w:noProof/>
          <w:sz w:val="24"/>
          <w:szCs w:val="24"/>
        </w:rPr>
      </w:pPr>
      <w:r w:rsidRPr="00D151F0">
        <w:rPr>
          <w:noProof/>
          <w:sz w:val="24"/>
          <w:szCs w:val="24"/>
        </w:rPr>
        <w:t xml:space="preserve">Diantari, N. P. E., &amp; Jokhu, J. R. (2021). The Impact of Instagram as A Social Media Tool On Consumer Purchase Decision On Nike. </w:t>
      </w:r>
      <w:r w:rsidRPr="00D151F0">
        <w:rPr>
          <w:i/>
          <w:iCs/>
          <w:noProof/>
          <w:sz w:val="24"/>
          <w:szCs w:val="24"/>
        </w:rPr>
        <w:t>Media and Communication Review</w:t>
      </w:r>
      <w:r w:rsidRPr="00D151F0">
        <w:rPr>
          <w:noProof/>
          <w:sz w:val="24"/>
          <w:szCs w:val="24"/>
        </w:rPr>
        <w:t xml:space="preserve">, </w:t>
      </w:r>
      <w:r w:rsidRPr="00D151F0">
        <w:rPr>
          <w:i/>
          <w:iCs/>
          <w:noProof/>
          <w:sz w:val="24"/>
          <w:szCs w:val="24"/>
        </w:rPr>
        <w:t>1</w:t>
      </w:r>
      <w:r w:rsidRPr="00D151F0">
        <w:rPr>
          <w:noProof/>
          <w:sz w:val="24"/>
          <w:szCs w:val="24"/>
        </w:rPr>
        <w:t>(1), 17–29. https://doi.org/10.32350/mcr.11.02</w:t>
      </w:r>
    </w:p>
    <w:p w:rsidR="00446136" w:rsidRPr="00D151F0" w:rsidRDefault="00446136" w:rsidP="00446136">
      <w:pPr>
        <w:widowControl w:val="0"/>
        <w:autoSpaceDE w:val="0"/>
        <w:autoSpaceDN w:val="0"/>
        <w:adjustRightInd w:val="0"/>
        <w:ind w:left="480" w:hanging="480"/>
        <w:jc w:val="both"/>
        <w:rPr>
          <w:noProof/>
          <w:sz w:val="24"/>
          <w:szCs w:val="24"/>
        </w:rPr>
      </w:pPr>
      <w:r w:rsidRPr="00D151F0">
        <w:rPr>
          <w:noProof/>
          <w:sz w:val="24"/>
          <w:szCs w:val="24"/>
        </w:rPr>
        <w:t xml:space="preserve">Dinillah, U., &amp; Kurnia SF, A. (2019). </w:t>
      </w:r>
      <w:r w:rsidRPr="00D151F0">
        <w:rPr>
          <w:noProof/>
          <w:sz w:val="24"/>
          <w:szCs w:val="24"/>
        </w:rPr>
        <w:lastRenderedPageBreak/>
        <w:t xml:space="preserve">MEDIA SOSIAL INSTAGRAM SEBAGAI MEDIA DAKWAH (Analisis Isi Pada Akun @tentangislam dan @harakahislamiyah). </w:t>
      </w:r>
      <w:r w:rsidRPr="00D151F0">
        <w:rPr>
          <w:i/>
          <w:iCs/>
          <w:noProof/>
          <w:sz w:val="24"/>
          <w:szCs w:val="24"/>
        </w:rPr>
        <w:t>KAGANGA KOMUNIKA: Journal of Communication Science</w:t>
      </w:r>
      <w:r w:rsidRPr="00D151F0">
        <w:rPr>
          <w:noProof/>
          <w:sz w:val="24"/>
          <w:szCs w:val="24"/>
        </w:rPr>
        <w:t xml:space="preserve">, </w:t>
      </w:r>
      <w:r w:rsidRPr="00D151F0">
        <w:rPr>
          <w:i/>
          <w:iCs/>
          <w:noProof/>
          <w:sz w:val="24"/>
          <w:szCs w:val="24"/>
        </w:rPr>
        <w:t>1</w:t>
      </w:r>
      <w:r w:rsidRPr="00D151F0">
        <w:rPr>
          <w:noProof/>
          <w:sz w:val="24"/>
          <w:szCs w:val="24"/>
        </w:rPr>
        <w:t>(1), 54–67. https://doi.org/10.36761/kagangakomunika.v1i1.411</w:t>
      </w:r>
    </w:p>
    <w:p w:rsidR="00446136" w:rsidRPr="00D151F0" w:rsidRDefault="00446136" w:rsidP="00446136">
      <w:pPr>
        <w:widowControl w:val="0"/>
        <w:autoSpaceDE w:val="0"/>
        <w:autoSpaceDN w:val="0"/>
        <w:adjustRightInd w:val="0"/>
        <w:ind w:left="480" w:hanging="480"/>
        <w:jc w:val="both"/>
        <w:rPr>
          <w:noProof/>
          <w:sz w:val="24"/>
          <w:szCs w:val="24"/>
        </w:rPr>
      </w:pPr>
      <w:r w:rsidRPr="00D151F0">
        <w:rPr>
          <w:noProof/>
          <w:sz w:val="24"/>
          <w:szCs w:val="24"/>
        </w:rPr>
        <w:t xml:space="preserve">Dwistia, H., Sajdah, M., Awaliah, O., &amp; Elfina, N. (2022). Pemanfaatan Media Sosial Sebagai Media Pembelajaran Pendidikan Agama Islam. </w:t>
      </w:r>
      <w:r w:rsidRPr="00D151F0">
        <w:rPr>
          <w:i/>
          <w:iCs/>
          <w:noProof/>
          <w:sz w:val="24"/>
          <w:szCs w:val="24"/>
        </w:rPr>
        <w:t>Ar-Rusyd: Jurnal Pendidikan Agama Islam</w:t>
      </w:r>
      <w:r w:rsidRPr="00D151F0">
        <w:rPr>
          <w:noProof/>
          <w:sz w:val="24"/>
          <w:szCs w:val="24"/>
        </w:rPr>
        <w:t xml:space="preserve">, </w:t>
      </w:r>
      <w:r w:rsidRPr="00D151F0">
        <w:rPr>
          <w:i/>
          <w:iCs/>
          <w:noProof/>
          <w:sz w:val="24"/>
          <w:szCs w:val="24"/>
        </w:rPr>
        <w:t>1</w:t>
      </w:r>
      <w:r w:rsidRPr="00D151F0">
        <w:rPr>
          <w:noProof/>
          <w:sz w:val="24"/>
          <w:szCs w:val="24"/>
        </w:rPr>
        <w:t>(2), 81–99. https://doi.org/10.61094/arrusyd.2830-2281.33</w:t>
      </w:r>
    </w:p>
    <w:p w:rsidR="00446136" w:rsidRPr="00D151F0" w:rsidRDefault="00446136" w:rsidP="00446136">
      <w:pPr>
        <w:widowControl w:val="0"/>
        <w:autoSpaceDE w:val="0"/>
        <w:autoSpaceDN w:val="0"/>
        <w:adjustRightInd w:val="0"/>
        <w:ind w:left="480" w:hanging="480"/>
        <w:jc w:val="both"/>
        <w:rPr>
          <w:noProof/>
          <w:sz w:val="24"/>
          <w:szCs w:val="24"/>
        </w:rPr>
      </w:pPr>
      <w:r w:rsidRPr="00D151F0">
        <w:rPr>
          <w:noProof/>
          <w:sz w:val="24"/>
          <w:szCs w:val="24"/>
        </w:rPr>
        <w:t xml:space="preserve">Etikan, I. (2016). Comparison of Convenience Sampling and Purposive Sampling. </w:t>
      </w:r>
      <w:r w:rsidRPr="00D151F0">
        <w:rPr>
          <w:i/>
          <w:iCs/>
          <w:noProof/>
          <w:sz w:val="24"/>
          <w:szCs w:val="24"/>
        </w:rPr>
        <w:t>American Journal of Theoretical and Applied Statistics</w:t>
      </w:r>
      <w:r w:rsidRPr="00D151F0">
        <w:rPr>
          <w:noProof/>
          <w:sz w:val="24"/>
          <w:szCs w:val="24"/>
        </w:rPr>
        <w:t xml:space="preserve">, </w:t>
      </w:r>
      <w:r w:rsidRPr="00D151F0">
        <w:rPr>
          <w:i/>
          <w:iCs/>
          <w:noProof/>
          <w:sz w:val="24"/>
          <w:szCs w:val="24"/>
        </w:rPr>
        <w:t>5</w:t>
      </w:r>
      <w:r w:rsidRPr="00D151F0">
        <w:rPr>
          <w:noProof/>
          <w:sz w:val="24"/>
          <w:szCs w:val="24"/>
        </w:rPr>
        <w:t>(1), 1. https://doi.org/10.11648/j.ajtas.20160501.11</w:t>
      </w:r>
    </w:p>
    <w:p w:rsidR="00446136" w:rsidRPr="00D151F0" w:rsidRDefault="00446136" w:rsidP="00446136">
      <w:pPr>
        <w:widowControl w:val="0"/>
        <w:autoSpaceDE w:val="0"/>
        <w:autoSpaceDN w:val="0"/>
        <w:adjustRightInd w:val="0"/>
        <w:ind w:left="480" w:hanging="480"/>
        <w:jc w:val="both"/>
        <w:rPr>
          <w:noProof/>
          <w:sz w:val="24"/>
          <w:szCs w:val="24"/>
        </w:rPr>
      </w:pPr>
      <w:r w:rsidRPr="00D151F0">
        <w:rPr>
          <w:noProof/>
          <w:sz w:val="24"/>
          <w:szCs w:val="24"/>
        </w:rPr>
        <w:t xml:space="preserve">Igberaese, M., Cln, O., Oji, A., &amp; Cln, L. (2014). Use of Social Media for Information Sharing among Students of Federal University of Petroleum Resources Effurun. </w:t>
      </w:r>
      <w:r w:rsidRPr="00D151F0">
        <w:rPr>
          <w:i/>
          <w:iCs/>
          <w:noProof/>
          <w:sz w:val="24"/>
          <w:szCs w:val="24"/>
        </w:rPr>
        <w:t>Journal of Applied Information Science and Technology</w:t>
      </w:r>
      <w:r w:rsidRPr="00D151F0">
        <w:rPr>
          <w:noProof/>
          <w:sz w:val="24"/>
          <w:szCs w:val="24"/>
        </w:rPr>
        <w:t xml:space="preserve">, </w:t>
      </w:r>
      <w:r w:rsidRPr="00D151F0">
        <w:rPr>
          <w:i/>
          <w:iCs/>
          <w:noProof/>
          <w:sz w:val="24"/>
          <w:szCs w:val="24"/>
        </w:rPr>
        <w:t>7</w:t>
      </w:r>
      <w:r w:rsidRPr="00D151F0">
        <w:rPr>
          <w:noProof/>
          <w:sz w:val="24"/>
          <w:szCs w:val="24"/>
        </w:rPr>
        <w:t>(2).</w:t>
      </w:r>
    </w:p>
    <w:p w:rsidR="00446136" w:rsidRPr="00D151F0" w:rsidRDefault="00446136" w:rsidP="00446136">
      <w:pPr>
        <w:widowControl w:val="0"/>
        <w:autoSpaceDE w:val="0"/>
        <w:autoSpaceDN w:val="0"/>
        <w:adjustRightInd w:val="0"/>
        <w:ind w:left="480" w:hanging="480"/>
        <w:jc w:val="both"/>
        <w:rPr>
          <w:noProof/>
          <w:sz w:val="24"/>
          <w:szCs w:val="24"/>
        </w:rPr>
      </w:pPr>
      <w:r w:rsidRPr="00D151F0">
        <w:rPr>
          <w:noProof/>
          <w:sz w:val="24"/>
          <w:szCs w:val="24"/>
        </w:rPr>
        <w:t xml:space="preserve">Jamil, H., Hamad, I., &amp; Sari, Y. (2023). Personal Branding Puan Maharani Pada Akun Instagram @Puanmaharaniri Menuju Pemilihan Presiden 2024. </w:t>
      </w:r>
      <w:r w:rsidRPr="00D151F0">
        <w:rPr>
          <w:i/>
          <w:iCs/>
          <w:noProof/>
          <w:sz w:val="24"/>
          <w:szCs w:val="24"/>
        </w:rPr>
        <w:t>Jurnal Pustaka Komunikasi</w:t>
      </w:r>
      <w:r w:rsidRPr="00D151F0">
        <w:rPr>
          <w:noProof/>
          <w:sz w:val="24"/>
          <w:szCs w:val="24"/>
        </w:rPr>
        <w:t xml:space="preserve">, </w:t>
      </w:r>
      <w:r w:rsidRPr="00D151F0">
        <w:rPr>
          <w:i/>
          <w:iCs/>
          <w:noProof/>
          <w:sz w:val="24"/>
          <w:szCs w:val="24"/>
        </w:rPr>
        <w:t>6</w:t>
      </w:r>
      <w:r w:rsidRPr="00D151F0">
        <w:rPr>
          <w:noProof/>
          <w:sz w:val="24"/>
          <w:szCs w:val="24"/>
        </w:rPr>
        <w:t>(2), 205–217. https://doi.org/10.32509/pustakom.v6i2.2631</w:t>
      </w:r>
    </w:p>
    <w:p w:rsidR="00446136" w:rsidRPr="00D151F0" w:rsidRDefault="00446136" w:rsidP="00446136">
      <w:pPr>
        <w:widowControl w:val="0"/>
        <w:autoSpaceDE w:val="0"/>
        <w:autoSpaceDN w:val="0"/>
        <w:adjustRightInd w:val="0"/>
        <w:ind w:left="480" w:hanging="480"/>
        <w:jc w:val="both"/>
        <w:rPr>
          <w:noProof/>
          <w:sz w:val="24"/>
          <w:szCs w:val="24"/>
        </w:rPr>
      </w:pPr>
      <w:r w:rsidRPr="00D151F0">
        <w:rPr>
          <w:noProof/>
          <w:sz w:val="24"/>
          <w:szCs w:val="24"/>
        </w:rPr>
        <w:t xml:space="preserve">Jannah, R. (2021). . Tafsir Al-qur’an Media Sosial: Kajian Terhadap Tafsir pada Akun Instagram @qur’anriview dan Implikasinya terhadap Studi Al-qu’an. Journal of Qur’an and Hadist Studies. </w:t>
      </w:r>
      <w:r w:rsidRPr="00D151F0">
        <w:rPr>
          <w:i/>
          <w:iCs/>
          <w:noProof/>
          <w:sz w:val="24"/>
          <w:szCs w:val="24"/>
        </w:rPr>
        <w:t>Al-</w:t>
      </w:r>
      <w:r w:rsidRPr="00D151F0">
        <w:rPr>
          <w:i/>
          <w:iCs/>
          <w:noProof/>
          <w:sz w:val="24"/>
          <w:szCs w:val="24"/>
        </w:rPr>
        <w:t>A’raf : Jurnal Pemikiran Islam Dan Filsafat</w:t>
      </w:r>
      <w:r w:rsidRPr="00D151F0">
        <w:rPr>
          <w:noProof/>
          <w:sz w:val="24"/>
          <w:szCs w:val="24"/>
        </w:rPr>
        <w:t xml:space="preserve">, </w:t>
      </w:r>
      <w:r w:rsidRPr="00D151F0">
        <w:rPr>
          <w:i/>
          <w:iCs/>
          <w:noProof/>
          <w:sz w:val="24"/>
          <w:szCs w:val="24"/>
        </w:rPr>
        <w:t>1</w:t>
      </w:r>
      <w:r w:rsidRPr="00D151F0">
        <w:rPr>
          <w:noProof/>
          <w:sz w:val="24"/>
          <w:szCs w:val="24"/>
        </w:rPr>
        <w:t>(1), 25. https://doi.org/10.22515/ajpif.v16i1.1644</w:t>
      </w:r>
    </w:p>
    <w:p w:rsidR="00446136" w:rsidRPr="00D151F0" w:rsidRDefault="00446136" w:rsidP="00446136">
      <w:pPr>
        <w:widowControl w:val="0"/>
        <w:autoSpaceDE w:val="0"/>
        <w:autoSpaceDN w:val="0"/>
        <w:adjustRightInd w:val="0"/>
        <w:ind w:left="480" w:hanging="480"/>
        <w:jc w:val="both"/>
        <w:rPr>
          <w:noProof/>
          <w:sz w:val="24"/>
          <w:szCs w:val="24"/>
        </w:rPr>
      </w:pPr>
      <w:r w:rsidRPr="00D151F0">
        <w:rPr>
          <w:noProof/>
          <w:sz w:val="24"/>
          <w:szCs w:val="24"/>
        </w:rPr>
        <w:t xml:space="preserve">Kırık, A. M., &amp; Çetinkaya, A. (2018). The Use of Social Media in Online Journalism. </w:t>
      </w:r>
      <w:r w:rsidRPr="00D151F0">
        <w:rPr>
          <w:i/>
          <w:iCs/>
          <w:noProof/>
          <w:sz w:val="24"/>
          <w:szCs w:val="24"/>
        </w:rPr>
        <w:t>International Eurasian Conference on Sport Education and Society</w:t>
      </w:r>
      <w:r w:rsidRPr="00D151F0">
        <w:rPr>
          <w:noProof/>
          <w:sz w:val="24"/>
          <w:szCs w:val="24"/>
        </w:rPr>
        <w:t xml:space="preserve">, </w:t>
      </w:r>
      <w:r w:rsidRPr="00D151F0">
        <w:rPr>
          <w:i/>
          <w:iCs/>
          <w:noProof/>
          <w:sz w:val="24"/>
          <w:szCs w:val="24"/>
        </w:rPr>
        <w:t>November</w:t>
      </w:r>
      <w:r w:rsidRPr="00D151F0">
        <w:rPr>
          <w:noProof/>
          <w:sz w:val="24"/>
          <w:szCs w:val="24"/>
        </w:rPr>
        <w:t>, 1171–1178. https://www.researchgate.net/publication/329991172</w:t>
      </w:r>
    </w:p>
    <w:p w:rsidR="00446136" w:rsidRPr="00D151F0" w:rsidRDefault="00446136" w:rsidP="00446136">
      <w:pPr>
        <w:widowControl w:val="0"/>
        <w:autoSpaceDE w:val="0"/>
        <w:autoSpaceDN w:val="0"/>
        <w:adjustRightInd w:val="0"/>
        <w:ind w:left="480" w:hanging="480"/>
        <w:jc w:val="both"/>
        <w:rPr>
          <w:noProof/>
          <w:sz w:val="24"/>
          <w:szCs w:val="24"/>
        </w:rPr>
      </w:pPr>
      <w:r w:rsidRPr="00D151F0">
        <w:rPr>
          <w:noProof/>
          <w:sz w:val="24"/>
          <w:szCs w:val="24"/>
        </w:rPr>
        <w:t xml:space="preserve">Minarti, M., Norhidayati Rahmah, M., Khalilurrahman, K., Samsir, S., &amp; Mardiana, M. (2023). Utilization of social media in Learning Islamic Religion: Its Impact on Strengthening Student Outcomes and Achievements. </w:t>
      </w:r>
      <w:r w:rsidRPr="00D151F0">
        <w:rPr>
          <w:i/>
          <w:iCs/>
          <w:noProof/>
          <w:sz w:val="24"/>
          <w:szCs w:val="24"/>
        </w:rPr>
        <w:t>Nidhomul Haq : Jurnal Manajemen Pendidikan Islam</w:t>
      </w:r>
      <w:r w:rsidRPr="00D151F0">
        <w:rPr>
          <w:noProof/>
          <w:sz w:val="24"/>
          <w:szCs w:val="24"/>
        </w:rPr>
        <w:t xml:space="preserve">, </w:t>
      </w:r>
      <w:r w:rsidRPr="00D151F0">
        <w:rPr>
          <w:i/>
          <w:iCs/>
          <w:noProof/>
          <w:sz w:val="24"/>
          <w:szCs w:val="24"/>
        </w:rPr>
        <w:t>8</w:t>
      </w:r>
      <w:r w:rsidRPr="00D151F0">
        <w:rPr>
          <w:noProof/>
          <w:sz w:val="24"/>
          <w:szCs w:val="24"/>
        </w:rPr>
        <w:t>(2), 279–291. https://doi.org/10.31538/ndh.v8i2.3930</w:t>
      </w:r>
    </w:p>
    <w:p w:rsidR="00446136" w:rsidRPr="00D151F0" w:rsidRDefault="00446136" w:rsidP="00446136">
      <w:pPr>
        <w:widowControl w:val="0"/>
        <w:autoSpaceDE w:val="0"/>
        <w:autoSpaceDN w:val="0"/>
        <w:adjustRightInd w:val="0"/>
        <w:ind w:left="480" w:hanging="480"/>
        <w:jc w:val="both"/>
        <w:rPr>
          <w:noProof/>
          <w:sz w:val="24"/>
          <w:szCs w:val="24"/>
        </w:rPr>
      </w:pPr>
      <w:r w:rsidRPr="00D151F0">
        <w:rPr>
          <w:noProof/>
          <w:sz w:val="24"/>
          <w:szCs w:val="24"/>
        </w:rPr>
        <w:t xml:space="preserve">Nandi, A. P. (2021). </w:t>
      </w:r>
      <w:r w:rsidRPr="00D151F0">
        <w:rPr>
          <w:i/>
          <w:iCs/>
          <w:noProof/>
          <w:sz w:val="24"/>
          <w:szCs w:val="24"/>
        </w:rPr>
        <w:t>Pengaruh Media Sosial dan Gerakan Massa Terhadap Hakim</w:t>
      </w:r>
      <w:r w:rsidRPr="00D151F0">
        <w:rPr>
          <w:noProof/>
          <w:sz w:val="24"/>
          <w:szCs w:val="24"/>
        </w:rPr>
        <w:t>. Cipta Media Nusantara.</w:t>
      </w:r>
    </w:p>
    <w:p w:rsidR="00446136" w:rsidRPr="00D151F0" w:rsidRDefault="00446136" w:rsidP="00446136">
      <w:pPr>
        <w:widowControl w:val="0"/>
        <w:autoSpaceDE w:val="0"/>
        <w:autoSpaceDN w:val="0"/>
        <w:adjustRightInd w:val="0"/>
        <w:ind w:left="480" w:hanging="480"/>
        <w:jc w:val="both"/>
        <w:rPr>
          <w:noProof/>
          <w:sz w:val="24"/>
          <w:szCs w:val="24"/>
        </w:rPr>
      </w:pPr>
      <w:r w:rsidRPr="00D151F0">
        <w:rPr>
          <w:noProof/>
          <w:sz w:val="24"/>
          <w:szCs w:val="24"/>
        </w:rPr>
        <w:t xml:space="preserve">Nurhikmah, Z. (2021). the Effectiveness of Media Instagram Toward the Students Speaking Skills At Islamic Institute Sunan Kalijogo Malang. </w:t>
      </w:r>
      <w:r w:rsidRPr="00D151F0">
        <w:rPr>
          <w:i/>
          <w:iCs/>
          <w:noProof/>
          <w:sz w:val="24"/>
          <w:szCs w:val="24"/>
        </w:rPr>
        <w:t>Language-Edu</w:t>
      </w:r>
      <w:r w:rsidRPr="00D151F0">
        <w:rPr>
          <w:noProof/>
          <w:sz w:val="24"/>
          <w:szCs w:val="24"/>
        </w:rPr>
        <w:t xml:space="preserve">, </w:t>
      </w:r>
      <w:r w:rsidRPr="00D151F0">
        <w:rPr>
          <w:i/>
          <w:iCs/>
          <w:noProof/>
          <w:sz w:val="24"/>
          <w:szCs w:val="24"/>
        </w:rPr>
        <w:t>Vol 10</w:t>
      </w:r>
      <w:r w:rsidRPr="00D151F0">
        <w:rPr>
          <w:noProof/>
          <w:sz w:val="24"/>
          <w:szCs w:val="24"/>
        </w:rPr>
        <w:t xml:space="preserve">, </w:t>
      </w:r>
      <w:r w:rsidRPr="00D151F0">
        <w:rPr>
          <w:i/>
          <w:iCs/>
          <w:noProof/>
          <w:sz w:val="24"/>
          <w:szCs w:val="24"/>
        </w:rPr>
        <w:t>No 5 (2021): Language</w:t>
      </w:r>
      <w:r w:rsidRPr="00D151F0">
        <w:rPr>
          <w:noProof/>
          <w:sz w:val="24"/>
          <w:szCs w:val="24"/>
        </w:rPr>
        <w:t>-</w:t>
      </w:r>
      <w:r w:rsidRPr="00D151F0">
        <w:rPr>
          <w:i/>
          <w:iCs/>
          <w:noProof/>
          <w:sz w:val="24"/>
          <w:szCs w:val="24"/>
        </w:rPr>
        <w:t>Edu Journal</w:t>
      </w:r>
      <w:r w:rsidRPr="00D151F0">
        <w:rPr>
          <w:noProof/>
          <w:sz w:val="24"/>
          <w:szCs w:val="24"/>
        </w:rPr>
        <w:t>. http://riset.unisma.ac.id/index.php/LANG/article/view/11510/pdf</w:t>
      </w:r>
    </w:p>
    <w:p w:rsidR="00446136" w:rsidRPr="00D151F0" w:rsidRDefault="00446136" w:rsidP="00446136">
      <w:pPr>
        <w:widowControl w:val="0"/>
        <w:autoSpaceDE w:val="0"/>
        <w:autoSpaceDN w:val="0"/>
        <w:adjustRightInd w:val="0"/>
        <w:ind w:left="480" w:hanging="480"/>
        <w:jc w:val="both"/>
        <w:rPr>
          <w:noProof/>
          <w:sz w:val="24"/>
          <w:szCs w:val="24"/>
        </w:rPr>
      </w:pPr>
      <w:r w:rsidRPr="00D151F0">
        <w:rPr>
          <w:noProof/>
          <w:sz w:val="24"/>
          <w:szCs w:val="24"/>
        </w:rPr>
        <w:t xml:space="preserve">Pardede, Y. M., &amp; Rinanto, R. (2023). Strategi Event Melalui Akun Instagram @moxy_bandung Pada Masa New Normal. </w:t>
      </w:r>
      <w:r w:rsidRPr="00D151F0">
        <w:rPr>
          <w:i/>
          <w:iCs/>
          <w:noProof/>
          <w:sz w:val="24"/>
          <w:szCs w:val="24"/>
        </w:rPr>
        <w:t>Jurnal Pustaka Komunikasi</w:t>
      </w:r>
      <w:r w:rsidRPr="00D151F0">
        <w:rPr>
          <w:noProof/>
          <w:sz w:val="24"/>
          <w:szCs w:val="24"/>
        </w:rPr>
        <w:t xml:space="preserve">, </w:t>
      </w:r>
      <w:r w:rsidRPr="00D151F0">
        <w:rPr>
          <w:i/>
          <w:iCs/>
          <w:noProof/>
          <w:sz w:val="24"/>
          <w:szCs w:val="24"/>
        </w:rPr>
        <w:t>6</w:t>
      </w:r>
      <w:r w:rsidRPr="00D151F0">
        <w:rPr>
          <w:noProof/>
          <w:sz w:val="24"/>
          <w:szCs w:val="24"/>
        </w:rPr>
        <w:t>(2), 432–445. https://doi.org/10.32509/pustakom.v6i2.3289</w:t>
      </w:r>
    </w:p>
    <w:p w:rsidR="00446136" w:rsidRPr="00D151F0" w:rsidRDefault="00446136" w:rsidP="00446136">
      <w:pPr>
        <w:widowControl w:val="0"/>
        <w:autoSpaceDE w:val="0"/>
        <w:autoSpaceDN w:val="0"/>
        <w:adjustRightInd w:val="0"/>
        <w:ind w:left="480" w:hanging="480"/>
        <w:jc w:val="both"/>
        <w:rPr>
          <w:noProof/>
          <w:sz w:val="24"/>
          <w:szCs w:val="24"/>
        </w:rPr>
      </w:pPr>
      <w:r w:rsidRPr="00D151F0">
        <w:rPr>
          <w:noProof/>
          <w:sz w:val="24"/>
          <w:szCs w:val="24"/>
        </w:rPr>
        <w:t xml:space="preserve">Pathia, L. (2020). PEMANFAATAN INSTAGRAM SEBAGAI MEDIA DAKWAH (Analisis Multimodal Instagram KH Mustofa Bisri pada Akun @s.kakung). </w:t>
      </w:r>
      <w:r w:rsidRPr="00D151F0">
        <w:rPr>
          <w:i/>
          <w:iCs/>
          <w:noProof/>
          <w:sz w:val="24"/>
          <w:szCs w:val="24"/>
        </w:rPr>
        <w:t>Mediasi</w:t>
      </w:r>
      <w:r w:rsidRPr="00D151F0">
        <w:rPr>
          <w:noProof/>
          <w:sz w:val="24"/>
          <w:szCs w:val="24"/>
        </w:rPr>
        <w:t xml:space="preserve">, </w:t>
      </w:r>
      <w:r w:rsidRPr="00D151F0">
        <w:rPr>
          <w:i/>
          <w:iCs/>
          <w:noProof/>
          <w:sz w:val="24"/>
          <w:szCs w:val="24"/>
        </w:rPr>
        <w:t>1</w:t>
      </w:r>
      <w:r w:rsidRPr="00D151F0">
        <w:rPr>
          <w:noProof/>
          <w:sz w:val="24"/>
          <w:szCs w:val="24"/>
        </w:rPr>
        <w:t>(3), 174–188. https://doi.org/10.46961/mediasi.v</w:t>
      </w:r>
      <w:r w:rsidRPr="00D151F0">
        <w:rPr>
          <w:noProof/>
          <w:sz w:val="24"/>
          <w:szCs w:val="24"/>
        </w:rPr>
        <w:lastRenderedPageBreak/>
        <w:t>1i3.140</w:t>
      </w:r>
    </w:p>
    <w:p w:rsidR="00446136" w:rsidRPr="00D151F0" w:rsidRDefault="00446136" w:rsidP="00446136">
      <w:pPr>
        <w:widowControl w:val="0"/>
        <w:autoSpaceDE w:val="0"/>
        <w:autoSpaceDN w:val="0"/>
        <w:adjustRightInd w:val="0"/>
        <w:ind w:left="480" w:hanging="480"/>
        <w:jc w:val="both"/>
        <w:rPr>
          <w:noProof/>
          <w:sz w:val="24"/>
          <w:szCs w:val="24"/>
        </w:rPr>
      </w:pPr>
      <w:r w:rsidRPr="00D151F0">
        <w:rPr>
          <w:noProof/>
          <w:sz w:val="24"/>
          <w:szCs w:val="24"/>
        </w:rPr>
        <w:t xml:space="preserve">Puspita, R., &amp; Suciati, T. N. (2020). Mobile Phone dan Media Sosial: Penggunaan dan Tantangannya pada Jurnalisme Online Indonesia. </w:t>
      </w:r>
      <w:r w:rsidRPr="00D151F0">
        <w:rPr>
          <w:i/>
          <w:iCs/>
          <w:noProof/>
          <w:sz w:val="24"/>
          <w:szCs w:val="24"/>
        </w:rPr>
        <w:t>Ekspresi Dan Persepsi : Jurnal Ilmu Komunikasi</w:t>
      </w:r>
      <w:r w:rsidRPr="00D151F0">
        <w:rPr>
          <w:noProof/>
          <w:sz w:val="24"/>
          <w:szCs w:val="24"/>
        </w:rPr>
        <w:t xml:space="preserve">, </w:t>
      </w:r>
      <w:r w:rsidRPr="00D151F0">
        <w:rPr>
          <w:i/>
          <w:iCs/>
          <w:noProof/>
          <w:sz w:val="24"/>
          <w:szCs w:val="24"/>
        </w:rPr>
        <w:t>3</w:t>
      </w:r>
      <w:r w:rsidRPr="00D151F0">
        <w:rPr>
          <w:noProof/>
          <w:sz w:val="24"/>
          <w:szCs w:val="24"/>
        </w:rPr>
        <w:t>(2), 132–146. https://doi.org/10.33822/jep.v3i2.1781</w:t>
      </w:r>
    </w:p>
    <w:p w:rsidR="00446136" w:rsidRPr="00D151F0" w:rsidRDefault="00446136" w:rsidP="00446136">
      <w:pPr>
        <w:widowControl w:val="0"/>
        <w:autoSpaceDE w:val="0"/>
        <w:autoSpaceDN w:val="0"/>
        <w:adjustRightInd w:val="0"/>
        <w:ind w:left="480" w:hanging="480"/>
        <w:jc w:val="both"/>
        <w:rPr>
          <w:noProof/>
          <w:sz w:val="24"/>
          <w:szCs w:val="24"/>
        </w:rPr>
      </w:pPr>
      <w:r w:rsidRPr="00D151F0">
        <w:rPr>
          <w:noProof/>
          <w:sz w:val="24"/>
          <w:szCs w:val="24"/>
        </w:rPr>
        <w:t xml:space="preserve">Sabrina, N. P., &amp; Kartasasmita, S. (2021). The Relationship Between Instagram Social Media Intensity and Consumptive Behavior of Fashion Products Among Early Adulthood Women. </w:t>
      </w:r>
      <w:r w:rsidRPr="00D151F0">
        <w:rPr>
          <w:i/>
          <w:iCs/>
          <w:noProof/>
          <w:sz w:val="24"/>
          <w:szCs w:val="24"/>
        </w:rPr>
        <w:t>Proceedings of the International Conference on Economics, Business, Social, and Humanities (ICEBSH 2021)</w:t>
      </w:r>
      <w:r w:rsidRPr="00D151F0">
        <w:rPr>
          <w:noProof/>
          <w:sz w:val="24"/>
          <w:szCs w:val="24"/>
        </w:rPr>
        <w:t xml:space="preserve">, </w:t>
      </w:r>
      <w:r w:rsidRPr="00D151F0">
        <w:rPr>
          <w:i/>
          <w:iCs/>
          <w:noProof/>
          <w:sz w:val="24"/>
          <w:szCs w:val="24"/>
        </w:rPr>
        <w:t>570</w:t>
      </w:r>
      <w:r w:rsidRPr="00D151F0">
        <w:rPr>
          <w:noProof/>
          <w:sz w:val="24"/>
          <w:szCs w:val="24"/>
        </w:rPr>
        <w:t>(Icebsh), 339–343. https://doi.org/10.2991/assehr.k.210805.055</w:t>
      </w:r>
    </w:p>
    <w:p w:rsidR="00446136" w:rsidRPr="00D151F0" w:rsidRDefault="00446136" w:rsidP="00446136">
      <w:pPr>
        <w:widowControl w:val="0"/>
        <w:autoSpaceDE w:val="0"/>
        <w:autoSpaceDN w:val="0"/>
        <w:adjustRightInd w:val="0"/>
        <w:ind w:left="480" w:hanging="480"/>
        <w:jc w:val="both"/>
        <w:rPr>
          <w:noProof/>
          <w:sz w:val="24"/>
          <w:szCs w:val="24"/>
        </w:rPr>
      </w:pPr>
      <w:r w:rsidRPr="00D151F0">
        <w:rPr>
          <w:noProof/>
          <w:sz w:val="24"/>
          <w:szCs w:val="24"/>
        </w:rPr>
        <w:t xml:space="preserve">Saudah, S., Fanirin, M. H., &amp; ... (2023). Analisis Pengaruh Akun Instagram@ Quranreview Terhadap Minat Followersnya Belajar Bahasa Arab. </w:t>
      </w:r>
      <w:r w:rsidRPr="00D151F0">
        <w:rPr>
          <w:i/>
          <w:iCs/>
          <w:noProof/>
          <w:sz w:val="24"/>
          <w:szCs w:val="24"/>
        </w:rPr>
        <w:t>Jurnal Review Pendidikan Dan Pengajaran</w:t>
      </w:r>
      <w:r w:rsidRPr="00D151F0">
        <w:rPr>
          <w:noProof/>
          <w:sz w:val="24"/>
          <w:szCs w:val="24"/>
        </w:rPr>
        <w:t xml:space="preserve">, </w:t>
      </w:r>
      <w:r w:rsidRPr="00D151F0">
        <w:rPr>
          <w:i/>
          <w:iCs/>
          <w:noProof/>
          <w:sz w:val="24"/>
          <w:szCs w:val="24"/>
        </w:rPr>
        <w:t>6</w:t>
      </w:r>
      <w:r w:rsidRPr="00D151F0">
        <w:rPr>
          <w:noProof/>
          <w:sz w:val="24"/>
          <w:szCs w:val="24"/>
        </w:rPr>
        <w:t>(3), 816–824. http://journal.universitaspahlawan.ac.id/index.php/jrpp/article/view/19441%0Ahttp://journal.universitaspahlawan.ac.id/index.php/jrpp/article/download/19441/14216</w:t>
      </w:r>
    </w:p>
    <w:p w:rsidR="00446136" w:rsidRPr="00D151F0" w:rsidRDefault="00446136" w:rsidP="00446136">
      <w:pPr>
        <w:widowControl w:val="0"/>
        <w:autoSpaceDE w:val="0"/>
        <w:autoSpaceDN w:val="0"/>
        <w:adjustRightInd w:val="0"/>
        <w:ind w:left="480" w:hanging="480"/>
        <w:jc w:val="both"/>
        <w:rPr>
          <w:noProof/>
          <w:sz w:val="24"/>
          <w:szCs w:val="24"/>
        </w:rPr>
      </w:pPr>
      <w:r w:rsidRPr="00D151F0">
        <w:rPr>
          <w:noProof/>
          <w:sz w:val="24"/>
          <w:szCs w:val="24"/>
        </w:rPr>
        <w:t xml:space="preserve">Scheurich. (2014). </w:t>
      </w:r>
      <w:r w:rsidRPr="00D151F0">
        <w:rPr>
          <w:i/>
          <w:iCs/>
          <w:noProof/>
          <w:sz w:val="24"/>
          <w:szCs w:val="24"/>
        </w:rPr>
        <w:t>Research Method in The Postmodren</w:t>
      </w:r>
      <w:r w:rsidRPr="00D151F0">
        <w:rPr>
          <w:noProof/>
          <w:sz w:val="24"/>
          <w:szCs w:val="24"/>
        </w:rPr>
        <w:t>. Routledge.</w:t>
      </w:r>
    </w:p>
    <w:p w:rsidR="00446136" w:rsidRPr="00D151F0" w:rsidRDefault="00446136" w:rsidP="00446136">
      <w:pPr>
        <w:widowControl w:val="0"/>
        <w:autoSpaceDE w:val="0"/>
        <w:autoSpaceDN w:val="0"/>
        <w:adjustRightInd w:val="0"/>
        <w:ind w:left="480" w:hanging="480"/>
        <w:jc w:val="both"/>
        <w:rPr>
          <w:noProof/>
          <w:sz w:val="24"/>
          <w:szCs w:val="24"/>
        </w:rPr>
      </w:pPr>
      <w:r w:rsidRPr="00D151F0">
        <w:rPr>
          <w:noProof/>
          <w:sz w:val="24"/>
          <w:szCs w:val="24"/>
        </w:rPr>
        <w:t xml:space="preserve">Silva, T., De Melo, P., Almeida, J., Salles, J., &amp; Loureiro, A. (2013). A picture of Instagram is worth more than a thousand words: Workload characterization and application. </w:t>
      </w:r>
      <w:r w:rsidRPr="00D151F0">
        <w:rPr>
          <w:i/>
          <w:iCs/>
          <w:noProof/>
          <w:sz w:val="24"/>
          <w:szCs w:val="24"/>
        </w:rPr>
        <w:t>Distributed Computing in Sensor Systems. IEEE.</w:t>
      </w:r>
      <w:r w:rsidRPr="00D151F0">
        <w:rPr>
          <w:noProof/>
          <w:sz w:val="24"/>
          <w:szCs w:val="24"/>
        </w:rPr>
        <w:t>, 123–132.</w:t>
      </w:r>
    </w:p>
    <w:p w:rsidR="00446136" w:rsidRPr="00D151F0" w:rsidRDefault="00446136" w:rsidP="00446136">
      <w:pPr>
        <w:widowControl w:val="0"/>
        <w:autoSpaceDE w:val="0"/>
        <w:autoSpaceDN w:val="0"/>
        <w:adjustRightInd w:val="0"/>
        <w:ind w:left="480" w:hanging="480"/>
        <w:jc w:val="both"/>
        <w:rPr>
          <w:noProof/>
          <w:sz w:val="24"/>
          <w:szCs w:val="24"/>
        </w:rPr>
      </w:pPr>
      <w:r w:rsidRPr="00D151F0">
        <w:rPr>
          <w:noProof/>
          <w:sz w:val="24"/>
          <w:szCs w:val="24"/>
        </w:rPr>
        <w:t xml:space="preserve">Soraya, I., Kussanti, D. P., &amp; Susilowati, S. (2019). Kreativitas Sebagai Literasi Media Televisi Di Era 4.0. </w:t>
      </w:r>
      <w:r w:rsidRPr="00D151F0">
        <w:rPr>
          <w:i/>
          <w:iCs/>
          <w:noProof/>
          <w:sz w:val="24"/>
          <w:szCs w:val="24"/>
        </w:rPr>
        <w:t>Ekspresi Dan Persepsi : Jurnal Ilmu Komunikasi</w:t>
      </w:r>
      <w:r w:rsidRPr="00D151F0">
        <w:rPr>
          <w:noProof/>
          <w:sz w:val="24"/>
          <w:szCs w:val="24"/>
        </w:rPr>
        <w:t xml:space="preserve">, </w:t>
      </w:r>
      <w:r w:rsidRPr="00D151F0">
        <w:rPr>
          <w:i/>
          <w:iCs/>
          <w:noProof/>
          <w:sz w:val="24"/>
          <w:szCs w:val="24"/>
        </w:rPr>
        <w:t>2</w:t>
      </w:r>
      <w:r w:rsidRPr="00D151F0">
        <w:rPr>
          <w:noProof/>
          <w:sz w:val="24"/>
          <w:szCs w:val="24"/>
        </w:rPr>
        <w:t xml:space="preserve">(2), 59–71. </w:t>
      </w:r>
      <w:r w:rsidRPr="00D151F0">
        <w:rPr>
          <w:noProof/>
          <w:sz w:val="24"/>
          <w:szCs w:val="24"/>
        </w:rPr>
        <w:t>https://doi.org/10.33822/jep.v1i02.957</w:t>
      </w:r>
    </w:p>
    <w:p w:rsidR="00446136" w:rsidRPr="00D151F0" w:rsidRDefault="00446136" w:rsidP="00446136">
      <w:pPr>
        <w:widowControl w:val="0"/>
        <w:autoSpaceDE w:val="0"/>
        <w:autoSpaceDN w:val="0"/>
        <w:adjustRightInd w:val="0"/>
        <w:ind w:left="480" w:hanging="480"/>
        <w:jc w:val="both"/>
        <w:rPr>
          <w:noProof/>
          <w:sz w:val="24"/>
          <w:szCs w:val="24"/>
        </w:rPr>
      </w:pPr>
      <w:r w:rsidRPr="00D151F0">
        <w:rPr>
          <w:noProof/>
          <w:sz w:val="24"/>
          <w:szCs w:val="24"/>
        </w:rPr>
        <w:t xml:space="preserve">Ulum, M., Rahman, A. A., Maharani, S., &amp; Purnomo, A. (2021). Islamic Education and Social Media Transformation in Pandemic Era: Challenges and Opportunities in Indonesia. </w:t>
      </w:r>
      <w:r w:rsidRPr="00D151F0">
        <w:rPr>
          <w:i/>
          <w:iCs/>
          <w:noProof/>
          <w:sz w:val="24"/>
          <w:szCs w:val="24"/>
        </w:rPr>
        <w:t>Cendekia: Jurnal Kependidikan Dan Kemasyarakatan</w:t>
      </w:r>
      <w:r w:rsidRPr="00D151F0">
        <w:rPr>
          <w:noProof/>
          <w:sz w:val="24"/>
          <w:szCs w:val="24"/>
        </w:rPr>
        <w:t xml:space="preserve">, </w:t>
      </w:r>
      <w:r w:rsidRPr="00D151F0">
        <w:rPr>
          <w:i/>
          <w:iCs/>
          <w:noProof/>
          <w:sz w:val="24"/>
          <w:szCs w:val="24"/>
        </w:rPr>
        <w:t>1</w:t>
      </w:r>
      <w:r w:rsidRPr="00D151F0">
        <w:rPr>
          <w:noProof/>
          <w:sz w:val="24"/>
          <w:szCs w:val="24"/>
        </w:rPr>
        <w:t>(1), 185–196. https://doi.org/10.21154/cendekia.v1i1.2662</w:t>
      </w:r>
    </w:p>
    <w:p w:rsidR="00446136" w:rsidRPr="00D151F0" w:rsidRDefault="00446136" w:rsidP="00446136">
      <w:pPr>
        <w:widowControl w:val="0"/>
        <w:autoSpaceDE w:val="0"/>
        <w:autoSpaceDN w:val="0"/>
        <w:adjustRightInd w:val="0"/>
        <w:ind w:left="480" w:hanging="480"/>
        <w:jc w:val="both"/>
        <w:rPr>
          <w:noProof/>
          <w:sz w:val="24"/>
          <w:szCs w:val="24"/>
        </w:rPr>
      </w:pPr>
      <w:r w:rsidRPr="00D151F0">
        <w:rPr>
          <w:noProof/>
          <w:sz w:val="24"/>
          <w:szCs w:val="24"/>
        </w:rPr>
        <w:t xml:space="preserve">Widjajanta, B., Senen, S. H., Masharyono, Lisnawati, &amp; Anggraeni, C. P. (2018). The impact of social media usage and self-esteem on conspicuous consumption: Instagram user of Hijabers Community Bandung member. </w:t>
      </w:r>
      <w:r w:rsidRPr="00D151F0">
        <w:rPr>
          <w:i/>
          <w:iCs/>
          <w:noProof/>
          <w:sz w:val="24"/>
          <w:szCs w:val="24"/>
        </w:rPr>
        <w:t>International Journal of EBusiness and EGovernment Studies</w:t>
      </w:r>
      <w:r w:rsidRPr="00D151F0">
        <w:rPr>
          <w:noProof/>
          <w:sz w:val="24"/>
          <w:szCs w:val="24"/>
        </w:rPr>
        <w:t xml:space="preserve">, </w:t>
      </w:r>
      <w:r w:rsidRPr="00D151F0">
        <w:rPr>
          <w:i/>
          <w:iCs/>
          <w:noProof/>
          <w:sz w:val="24"/>
          <w:szCs w:val="24"/>
        </w:rPr>
        <w:t>10</w:t>
      </w:r>
      <w:r w:rsidRPr="00D151F0">
        <w:rPr>
          <w:noProof/>
          <w:sz w:val="24"/>
          <w:szCs w:val="24"/>
        </w:rPr>
        <w:t>(2), 1–13.</w:t>
      </w:r>
    </w:p>
    <w:p w:rsidR="00446136" w:rsidRPr="00D151F0" w:rsidRDefault="00446136" w:rsidP="00446136">
      <w:pPr>
        <w:widowControl w:val="0"/>
        <w:autoSpaceDE w:val="0"/>
        <w:autoSpaceDN w:val="0"/>
        <w:adjustRightInd w:val="0"/>
        <w:ind w:left="480" w:hanging="480"/>
        <w:jc w:val="both"/>
        <w:rPr>
          <w:noProof/>
          <w:sz w:val="24"/>
          <w:szCs w:val="24"/>
        </w:rPr>
      </w:pPr>
      <w:r w:rsidRPr="00D151F0">
        <w:rPr>
          <w:noProof/>
          <w:sz w:val="24"/>
          <w:szCs w:val="24"/>
        </w:rPr>
        <w:t xml:space="preserve">Woodley, A. (2018). How does Instagram impact on people’s perceptions of their appearance? </w:t>
      </w:r>
      <w:r w:rsidRPr="00D151F0">
        <w:rPr>
          <w:i/>
          <w:iCs/>
          <w:noProof/>
          <w:sz w:val="24"/>
          <w:szCs w:val="24"/>
        </w:rPr>
        <w:t>Journal of Aesthetic Nursing</w:t>
      </w:r>
      <w:r w:rsidRPr="00D151F0">
        <w:rPr>
          <w:noProof/>
          <w:sz w:val="24"/>
          <w:szCs w:val="24"/>
        </w:rPr>
        <w:t xml:space="preserve">, </w:t>
      </w:r>
      <w:r w:rsidRPr="00D151F0">
        <w:rPr>
          <w:i/>
          <w:iCs/>
          <w:noProof/>
          <w:sz w:val="24"/>
          <w:szCs w:val="24"/>
        </w:rPr>
        <w:t>7</w:t>
      </w:r>
      <w:r w:rsidRPr="00D151F0">
        <w:rPr>
          <w:noProof/>
          <w:sz w:val="24"/>
          <w:szCs w:val="24"/>
        </w:rPr>
        <w:t>(2), 94–95. https://doi.org/10.12968/joan.2018.7.2.94</w:t>
      </w:r>
    </w:p>
    <w:p w:rsidR="00446136" w:rsidRPr="00D151F0" w:rsidRDefault="00446136" w:rsidP="00446136">
      <w:pPr>
        <w:widowControl w:val="0"/>
        <w:autoSpaceDE w:val="0"/>
        <w:autoSpaceDN w:val="0"/>
        <w:adjustRightInd w:val="0"/>
        <w:ind w:left="480" w:hanging="480"/>
        <w:jc w:val="both"/>
        <w:rPr>
          <w:noProof/>
          <w:sz w:val="24"/>
        </w:rPr>
      </w:pPr>
      <w:r w:rsidRPr="00D151F0">
        <w:rPr>
          <w:noProof/>
          <w:sz w:val="24"/>
          <w:szCs w:val="24"/>
        </w:rPr>
        <w:t xml:space="preserve">Yang, C. (2021). Research in the Instagram Context: Approaches and Methods. </w:t>
      </w:r>
      <w:r w:rsidRPr="00D151F0">
        <w:rPr>
          <w:i/>
          <w:iCs/>
          <w:noProof/>
          <w:sz w:val="24"/>
          <w:szCs w:val="24"/>
        </w:rPr>
        <w:t>The Journal of Social Sciences Research</w:t>
      </w:r>
      <w:r w:rsidRPr="00D151F0">
        <w:rPr>
          <w:noProof/>
          <w:sz w:val="24"/>
          <w:szCs w:val="24"/>
        </w:rPr>
        <w:t xml:space="preserve">, </w:t>
      </w:r>
      <w:r w:rsidRPr="00D151F0">
        <w:rPr>
          <w:i/>
          <w:iCs/>
          <w:noProof/>
          <w:sz w:val="24"/>
          <w:szCs w:val="24"/>
        </w:rPr>
        <w:t>71</w:t>
      </w:r>
      <w:r w:rsidRPr="00D151F0">
        <w:rPr>
          <w:noProof/>
          <w:sz w:val="24"/>
          <w:szCs w:val="24"/>
        </w:rPr>
        <w:t>, 15–21. https://doi.org/10.32861/jssr.71.15.21</w:t>
      </w:r>
    </w:p>
    <w:p w:rsidR="00446136" w:rsidRDefault="00446136" w:rsidP="00446136">
      <w:pPr>
        <w:spacing w:line="276" w:lineRule="auto"/>
        <w:jc w:val="both"/>
        <w:rPr>
          <w:rFonts w:eastAsia="Osaka"/>
          <w:sz w:val="24"/>
          <w:szCs w:val="24"/>
        </w:rPr>
      </w:pPr>
      <w:r>
        <w:rPr>
          <w:sz w:val="24"/>
          <w:szCs w:val="24"/>
        </w:rPr>
        <w:fldChar w:fldCharType="end"/>
      </w:r>
      <w:bookmarkStart w:id="0" w:name="_GoBack"/>
      <w:bookmarkEnd w:id="0"/>
    </w:p>
    <w:p w:rsidR="00446136" w:rsidRDefault="00446136" w:rsidP="00335A4E">
      <w:pPr>
        <w:spacing w:line="276" w:lineRule="auto"/>
        <w:ind w:firstLine="567"/>
        <w:jc w:val="both"/>
        <w:rPr>
          <w:rFonts w:eastAsia="Osaka"/>
          <w:sz w:val="24"/>
          <w:szCs w:val="24"/>
        </w:rPr>
      </w:pPr>
    </w:p>
    <w:p w:rsidR="00446136" w:rsidRDefault="00446136" w:rsidP="00335A4E">
      <w:pPr>
        <w:spacing w:line="276" w:lineRule="auto"/>
        <w:ind w:firstLine="567"/>
        <w:jc w:val="both"/>
        <w:rPr>
          <w:rFonts w:eastAsia="Osaka"/>
          <w:sz w:val="24"/>
          <w:szCs w:val="24"/>
        </w:rPr>
      </w:pPr>
    </w:p>
    <w:p w:rsidR="00446136" w:rsidRDefault="00446136" w:rsidP="00335A4E">
      <w:pPr>
        <w:spacing w:line="276" w:lineRule="auto"/>
        <w:ind w:firstLine="567"/>
        <w:jc w:val="both"/>
        <w:rPr>
          <w:rFonts w:eastAsia="Osaka"/>
          <w:sz w:val="24"/>
          <w:szCs w:val="24"/>
        </w:rPr>
      </w:pPr>
    </w:p>
    <w:p w:rsidR="00446136" w:rsidRDefault="00446136" w:rsidP="00335A4E">
      <w:pPr>
        <w:spacing w:line="276" w:lineRule="auto"/>
        <w:ind w:firstLine="567"/>
        <w:jc w:val="both"/>
        <w:rPr>
          <w:rFonts w:eastAsia="Osaka"/>
          <w:sz w:val="24"/>
          <w:szCs w:val="24"/>
        </w:rPr>
      </w:pPr>
    </w:p>
    <w:p w:rsidR="00446136" w:rsidRDefault="00446136" w:rsidP="00335A4E">
      <w:pPr>
        <w:spacing w:line="276" w:lineRule="auto"/>
        <w:ind w:firstLine="567"/>
        <w:jc w:val="both"/>
        <w:rPr>
          <w:rFonts w:eastAsia="Osaka"/>
          <w:sz w:val="24"/>
          <w:szCs w:val="24"/>
        </w:rPr>
      </w:pPr>
    </w:p>
    <w:p w:rsidR="00446136" w:rsidRDefault="00446136" w:rsidP="00335A4E">
      <w:pPr>
        <w:spacing w:line="276" w:lineRule="auto"/>
        <w:ind w:firstLine="567"/>
        <w:jc w:val="both"/>
        <w:rPr>
          <w:rFonts w:eastAsia="Osaka"/>
          <w:sz w:val="24"/>
          <w:szCs w:val="24"/>
        </w:rPr>
      </w:pPr>
    </w:p>
    <w:p w:rsidR="00446136" w:rsidRDefault="00446136" w:rsidP="00335A4E">
      <w:pPr>
        <w:spacing w:line="276" w:lineRule="auto"/>
        <w:ind w:firstLine="567"/>
        <w:jc w:val="both"/>
        <w:rPr>
          <w:rFonts w:eastAsia="Osaka"/>
          <w:sz w:val="24"/>
          <w:szCs w:val="24"/>
        </w:rPr>
      </w:pPr>
    </w:p>
    <w:p w:rsidR="00446136" w:rsidRDefault="00446136" w:rsidP="00335A4E">
      <w:pPr>
        <w:spacing w:line="276" w:lineRule="auto"/>
        <w:ind w:firstLine="567"/>
        <w:jc w:val="both"/>
        <w:rPr>
          <w:rFonts w:eastAsia="Osaka"/>
          <w:sz w:val="24"/>
          <w:szCs w:val="24"/>
        </w:rPr>
      </w:pPr>
    </w:p>
    <w:p w:rsidR="00446136" w:rsidRDefault="00446136" w:rsidP="00335A4E">
      <w:pPr>
        <w:spacing w:line="276" w:lineRule="auto"/>
        <w:ind w:firstLine="567"/>
        <w:jc w:val="both"/>
        <w:rPr>
          <w:rFonts w:eastAsia="Osaka"/>
          <w:sz w:val="24"/>
          <w:szCs w:val="24"/>
        </w:rPr>
      </w:pPr>
    </w:p>
    <w:p w:rsidR="00335A4E" w:rsidRPr="00335A4E" w:rsidRDefault="00335A4E" w:rsidP="00335A4E">
      <w:pPr>
        <w:spacing w:line="276" w:lineRule="auto"/>
        <w:ind w:firstLine="567"/>
        <w:jc w:val="both"/>
        <w:rPr>
          <w:rFonts w:eastAsia="Osaka"/>
          <w:sz w:val="24"/>
          <w:szCs w:val="24"/>
        </w:rPr>
        <w:sectPr w:rsidR="00335A4E" w:rsidRPr="00335A4E">
          <w:type w:val="continuous"/>
          <w:pgSz w:w="11907" w:h="16840"/>
          <w:pgMar w:top="1701" w:right="1701" w:bottom="1701" w:left="1701" w:header="1134" w:footer="1134" w:gutter="0"/>
          <w:cols w:num="2" w:space="720" w:equalWidth="0">
            <w:col w:w="3892" w:space="720"/>
            <w:col w:w="3892" w:space="0"/>
          </w:cols>
        </w:sectPr>
      </w:pPr>
    </w:p>
    <w:p w:rsidR="00AF3EF5" w:rsidRDefault="00AF3EF5" w:rsidP="00446136">
      <w:pPr>
        <w:jc w:val="both"/>
        <w:rPr>
          <w:sz w:val="22"/>
          <w:szCs w:val="22"/>
        </w:rPr>
      </w:pPr>
    </w:p>
    <w:sectPr w:rsidR="00AF3EF5">
      <w:type w:val="continuous"/>
      <w:pgSz w:w="11907" w:h="16840"/>
      <w:pgMar w:top="1701" w:right="1701" w:bottom="1701" w:left="1701" w:header="1134" w:footer="113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78D0" w:rsidRDefault="00BC78D0">
      <w:r>
        <w:separator/>
      </w:r>
    </w:p>
  </w:endnote>
  <w:endnote w:type="continuationSeparator" w:id="0">
    <w:p w:rsidR="00BC78D0" w:rsidRDefault="00BC78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Osaka">
    <w:charset w:val="80"/>
    <w:family w:val="swiss"/>
    <w:pitch w:val="variable"/>
    <w:sig w:usb0="00000001" w:usb1="08070000" w:usb2="00000010" w:usb3="00000000" w:csb0="00020093" w:csb1="00000000"/>
  </w:font>
  <w:font w:name="Segoe UI Historic">
    <w:panose1 w:val="020B0502040204020203"/>
    <w:charset w:val="00"/>
    <w:family w:val="swiss"/>
    <w:pitch w:val="variable"/>
    <w:sig w:usb0="800001EF" w:usb1="02000002" w:usb2="0060C08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3EF5" w:rsidRDefault="00AF3EF5">
    <w:pPr>
      <w:pBdr>
        <w:top w:val="nil"/>
        <w:left w:val="nil"/>
        <w:bottom w:val="nil"/>
        <w:right w:val="nil"/>
        <w:between w:val="nil"/>
      </w:pBdr>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3EF5" w:rsidRDefault="00916C97">
    <w:pPr>
      <w:pBdr>
        <w:top w:val="nil"/>
        <w:left w:val="nil"/>
        <w:bottom w:val="nil"/>
        <w:right w:val="nil"/>
        <w:between w:val="nil"/>
      </w:pBdr>
      <w:jc w:val="center"/>
      <w:rPr>
        <w:color w:val="000000"/>
        <w:sz w:val="18"/>
        <w:szCs w:val="18"/>
      </w:rPr>
    </w:pPr>
    <w:r>
      <w:rPr>
        <w:sz w:val="18"/>
        <w:szCs w:val="18"/>
      </w:rPr>
      <w:t>Judul Artikel Ditulis Dengan Huruf Kapital Times New Roman 9</w:t>
    </w:r>
  </w:p>
  <w:p w:rsidR="00AF3EF5" w:rsidRDefault="00916C97">
    <w:pPr>
      <w:pBdr>
        <w:top w:val="nil"/>
        <w:left w:val="nil"/>
        <w:bottom w:val="nil"/>
        <w:right w:val="nil"/>
        <w:between w:val="nil"/>
      </w:pBdr>
      <w:jc w:val="center"/>
    </w:pPr>
    <w:r>
      <w:rPr>
        <w:sz w:val="18"/>
        <w:szCs w:val="18"/>
      </w:rPr>
      <w:t>(Nama Penulis 1, Nama Penulis 2, Nama Penulis 3)</w:t>
    </w:r>
  </w:p>
  <w:p w:rsidR="00AF3EF5" w:rsidRDefault="00AF3EF5">
    <w:pPr>
      <w:pBdr>
        <w:top w:val="nil"/>
        <w:left w:val="nil"/>
        <w:bottom w:val="nil"/>
        <w:right w:val="nil"/>
        <w:between w:val="nil"/>
      </w:pBdr>
      <w:tabs>
        <w:tab w:val="center" w:pos="4320"/>
        <w:tab w:val="right" w:pos="8640"/>
      </w:tabs>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3EF5" w:rsidRDefault="00916C97">
    <w:pPr>
      <w:pBdr>
        <w:top w:val="nil"/>
        <w:left w:val="nil"/>
        <w:bottom w:val="nil"/>
        <w:right w:val="nil"/>
        <w:between w:val="nil"/>
      </w:pBdr>
      <w:jc w:val="center"/>
      <w:rPr>
        <w:color w:val="000000"/>
      </w:rPr>
    </w:pPr>
    <w:r>
      <w:rPr>
        <w:b/>
        <w:color w:val="000000"/>
      </w:rPr>
      <w:t xml:space="preserve">Submitted: </w:t>
    </w:r>
    <w:r>
      <w:rPr>
        <w:color w:val="000000"/>
      </w:rPr>
      <w:t xml:space="preserve">January 2020, </w:t>
    </w:r>
    <w:r>
      <w:rPr>
        <w:b/>
        <w:color w:val="000000"/>
      </w:rPr>
      <w:t xml:space="preserve">Accepted: </w:t>
    </w:r>
    <w:r>
      <w:rPr>
        <w:color w:val="000000"/>
      </w:rPr>
      <w:t xml:space="preserve">February 2020, </w:t>
    </w:r>
    <w:r>
      <w:rPr>
        <w:b/>
        <w:color w:val="000000"/>
      </w:rPr>
      <w:t xml:space="preserve">Published: </w:t>
    </w:r>
    <w:r>
      <w:rPr>
        <w:color w:val="000000"/>
      </w:rPr>
      <w:t>March 2020</w:t>
    </w:r>
  </w:p>
  <w:p w:rsidR="00AF3EF5" w:rsidRDefault="00916C97">
    <w:pPr>
      <w:pBdr>
        <w:top w:val="nil"/>
        <w:left w:val="nil"/>
        <w:bottom w:val="nil"/>
        <w:right w:val="nil"/>
        <w:between w:val="nil"/>
      </w:pBdr>
      <w:jc w:val="center"/>
      <w:rPr>
        <w:color w:val="000000"/>
      </w:rPr>
    </w:pPr>
    <w:r>
      <w:rPr>
        <w:color w:val="000000"/>
      </w:rPr>
      <w:t xml:space="preserve">ISSN: 2614-8498 (online) </w:t>
    </w:r>
  </w:p>
  <w:p w:rsidR="00AF3EF5" w:rsidRDefault="00916C97">
    <w:pPr>
      <w:pBdr>
        <w:top w:val="nil"/>
        <w:left w:val="nil"/>
        <w:bottom w:val="nil"/>
        <w:right w:val="nil"/>
        <w:between w:val="nil"/>
      </w:pBdr>
      <w:jc w:val="center"/>
      <w:rPr>
        <w:color w:val="000000"/>
      </w:rPr>
    </w:pPr>
    <w:r>
      <w:t>DOI</w:t>
    </w:r>
    <w:r>
      <w:rPr>
        <w:color w:val="000000"/>
      </w:rPr>
      <w:t xml:space="preserve">: </w:t>
    </w:r>
    <w:hyperlink r:id="rId1">
      <w:r>
        <w:rPr>
          <w:color w:val="0D355E"/>
          <w:highlight w:val="white"/>
        </w:rPr>
        <w:t>https://doi.org/10.32509/pustakom.v6i2.2631</w:t>
      </w:r>
    </w:hyperlink>
  </w:p>
  <w:p w:rsidR="00AF3EF5" w:rsidRDefault="00AF3EF5">
    <w:pPr>
      <w:pBdr>
        <w:top w:val="nil"/>
        <w:left w:val="nil"/>
        <w:bottom w:val="nil"/>
        <w:right w:val="nil"/>
        <w:between w:val="nil"/>
      </w:pBdr>
      <w:rPr>
        <w:color w:val="000000"/>
      </w:rPr>
    </w:pPr>
  </w:p>
  <w:p w:rsidR="00AF3EF5" w:rsidRDefault="00AF3EF5">
    <w:pPr>
      <w:pBdr>
        <w:top w:val="nil"/>
        <w:left w:val="nil"/>
        <w:bottom w:val="nil"/>
        <w:right w:val="nil"/>
        <w:between w:val="nil"/>
      </w:pBdr>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78D0" w:rsidRDefault="00BC78D0">
      <w:r>
        <w:separator/>
      </w:r>
    </w:p>
  </w:footnote>
  <w:footnote w:type="continuationSeparator" w:id="0">
    <w:p w:rsidR="00BC78D0" w:rsidRDefault="00BC78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3EF5" w:rsidRDefault="00AF3EF5">
    <w:pPr>
      <w:pBdr>
        <w:top w:val="nil"/>
        <w:left w:val="nil"/>
        <w:bottom w:val="nil"/>
        <w:right w:val="nil"/>
        <w:between w:val="nil"/>
      </w:pBdr>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3EF5" w:rsidRDefault="00916C97">
    <w:pPr>
      <w:jc w:val="center"/>
    </w:pPr>
    <w:r>
      <w:rPr>
        <w:b/>
      </w:rPr>
      <w:t>JURNAL PUSTAKA KOMUNIKASI</w:t>
    </w:r>
    <w:r>
      <w:t>, Vol. X, No. X, Maret 20XX, X-XX</w:t>
    </w:r>
  </w:p>
  <w:p w:rsidR="00AF3EF5" w:rsidRDefault="00AF3EF5">
    <w:pPr>
      <w:pBdr>
        <w:top w:val="nil"/>
        <w:left w:val="nil"/>
        <w:bottom w:val="nil"/>
        <w:right w:val="nil"/>
        <w:between w:val="nil"/>
      </w:pBdr>
      <w:tabs>
        <w:tab w:val="center" w:pos="4320"/>
        <w:tab w:val="right" w:pos="8640"/>
      </w:tabs>
      <w:ind w:right="360" w:firstLine="360"/>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3EF5" w:rsidRDefault="00916C97">
    <w:pPr>
      <w:jc w:val="center"/>
    </w:pPr>
    <w:r>
      <w:rPr>
        <w:b/>
      </w:rPr>
      <w:t>JURNAL PUSTAKA KOMUNIKASI</w:t>
    </w:r>
    <w:r>
      <w:t>, Vol. X, No. X, Maret 20XX</w:t>
    </w:r>
    <w:proofErr w:type="gramStart"/>
    <w:r>
      <w:t>,  X</w:t>
    </w:r>
    <w:proofErr w:type="gramEnd"/>
    <w:r>
      <w:t>-XX</w:t>
    </w:r>
  </w:p>
  <w:p w:rsidR="00AF3EF5" w:rsidRDefault="00AF3EF5">
    <w:pPr>
      <w:pBdr>
        <w:top w:val="nil"/>
        <w:left w:val="nil"/>
        <w:bottom w:val="nil"/>
        <w:right w:val="nil"/>
        <w:between w:val="nil"/>
      </w:pBdr>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54936F0"/>
    <w:multiLevelType w:val="hybridMultilevel"/>
    <w:tmpl w:val="FA460D70"/>
    <w:lvl w:ilvl="0" w:tplc="EACAF3AE">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EF5"/>
    <w:rsid w:val="00056F9F"/>
    <w:rsid w:val="00096D5E"/>
    <w:rsid w:val="001168A7"/>
    <w:rsid w:val="00307DD9"/>
    <w:rsid w:val="00335A4E"/>
    <w:rsid w:val="00446136"/>
    <w:rsid w:val="00516E83"/>
    <w:rsid w:val="005A3772"/>
    <w:rsid w:val="005E68C0"/>
    <w:rsid w:val="00602794"/>
    <w:rsid w:val="00652DAC"/>
    <w:rsid w:val="006B3CE3"/>
    <w:rsid w:val="00757D7E"/>
    <w:rsid w:val="007A306B"/>
    <w:rsid w:val="007C311C"/>
    <w:rsid w:val="008F5CDE"/>
    <w:rsid w:val="00910427"/>
    <w:rsid w:val="00916C97"/>
    <w:rsid w:val="009A1D6D"/>
    <w:rsid w:val="009F5F36"/>
    <w:rsid w:val="00A17919"/>
    <w:rsid w:val="00A66AEF"/>
    <w:rsid w:val="00AF3EF5"/>
    <w:rsid w:val="00B605C5"/>
    <w:rsid w:val="00BC78D0"/>
    <w:rsid w:val="00C24C37"/>
    <w:rsid w:val="00CA16ED"/>
    <w:rsid w:val="00D151F0"/>
    <w:rsid w:val="00D37EE0"/>
    <w:rsid w:val="00DC442D"/>
    <w:rsid w:val="00DC71C3"/>
    <w:rsid w:val="00E14609"/>
    <w:rsid w:val="00EC4555"/>
    <w:rsid w:val="00F775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197F819-020E-466D-9091-115AA41F0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spacing w:line="480" w:lineRule="auto"/>
      <w:jc w:val="center"/>
      <w:outlineLvl w:val="0"/>
    </w:pPr>
    <w:rPr>
      <w:b/>
    </w:rPr>
  </w:style>
  <w:style w:type="paragraph" w:styleId="Heading2">
    <w:name w:val="heading 2"/>
    <w:basedOn w:val="Normal"/>
    <w:next w:val="Normal"/>
    <w:pPr>
      <w:keepNext/>
      <w:spacing w:before="240" w:after="60"/>
      <w:outlineLvl w:val="1"/>
    </w:pPr>
    <w:rPr>
      <w:rFonts w:ascii="Arial" w:eastAsia="Arial" w:hAnsi="Arial" w:cs="Arial"/>
      <w:b/>
      <w:i/>
      <w:sz w:val="28"/>
      <w:szCs w:val="28"/>
    </w:rPr>
  </w:style>
  <w:style w:type="paragraph" w:styleId="Heading3">
    <w:name w:val="heading 3"/>
    <w:basedOn w:val="Normal"/>
    <w:next w:val="Normal"/>
    <w:pPr>
      <w:keepNext/>
      <w:spacing w:before="240" w:after="60"/>
      <w:outlineLvl w:val="2"/>
    </w:pPr>
    <w:rPr>
      <w:rFonts w:ascii="Arial" w:eastAsia="Arial" w:hAnsi="Arial" w:cs="Arial"/>
      <w:b/>
      <w:sz w:val="26"/>
      <w:szCs w:val="26"/>
    </w:rPr>
  </w:style>
  <w:style w:type="paragraph" w:styleId="Heading4">
    <w:name w:val="heading 4"/>
    <w:basedOn w:val="Normal"/>
    <w:next w:val="Normal"/>
    <w:pPr>
      <w:keepNext/>
      <w:spacing w:before="240" w:after="60"/>
      <w:outlineLvl w:val="3"/>
    </w:pPr>
    <w:rPr>
      <w:b/>
      <w:sz w:val="28"/>
      <w:szCs w:val="28"/>
    </w:rPr>
  </w:style>
  <w:style w:type="paragraph" w:styleId="Heading5">
    <w:name w:val="heading 5"/>
    <w:basedOn w:val="Normal"/>
    <w:next w:val="Normal"/>
    <w:pPr>
      <w:spacing w:before="240" w:after="60"/>
      <w:outlineLvl w:val="4"/>
    </w:pPr>
    <w:rPr>
      <w:b/>
      <w:i/>
      <w:sz w:val="26"/>
      <w:szCs w:val="26"/>
    </w:rPr>
  </w:style>
  <w:style w:type="paragraph" w:styleId="Heading6">
    <w:name w:val="heading 6"/>
    <w:basedOn w:val="Normal"/>
    <w:next w:val="Normal"/>
    <w:pPr>
      <w:keepNext/>
      <w:jc w:val="center"/>
      <w:outlineLvl w:val="5"/>
    </w:pPr>
    <w:rPr>
      <w:b/>
      <w:i/>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jc w:val="center"/>
    </w:pPr>
    <w:rPr>
      <w:b/>
      <w:sz w:val="28"/>
      <w:szCs w:val="28"/>
    </w:rPr>
  </w:style>
  <w:style w:type="paragraph" w:styleId="Subtitle">
    <w:name w:val="Subtitle"/>
    <w:basedOn w:val="Normal"/>
    <w:next w:val="Normal"/>
    <w:pPr>
      <w:jc w:val="center"/>
    </w:pPr>
    <w:rPr>
      <w:b/>
      <w:sz w:val="32"/>
      <w:szCs w:val="32"/>
    </w:rPr>
  </w:style>
  <w:style w:type="table" w:customStyle="1" w:styleId="a">
    <w:basedOn w:val="TableNormal"/>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A66AEF"/>
    <w:rPr>
      <w:rFonts w:ascii="Tahoma" w:hAnsi="Tahoma" w:cs="Tahoma"/>
      <w:sz w:val="16"/>
      <w:szCs w:val="16"/>
    </w:rPr>
  </w:style>
  <w:style w:type="character" w:customStyle="1" w:styleId="BalloonTextChar">
    <w:name w:val="Balloon Text Char"/>
    <w:basedOn w:val="DefaultParagraphFont"/>
    <w:link w:val="BalloonText"/>
    <w:uiPriority w:val="99"/>
    <w:semiHidden/>
    <w:rsid w:val="00A66AEF"/>
    <w:rPr>
      <w:rFonts w:ascii="Tahoma" w:hAnsi="Tahoma" w:cs="Tahoma"/>
      <w:sz w:val="16"/>
      <w:szCs w:val="16"/>
    </w:rPr>
  </w:style>
  <w:style w:type="character" w:styleId="CommentReference">
    <w:name w:val="annotation reference"/>
    <w:basedOn w:val="DefaultParagraphFont"/>
    <w:uiPriority w:val="99"/>
    <w:semiHidden/>
    <w:unhideWhenUsed/>
    <w:rsid w:val="00A66AEF"/>
    <w:rPr>
      <w:sz w:val="16"/>
      <w:szCs w:val="16"/>
    </w:rPr>
  </w:style>
  <w:style w:type="table" w:styleId="TableGrid">
    <w:name w:val="Table Grid"/>
    <w:basedOn w:val="TableNormal"/>
    <w:uiPriority w:val="39"/>
    <w:rsid w:val="001168A7"/>
    <w:rPr>
      <w:rFonts w:asciiTheme="minorHAnsi" w:eastAsiaTheme="minorHAnsi" w:hAnsiTheme="minorHAnsi" w:cstheme="minorBidi"/>
      <w:sz w:val="24"/>
      <w:szCs w:val="24"/>
      <w:lang w:val="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gkelc">
    <w:name w:val="hgkelc"/>
    <w:basedOn w:val="DefaultParagraphFont"/>
    <w:rsid w:val="005E68C0"/>
  </w:style>
  <w:style w:type="paragraph" w:styleId="ListParagraph">
    <w:name w:val="List Paragraph"/>
    <w:basedOn w:val="Normal"/>
    <w:uiPriority w:val="34"/>
    <w:qFormat/>
    <w:rsid w:val="00B605C5"/>
    <w:pPr>
      <w:ind w:left="720"/>
      <w:contextualSpacing/>
    </w:pPr>
    <w:rPr>
      <w:noProof/>
      <w:lang w:val="en-ID"/>
      <w14:ligatures w14:val="standardContextual"/>
    </w:rPr>
  </w:style>
  <w:style w:type="paragraph" w:styleId="Footer">
    <w:name w:val="footer"/>
    <w:basedOn w:val="Normal"/>
    <w:link w:val="FooterChar"/>
    <w:uiPriority w:val="99"/>
    <w:unhideWhenUsed/>
    <w:rsid w:val="00CA16ED"/>
    <w:pPr>
      <w:tabs>
        <w:tab w:val="center" w:pos="4680"/>
        <w:tab w:val="right" w:pos="9360"/>
      </w:tabs>
    </w:pPr>
    <w:rPr>
      <w:rFonts w:asciiTheme="minorHAnsi" w:eastAsiaTheme="minorHAnsi" w:hAnsiTheme="minorHAnsi" w:cstheme="minorBidi"/>
      <w:sz w:val="24"/>
      <w:szCs w:val="24"/>
      <w:lang w:val="en-ID"/>
    </w:rPr>
  </w:style>
  <w:style w:type="character" w:customStyle="1" w:styleId="FooterChar">
    <w:name w:val="Footer Char"/>
    <w:basedOn w:val="DefaultParagraphFont"/>
    <w:link w:val="Footer"/>
    <w:uiPriority w:val="99"/>
    <w:rsid w:val="00CA16ED"/>
    <w:rPr>
      <w:rFonts w:asciiTheme="minorHAnsi" w:eastAsiaTheme="minorHAnsi" w:hAnsiTheme="minorHAnsi" w:cstheme="minorBidi"/>
      <w:sz w:val="24"/>
      <w:szCs w:val="24"/>
      <w:lang w:val="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alfin0101192096@uinsu.ac.id" TargetMode="External"/><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1" Type="http://schemas.openxmlformats.org/officeDocument/2006/relationships/hyperlink" Target="https://doi.org/10.32509/pustakom.v6i2.263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YR+PQ5wsuQaXrS0vhgdKnQ+J32A==">CgMxLjA4AHIhMWRqUU1oblhUZVNHWmRfOWN1bU5OMnFUeXU2SkxvaGJV</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07F6528-F235-4BC3-8B01-EB2B270E0E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17</Pages>
  <Words>16407</Words>
  <Characters>93520</Characters>
  <Application>Microsoft Office Word</Application>
  <DocSecurity>0</DocSecurity>
  <Lines>779</Lines>
  <Paragraphs>219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109708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Lenovo</cp:lastModifiedBy>
  <cp:revision>3</cp:revision>
  <dcterms:created xsi:type="dcterms:W3CDTF">2024-01-26T18:01:00Z</dcterms:created>
  <dcterms:modified xsi:type="dcterms:W3CDTF">2024-01-26T18:05:00Z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80f762a3-4e24-37fe-85ba-a5184c4f0289</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