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2290ED" w14:textId="77777777" w:rsidR="00826ED8" w:rsidRDefault="00826ED8" w:rsidP="00826ED8">
      <w:pPr>
        <w:pStyle w:val="Title"/>
        <w:ind w:left="1" w:hanging="3"/>
      </w:pPr>
      <w:r>
        <w:t xml:space="preserve">STRATEGI KOMUNIKASI PEMASARAN MELALUI EVENT HOTEL MOXY BANDUNG DALAM MENGHADAPI </w:t>
      </w:r>
    </w:p>
    <w:p w14:paraId="20EE7A42" w14:textId="122CF794" w:rsidR="00826ED8" w:rsidRDefault="00826ED8" w:rsidP="00826ED8">
      <w:pPr>
        <w:pStyle w:val="Title"/>
        <w:ind w:left="1" w:hanging="3"/>
      </w:pPr>
      <w:r>
        <w:t xml:space="preserve">MASA NEW NORMAL </w:t>
      </w:r>
    </w:p>
    <w:p w14:paraId="0C14BD1D" w14:textId="6A718B00" w:rsidR="00F0762C" w:rsidRDefault="00826ED8">
      <w:pPr>
        <w:pStyle w:val="Title"/>
        <w:ind w:left="1" w:hanging="3"/>
      </w:pPr>
      <w:r>
        <w:t>(ANALISIS AKUN INSTAGRAM @moxy_bandung)</w:t>
      </w:r>
    </w:p>
    <w:p w14:paraId="3B6C42B1" w14:textId="77777777" w:rsidR="00F0762C" w:rsidRDefault="00F0762C">
      <w:pPr>
        <w:ind w:left="0" w:hanging="2"/>
        <w:jc w:val="center"/>
        <w:rPr>
          <w:sz w:val="22"/>
          <w:szCs w:val="22"/>
        </w:rPr>
      </w:pPr>
    </w:p>
    <w:p w14:paraId="231D8B78" w14:textId="79C42A41" w:rsidR="00F0762C" w:rsidRDefault="00826ED8" w:rsidP="006E75B1">
      <w:pPr>
        <w:ind w:left="0" w:hanging="2"/>
        <w:jc w:val="center"/>
        <w:rPr>
          <w:sz w:val="24"/>
          <w:szCs w:val="24"/>
        </w:rPr>
      </w:pPr>
      <w:r>
        <w:rPr>
          <w:b/>
          <w:sz w:val="24"/>
          <w:szCs w:val="24"/>
        </w:rPr>
        <w:t>Yona Margareth Pardede</w:t>
      </w:r>
      <w:r>
        <w:rPr>
          <w:b/>
          <w:sz w:val="24"/>
          <w:szCs w:val="24"/>
          <w:vertAlign w:val="superscript"/>
        </w:rPr>
        <w:t>1</w:t>
      </w:r>
      <w:r>
        <w:rPr>
          <w:b/>
          <w:sz w:val="24"/>
          <w:szCs w:val="24"/>
        </w:rPr>
        <w:t>, Dr. Ridzki Rinanto, M.M.</w:t>
      </w:r>
      <w:r>
        <w:rPr>
          <w:b/>
          <w:sz w:val="24"/>
          <w:szCs w:val="24"/>
          <w:vertAlign w:val="superscript"/>
        </w:rPr>
        <w:t>2</w:t>
      </w:r>
      <w:r>
        <w:rPr>
          <w:b/>
          <w:sz w:val="24"/>
          <w:szCs w:val="24"/>
        </w:rPr>
        <w:t xml:space="preserve"> </w:t>
      </w:r>
    </w:p>
    <w:p w14:paraId="3F7C3770" w14:textId="77777777" w:rsidR="00F0762C" w:rsidRDefault="00F0762C">
      <w:pPr>
        <w:ind w:left="0" w:hanging="2"/>
        <w:jc w:val="center"/>
        <w:rPr>
          <w:sz w:val="22"/>
          <w:szCs w:val="22"/>
        </w:rPr>
      </w:pPr>
    </w:p>
    <w:p w14:paraId="1B678A0C" w14:textId="5727D2EF" w:rsidR="00F0762C" w:rsidRDefault="003804D8">
      <w:pPr>
        <w:ind w:left="0" w:hanging="2"/>
        <w:jc w:val="center"/>
        <w:rPr>
          <w:sz w:val="22"/>
          <w:szCs w:val="22"/>
        </w:rPr>
      </w:pPr>
      <w:r>
        <w:rPr>
          <w:sz w:val="22"/>
          <w:szCs w:val="22"/>
        </w:rPr>
        <w:t>Pascasarjana Universitas Sahid, Jakarta, Indonesia</w:t>
      </w:r>
    </w:p>
    <w:p w14:paraId="04B15B4D" w14:textId="2EDE26C4" w:rsidR="00F0762C" w:rsidRDefault="00000000">
      <w:pPr>
        <w:ind w:left="0" w:hanging="2"/>
        <w:jc w:val="center"/>
        <w:rPr>
          <w:sz w:val="24"/>
          <w:szCs w:val="24"/>
        </w:rPr>
      </w:pPr>
      <w:r>
        <w:rPr>
          <w:sz w:val="22"/>
          <w:szCs w:val="22"/>
        </w:rPr>
        <w:t xml:space="preserve">e-mail: </w:t>
      </w:r>
      <w:r w:rsidR="003804D8">
        <w:rPr>
          <w:sz w:val="22"/>
          <w:szCs w:val="22"/>
        </w:rPr>
        <w:t>yona.margareth@gmail.com</w:t>
      </w:r>
    </w:p>
    <w:p w14:paraId="23085298" w14:textId="77777777" w:rsidR="00F0762C" w:rsidRDefault="00F0762C">
      <w:pPr>
        <w:ind w:left="0" w:hanging="2"/>
        <w:jc w:val="center"/>
        <w:rPr>
          <w:sz w:val="22"/>
          <w:szCs w:val="22"/>
        </w:rPr>
      </w:pPr>
    </w:p>
    <w:p w14:paraId="11555ED9" w14:textId="77777777" w:rsidR="00F0762C" w:rsidRDefault="00F0762C">
      <w:pPr>
        <w:ind w:left="0" w:hanging="2"/>
        <w:rPr>
          <w:sz w:val="22"/>
          <w:szCs w:val="22"/>
        </w:rPr>
      </w:pPr>
    </w:p>
    <w:p w14:paraId="13246534" w14:textId="77777777" w:rsidR="00F0762C" w:rsidRDefault="00F0762C">
      <w:pPr>
        <w:ind w:left="0" w:hanging="2"/>
        <w:rPr>
          <w:color w:val="000000"/>
          <w:sz w:val="22"/>
          <w:szCs w:val="22"/>
        </w:rPr>
      </w:pPr>
    </w:p>
    <w:p w14:paraId="764B4278" w14:textId="19F44F8D" w:rsidR="00F0762C" w:rsidRDefault="00000000">
      <w:pPr>
        <w:ind w:left="0" w:hanging="2"/>
        <w:rPr>
          <w:color w:val="000000"/>
          <w:sz w:val="22"/>
          <w:szCs w:val="22"/>
        </w:rPr>
      </w:pPr>
      <w:r>
        <w:rPr>
          <w:b/>
          <w:color w:val="000000"/>
          <w:sz w:val="22"/>
          <w:szCs w:val="22"/>
        </w:rPr>
        <w:t>Abstract</w:t>
      </w:r>
    </w:p>
    <w:p w14:paraId="4247378D" w14:textId="77777777" w:rsidR="003804D8" w:rsidRPr="003804D8" w:rsidRDefault="003804D8" w:rsidP="003804D8">
      <w:pPr>
        <w:spacing w:line="240" w:lineRule="auto"/>
        <w:ind w:left="0" w:hanging="2"/>
        <w:jc w:val="both"/>
        <w:rPr>
          <w:rFonts w:eastAsiaTheme="minorEastAsia"/>
          <w:color w:val="000000"/>
          <w:sz w:val="22"/>
          <w:szCs w:val="22"/>
          <w:lang w:eastAsia="zh-CN"/>
        </w:rPr>
      </w:pPr>
      <w:r w:rsidRPr="003804D8">
        <w:rPr>
          <w:rFonts w:eastAsiaTheme="minorEastAsia"/>
          <w:color w:val="000000"/>
          <w:sz w:val="22"/>
          <w:szCs w:val="22"/>
          <w:lang w:eastAsia="zh-CN"/>
        </w:rPr>
        <w:t>The outbreak of the Covid-19 pandemic since early March 2020 has significantly impacted the global economy, including the tourism and hospitality sectors, leading to an economic slowdown. Hotel Moxy Bandung has been affected by the crisis caused by the pandemic, resulting in a decline in the company's performance, particularly when compared to the pre-pandemic period. The objective of this research is to discern and analyze marketing communication strategies through events at Moxy Hotel Bandung in the face of the New Normal era of Covid-19, as portrayed on the Instagram account @moxy_bandung. According to Kotler and Keller (2012), the Marketing Communications Mix functions to enhance the effectiveness and efficiency of marketing communication through seven communication models, which are advertising, sales promotion, events and experiences, PR and publicity, direct marketing, interactive marketing, and personal selling. The author focuses on the event element and uses the Instagram account @moxy_bandung as a medium to communicate the Virtual Run to Give 2021 event, organized by Hotel Moxy Bandung, aimed at increasing occupancy and room sales. The results of the research are the Virtual Run to Give 2021 event exhibits good characteristics of an event, as stated by Shone and Parry (2002), including uniqueness, perishability, intangibility, atmosphere and service, and personal interaction. The use of Instagram has garnered a positive response from the community and followers of @moxy_bandung, as evident from interactions on the social media account, such as comments, direct messages, and tagging links. The impression from the event participants who are also Instagram followers @moxy_bandung is that they are pleasant and willing to take part in similar events if the time and situation permits.</w:t>
      </w:r>
    </w:p>
    <w:p w14:paraId="4041F9D8" w14:textId="008325A1" w:rsidR="00F0762C" w:rsidRDefault="00F0762C">
      <w:pPr>
        <w:ind w:left="0" w:hanging="2"/>
        <w:jc w:val="both"/>
        <w:rPr>
          <w:color w:val="000000"/>
          <w:sz w:val="22"/>
          <w:szCs w:val="22"/>
        </w:rPr>
      </w:pPr>
    </w:p>
    <w:p w14:paraId="1E275C04" w14:textId="10E1236E" w:rsidR="00F0762C" w:rsidRPr="003804D8" w:rsidRDefault="00000000" w:rsidP="003804D8">
      <w:pPr>
        <w:spacing w:line="240" w:lineRule="auto"/>
        <w:ind w:left="0" w:hanging="2"/>
        <w:rPr>
          <w:i/>
          <w:iCs/>
          <w:sz w:val="22"/>
          <w:szCs w:val="22"/>
        </w:rPr>
      </w:pPr>
      <w:r w:rsidRPr="003804D8">
        <w:rPr>
          <w:b/>
          <w:i/>
          <w:iCs/>
          <w:color w:val="000000"/>
          <w:sz w:val="22"/>
          <w:szCs w:val="22"/>
        </w:rPr>
        <w:t>Keywords</w:t>
      </w:r>
      <w:r w:rsidRPr="003804D8">
        <w:rPr>
          <w:i/>
          <w:iCs/>
          <w:color w:val="000000"/>
          <w:sz w:val="22"/>
          <w:szCs w:val="22"/>
        </w:rPr>
        <w:t xml:space="preserve">: </w:t>
      </w:r>
      <w:r w:rsidR="003804D8" w:rsidRPr="003804D8">
        <w:rPr>
          <w:rFonts w:eastAsiaTheme="minorEastAsia"/>
          <w:b/>
          <w:bCs/>
          <w:i/>
          <w:iCs/>
          <w:color w:val="000000"/>
          <w:sz w:val="22"/>
          <w:szCs w:val="22"/>
          <w:lang w:eastAsia="zh-CN"/>
        </w:rPr>
        <w:t>Marketing Communications Mix, event, hotel event, Moxy Hotel Bandung, New Normal era</w:t>
      </w:r>
    </w:p>
    <w:p w14:paraId="6701BD6C" w14:textId="77777777" w:rsidR="00F0762C" w:rsidRDefault="00F0762C">
      <w:pPr>
        <w:ind w:left="0" w:hanging="2"/>
        <w:rPr>
          <w:sz w:val="22"/>
          <w:szCs w:val="22"/>
        </w:rPr>
      </w:pPr>
    </w:p>
    <w:p w14:paraId="48CCCC5F" w14:textId="4B7AAF96" w:rsidR="00F0762C" w:rsidRDefault="00000000">
      <w:pPr>
        <w:ind w:left="0" w:hanging="2"/>
        <w:rPr>
          <w:sz w:val="22"/>
          <w:szCs w:val="22"/>
        </w:rPr>
      </w:pPr>
      <w:r>
        <w:rPr>
          <w:b/>
          <w:sz w:val="22"/>
          <w:szCs w:val="22"/>
        </w:rPr>
        <w:t>Abstrak</w:t>
      </w:r>
    </w:p>
    <w:p w14:paraId="73C9472E" w14:textId="3CAEFDF6" w:rsidR="00F0762C" w:rsidRPr="003804D8" w:rsidRDefault="003804D8" w:rsidP="003804D8">
      <w:pPr>
        <w:tabs>
          <w:tab w:val="left" w:pos="2410"/>
        </w:tabs>
        <w:spacing w:line="240" w:lineRule="auto"/>
        <w:ind w:left="0" w:hanging="2"/>
        <w:jc w:val="both"/>
        <w:rPr>
          <w:color w:val="FF0000"/>
          <w:sz w:val="22"/>
          <w:szCs w:val="22"/>
          <w:lang w:eastAsia="zh-CN"/>
        </w:rPr>
      </w:pPr>
      <w:r w:rsidRPr="003804D8">
        <w:rPr>
          <w:sz w:val="22"/>
          <w:szCs w:val="22"/>
        </w:rPr>
        <w:t xml:space="preserve">Adanya pandemi Covid-19 sejak awal Maret 2020 yang berdampak terhadap perekonomian global, termasuk sektor pariwisata dan perhotelan mengalami perlambatan ekonomi. Hotel Moxy Bandung mengalami dampak krisis dari pandemi yaitu terjadinya penurunan kinerja perusahaan, terutama jika dibandingkan dengan tahun sebelum terjadi pandemi. Tujuan dari penelitian ini adalah untuk </w:t>
      </w:r>
      <w:r w:rsidRPr="003804D8">
        <w:rPr>
          <w:color w:val="000000"/>
          <w:sz w:val="22"/>
          <w:szCs w:val="22"/>
          <w:lang w:eastAsia="zh-CN"/>
        </w:rPr>
        <w:t xml:space="preserve">mengetahui dan menganalisis tentang strategi komunikasi pemasaran melalui </w:t>
      </w:r>
      <w:r w:rsidRPr="003804D8">
        <w:rPr>
          <w:i/>
          <w:iCs/>
          <w:color w:val="000000"/>
          <w:sz w:val="22"/>
          <w:szCs w:val="22"/>
          <w:lang w:eastAsia="zh-CN"/>
        </w:rPr>
        <w:t>event</w:t>
      </w:r>
      <w:r w:rsidRPr="003804D8">
        <w:rPr>
          <w:color w:val="000000"/>
          <w:sz w:val="22"/>
          <w:szCs w:val="22"/>
          <w:lang w:eastAsia="zh-CN"/>
        </w:rPr>
        <w:t xml:space="preserve"> di Hotel Moxy Bandung dalam menghadapi masa </w:t>
      </w:r>
      <w:r w:rsidRPr="003804D8">
        <w:rPr>
          <w:i/>
          <w:iCs/>
          <w:color w:val="000000"/>
          <w:sz w:val="22"/>
          <w:szCs w:val="22"/>
          <w:lang w:eastAsia="zh-CN"/>
        </w:rPr>
        <w:t xml:space="preserve">New Normal </w:t>
      </w:r>
      <w:r w:rsidRPr="003804D8">
        <w:rPr>
          <w:color w:val="000000"/>
          <w:sz w:val="22"/>
          <w:szCs w:val="22"/>
          <w:lang w:eastAsia="zh-CN"/>
        </w:rPr>
        <w:t>Covid-19 pada akun Instagram @moxy_bandung.</w:t>
      </w:r>
      <w:r w:rsidRPr="003804D8">
        <w:rPr>
          <w:sz w:val="22"/>
          <w:szCs w:val="22"/>
        </w:rPr>
        <w:t xml:space="preserve"> Menurut Kotler dan Keller (2012), bauran komunikasi pemasaran (</w:t>
      </w:r>
      <w:r w:rsidRPr="003804D8">
        <w:rPr>
          <w:i/>
          <w:iCs/>
          <w:sz w:val="22"/>
          <w:szCs w:val="22"/>
        </w:rPr>
        <w:t>Marketing Communications Mix</w:t>
      </w:r>
      <w:r w:rsidRPr="003804D8">
        <w:rPr>
          <w:sz w:val="22"/>
          <w:szCs w:val="22"/>
        </w:rPr>
        <w:t xml:space="preserve">) yang berfungsi meningkatkan efektifitas dan efisiensi dalam komunikasi pemasaran dari tujuh model komunikasi, yaitu </w:t>
      </w:r>
      <w:r w:rsidRPr="003804D8">
        <w:rPr>
          <w:i/>
          <w:iCs/>
          <w:sz w:val="22"/>
          <w:szCs w:val="22"/>
        </w:rPr>
        <w:t>advertising, sales promotion, events and experiences, PR and publicity, direct marketing, interactive marketing,</w:t>
      </w:r>
      <w:r w:rsidRPr="003804D8">
        <w:rPr>
          <w:sz w:val="22"/>
          <w:szCs w:val="22"/>
        </w:rPr>
        <w:t xml:space="preserve"> dan </w:t>
      </w:r>
      <w:r w:rsidRPr="003804D8">
        <w:rPr>
          <w:i/>
          <w:iCs/>
          <w:sz w:val="22"/>
          <w:szCs w:val="22"/>
        </w:rPr>
        <w:t>personal selling</w:t>
      </w:r>
      <w:r w:rsidRPr="003804D8">
        <w:rPr>
          <w:sz w:val="22"/>
          <w:szCs w:val="22"/>
        </w:rPr>
        <w:t xml:space="preserve">. Penulis memfokuskan penelitian pada elemen </w:t>
      </w:r>
      <w:r w:rsidRPr="003804D8">
        <w:rPr>
          <w:i/>
          <w:iCs/>
          <w:sz w:val="22"/>
          <w:szCs w:val="22"/>
        </w:rPr>
        <w:t xml:space="preserve">event </w:t>
      </w:r>
      <w:r w:rsidRPr="003804D8">
        <w:rPr>
          <w:sz w:val="22"/>
          <w:szCs w:val="22"/>
        </w:rPr>
        <w:t xml:space="preserve">(acara) dan menggunakan Instagram </w:t>
      </w:r>
      <w:r w:rsidRPr="003804D8">
        <w:rPr>
          <w:sz w:val="22"/>
          <w:szCs w:val="22"/>
        </w:rPr>
        <w:lastRenderedPageBreak/>
        <w:t xml:space="preserve">@moxy_bandung sebagai media untuk mengkomunikasikan </w:t>
      </w:r>
      <w:r w:rsidRPr="003804D8">
        <w:rPr>
          <w:i/>
          <w:iCs/>
          <w:sz w:val="22"/>
          <w:szCs w:val="22"/>
        </w:rPr>
        <w:t>event Virtual Run to Give</w:t>
      </w:r>
      <w:r w:rsidRPr="003804D8">
        <w:rPr>
          <w:sz w:val="22"/>
          <w:szCs w:val="22"/>
        </w:rPr>
        <w:t xml:space="preserve"> 2021 yang dilakukan oleh Hotel Moxy Bandung untuk meningkatkan okupansi dan penjualan kamar. Hasil dari penelitian adalah penyelenggaraan </w:t>
      </w:r>
      <w:r w:rsidRPr="003804D8">
        <w:rPr>
          <w:i/>
          <w:iCs/>
          <w:sz w:val="22"/>
          <w:szCs w:val="22"/>
        </w:rPr>
        <w:t xml:space="preserve">Virtual Run to Give </w:t>
      </w:r>
      <w:r w:rsidRPr="003804D8">
        <w:rPr>
          <w:sz w:val="22"/>
          <w:szCs w:val="22"/>
        </w:rPr>
        <w:t xml:space="preserve">2021 sudah memiliki karakteristik yang baik dari </w:t>
      </w:r>
      <w:r w:rsidRPr="003804D8">
        <w:rPr>
          <w:i/>
          <w:iCs/>
          <w:sz w:val="22"/>
          <w:szCs w:val="22"/>
        </w:rPr>
        <w:t>event</w:t>
      </w:r>
      <w:r w:rsidRPr="003804D8">
        <w:rPr>
          <w:sz w:val="22"/>
          <w:szCs w:val="22"/>
        </w:rPr>
        <w:t xml:space="preserve">, seperti yang dinyatakan oleh Shone dan Parry (2002), yaitu adanya keunikan, </w:t>
      </w:r>
      <w:r w:rsidRPr="003804D8">
        <w:rPr>
          <w:i/>
          <w:iCs/>
          <w:sz w:val="22"/>
          <w:szCs w:val="22"/>
        </w:rPr>
        <w:t>perishability</w:t>
      </w:r>
      <w:r w:rsidRPr="003804D8">
        <w:rPr>
          <w:sz w:val="22"/>
          <w:szCs w:val="22"/>
        </w:rPr>
        <w:t xml:space="preserve">, </w:t>
      </w:r>
      <w:r w:rsidRPr="003804D8">
        <w:rPr>
          <w:i/>
          <w:iCs/>
          <w:sz w:val="22"/>
          <w:szCs w:val="22"/>
        </w:rPr>
        <w:t>intangibility</w:t>
      </w:r>
      <w:r w:rsidRPr="003804D8">
        <w:rPr>
          <w:sz w:val="22"/>
          <w:szCs w:val="22"/>
        </w:rPr>
        <w:t xml:space="preserve">, suasana dan pelayanan, dan interaksi personal. Penggunaan Instagram pun mendapatkan respon yang positif dari masyarakat dan </w:t>
      </w:r>
      <w:r w:rsidRPr="003804D8">
        <w:rPr>
          <w:i/>
          <w:iCs/>
          <w:sz w:val="22"/>
          <w:szCs w:val="22"/>
        </w:rPr>
        <w:t>followers</w:t>
      </w:r>
      <w:r w:rsidRPr="003804D8">
        <w:rPr>
          <w:sz w:val="22"/>
          <w:szCs w:val="22"/>
        </w:rPr>
        <w:t xml:space="preserve"> @moxy_bandung, terlihat dari interaksi pada akun media sosial tersebut berupa komentar, pesan pada DM, dan tautan </w:t>
      </w:r>
      <w:r w:rsidRPr="003804D8">
        <w:rPr>
          <w:i/>
          <w:iCs/>
          <w:sz w:val="22"/>
          <w:szCs w:val="22"/>
        </w:rPr>
        <w:t>tagging</w:t>
      </w:r>
      <w:r w:rsidRPr="003804D8">
        <w:rPr>
          <w:sz w:val="22"/>
          <w:szCs w:val="22"/>
        </w:rPr>
        <w:t xml:space="preserve">. Kesan dari peserta </w:t>
      </w:r>
      <w:r w:rsidRPr="003804D8">
        <w:rPr>
          <w:i/>
          <w:iCs/>
          <w:sz w:val="22"/>
          <w:szCs w:val="22"/>
        </w:rPr>
        <w:t>event</w:t>
      </w:r>
      <w:r w:rsidRPr="003804D8">
        <w:rPr>
          <w:sz w:val="22"/>
          <w:szCs w:val="22"/>
        </w:rPr>
        <w:t xml:space="preserve"> yang juga merupakan </w:t>
      </w:r>
      <w:r w:rsidRPr="003804D8">
        <w:rPr>
          <w:i/>
          <w:iCs/>
          <w:sz w:val="22"/>
          <w:szCs w:val="22"/>
        </w:rPr>
        <w:t xml:space="preserve">followers </w:t>
      </w:r>
      <w:r w:rsidRPr="003804D8">
        <w:rPr>
          <w:sz w:val="22"/>
          <w:szCs w:val="22"/>
        </w:rPr>
        <w:t xml:space="preserve">Instagram @moxy_bandung adalah menyenangkan dan bersedia mengikuti </w:t>
      </w:r>
      <w:r w:rsidRPr="003804D8">
        <w:rPr>
          <w:i/>
          <w:iCs/>
          <w:sz w:val="22"/>
          <w:szCs w:val="22"/>
        </w:rPr>
        <w:t xml:space="preserve">event </w:t>
      </w:r>
      <w:r w:rsidRPr="003804D8">
        <w:rPr>
          <w:sz w:val="22"/>
          <w:szCs w:val="22"/>
        </w:rPr>
        <w:t>serupa jika waktu dan situasinya memungkinkan.</w:t>
      </w:r>
    </w:p>
    <w:p w14:paraId="0BBC946B" w14:textId="77777777" w:rsidR="00F0762C" w:rsidRDefault="00F0762C">
      <w:pPr>
        <w:ind w:left="0" w:hanging="2"/>
        <w:jc w:val="both"/>
        <w:rPr>
          <w:sz w:val="22"/>
          <w:szCs w:val="22"/>
        </w:rPr>
      </w:pPr>
    </w:p>
    <w:p w14:paraId="5C968524" w14:textId="3567C57F" w:rsidR="00F0762C" w:rsidRDefault="00000000" w:rsidP="003804D8">
      <w:pPr>
        <w:spacing w:line="240" w:lineRule="auto"/>
        <w:ind w:left="0" w:hanging="2"/>
        <w:jc w:val="both"/>
        <w:rPr>
          <w:sz w:val="22"/>
          <w:szCs w:val="22"/>
        </w:rPr>
      </w:pPr>
      <w:r>
        <w:rPr>
          <w:b/>
          <w:sz w:val="22"/>
          <w:szCs w:val="22"/>
        </w:rPr>
        <w:t>Kata Kunci</w:t>
      </w:r>
      <w:r w:rsidRPr="003804D8">
        <w:rPr>
          <w:b/>
          <w:sz w:val="22"/>
          <w:szCs w:val="22"/>
        </w:rPr>
        <w:t>:</w:t>
      </w:r>
      <w:r w:rsidRPr="003804D8">
        <w:rPr>
          <w:sz w:val="22"/>
          <w:szCs w:val="22"/>
        </w:rPr>
        <w:t xml:space="preserve"> </w:t>
      </w:r>
      <w:r w:rsidR="003804D8" w:rsidRPr="003804D8">
        <w:rPr>
          <w:b/>
          <w:bCs/>
          <w:i/>
          <w:iCs/>
          <w:sz w:val="22"/>
          <w:szCs w:val="22"/>
          <w:lang w:eastAsia="zh-CN"/>
        </w:rPr>
        <w:t>Marketing Communications Mix</w:t>
      </w:r>
      <w:r w:rsidR="003804D8" w:rsidRPr="003804D8">
        <w:rPr>
          <w:b/>
          <w:bCs/>
          <w:sz w:val="22"/>
          <w:szCs w:val="22"/>
          <w:lang w:eastAsia="zh-CN"/>
        </w:rPr>
        <w:t xml:space="preserve">, </w:t>
      </w:r>
      <w:r w:rsidR="003804D8" w:rsidRPr="003804D8">
        <w:rPr>
          <w:b/>
          <w:bCs/>
          <w:i/>
          <w:iCs/>
          <w:sz w:val="22"/>
          <w:szCs w:val="22"/>
          <w:lang w:eastAsia="zh-CN"/>
        </w:rPr>
        <w:t>event</w:t>
      </w:r>
      <w:r w:rsidR="003804D8" w:rsidRPr="003804D8">
        <w:rPr>
          <w:b/>
          <w:bCs/>
          <w:sz w:val="22"/>
          <w:szCs w:val="22"/>
          <w:lang w:eastAsia="zh-CN"/>
        </w:rPr>
        <w:t xml:space="preserve">, </w:t>
      </w:r>
      <w:r w:rsidR="003804D8" w:rsidRPr="003804D8">
        <w:rPr>
          <w:b/>
          <w:bCs/>
          <w:i/>
          <w:iCs/>
          <w:sz w:val="22"/>
          <w:szCs w:val="22"/>
          <w:lang w:eastAsia="zh-CN"/>
        </w:rPr>
        <w:t xml:space="preserve">event </w:t>
      </w:r>
      <w:r w:rsidR="003804D8" w:rsidRPr="003804D8">
        <w:rPr>
          <w:b/>
          <w:bCs/>
          <w:sz w:val="22"/>
          <w:szCs w:val="22"/>
          <w:lang w:eastAsia="zh-CN"/>
        </w:rPr>
        <w:t xml:space="preserve">hotel, Hotel Moxy Bandung, masa </w:t>
      </w:r>
      <w:r w:rsidR="003804D8" w:rsidRPr="003804D8">
        <w:rPr>
          <w:b/>
          <w:bCs/>
          <w:i/>
          <w:iCs/>
          <w:sz w:val="22"/>
          <w:szCs w:val="22"/>
          <w:lang w:eastAsia="zh-CN"/>
        </w:rPr>
        <w:t>New Normal</w:t>
      </w:r>
    </w:p>
    <w:p w14:paraId="157E9FBB" w14:textId="77777777" w:rsidR="00F0762C" w:rsidRDefault="00F0762C">
      <w:pPr>
        <w:ind w:left="0" w:hanging="2"/>
        <w:jc w:val="center"/>
        <w:rPr>
          <w:color w:val="000000"/>
          <w:sz w:val="22"/>
          <w:szCs w:val="22"/>
        </w:rPr>
      </w:pPr>
    </w:p>
    <w:p w14:paraId="35C280C2" w14:textId="77777777" w:rsidR="00F0762C" w:rsidRDefault="00F0762C">
      <w:pPr>
        <w:ind w:left="0" w:hanging="2"/>
        <w:jc w:val="center"/>
        <w:rPr>
          <w:color w:val="000000"/>
          <w:sz w:val="22"/>
          <w:szCs w:val="22"/>
        </w:rPr>
      </w:pPr>
    </w:p>
    <w:p w14:paraId="01D25252" w14:textId="77777777" w:rsidR="00F0762C" w:rsidRDefault="00F0762C">
      <w:pPr>
        <w:ind w:left="0" w:hanging="2"/>
        <w:jc w:val="both"/>
        <w:rPr>
          <w:sz w:val="22"/>
          <w:szCs w:val="22"/>
        </w:rPr>
        <w:sectPr w:rsidR="00F0762C">
          <w:headerReference w:type="even" r:id="rId9"/>
          <w:headerReference w:type="default" r:id="rId10"/>
          <w:footerReference w:type="even" r:id="rId11"/>
          <w:footerReference w:type="default" r:id="rId12"/>
          <w:headerReference w:type="first" r:id="rId13"/>
          <w:footerReference w:type="first" r:id="rId14"/>
          <w:pgSz w:w="11907" w:h="16840"/>
          <w:pgMar w:top="1701" w:right="1701" w:bottom="1701" w:left="1701" w:header="1134" w:footer="1134" w:gutter="0"/>
          <w:pgNumType w:start="1"/>
          <w:cols w:space="720"/>
          <w:titlePg/>
        </w:sectPr>
      </w:pPr>
    </w:p>
    <w:p w14:paraId="7CACBDF8" w14:textId="65039123" w:rsidR="00F0762C" w:rsidRDefault="00000000">
      <w:pPr>
        <w:ind w:left="0" w:hanging="2"/>
        <w:jc w:val="both"/>
        <w:rPr>
          <w:sz w:val="24"/>
          <w:szCs w:val="24"/>
        </w:rPr>
      </w:pPr>
      <w:r>
        <w:rPr>
          <w:b/>
          <w:sz w:val="24"/>
          <w:szCs w:val="24"/>
        </w:rPr>
        <w:t>PENDAHULUAN</w:t>
      </w:r>
    </w:p>
    <w:p w14:paraId="60A9F59F" w14:textId="77777777" w:rsidR="003804D8" w:rsidRPr="003804D8" w:rsidRDefault="003804D8" w:rsidP="003804D8">
      <w:pPr>
        <w:spacing w:line="240" w:lineRule="auto"/>
        <w:ind w:leftChars="0" w:left="0" w:firstLineChars="0" w:firstLine="567"/>
        <w:jc w:val="both"/>
        <w:rPr>
          <w:sz w:val="24"/>
          <w:szCs w:val="24"/>
          <w:shd w:val="clear" w:color="auto" w:fill="FFFFFF"/>
        </w:rPr>
      </w:pPr>
      <w:r w:rsidRPr="003804D8">
        <w:rPr>
          <w:sz w:val="24"/>
          <w:szCs w:val="24"/>
          <w:shd w:val="clear" w:color="auto" w:fill="FFFFFF"/>
        </w:rPr>
        <w:t xml:space="preserve">Semua aspek kehidupan manusia telah terdampak secara mendalam oleh pandemi Covid-19 global, dengan pariwisata menghadapi konsekuensi yang sangat serius. Gelombang pandemi telah menghentikan aktivitas ekonomi global, secara signifikan memengaruhi industri perjalanan dan pariwisata. Akibatnya, sektor pariwisata dan perhotelan yang sangat bergantung pada pergerakan manusia dari satu tempat ke tempat lain dihadapkan pada tantangan yang sulit. </w:t>
      </w:r>
      <w:r w:rsidRPr="003804D8">
        <w:rPr>
          <w:color w:val="000000"/>
          <w:sz w:val="24"/>
          <w:szCs w:val="24"/>
          <w:lang w:eastAsia="zh-CN"/>
        </w:rPr>
        <w:t>Keterpurukan ekonomi terjadi di semua belahan dunia, termasuk di Indonesia dimulai sejak awal Maret 2020 ditandai dengan penerapan PSBB (Pembatasan Sosial Berskala Besar) dan protokol kesehatan yang mewajibkan adanya pengurangan aktivitas bagi masyarakat. Suatu tatanan baru yang disebut dengan  "</w:t>
      </w:r>
      <w:r w:rsidRPr="003804D8">
        <w:rPr>
          <w:i/>
          <w:color w:val="000000"/>
          <w:sz w:val="24"/>
          <w:szCs w:val="24"/>
          <w:lang w:eastAsia="zh-CN"/>
        </w:rPr>
        <w:t>New Normal</w:t>
      </w:r>
      <w:r w:rsidRPr="003804D8">
        <w:rPr>
          <w:color w:val="000000"/>
          <w:sz w:val="24"/>
          <w:szCs w:val="24"/>
          <w:lang w:eastAsia="zh-CN"/>
        </w:rPr>
        <w:t xml:space="preserve">", adalah masa menyesuaikan dengan Covid-19 adalah yang didefinisikan oleh pemerintah Indonesia. </w:t>
      </w:r>
      <w:r w:rsidRPr="003804D8">
        <w:rPr>
          <w:i/>
          <w:color w:val="000000"/>
          <w:sz w:val="24"/>
          <w:szCs w:val="24"/>
          <w:lang w:eastAsia="zh-CN"/>
        </w:rPr>
        <w:t>New Normal</w:t>
      </w:r>
      <w:r w:rsidRPr="003804D8">
        <w:rPr>
          <w:color w:val="000000"/>
          <w:sz w:val="24"/>
          <w:szCs w:val="24"/>
          <w:lang w:eastAsia="zh-CN"/>
        </w:rPr>
        <w:t xml:space="preserve"> adalah sistem, kebiasaan, dan perilaku berbasis adaptasi untuk mempromosikan budaya kebersihan dan gaya hidup sehat, menurut Achmad Yurianto, juru bicara pemerintah untuk penanganan Covid-19.</w:t>
      </w:r>
    </w:p>
    <w:p w14:paraId="7340AFA6" w14:textId="77777777" w:rsidR="003804D8" w:rsidRPr="003804D8" w:rsidRDefault="003804D8" w:rsidP="003804D8">
      <w:pPr>
        <w:spacing w:line="240" w:lineRule="auto"/>
        <w:ind w:leftChars="0" w:left="0" w:firstLineChars="0" w:firstLine="567"/>
        <w:jc w:val="both"/>
        <w:rPr>
          <w:color w:val="000000"/>
          <w:sz w:val="24"/>
          <w:szCs w:val="24"/>
          <w:lang w:eastAsia="zh-CN"/>
        </w:rPr>
      </w:pPr>
      <w:r w:rsidRPr="003804D8">
        <w:rPr>
          <w:sz w:val="24"/>
          <w:szCs w:val="24"/>
          <w:shd w:val="clear" w:color="auto" w:fill="FFFFFF"/>
        </w:rPr>
        <w:t xml:space="preserve">Sebagaimana Sulastiyono (2011: 5), mengatakan bahwa hotel adalah perusahaan yang dijalankan oleh pemiliknya yang menawarkan layanan </w:t>
      </w:r>
      <w:r w:rsidRPr="003804D8">
        <w:rPr>
          <w:sz w:val="24"/>
          <w:szCs w:val="24"/>
          <w:shd w:val="clear" w:color="auto" w:fill="FFFFFF"/>
        </w:rPr>
        <w:t xml:space="preserve">makanan, minuman, dan akomodasi kepada para wisatawan yang mampu membayar harga yang wajar untuk layanan yang diterima, tanpa ada perjanjian kontrak eksplisit. Hotel Moxy Bandung </w:t>
      </w:r>
      <w:r w:rsidRPr="003804D8">
        <w:rPr>
          <w:color w:val="000000"/>
          <w:sz w:val="24"/>
          <w:szCs w:val="24"/>
          <w:lang w:eastAsia="zh-CN"/>
        </w:rPr>
        <w:t xml:space="preserve">memiliki desain kontemporer dan modern, yang berkonsep </w:t>
      </w:r>
      <w:r w:rsidRPr="003804D8">
        <w:rPr>
          <w:i/>
          <w:iCs/>
          <w:color w:val="000000"/>
          <w:sz w:val="24"/>
          <w:szCs w:val="24"/>
          <w:lang w:eastAsia="zh-CN"/>
        </w:rPr>
        <w:t xml:space="preserve">lifestyle </w:t>
      </w:r>
      <w:r w:rsidRPr="003804D8">
        <w:rPr>
          <w:color w:val="000000"/>
          <w:sz w:val="24"/>
          <w:szCs w:val="24"/>
          <w:lang w:eastAsia="zh-CN"/>
        </w:rPr>
        <w:t xml:space="preserve">anak muda. Hotel Moxy Bandung merupakan hotel pertama dengan konsep tersebut dari jaringan Marriott di Asia Tenggara, dengan berbagai fasilitas, serta </w:t>
      </w:r>
      <w:r w:rsidRPr="003804D8">
        <w:rPr>
          <w:i/>
          <w:iCs/>
          <w:color w:val="000000"/>
          <w:sz w:val="24"/>
          <w:szCs w:val="24"/>
          <w:lang w:eastAsia="zh-CN"/>
        </w:rPr>
        <w:t xml:space="preserve">rooftop area </w:t>
      </w:r>
      <w:r w:rsidRPr="003804D8">
        <w:rPr>
          <w:color w:val="000000"/>
          <w:sz w:val="24"/>
          <w:szCs w:val="24"/>
          <w:lang w:eastAsia="zh-CN"/>
        </w:rPr>
        <w:t>yang menghadap ke Bukit Dago dan kota Bandung. </w:t>
      </w:r>
    </w:p>
    <w:p w14:paraId="63452041" w14:textId="77777777" w:rsidR="003804D8" w:rsidRPr="003804D8" w:rsidRDefault="003804D8" w:rsidP="006F5322">
      <w:pPr>
        <w:spacing w:line="240" w:lineRule="auto"/>
        <w:ind w:leftChars="0" w:left="0" w:firstLineChars="0" w:firstLine="0"/>
        <w:jc w:val="center"/>
        <w:rPr>
          <w:color w:val="000000"/>
          <w:sz w:val="24"/>
          <w:szCs w:val="24"/>
          <w:lang w:eastAsia="zh-CN"/>
        </w:rPr>
      </w:pPr>
    </w:p>
    <w:p w14:paraId="6DF35772" w14:textId="77777777" w:rsidR="003804D8" w:rsidRPr="003804D8" w:rsidRDefault="003804D8" w:rsidP="006F5322">
      <w:pPr>
        <w:spacing w:line="240" w:lineRule="auto"/>
        <w:ind w:leftChars="0" w:left="0" w:firstLineChars="0" w:firstLine="0"/>
        <w:jc w:val="center"/>
        <w:rPr>
          <w:color w:val="000000"/>
          <w:sz w:val="24"/>
          <w:szCs w:val="24"/>
          <w:lang w:eastAsia="zh-CN"/>
        </w:rPr>
      </w:pPr>
      <w:r w:rsidRPr="003804D8">
        <w:rPr>
          <w:noProof/>
          <w:color w:val="000000"/>
          <w:sz w:val="24"/>
          <w:szCs w:val="24"/>
          <w:lang w:eastAsia="zh-CN"/>
        </w:rPr>
        <w:drawing>
          <wp:inline distT="0" distB="0" distL="0" distR="0" wp14:anchorId="26EA80D6" wp14:editId="707B6F68">
            <wp:extent cx="2400300" cy="1144152"/>
            <wp:effectExtent l="0" t="0" r="0" b="0"/>
            <wp:docPr id="1653602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602092" name=""/>
                    <pic:cNvPicPr/>
                  </pic:nvPicPr>
                  <pic:blipFill>
                    <a:blip r:embed="rId15"/>
                    <a:stretch>
                      <a:fillRect/>
                    </a:stretch>
                  </pic:blipFill>
                  <pic:spPr>
                    <a:xfrm>
                      <a:off x="0" y="0"/>
                      <a:ext cx="2480547" cy="1182403"/>
                    </a:xfrm>
                    <a:prstGeom prst="rect">
                      <a:avLst/>
                    </a:prstGeom>
                  </pic:spPr>
                </pic:pic>
              </a:graphicData>
            </a:graphic>
          </wp:inline>
        </w:drawing>
      </w:r>
    </w:p>
    <w:p w14:paraId="2B6E9798" w14:textId="77777777" w:rsidR="003804D8" w:rsidRPr="003804D8" w:rsidRDefault="003804D8" w:rsidP="006F5322">
      <w:pPr>
        <w:spacing w:line="240" w:lineRule="auto"/>
        <w:ind w:leftChars="0" w:left="0" w:firstLineChars="0" w:firstLine="0"/>
        <w:jc w:val="center"/>
        <w:rPr>
          <w:color w:val="000000"/>
          <w:sz w:val="24"/>
          <w:szCs w:val="24"/>
          <w:lang w:eastAsia="zh-CN"/>
        </w:rPr>
      </w:pPr>
      <w:r w:rsidRPr="003804D8">
        <w:rPr>
          <w:noProof/>
          <w:color w:val="000000"/>
          <w:sz w:val="24"/>
          <w:szCs w:val="24"/>
          <w:lang w:eastAsia="zh-CN"/>
        </w:rPr>
        <w:drawing>
          <wp:inline distT="0" distB="0" distL="0" distR="0" wp14:anchorId="5287F539" wp14:editId="77A9D88F">
            <wp:extent cx="2438400" cy="1157624"/>
            <wp:effectExtent l="0" t="0" r="0" b="4445"/>
            <wp:docPr id="288571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71280" name=""/>
                    <pic:cNvPicPr/>
                  </pic:nvPicPr>
                  <pic:blipFill>
                    <a:blip r:embed="rId16"/>
                    <a:stretch>
                      <a:fillRect/>
                    </a:stretch>
                  </pic:blipFill>
                  <pic:spPr>
                    <a:xfrm>
                      <a:off x="0" y="0"/>
                      <a:ext cx="2498858" cy="1186326"/>
                    </a:xfrm>
                    <a:prstGeom prst="rect">
                      <a:avLst/>
                    </a:prstGeom>
                  </pic:spPr>
                </pic:pic>
              </a:graphicData>
            </a:graphic>
          </wp:inline>
        </w:drawing>
      </w:r>
    </w:p>
    <w:p w14:paraId="4CBA5A57" w14:textId="5D08040B" w:rsidR="003804D8" w:rsidRPr="003804D8" w:rsidRDefault="00526EE8" w:rsidP="006F5322">
      <w:pPr>
        <w:spacing w:line="240" w:lineRule="auto"/>
        <w:ind w:leftChars="0" w:left="0" w:firstLineChars="0" w:firstLine="0"/>
        <w:jc w:val="center"/>
        <w:rPr>
          <w:color w:val="000000"/>
          <w:sz w:val="24"/>
          <w:szCs w:val="24"/>
          <w:lang w:eastAsia="zh-CN"/>
        </w:rPr>
      </w:pPr>
      <w:r>
        <w:rPr>
          <w:color w:val="000000"/>
          <w:sz w:val="24"/>
          <w:szCs w:val="24"/>
          <w:lang w:eastAsia="zh-CN"/>
        </w:rPr>
        <w:t xml:space="preserve">Gambar 1. </w:t>
      </w:r>
      <w:r w:rsidR="003804D8" w:rsidRPr="003804D8">
        <w:rPr>
          <w:color w:val="000000"/>
          <w:sz w:val="24"/>
          <w:szCs w:val="24"/>
          <w:lang w:eastAsia="zh-CN"/>
        </w:rPr>
        <w:t>Data Okupansi dan Kasus Covid-19 Tahun 2020 dan 2021</w:t>
      </w:r>
    </w:p>
    <w:p w14:paraId="24289752" w14:textId="77777777" w:rsidR="003804D8" w:rsidRPr="006F5322" w:rsidRDefault="003804D8" w:rsidP="006F5322">
      <w:pPr>
        <w:spacing w:line="240" w:lineRule="auto"/>
        <w:ind w:leftChars="0" w:left="0" w:firstLineChars="0" w:firstLine="0"/>
        <w:jc w:val="center"/>
        <w:rPr>
          <w:color w:val="000000"/>
          <w:lang w:eastAsia="zh-CN"/>
        </w:rPr>
      </w:pPr>
      <w:r w:rsidRPr="006F5322">
        <w:rPr>
          <w:color w:val="000000"/>
          <w:lang w:eastAsia="zh-CN"/>
        </w:rPr>
        <w:t>(Sumber: Data Sekunder, 2022 dan https://www.worldometers.info/coronavirus/country/indonesia/)</w:t>
      </w:r>
    </w:p>
    <w:p w14:paraId="4441E4DA" w14:textId="77777777" w:rsidR="003804D8" w:rsidRPr="003804D8" w:rsidRDefault="003804D8" w:rsidP="003804D8">
      <w:pPr>
        <w:spacing w:line="240" w:lineRule="auto"/>
        <w:ind w:leftChars="0" w:left="0" w:firstLineChars="0" w:firstLine="567"/>
        <w:jc w:val="both"/>
        <w:rPr>
          <w:color w:val="000000"/>
          <w:sz w:val="24"/>
          <w:szCs w:val="24"/>
          <w:lang w:eastAsia="zh-CN"/>
        </w:rPr>
      </w:pPr>
    </w:p>
    <w:p w14:paraId="2EF564A6" w14:textId="77777777" w:rsidR="003804D8" w:rsidRPr="003804D8" w:rsidRDefault="003804D8" w:rsidP="003804D8">
      <w:pPr>
        <w:spacing w:line="240" w:lineRule="auto"/>
        <w:ind w:leftChars="0" w:left="0" w:firstLineChars="0" w:firstLine="567"/>
        <w:jc w:val="both"/>
        <w:rPr>
          <w:color w:val="000000"/>
          <w:sz w:val="24"/>
          <w:szCs w:val="24"/>
          <w:lang w:eastAsia="zh-CN"/>
        </w:rPr>
      </w:pPr>
      <w:r w:rsidRPr="003804D8">
        <w:rPr>
          <w:color w:val="000000"/>
          <w:sz w:val="24"/>
          <w:szCs w:val="24"/>
          <w:lang w:eastAsia="zh-CN"/>
        </w:rPr>
        <w:lastRenderedPageBreak/>
        <w:t xml:space="preserve">Hotel Moxy Bandung yang berdiri sejak tahun 2017 di kawasan Dago sebagai salah satu hotel berbintang tiga terkemuka di Bandung juga mengalami penyusutan kinerja perusahaan yang merupakan dampak krisis dari pandemi Covid-19. Manajemen dari Hotel Moxy Bandung melakukan berbagai strategi komunikasi pemasaran untuk meningkatkan okupansi dan penjualan kamar, seperti mempromosikan hotel dan menginformasikan berbagai kegiatan menarik yang diselenggarakan oleh Hotel Moxy Bandung, seperti rapat, semintar, perayaan ulang tahun, pernikahan, </w:t>
      </w:r>
      <w:r w:rsidRPr="003804D8">
        <w:rPr>
          <w:i/>
          <w:iCs/>
          <w:color w:val="000000"/>
          <w:sz w:val="24"/>
          <w:szCs w:val="24"/>
          <w:lang w:eastAsia="zh-CN"/>
        </w:rPr>
        <w:t>gathering</w:t>
      </w:r>
      <w:r w:rsidRPr="003804D8">
        <w:rPr>
          <w:color w:val="000000"/>
          <w:sz w:val="24"/>
          <w:szCs w:val="24"/>
          <w:lang w:eastAsia="zh-CN"/>
        </w:rPr>
        <w:t xml:space="preserve">, dan lainnya. Strategi komunikasi pemasaran tersebut menggunakan media sosial, salah satunya adalah Instagram @moxy_bandung. Penulis memilih akun Instagram @moxy_bandung sebagai fokus analisis karena akun tersebut lebih aktif mengkomunikasikan informasi mengenai aktivitas dan promosi berupa unggahan foto atau video pada </w:t>
      </w:r>
      <w:r w:rsidRPr="003804D8">
        <w:rPr>
          <w:i/>
          <w:iCs/>
          <w:color w:val="000000"/>
          <w:sz w:val="24"/>
          <w:szCs w:val="24"/>
          <w:lang w:eastAsia="zh-CN"/>
        </w:rPr>
        <w:t xml:space="preserve">feeds </w:t>
      </w:r>
      <w:r w:rsidRPr="003804D8">
        <w:rPr>
          <w:color w:val="000000"/>
          <w:sz w:val="24"/>
          <w:szCs w:val="24"/>
          <w:lang w:eastAsia="zh-CN"/>
        </w:rPr>
        <w:t xml:space="preserve">ataupun </w:t>
      </w:r>
      <w:r w:rsidRPr="003804D8">
        <w:rPr>
          <w:i/>
          <w:iCs/>
          <w:color w:val="000000"/>
          <w:sz w:val="24"/>
          <w:szCs w:val="24"/>
          <w:lang w:eastAsia="zh-CN"/>
        </w:rPr>
        <w:t>Instagram Stories</w:t>
      </w:r>
      <w:r w:rsidRPr="003804D8">
        <w:rPr>
          <w:color w:val="000000"/>
          <w:sz w:val="24"/>
          <w:szCs w:val="24"/>
          <w:lang w:eastAsia="zh-CN"/>
        </w:rPr>
        <w:t xml:space="preserve"> jika dibandingan dengan akun media sosial lainnya yang dimiliki oleh Hotel Moxy Bandung.</w:t>
      </w:r>
    </w:p>
    <w:p w14:paraId="17230BE6" w14:textId="77777777" w:rsidR="003804D8" w:rsidRPr="003804D8" w:rsidRDefault="003804D8" w:rsidP="003804D8">
      <w:pPr>
        <w:spacing w:line="240" w:lineRule="auto"/>
        <w:ind w:leftChars="0" w:left="0" w:firstLineChars="0" w:firstLine="567"/>
        <w:jc w:val="both"/>
        <w:rPr>
          <w:color w:val="000000"/>
          <w:sz w:val="24"/>
          <w:szCs w:val="24"/>
          <w:lang w:eastAsia="zh-CN"/>
        </w:rPr>
      </w:pPr>
      <w:r w:rsidRPr="003804D8">
        <w:rPr>
          <w:color w:val="000000"/>
          <w:sz w:val="24"/>
          <w:szCs w:val="24"/>
          <w:lang w:eastAsia="zh-CN"/>
        </w:rPr>
        <w:t xml:space="preserve">Pada tahun 2021, Hotel Moxy Bandung mengadakan </w:t>
      </w:r>
      <w:r w:rsidRPr="003804D8">
        <w:rPr>
          <w:i/>
          <w:iCs/>
          <w:color w:val="000000"/>
          <w:sz w:val="24"/>
          <w:szCs w:val="24"/>
          <w:lang w:eastAsia="zh-CN"/>
        </w:rPr>
        <w:t>Virtual Run to Give</w:t>
      </w:r>
      <w:r w:rsidRPr="003804D8">
        <w:rPr>
          <w:color w:val="000000"/>
          <w:sz w:val="24"/>
          <w:szCs w:val="24"/>
          <w:lang w:eastAsia="zh-CN"/>
        </w:rPr>
        <w:t xml:space="preserve">, yaitu </w:t>
      </w:r>
      <w:r w:rsidRPr="003804D8">
        <w:rPr>
          <w:i/>
          <w:iCs/>
          <w:color w:val="000000"/>
          <w:sz w:val="24"/>
          <w:szCs w:val="24"/>
          <w:lang w:eastAsia="zh-CN"/>
        </w:rPr>
        <w:t>event</w:t>
      </w:r>
      <w:r w:rsidRPr="003804D8">
        <w:rPr>
          <w:color w:val="000000"/>
          <w:sz w:val="24"/>
          <w:szCs w:val="24"/>
          <w:lang w:eastAsia="zh-CN"/>
        </w:rPr>
        <w:t xml:space="preserve"> mengundang masyarakat untuk membiasakan berolahraga, sekaligus memperkenalkan nama Hotel Moxy Bandung kepada masyarakat. </w:t>
      </w:r>
      <w:r w:rsidRPr="003804D8">
        <w:rPr>
          <w:i/>
          <w:iCs/>
          <w:color w:val="000000"/>
          <w:sz w:val="24"/>
          <w:szCs w:val="24"/>
          <w:lang w:eastAsia="zh-CN"/>
        </w:rPr>
        <w:t>Event Virtual Run to Give</w:t>
      </w:r>
      <w:r w:rsidRPr="003804D8">
        <w:rPr>
          <w:color w:val="000000"/>
          <w:sz w:val="24"/>
          <w:szCs w:val="24"/>
          <w:lang w:eastAsia="zh-CN"/>
        </w:rPr>
        <w:t xml:space="preserve"> 2021 tidak mengharuskan pesertanya lari di tempat yang sama, tetapi dapat di kota atau daerah masing-masing, namun terhubung di media sosial yang sama. Namun, tidak hanya berolahraga saja, tujuan lain dari </w:t>
      </w:r>
      <w:r w:rsidRPr="003804D8">
        <w:rPr>
          <w:i/>
          <w:iCs/>
          <w:color w:val="000000"/>
          <w:sz w:val="24"/>
          <w:szCs w:val="24"/>
          <w:lang w:eastAsia="zh-CN"/>
        </w:rPr>
        <w:t>event</w:t>
      </w:r>
      <w:r w:rsidRPr="003804D8">
        <w:rPr>
          <w:color w:val="000000"/>
          <w:sz w:val="24"/>
          <w:szCs w:val="24"/>
          <w:lang w:eastAsia="zh-CN"/>
        </w:rPr>
        <w:t xml:space="preserve"> ini adalah untuk beramal (</w:t>
      </w:r>
      <w:r w:rsidRPr="003804D8">
        <w:rPr>
          <w:i/>
          <w:iCs/>
          <w:color w:val="000000"/>
          <w:sz w:val="24"/>
          <w:szCs w:val="24"/>
          <w:lang w:eastAsia="zh-CN"/>
        </w:rPr>
        <w:t>charity</w:t>
      </w:r>
      <w:r w:rsidRPr="003804D8">
        <w:rPr>
          <w:color w:val="000000"/>
          <w:sz w:val="24"/>
          <w:szCs w:val="24"/>
          <w:lang w:eastAsia="zh-CN"/>
        </w:rPr>
        <w:t>).</w:t>
      </w:r>
    </w:p>
    <w:p w14:paraId="368C36FE" w14:textId="77777777" w:rsidR="003804D8" w:rsidRPr="003804D8" w:rsidRDefault="003804D8" w:rsidP="003804D8">
      <w:pPr>
        <w:spacing w:line="240" w:lineRule="auto"/>
        <w:ind w:leftChars="0" w:left="0" w:firstLineChars="0" w:firstLine="567"/>
        <w:jc w:val="both"/>
        <w:rPr>
          <w:color w:val="000000"/>
          <w:sz w:val="24"/>
          <w:szCs w:val="24"/>
          <w:lang w:eastAsia="zh-CN"/>
        </w:rPr>
      </w:pPr>
      <w:r w:rsidRPr="003804D8">
        <w:rPr>
          <w:color w:val="000000"/>
          <w:sz w:val="24"/>
          <w:szCs w:val="24"/>
          <w:lang w:eastAsia="zh-CN"/>
        </w:rPr>
        <w:t xml:space="preserve">Tujuan dari penelitian ini adalah untuk mengetahui penerapan strategi komunikasi pemasaran dengan menggunakan </w:t>
      </w:r>
      <w:r w:rsidRPr="003804D8">
        <w:rPr>
          <w:i/>
          <w:iCs/>
          <w:color w:val="000000"/>
          <w:sz w:val="24"/>
          <w:szCs w:val="24"/>
          <w:lang w:eastAsia="zh-CN"/>
        </w:rPr>
        <w:t xml:space="preserve">Marketing Communications Mix </w:t>
      </w:r>
      <w:r w:rsidRPr="003804D8">
        <w:rPr>
          <w:color w:val="000000"/>
          <w:sz w:val="24"/>
          <w:szCs w:val="24"/>
          <w:lang w:eastAsia="zh-CN"/>
        </w:rPr>
        <w:t xml:space="preserve">melalui </w:t>
      </w:r>
      <w:r w:rsidRPr="003804D8">
        <w:rPr>
          <w:i/>
          <w:iCs/>
          <w:color w:val="000000"/>
          <w:sz w:val="24"/>
          <w:szCs w:val="24"/>
          <w:lang w:eastAsia="zh-CN"/>
        </w:rPr>
        <w:t>event</w:t>
      </w:r>
      <w:r w:rsidRPr="003804D8">
        <w:rPr>
          <w:color w:val="000000"/>
          <w:sz w:val="24"/>
          <w:szCs w:val="24"/>
          <w:lang w:eastAsia="zh-CN"/>
        </w:rPr>
        <w:t xml:space="preserve"> yang </w:t>
      </w:r>
      <w:r w:rsidRPr="003804D8">
        <w:rPr>
          <w:color w:val="000000"/>
          <w:sz w:val="24"/>
          <w:szCs w:val="24"/>
          <w:lang w:eastAsia="zh-CN"/>
        </w:rPr>
        <w:t xml:space="preserve">dilakukan oleh Hotel Moxy Bandung dalam menghadapi masa </w:t>
      </w:r>
      <w:r w:rsidRPr="003804D8">
        <w:rPr>
          <w:i/>
          <w:iCs/>
          <w:color w:val="000000"/>
          <w:sz w:val="24"/>
          <w:szCs w:val="24"/>
          <w:lang w:eastAsia="zh-CN"/>
        </w:rPr>
        <w:t>New Normal</w:t>
      </w:r>
      <w:r w:rsidRPr="003804D8">
        <w:rPr>
          <w:color w:val="000000"/>
          <w:sz w:val="24"/>
          <w:szCs w:val="24"/>
          <w:lang w:eastAsia="zh-CN"/>
        </w:rPr>
        <w:t xml:space="preserve"> Covid-19 yang ditampilkan pada unggahan akun Instagram @moxy_bandung. Tujuan berikutnya adalah untuk mengetahui respon dari para </w:t>
      </w:r>
      <w:r w:rsidRPr="003804D8">
        <w:rPr>
          <w:i/>
          <w:iCs/>
          <w:color w:val="000000"/>
          <w:sz w:val="24"/>
          <w:szCs w:val="24"/>
          <w:lang w:eastAsia="zh-CN"/>
        </w:rPr>
        <w:t xml:space="preserve">followers </w:t>
      </w:r>
      <w:r w:rsidRPr="003804D8">
        <w:rPr>
          <w:color w:val="000000"/>
          <w:sz w:val="24"/>
          <w:szCs w:val="24"/>
          <w:lang w:eastAsia="zh-CN"/>
        </w:rPr>
        <w:t xml:space="preserve">Instagram dari strategi komunikasi pemasaran </w:t>
      </w:r>
      <w:r w:rsidRPr="003804D8">
        <w:rPr>
          <w:i/>
          <w:iCs/>
          <w:color w:val="000000"/>
          <w:sz w:val="24"/>
          <w:szCs w:val="24"/>
          <w:lang w:eastAsia="zh-CN"/>
        </w:rPr>
        <w:t>Marketing Communications Mix</w:t>
      </w:r>
      <w:r w:rsidRPr="003804D8">
        <w:rPr>
          <w:color w:val="000000"/>
          <w:sz w:val="24"/>
          <w:szCs w:val="24"/>
          <w:lang w:eastAsia="zh-CN"/>
        </w:rPr>
        <w:t xml:space="preserve"> melalui </w:t>
      </w:r>
      <w:r w:rsidRPr="003804D8">
        <w:rPr>
          <w:i/>
          <w:iCs/>
          <w:color w:val="000000"/>
          <w:sz w:val="24"/>
          <w:szCs w:val="24"/>
          <w:lang w:eastAsia="zh-CN"/>
        </w:rPr>
        <w:t>event</w:t>
      </w:r>
      <w:r w:rsidRPr="003804D8">
        <w:rPr>
          <w:color w:val="000000"/>
          <w:sz w:val="24"/>
          <w:szCs w:val="24"/>
          <w:lang w:eastAsia="zh-CN"/>
        </w:rPr>
        <w:t xml:space="preserve"> </w:t>
      </w:r>
      <w:r w:rsidRPr="003804D8">
        <w:rPr>
          <w:i/>
          <w:iCs/>
          <w:color w:val="000000"/>
          <w:sz w:val="24"/>
          <w:szCs w:val="24"/>
          <w:lang w:eastAsia="zh-CN"/>
        </w:rPr>
        <w:t xml:space="preserve">Virtual Run to Give </w:t>
      </w:r>
      <w:r w:rsidRPr="003804D8">
        <w:rPr>
          <w:color w:val="000000"/>
          <w:sz w:val="24"/>
          <w:szCs w:val="24"/>
          <w:lang w:eastAsia="zh-CN"/>
        </w:rPr>
        <w:t xml:space="preserve">2021 tersebut. </w:t>
      </w:r>
    </w:p>
    <w:p w14:paraId="3C269035" w14:textId="77777777" w:rsidR="003804D8" w:rsidRPr="003804D8" w:rsidRDefault="003804D8" w:rsidP="003804D8">
      <w:pPr>
        <w:pStyle w:val="BodyText"/>
        <w:tabs>
          <w:tab w:val="left" w:pos="426"/>
        </w:tabs>
        <w:spacing w:line="240" w:lineRule="auto"/>
        <w:ind w:leftChars="0" w:left="0" w:firstLineChars="0" w:firstLine="567"/>
        <w:jc w:val="both"/>
        <w:rPr>
          <w:szCs w:val="24"/>
        </w:rPr>
      </w:pPr>
      <w:r w:rsidRPr="003804D8">
        <w:rPr>
          <w:szCs w:val="24"/>
        </w:rPr>
        <w:t>Menurut Kotler dan Keller (2012), bauran komunikasi pemasaran (</w:t>
      </w:r>
      <w:r w:rsidRPr="003804D8">
        <w:rPr>
          <w:i/>
          <w:iCs/>
          <w:szCs w:val="24"/>
        </w:rPr>
        <w:t>Marketing Communications Mix</w:t>
      </w:r>
      <w:r w:rsidRPr="003804D8">
        <w:rPr>
          <w:szCs w:val="24"/>
        </w:rPr>
        <w:t xml:space="preserve">) yang berfungsi meningkatkan efektifitas dan efisiensi dalam komunikasi pemasaran dari tujuh model komunikasi, yaitu </w:t>
      </w:r>
      <w:r w:rsidRPr="003804D8">
        <w:rPr>
          <w:i/>
          <w:iCs/>
          <w:szCs w:val="24"/>
        </w:rPr>
        <w:t>advertising, sales promotion, events and experiences, PR and publicity, direct marketing, interactive marketing,</w:t>
      </w:r>
      <w:r w:rsidRPr="003804D8">
        <w:rPr>
          <w:szCs w:val="24"/>
        </w:rPr>
        <w:t xml:space="preserve"> dan </w:t>
      </w:r>
      <w:r w:rsidRPr="003804D8">
        <w:rPr>
          <w:i/>
          <w:iCs/>
          <w:szCs w:val="24"/>
        </w:rPr>
        <w:t>personal selling</w:t>
      </w:r>
      <w:r w:rsidRPr="003804D8">
        <w:rPr>
          <w:szCs w:val="24"/>
        </w:rPr>
        <w:t xml:space="preserve">. </w:t>
      </w:r>
      <w:r w:rsidRPr="003804D8">
        <w:rPr>
          <w:color w:val="000000"/>
          <w:szCs w:val="24"/>
          <w:lang w:val="zh-CN" w:eastAsia="zh-CN"/>
        </w:rPr>
        <w:t>Tujuan utama dari komunikasi pemasaran adalah mempengaruhi perilaku atau proses berpikir konsumen. Ketika ketiga elemen perubahan sikap</w:t>
      </w:r>
      <w:r w:rsidRPr="003804D8">
        <w:rPr>
          <w:color w:val="000000"/>
          <w:szCs w:val="24"/>
          <w:lang w:eastAsia="zh-CN"/>
        </w:rPr>
        <w:t xml:space="preserve"> (</w:t>
      </w:r>
      <w:r w:rsidRPr="003804D8">
        <w:rPr>
          <w:color w:val="000000"/>
          <w:szCs w:val="24"/>
          <w:lang w:val="zh-CN" w:eastAsia="zh-CN"/>
        </w:rPr>
        <w:t>kognitif, afektif, dan konatif</w:t>
      </w:r>
      <w:r w:rsidRPr="003804D8">
        <w:rPr>
          <w:color w:val="000000"/>
          <w:szCs w:val="24"/>
          <w:lang w:eastAsia="zh-CN"/>
        </w:rPr>
        <w:t xml:space="preserve">) </w:t>
      </w:r>
      <w:r w:rsidRPr="003804D8">
        <w:rPr>
          <w:color w:val="000000"/>
          <w:szCs w:val="24"/>
          <w:lang w:val="zh-CN" w:eastAsia="zh-CN"/>
        </w:rPr>
        <w:t>menunjukkan kecenderungan positif terhadap produk atau layanan, hal ini dapat menyebabkan tindakan nyata konsumen, seperti melakukan pembelian atau menggunakan layanan.</w:t>
      </w:r>
      <w:r w:rsidRPr="003804D8">
        <w:rPr>
          <w:szCs w:val="24"/>
        </w:rPr>
        <w:t xml:space="preserve"> Menurut Shone dan Parry (2002), terdapat lima karakteristik </w:t>
      </w:r>
      <w:r w:rsidRPr="003804D8">
        <w:rPr>
          <w:i/>
          <w:iCs/>
          <w:szCs w:val="24"/>
        </w:rPr>
        <w:t>event</w:t>
      </w:r>
      <w:r w:rsidRPr="003804D8">
        <w:rPr>
          <w:szCs w:val="24"/>
        </w:rPr>
        <w:t xml:space="preserve">, yaitu </w:t>
      </w:r>
      <w:r w:rsidRPr="003804D8">
        <w:rPr>
          <w:i/>
          <w:iCs/>
          <w:szCs w:val="24"/>
        </w:rPr>
        <w:t>uniqueness</w:t>
      </w:r>
      <w:r w:rsidRPr="003804D8">
        <w:rPr>
          <w:szCs w:val="24"/>
        </w:rPr>
        <w:t xml:space="preserve">, </w:t>
      </w:r>
      <w:r w:rsidRPr="003804D8">
        <w:rPr>
          <w:i/>
          <w:iCs/>
          <w:szCs w:val="24"/>
        </w:rPr>
        <w:t>perishability</w:t>
      </w:r>
      <w:r w:rsidRPr="003804D8">
        <w:rPr>
          <w:szCs w:val="24"/>
        </w:rPr>
        <w:t xml:space="preserve">, </w:t>
      </w:r>
      <w:r w:rsidRPr="003804D8">
        <w:rPr>
          <w:i/>
          <w:iCs/>
          <w:szCs w:val="24"/>
        </w:rPr>
        <w:t>intangibility</w:t>
      </w:r>
      <w:r w:rsidRPr="003804D8">
        <w:rPr>
          <w:szCs w:val="24"/>
        </w:rPr>
        <w:t>, suasana dan pelayanan, dan interaksi personal.</w:t>
      </w:r>
    </w:p>
    <w:p w14:paraId="5E3B01E6" w14:textId="2E77043E" w:rsidR="00F0762C" w:rsidRPr="003804D8" w:rsidRDefault="003804D8" w:rsidP="003804D8">
      <w:pPr>
        <w:spacing w:line="240" w:lineRule="auto"/>
        <w:ind w:leftChars="0" w:left="0" w:firstLineChars="0" w:firstLine="567"/>
        <w:jc w:val="both"/>
        <w:rPr>
          <w:sz w:val="24"/>
          <w:szCs w:val="24"/>
        </w:rPr>
      </w:pPr>
      <w:r w:rsidRPr="003804D8">
        <w:rPr>
          <w:sz w:val="24"/>
          <w:szCs w:val="24"/>
        </w:rPr>
        <w:t xml:space="preserve">Penulis memfokuskan penelitian pada elemen </w:t>
      </w:r>
      <w:r w:rsidRPr="003804D8">
        <w:rPr>
          <w:i/>
          <w:iCs/>
          <w:sz w:val="24"/>
          <w:szCs w:val="24"/>
        </w:rPr>
        <w:t xml:space="preserve">event </w:t>
      </w:r>
      <w:r w:rsidRPr="003804D8">
        <w:rPr>
          <w:sz w:val="24"/>
          <w:szCs w:val="24"/>
        </w:rPr>
        <w:t xml:space="preserve">(acara) dan menggunakan Instagram @moxy_bandung sebagai media untuk mengkomunikasikan </w:t>
      </w:r>
      <w:r w:rsidRPr="003804D8">
        <w:rPr>
          <w:i/>
          <w:iCs/>
          <w:sz w:val="24"/>
          <w:szCs w:val="24"/>
        </w:rPr>
        <w:t>event Virtual Run to Give</w:t>
      </w:r>
      <w:r w:rsidRPr="003804D8">
        <w:rPr>
          <w:sz w:val="24"/>
          <w:szCs w:val="24"/>
        </w:rPr>
        <w:t xml:space="preserve"> 2021 yang dilakukan oleh Hotel Moxy Bandung untuk meningkatkan okupansi dan penjualan kamar.</w:t>
      </w:r>
    </w:p>
    <w:p w14:paraId="18C4BEF5" w14:textId="77777777" w:rsidR="00F0762C" w:rsidRDefault="00F0762C">
      <w:pPr>
        <w:ind w:left="0" w:hanging="2"/>
        <w:jc w:val="both"/>
        <w:rPr>
          <w:sz w:val="24"/>
          <w:szCs w:val="24"/>
        </w:rPr>
      </w:pPr>
    </w:p>
    <w:p w14:paraId="4EDE6DC8" w14:textId="5B2258FE" w:rsidR="00F0762C" w:rsidRDefault="00000000">
      <w:pPr>
        <w:ind w:left="0" w:hanging="2"/>
        <w:jc w:val="both"/>
        <w:rPr>
          <w:sz w:val="24"/>
          <w:szCs w:val="24"/>
        </w:rPr>
      </w:pPr>
      <w:r>
        <w:rPr>
          <w:b/>
          <w:sz w:val="24"/>
          <w:szCs w:val="24"/>
        </w:rPr>
        <w:t>METODOLOGI PENELITIAN</w:t>
      </w:r>
    </w:p>
    <w:p w14:paraId="110E030A" w14:textId="43DFC536" w:rsidR="006F5322" w:rsidRPr="006F5322" w:rsidRDefault="006F5322" w:rsidP="006F5322">
      <w:pPr>
        <w:spacing w:line="240" w:lineRule="auto"/>
        <w:ind w:leftChars="0" w:left="0" w:firstLineChars="0" w:firstLine="567"/>
        <w:jc w:val="both"/>
        <w:rPr>
          <w:color w:val="000000"/>
          <w:sz w:val="24"/>
          <w:szCs w:val="24"/>
          <w:lang w:eastAsia="zh-CN"/>
        </w:rPr>
      </w:pPr>
      <w:r w:rsidRPr="006F5322">
        <w:rPr>
          <w:sz w:val="24"/>
          <w:szCs w:val="24"/>
        </w:rPr>
        <w:t xml:space="preserve">Penelitian bersifat kualitatif ini merupakan tipe penelitian analisis deskriptif karena </w:t>
      </w:r>
      <w:r w:rsidRPr="006F5322">
        <w:rPr>
          <w:color w:val="000000"/>
          <w:sz w:val="24"/>
          <w:szCs w:val="24"/>
          <w:lang w:eastAsia="zh-CN"/>
        </w:rPr>
        <w:t xml:space="preserve">menggambarkan dan menyajikan data yang ditemukan secara </w:t>
      </w:r>
      <w:r w:rsidRPr="006F5322">
        <w:rPr>
          <w:color w:val="000000"/>
          <w:sz w:val="24"/>
          <w:szCs w:val="24"/>
          <w:lang w:eastAsia="zh-CN"/>
        </w:rPr>
        <w:lastRenderedPageBreak/>
        <w:t xml:space="preserve">sistematik tentang keadaan objek sebenarnya mengenai strategi komunikasi pemasaran di Hotel Moxy Bandung dalam menghadapi masa </w:t>
      </w:r>
      <w:r w:rsidRPr="006F5322">
        <w:rPr>
          <w:i/>
          <w:iCs/>
          <w:color w:val="000000"/>
          <w:sz w:val="24"/>
          <w:szCs w:val="24"/>
          <w:lang w:eastAsia="zh-CN"/>
        </w:rPr>
        <w:t xml:space="preserve">New Normal </w:t>
      </w:r>
      <w:r w:rsidRPr="006F5322">
        <w:rPr>
          <w:color w:val="000000"/>
          <w:sz w:val="24"/>
          <w:szCs w:val="24"/>
          <w:lang w:eastAsia="zh-CN"/>
        </w:rPr>
        <w:t>Covid-19 pada akun Instagram @moxy_bandung</w:t>
      </w:r>
      <w:r w:rsidRPr="006F5322">
        <w:rPr>
          <w:sz w:val="24"/>
          <w:szCs w:val="24"/>
        </w:rPr>
        <w:t xml:space="preserve"> dan menggunakan paradigma post-positivisme. Studi ini menggunakan metode triangulasi pengumpulan data yang melibatkan penggabungan observasi, wawancara, dan dokumentasi. Menurut Creswell (2013), </w:t>
      </w:r>
      <w:r w:rsidRPr="006F5322">
        <w:rPr>
          <w:color w:val="000000"/>
          <w:sz w:val="24"/>
          <w:szCs w:val="24"/>
          <w:lang w:eastAsia="zh-CN"/>
        </w:rPr>
        <w:t xml:space="preserve">melalui penggunaan pendekatan data dan teori, penelitian yang dilakukan dengan metode ini dapat memberikan gambaran atau mendeskripsikan kondisi objek penelitian yang digambarkan sebagaimana adanya, alamiah dan aktual. </w:t>
      </w:r>
    </w:p>
    <w:p w14:paraId="61974DA1" w14:textId="77777777" w:rsidR="006F5322" w:rsidRPr="006F5322" w:rsidRDefault="006F5322" w:rsidP="006F5322">
      <w:pPr>
        <w:spacing w:line="240" w:lineRule="auto"/>
        <w:ind w:leftChars="0" w:left="0" w:firstLineChars="0" w:firstLine="567"/>
        <w:jc w:val="both"/>
        <w:rPr>
          <w:iCs/>
          <w:sz w:val="24"/>
          <w:szCs w:val="24"/>
        </w:rPr>
      </w:pPr>
      <w:r w:rsidRPr="006F5322">
        <w:rPr>
          <w:color w:val="000000"/>
          <w:sz w:val="24"/>
          <w:szCs w:val="24"/>
          <w:lang w:eastAsia="zh-CN"/>
        </w:rPr>
        <w:t>Pengumpulan data penelitian, dilakukan dengan menggunakan teknik wawancara mendalam (</w:t>
      </w:r>
      <w:r w:rsidRPr="006F5322">
        <w:rPr>
          <w:i/>
          <w:iCs/>
          <w:color w:val="000000"/>
          <w:sz w:val="24"/>
          <w:szCs w:val="24"/>
          <w:lang w:eastAsia="zh-CN"/>
        </w:rPr>
        <w:t>in-depth-interview</w:t>
      </w:r>
      <w:r w:rsidRPr="006F5322">
        <w:rPr>
          <w:color w:val="000000"/>
          <w:sz w:val="24"/>
          <w:szCs w:val="24"/>
          <w:lang w:eastAsia="zh-CN"/>
        </w:rPr>
        <w:t xml:space="preserve">) sebagai data utama dalam penelitian ini. Untuk melakukan wawancara mendalam dalam kasus ini, terlebih dahulu penulis membuat daftar pertanyaan yang telah dipersiapkan secara sistematis sebelumnya seperti yang dianjurkan (Moleong, 2005). Data primer diperoleh dari beberapa informan yang dapat memberikan keterangan yang berkaitan dengan strategi komunikasi pemasaran di Hotel Moxy Bandung dalam menghadapi masa </w:t>
      </w:r>
      <w:r w:rsidRPr="006F5322">
        <w:rPr>
          <w:i/>
          <w:iCs/>
          <w:color w:val="000000"/>
          <w:sz w:val="24"/>
          <w:szCs w:val="24"/>
          <w:lang w:eastAsia="zh-CN"/>
        </w:rPr>
        <w:t xml:space="preserve">New Normal </w:t>
      </w:r>
      <w:r w:rsidRPr="006F5322">
        <w:rPr>
          <w:color w:val="000000"/>
          <w:sz w:val="24"/>
          <w:szCs w:val="24"/>
          <w:lang w:eastAsia="zh-CN"/>
        </w:rPr>
        <w:t xml:space="preserve">Covid-19, yaitu tiga orang dari </w:t>
      </w:r>
      <w:r w:rsidRPr="006F5322">
        <w:rPr>
          <w:i/>
          <w:iCs/>
          <w:color w:val="000000"/>
          <w:sz w:val="24"/>
          <w:szCs w:val="24"/>
          <w:lang w:eastAsia="zh-CN"/>
        </w:rPr>
        <w:t>Sales and Marketing Department</w:t>
      </w:r>
      <w:r w:rsidRPr="006F5322">
        <w:rPr>
          <w:color w:val="000000"/>
          <w:sz w:val="24"/>
          <w:szCs w:val="24"/>
          <w:lang w:eastAsia="zh-CN"/>
        </w:rPr>
        <w:t xml:space="preserve"> Hotel Moxy Bandung dan dua orang tamu yang pernah menginap di Hotel Moxy, juga merupakan </w:t>
      </w:r>
      <w:r w:rsidRPr="006F5322">
        <w:rPr>
          <w:i/>
          <w:iCs/>
          <w:color w:val="000000"/>
          <w:sz w:val="24"/>
          <w:szCs w:val="24"/>
          <w:lang w:eastAsia="zh-CN"/>
        </w:rPr>
        <w:t>followers</w:t>
      </w:r>
      <w:r w:rsidRPr="006F5322">
        <w:rPr>
          <w:color w:val="000000"/>
          <w:sz w:val="24"/>
          <w:szCs w:val="24"/>
          <w:lang w:eastAsia="zh-CN"/>
        </w:rPr>
        <w:t xml:space="preserve"> dari Instagram @moxy_bandung, dan juga partisipan </w:t>
      </w:r>
      <w:r w:rsidRPr="006F5322">
        <w:rPr>
          <w:i/>
          <w:iCs/>
          <w:color w:val="000000"/>
          <w:sz w:val="24"/>
          <w:szCs w:val="24"/>
          <w:lang w:eastAsia="zh-CN"/>
        </w:rPr>
        <w:t>event Virtual Run to Give</w:t>
      </w:r>
      <w:r w:rsidRPr="006F5322">
        <w:rPr>
          <w:color w:val="000000"/>
          <w:sz w:val="24"/>
          <w:szCs w:val="24"/>
          <w:lang w:eastAsia="zh-CN"/>
        </w:rPr>
        <w:t xml:space="preserve"> 2021. Tahapan rencana analisis data adalah membaca dan memberikan makna dari data transkrip wawancara, dan berikutnya adalah pengkodean (</w:t>
      </w:r>
      <w:r w:rsidRPr="006F5322">
        <w:rPr>
          <w:i/>
          <w:iCs/>
          <w:color w:val="000000"/>
          <w:sz w:val="24"/>
          <w:szCs w:val="24"/>
          <w:lang w:eastAsia="zh-CN"/>
        </w:rPr>
        <w:t>coding</w:t>
      </w:r>
      <w:r w:rsidRPr="006F5322">
        <w:rPr>
          <w:color w:val="000000"/>
          <w:sz w:val="24"/>
          <w:szCs w:val="24"/>
          <w:lang w:eastAsia="zh-CN"/>
        </w:rPr>
        <w:t>).</w:t>
      </w:r>
      <w:r w:rsidRPr="006F5322">
        <w:rPr>
          <w:iCs/>
          <w:sz w:val="24"/>
          <w:szCs w:val="24"/>
        </w:rPr>
        <w:t xml:space="preserve"> Langkah selanjutnya peneliti mengembangkan gagasan atau teori-teori yang terkait dengan kode dan tema setiap permasalahan. Secara keseluruhan proses pengumpulan data hingga ke </w:t>
      </w:r>
      <w:r w:rsidRPr="006F5322">
        <w:rPr>
          <w:iCs/>
          <w:sz w:val="24"/>
          <w:szCs w:val="24"/>
        </w:rPr>
        <w:t>analisis data digambarkan sebagai berikut:</w:t>
      </w:r>
    </w:p>
    <w:p w14:paraId="0489FFC5" w14:textId="0067C6EE" w:rsidR="006F5322" w:rsidRPr="000A083A" w:rsidRDefault="006F5322" w:rsidP="006F5322">
      <w:pPr>
        <w:spacing w:line="240" w:lineRule="auto"/>
        <w:ind w:left="0" w:hanging="2"/>
        <w:rPr>
          <w:b/>
        </w:rPr>
      </w:pPr>
      <w:r w:rsidRPr="000A083A">
        <w:rPr>
          <w:noProof/>
        </w:rPr>
        <w:drawing>
          <wp:anchor distT="0" distB="0" distL="114300" distR="114300" simplePos="0" relativeHeight="251658240" behindDoc="0" locked="0" layoutInCell="1" allowOverlap="1" wp14:anchorId="701E47AD" wp14:editId="389B3D84">
            <wp:simplePos x="0" y="0"/>
            <wp:positionH relativeFrom="column">
              <wp:posOffset>-1905</wp:posOffset>
            </wp:positionH>
            <wp:positionV relativeFrom="paragraph">
              <wp:posOffset>172085</wp:posOffset>
            </wp:positionV>
            <wp:extent cx="3276961" cy="800100"/>
            <wp:effectExtent l="0" t="0" r="0" b="0"/>
            <wp:wrapTopAndBottom/>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p>
    <w:p w14:paraId="3D25D9B8" w14:textId="6353C7E7" w:rsidR="006F5322" w:rsidRDefault="006F5322" w:rsidP="006F5322">
      <w:pPr>
        <w:spacing w:line="240" w:lineRule="auto"/>
        <w:ind w:left="0" w:hanging="2"/>
        <w:rPr>
          <w:color w:val="000000"/>
        </w:rPr>
      </w:pPr>
    </w:p>
    <w:p w14:paraId="2B0B3EB4" w14:textId="5BC66478" w:rsidR="00F0762C" w:rsidRDefault="00000000">
      <w:pPr>
        <w:ind w:left="0" w:hanging="2"/>
        <w:jc w:val="both"/>
        <w:rPr>
          <w:sz w:val="24"/>
          <w:szCs w:val="24"/>
        </w:rPr>
      </w:pPr>
      <w:r>
        <w:rPr>
          <w:b/>
          <w:sz w:val="24"/>
          <w:szCs w:val="24"/>
        </w:rPr>
        <w:t>HASIL DAN PEMBAHASAN</w:t>
      </w:r>
    </w:p>
    <w:p w14:paraId="28954B0B" w14:textId="77777777" w:rsidR="006F5322" w:rsidRPr="006F5322" w:rsidRDefault="006F5322" w:rsidP="006922FF">
      <w:pPr>
        <w:spacing w:line="240" w:lineRule="auto"/>
        <w:ind w:leftChars="0" w:left="0" w:firstLineChars="0" w:firstLine="567"/>
        <w:jc w:val="both"/>
        <w:rPr>
          <w:iCs/>
          <w:sz w:val="24"/>
          <w:szCs w:val="24"/>
        </w:rPr>
      </w:pPr>
      <w:r w:rsidRPr="006F5322">
        <w:rPr>
          <w:iCs/>
          <w:sz w:val="24"/>
          <w:szCs w:val="24"/>
        </w:rPr>
        <w:t xml:space="preserve">Pada masa pandemi Covid-19 di mana terjadi masa sulit pada bisnis hotel, manajemen hotel melakukan berbagai strategi dalam mengelola hotelnya masing-masing menghadapi masa krisis ini. Hotel Moxy Bandung juga melakukan berbagai upaya menjaga eksistensi bisnisnya agar bisa bertahan. Peran </w:t>
      </w:r>
      <w:r w:rsidRPr="006F5322">
        <w:rPr>
          <w:i/>
          <w:iCs/>
          <w:sz w:val="24"/>
          <w:szCs w:val="24"/>
          <w:lang w:eastAsia="zh-CN"/>
        </w:rPr>
        <w:t>Sales and Marketing Department</w:t>
      </w:r>
      <w:r w:rsidRPr="006F5322">
        <w:rPr>
          <w:sz w:val="24"/>
          <w:szCs w:val="24"/>
          <w:lang w:eastAsia="zh-CN"/>
        </w:rPr>
        <w:t xml:space="preserve"> </w:t>
      </w:r>
      <w:r w:rsidRPr="006F5322">
        <w:rPr>
          <w:iCs/>
          <w:sz w:val="24"/>
          <w:szCs w:val="24"/>
        </w:rPr>
        <w:t xml:space="preserve">menjadi sangat penting untuk merencanakan strategi apa yang harus dilakukan untuk meningkatkan penjualan hotel.  </w:t>
      </w:r>
    </w:p>
    <w:p w14:paraId="026CBD7E" w14:textId="77777777" w:rsidR="006F5322" w:rsidRPr="006F5322" w:rsidRDefault="006F5322" w:rsidP="006922FF">
      <w:pPr>
        <w:spacing w:line="240" w:lineRule="auto"/>
        <w:ind w:leftChars="0" w:left="0" w:firstLineChars="0" w:firstLine="567"/>
        <w:jc w:val="both"/>
        <w:rPr>
          <w:iCs/>
          <w:sz w:val="24"/>
          <w:szCs w:val="24"/>
        </w:rPr>
      </w:pPr>
      <w:r w:rsidRPr="006F5322">
        <w:rPr>
          <w:i/>
          <w:iCs/>
          <w:sz w:val="24"/>
          <w:szCs w:val="24"/>
        </w:rPr>
        <w:t>Marketing Communications Mix</w:t>
      </w:r>
      <w:r w:rsidRPr="006F5322">
        <w:rPr>
          <w:iCs/>
          <w:sz w:val="24"/>
          <w:szCs w:val="24"/>
        </w:rPr>
        <w:t xml:space="preserve"> yang dilakukan Hotel Moxy Bandung pada masa </w:t>
      </w:r>
      <w:r w:rsidRPr="006F5322">
        <w:rPr>
          <w:i/>
          <w:iCs/>
          <w:sz w:val="24"/>
          <w:szCs w:val="24"/>
        </w:rPr>
        <w:t>New Normal</w:t>
      </w:r>
      <w:r w:rsidRPr="006F5322">
        <w:rPr>
          <w:iCs/>
          <w:sz w:val="24"/>
          <w:szCs w:val="24"/>
        </w:rPr>
        <w:t xml:space="preserve"> adalah penyelenggaraan berbagai </w:t>
      </w:r>
      <w:r w:rsidRPr="006F5322">
        <w:rPr>
          <w:i/>
          <w:iCs/>
          <w:sz w:val="24"/>
          <w:szCs w:val="24"/>
        </w:rPr>
        <w:t xml:space="preserve">event </w:t>
      </w:r>
      <w:r w:rsidRPr="006F5322">
        <w:rPr>
          <w:sz w:val="24"/>
          <w:szCs w:val="24"/>
        </w:rPr>
        <w:t xml:space="preserve">dengan berpegang teguh </w:t>
      </w:r>
      <w:r w:rsidRPr="006F5322">
        <w:rPr>
          <w:iCs/>
          <w:sz w:val="24"/>
          <w:szCs w:val="24"/>
        </w:rPr>
        <w:t xml:space="preserve">menjaga protokol Kesehatan, selain itu juga melakukan berbagai kegiatan yang bertujuan untuk meningkatakan kunjungan tamu-tamu ke hotel ini. </w:t>
      </w:r>
    </w:p>
    <w:p w14:paraId="20AE2BBE" w14:textId="77777777" w:rsidR="006F5322" w:rsidRPr="006F5322" w:rsidRDefault="006F5322" w:rsidP="006922FF">
      <w:pPr>
        <w:spacing w:line="240" w:lineRule="auto"/>
        <w:ind w:leftChars="0" w:left="0" w:firstLineChars="0" w:firstLine="567"/>
        <w:jc w:val="both"/>
        <w:rPr>
          <w:iCs/>
          <w:sz w:val="24"/>
          <w:szCs w:val="24"/>
        </w:rPr>
      </w:pPr>
      <w:r w:rsidRPr="006F5322">
        <w:rPr>
          <w:iCs/>
          <w:sz w:val="24"/>
          <w:szCs w:val="24"/>
        </w:rPr>
        <w:t xml:space="preserve">Penerapan </w:t>
      </w:r>
      <w:r w:rsidRPr="006F5322">
        <w:rPr>
          <w:i/>
          <w:iCs/>
          <w:sz w:val="24"/>
          <w:szCs w:val="24"/>
        </w:rPr>
        <w:t>Marketing Communications Mix</w:t>
      </w:r>
      <w:r w:rsidRPr="006F5322">
        <w:rPr>
          <w:iCs/>
          <w:sz w:val="24"/>
          <w:szCs w:val="24"/>
        </w:rPr>
        <w:t xml:space="preserve"> melalui </w:t>
      </w:r>
      <w:r w:rsidRPr="006F5322">
        <w:rPr>
          <w:i/>
          <w:sz w:val="24"/>
          <w:szCs w:val="24"/>
        </w:rPr>
        <w:t>event</w:t>
      </w:r>
      <w:r w:rsidRPr="006F5322">
        <w:rPr>
          <w:iCs/>
          <w:sz w:val="24"/>
          <w:szCs w:val="24"/>
        </w:rPr>
        <w:t xml:space="preserve"> dalam menghadapi masa New Normal yang dilakukan Hotel Moxy Bandung dalam pelaksanaan </w:t>
      </w:r>
      <w:r w:rsidRPr="006F5322">
        <w:rPr>
          <w:i/>
          <w:sz w:val="24"/>
          <w:szCs w:val="24"/>
        </w:rPr>
        <w:t>event Virtual Run to Give</w:t>
      </w:r>
      <w:r w:rsidRPr="006F5322">
        <w:rPr>
          <w:iCs/>
          <w:sz w:val="24"/>
          <w:szCs w:val="24"/>
        </w:rPr>
        <w:t xml:space="preserve"> 2021: </w:t>
      </w:r>
    </w:p>
    <w:p w14:paraId="54D0EEDE" w14:textId="77777777" w:rsidR="006F5322" w:rsidRPr="006F5322" w:rsidRDefault="006F5322" w:rsidP="006922FF">
      <w:pPr>
        <w:pStyle w:val="ListParagraph"/>
        <w:numPr>
          <w:ilvl w:val="0"/>
          <w:numId w:val="2"/>
        </w:numPr>
        <w:spacing w:after="0" w:line="240" w:lineRule="auto"/>
        <w:ind w:left="284" w:hanging="284"/>
        <w:contextualSpacing w:val="0"/>
        <w:rPr>
          <w:iCs/>
          <w:szCs w:val="24"/>
          <w:lang w:val="en-US"/>
        </w:rPr>
      </w:pPr>
      <w:r w:rsidRPr="006F5322">
        <w:rPr>
          <w:i/>
          <w:szCs w:val="24"/>
          <w:lang w:val="en-US"/>
        </w:rPr>
        <w:t>Event</w:t>
      </w:r>
      <w:r w:rsidRPr="006F5322">
        <w:rPr>
          <w:iCs/>
          <w:szCs w:val="24"/>
          <w:lang w:val="en-US"/>
        </w:rPr>
        <w:t xml:space="preserve"> yang diselenggarakan Hotel Moxy Bandung pada masa </w:t>
      </w:r>
      <w:r w:rsidRPr="006F5322">
        <w:rPr>
          <w:i/>
          <w:szCs w:val="24"/>
          <w:lang w:val="en-US"/>
        </w:rPr>
        <w:t>New Normal</w:t>
      </w:r>
      <w:r w:rsidRPr="006F5322">
        <w:rPr>
          <w:iCs/>
          <w:szCs w:val="24"/>
          <w:lang w:val="en-US"/>
        </w:rPr>
        <w:t xml:space="preserve"> cukup variatif dan   </w:t>
      </w:r>
      <w:r w:rsidRPr="006F5322">
        <w:rPr>
          <w:i/>
          <w:szCs w:val="24"/>
          <w:lang w:val="en-US"/>
        </w:rPr>
        <w:t>event-event</w:t>
      </w:r>
      <w:r w:rsidRPr="006F5322">
        <w:rPr>
          <w:iCs/>
          <w:szCs w:val="24"/>
          <w:lang w:val="en-US"/>
        </w:rPr>
        <w:t xml:space="preserve"> tersebut, dapat lebih mengenal tentang Hotel Moxy Bandung.</w:t>
      </w:r>
    </w:p>
    <w:p w14:paraId="6E689921" w14:textId="77777777" w:rsidR="006F5322" w:rsidRPr="006F5322" w:rsidRDefault="006F5322" w:rsidP="006922FF">
      <w:pPr>
        <w:pStyle w:val="ListParagraph"/>
        <w:numPr>
          <w:ilvl w:val="0"/>
          <w:numId w:val="2"/>
        </w:numPr>
        <w:spacing w:after="0" w:line="240" w:lineRule="auto"/>
        <w:ind w:left="284" w:hanging="284"/>
        <w:contextualSpacing w:val="0"/>
        <w:rPr>
          <w:iCs/>
          <w:szCs w:val="24"/>
          <w:lang w:val="en-US"/>
        </w:rPr>
      </w:pPr>
      <w:r w:rsidRPr="006F5322">
        <w:rPr>
          <w:iCs/>
          <w:szCs w:val="24"/>
          <w:lang w:val="en-US"/>
        </w:rPr>
        <w:t xml:space="preserve">Kelebihan Hotel Moxy adalah terletak di lokasi yang strategis di tengah kota, yaitu Jalan Dago. Hotel Moxy pun merupakan hotel pertama dari grup Marriott International yang mengusung tema anak muda dan </w:t>
      </w:r>
      <w:r w:rsidRPr="006F5322">
        <w:rPr>
          <w:iCs/>
          <w:szCs w:val="24"/>
          <w:lang w:val="en-US"/>
        </w:rPr>
        <w:lastRenderedPageBreak/>
        <w:t xml:space="preserve">berenerjik yang biasa disebut </w:t>
      </w:r>
      <w:r w:rsidRPr="006F5322">
        <w:rPr>
          <w:i/>
          <w:szCs w:val="24"/>
          <w:lang w:val="en-US"/>
        </w:rPr>
        <w:t>Fun Hunter</w:t>
      </w:r>
      <w:r w:rsidRPr="006F5322">
        <w:rPr>
          <w:iCs/>
          <w:szCs w:val="24"/>
          <w:lang w:val="en-US"/>
        </w:rPr>
        <w:t>.</w:t>
      </w:r>
    </w:p>
    <w:p w14:paraId="3DC78910" w14:textId="77777777" w:rsidR="006F5322" w:rsidRPr="006F5322" w:rsidRDefault="006F5322" w:rsidP="006922FF">
      <w:pPr>
        <w:pStyle w:val="ListParagraph"/>
        <w:numPr>
          <w:ilvl w:val="0"/>
          <w:numId w:val="2"/>
        </w:numPr>
        <w:spacing w:after="0" w:line="240" w:lineRule="auto"/>
        <w:ind w:left="284" w:hanging="284"/>
        <w:contextualSpacing w:val="0"/>
        <w:rPr>
          <w:iCs/>
          <w:szCs w:val="24"/>
          <w:lang w:val="en-US"/>
        </w:rPr>
      </w:pPr>
      <w:r w:rsidRPr="006F5322">
        <w:rPr>
          <w:iCs/>
          <w:szCs w:val="24"/>
          <w:lang w:val="en-US"/>
        </w:rPr>
        <w:t xml:space="preserve">Peluang dari </w:t>
      </w:r>
      <w:r w:rsidRPr="006F5322">
        <w:rPr>
          <w:i/>
          <w:szCs w:val="24"/>
          <w:lang w:val="en-US"/>
        </w:rPr>
        <w:t>event Virtual Run to Give</w:t>
      </w:r>
      <w:r w:rsidRPr="006F5322">
        <w:rPr>
          <w:iCs/>
          <w:szCs w:val="24"/>
          <w:lang w:val="en-US"/>
        </w:rPr>
        <w:t xml:space="preserve"> 2021 membuat semakin banyak </w:t>
      </w:r>
      <w:r w:rsidRPr="006F5322">
        <w:rPr>
          <w:i/>
          <w:szCs w:val="24"/>
          <w:lang w:val="en-US"/>
        </w:rPr>
        <w:t>Fun Hunter</w:t>
      </w:r>
      <w:r w:rsidRPr="006F5322">
        <w:rPr>
          <w:iCs/>
          <w:szCs w:val="24"/>
          <w:lang w:val="en-US"/>
        </w:rPr>
        <w:t xml:space="preserve"> atau </w:t>
      </w:r>
      <w:r w:rsidRPr="006F5322">
        <w:rPr>
          <w:i/>
          <w:szCs w:val="24"/>
          <w:lang w:val="en-US"/>
        </w:rPr>
        <w:t>newbie</w:t>
      </w:r>
      <w:r w:rsidRPr="006F5322">
        <w:rPr>
          <w:iCs/>
          <w:szCs w:val="24"/>
          <w:lang w:val="en-US"/>
        </w:rPr>
        <w:t xml:space="preserve"> yang mengetahui tentang Hotel Moxy merupakan bagian dari grup Marriott International, sehingga dapat menimbulkan minat untuk menginap dan ingin mengetahui fasilitas yang dimiliki Hotel Moxy.</w:t>
      </w:r>
    </w:p>
    <w:p w14:paraId="2AE2113E" w14:textId="77777777" w:rsidR="006F5322" w:rsidRPr="006F5322" w:rsidRDefault="006F5322" w:rsidP="006922FF">
      <w:pPr>
        <w:pStyle w:val="ListParagraph"/>
        <w:numPr>
          <w:ilvl w:val="0"/>
          <w:numId w:val="2"/>
        </w:numPr>
        <w:spacing w:after="0" w:line="240" w:lineRule="auto"/>
        <w:ind w:left="284" w:hanging="284"/>
        <w:contextualSpacing w:val="0"/>
        <w:rPr>
          <w:iCs/>
          <w:szCs w:val="24"/>
          <w:lang w:val="en-US"/>
        </w:rPr>
      </w:pPr>
      <w:r w:rsidRPr="006F5322">
        <w:rPr>
          <w:iCs/>
          <w:szCs w:val="24"/>
          <w:lang w:val="en-US"/>
        </w:rPr>
        <w:t xml:space="preserve">Pertimbangan harga </w:t>
      </w:r>
      <w:r w:rsidRPr="006F5322">
        <w:rPr>
          <w:i/>
          <w:szCs w:val="24"/>
          <w:lang w:val="en-US"/>
        </w:rPr>
        <w:t>event Virtual Run to Give</w:t>
      </w:r>
      <w:r w:rsidRPr="006F5322">
        <w:rPr>
          <w:iCs/>
          <w:szCs w:val="24"/>
          <w:lang w:val="en-US"/>
        </w:rPr>
        <w:t xml:space="preserve"> 2021 dinilai relatif tinggi Hotel Moxy Bandung memiliki harga yang tinggi jika dibandingkan dengan hotel bintang tiga lainnya. </w:t>
      </w:r>
    </w:p>
    <w:p w14:paraId="3DBC369D" w14:textId="77777777" w:rsidR="006F5322" w:rsidRPr="006F5322" w:rsidRDefault="006F5322" w:rsidP="006922FF">
      <w:pPr>
        <w:pStyle w:val="ListParagraph"/>
        <w:numPr>
          <w:ilvl w:val="0"/>
          <w:numId w:val="2"/>
        </w:numPr>
        <w:spacing w:after="0" w:line="240" w:lineRule="auto"/>
        <w:ind w:left="284" w:hanging="284"/>
        <w:contextualSpacing w:val="0"/>
        <w:rPr>
          <w:iCs/>
          <w:szCs w:val="24"/>
          <w:lang w:val="en-US"/>
        </w:rPr>
      </w:pPr>
      <w:r w:rsidRPr="006F5322">
        <w:rPr>
          <w:i/>
          <w:szCs w:val="24"/>
          <w:lang w:val="en-US"/>
        </w:rPr>
        <w:t>Uniqueness</w:t>
      </w:r>
      <w:r w:rsidRPr="006F5322">
        <w:rPr>
          <w:iCs/>
          <w:szCs w:val="24"/>
          <w:lang w:val="en-US"/>
        </w:rPr>
        <w:t xml:space="preserve"> (keunikan) dari </w:t>
      </w:r>
      <w:r w:rsidRPr="006F5322">
        <w:rPr>
          <w:i/>
          <w:szCs w:val="24"/>
          <w:lang w:val="en-US"/>
        </w:rPr>
        <w:t>event Virtual Run to Give</w:t>
      </w:r>
      <w:r w:rsidRPr="006F5322">
        <w:rPr>
          <w:iCs/>
          <w:szCs w:val="24"/>
          <w:lang w:val="en-US"/>
        </w:rPr>
        <w:t xml:space="preserve"> 2021 ini adalah tidak hanya sekedar </w:t>
      </w:r>
      <w:r w:rsidRPr="006F5322">
        <w:rPr>
          <w:i/>
          <w:szCs w:val="24"/>
          <w:lang w:val="en-US"/>
        </w:rPr>
        <w:t>event</w:t>
      </w:r>
      <w:r w:rsidRPr="006F5322">
        <w:rPr>
          <w:iCs/>
          <w:szCs w:val="24"/>
          <w:lang w:val="en-US"/>
        </w:rPr>
        <w:t xml:space="preserve"> olahraga, namun juga merupakan program </w:t>
      </w:r>
      <w:r w:rsidRPr="006F5322">
        <w:rPr>
          <w:i/>
          <w:szCs w:val="24"/>
          <w:lang w:val="en-US"/>
        </w:rPr>
        <w:t>charity</w:t>
      </w:r>
      <w:r w:rsidRPr="006F5322">
        <w:rPr>
          <w:iCs/>
          <w:szCs w:val="24"/>
          <w:lang w:val="en-US"/>
        </w:rPr>
        <w:t xml:space="preserve"> yang diadakan oleh Marriott.</w:t>
      </w:r>
    </w:p>
    <w:p w14:paraId="7887FCA0" w14:textId="77777777" w:rsidR="006F5322" w:rsidRPr="006F5322" w:rsidRDefault="006F5322" w:rsidP="006922FF">
      <w:pPr>
        <w:pStyle w:val="ListParagraph"/>
        <w:numPr>
          <w:ilvl w:val="0"/>
          <w:numId w:val="2"/>
        </w:numPr>
        <w:spacing w:after="0" w:line="240" w:lineRule="auto"/>
        <w:ind w:left="284" w:hanging="284"/>
        <w:contextualSpacing w:val="0"/>
        <w:rPr>
          <w:iCs/>
          <w:szCs w:val="24"/>
          <w:lang w:val="en-US"/>
        </w:rPr>
      </w:pPr>
      <w:r w:rsidRPr="006F5322">
        <w:rPr>
          <w:i/>
          <w:szCs w:val="24"/>
          <w:lang w:val="en-US"/>
        </w:rPr>
        <w:t>Perishability event Virtual Run to Give</w:t>
      </w:r>
      <w:r w:rsidRPr="006F5322">
        <w:rPr>
          <w:iCs/>
          <w:szCs w:val="24"/>
          <w:lang w:val="en-US"/>
        </w:rPr>
        <w:t xml:space="preserve"> 2021 dengan </w:t>
      </w:r>
      <w:r w:rsidRPr="006F5322">
        <w:rPr>
          <w:i/>
          <w:szCs w:val="24"/>
          <w:lang w:val="en-US"/>
        </w:rPr>
        <w:t>event</w:t>
      </w:r>
      <w:r w:rsidRPr="006F5322">
        <w:rPr>
          <w:iCs/>
          <w:szCs w:val="24"/>
          <w:lang w:val="en-US"/>
        </w:rPr>
        <w:t xml:space="preserve"> lainnya adalah tidak berfokus pada kompetisi, melainkan mengajak seluruh staf, keluarga, dan masyarakat umum untuk berpartisipasi dan mengajak untuk berbagi dan menumbuhkan rasa peduli kepada sesama. </w:t>
      </w:r>
    </w:p>
    <w:p w14:paraId="13F36CEE" w14:textId="77777777" w:rsidR="006F5322" w:rsidRPr="006F5322" w:rsidRDefault="006F5322" w:rsidP="006922FF">
      <w:pPr>
        <w:pStyle w:val="ListParagraph"/>
        <w:numPr>
          <w:ilvl w:val="0"/>
          <w:numId w:val="2"/>
        </w:numPr>
        <w:spacing w:after="0" w:line="240" w:lineRule="auto"/>
        <w:ind w:left="284" w:hanging="284"/>
        <w:contextualSpacing w:val="0"/>
        <w:rPr>
          <w:iCs/>
          <w:szCs w:val="24"/>
          <w:lang w:val="en-US"/>
        </w:rPr>
      </w:pPr>
      <w:r w:rsidRPr="006F5322">
        <w:rPr>
          <w:i/>
          <w:szCs w:val="24"/>
          <w:lang w:val="en-US"/>
        </w:rPr>
        <w:t>Intangibility</w:t>
      </w:r>
      <w:r w:rsidRPr="006F5322">
        <w:rPr>
          <w:iCs/>
          <w:szCs w:val="24"/>
          <w:lang w:val="en-US"/>
        </w:rPr>
        <w:t xml:space="preserve">: Peserta pun dapat masuk ke area hotel dan melihat Hotel Moxy secara langsung, tidak hanya melalui media sosial, yang diharapkan setelah memasuki area Hotel Moxy, dapat menimbulkan rasa nyaman dan berencana untuk menginap di Hotel Moxy. </w:t>
      </w:r>
    </w:p>
    <w:p w14:paraId="7CA6A207" w14:textId="77777777" w:rsidR="006F5322" w:rsidRPr="006F5322" w:rsidRDefault="006F5322" w:rsidP="006922FF">
      <w:pPr>
        <w:pStyle w:val="ListParagraph"/>
        <w:numPr>
          <w:ilvl w:val="0"/>
          <w:numId w:val="2"/>
        </w:numPr>
        <w:spacing w:after="0" w:line="240" w:lineRule="auto"/>
        <w:ind w:left="284" w:hanging="284"/>
        <w:contextualSpacing w:val="0"/>
        <w:rPr>
          <w:iCs/>
          <w:szCs w:val="24"/>
          <w:lang w:val="en-US"/>
        </w:rPr>
      </w:pPr>
      <w:r w:rsidRPr="006F5322">
        <w:rPr>
          <w:iCs/>
          <w:szCs w:val="24"/>
          <w:lang w:val="en-US"/>
        </w:rPr>
        <w:t xml:space="preserve">Suasana dan pelayanan membuat </w:t>
      </w:r>
      <w:r w:rsidRPr="006F5322">
        <w:rPr>
          <w:i/>
          <w:szCs w:val="24"/>
          <w:lang w:val="en-US"/>
        </w:rPr>
        <w:t>gift</w:t>
      </w:r>
      <w:r w:rsidRPr="006F5322">
        <w:rPr>
          <w:iCs/>
          <w:szCs w:val="24"/>
          <w:lang w:val="en-US"/>
        </w:rPr>
        <w:t xml:space="preserve"> yang diberikan kepada partisipan yang mendukung (sponsor) untuk terselenggaranya event tersebut. Bagi partisipan yang sudah melewati garis </w:t>
      </w:r>
      <w:r w:rsidRPr="006F5322">
        <w:rPr>
          <w:i/>
          <w:szCs w:val="24"/>
          <w:lang w:val="en-US"/>
        </w:rPr>
        <w:t>finish</w:t>
      </w:r>
      <w:r w:rsidRPr="006F5322">
        <w:rPr>
          <w:iCs/>
          <w:szCs w:val="24"/>
          <w:lang w:val="en-US"/>
        </w:rPr>
        <w:t xml:space="preserve">, dapat menikmati sarapan pagi di area rooftop, yang merupakan salah satu area nilai jual atau daya tarik dari Hotel Moxy Bandung. </w:t>
      </w:r>
    </w:p>
    <w:p w14:paraId="1FA2CFE5" w14:textId="41531E96" w:rsidR="006F5322" w:rsidRPr="006F5322" w:rsidRDefault="006F5322" w:rsidP="006922FF">
      <w:pPr>
        <w:pStyle w:val="ListParagraph"/>
        <w:numPr>
          <w:ilvl w:val="0"/>
          <w:numId w:val="2"/>
        </w:numPr>
        <w:spacing w:after="0" w:line="240" w:lineRule="auto"/>
        <w:ind w:left="284" w:hanging="284"/>
        <w:contextualSpacing w:val="0"/>
        <w:rPr>
          <w:iCs/>
          <w:szCs w:val="24"/>
          <w:lang w:val="en-US"/>
        </w:rPr>
      </w:pPr>
      <w:r w:rsidRPr="006F5322">
        <w:rPr>
          <w:iCs/>
          <w:szCs w:val="24"/>
          <w:lang w:val="en-US"/>
        </w:rPr>
        <w:t xml:space="preserve">Interaksi personal dengan para pengunjung pun dilakukan oleh Hotel </w:t>
      </w:r>
      <w:r w:rsidRPr="006F5322">
        <w:rPr>
          <w:iCs/>
          <w:szCs w:val="24"/>
          <w:lang w:val="en-US"/>
        </w:rPr>
        <w:t>Moxy Bandung. Pada saat pembagian medali perorangan, antar peserta menjadi saling kenal satu sama lain, saling menyapa, dan berbagi cerita tentang pengalaman menginap di Hotel Moxy</w:t>
      </w:r>
      <w:r w:rsidR="006922FF">
        <w:rPr>
          <w:iCs/>
          <w:szCs w:val="24"/>
          <w:lang w:val="en-US"/>
        </w:rPr>
        <w:t>.</w:t>
      </w:r>
    </w:p>
    <w:p w14:paraId="440E46A7" w14:textId="77777777" w:rsidR="006F5322" w:rsidRPr="006F5322" w:rsidRDefault="006F5322" w:rsidP="006F5322">
      <w:pPr>
        <w:spacing w:line="240" w:lineRule="auto"/>
        <w:ind w:leftChars="0" w:left="2" w:hanging="2"/>
        <w:jc w:val="both"/>
        <w:rPr>
          <w:iCs/>
          <w:sz w:val="24"/>
          <w:szCs w:val="24"/>
        </w:rPr>
      </w:pPr>
    </w:p>
    <w:p w14:paraId="72B952ED" w14:textId="77777777" w:rsidR="006F5322" w:rsidRPr="006F5322" w:rsidRDefault="006F5322" w:rsidP="00526EE8">
      <w:pPr>
        <w:spacing w:line="240" w:lineRule="auto"/>
        <w:ind w:leftChars="0" w:left="0" w:firstLineChars="0" w:firstLine="567"/>
        <w:jc w:val="both"/>
        <w:rPr>
          <w:sz w:val="24"/>
          <w:szCs w:val="24"/>
          <w:lang w:eastAsia="zh-CN"/>
        </w:rPr>
      </w:pPr>
      <w:r w:rsidRPr="006F5322">
        <w:rPr>
          <w:iCs/>
          <w:sz w:val="24"/>
          <w:szCs w:val="24"/>
        </w:rPr>
        <w:t>Teori Strategi Komunikasi Pemasaran (Kotler, 2007), yang menggambarkan logika pemasaran di mana unit bisnis berusaha untuk mencapai tujuan bisnisnya secara optimal, konsep ini juga digunakan peneliti untuk menghubungkan temuan ini dengan model teoritis yang dibahas pada bab sebelumnya. Untuk mencapai hasil terbaik, peran strategi komunikasi pemasaran adalah menyebarkan pesan persuasif, edukatif, dan informatif kepada audiens sasaran secara sistematis.</w:t>
      </w:r>
      <w:r w:rsidRPr="006F5322">
        <w:rPr>
          <w:sz w:val="24"/>
          <w:szCs w:val="24"/>
          <w:lang w:eastAsia="zh-CN"/>
        </w:rPr>
        <w:t xml:space="preserve"> </w:t>
      </w:r>
    </w:p>
    <w:p w14:paraId="4AAF3B45" w14:textId="77777777" w:rsidR="006F5322" w:rsidRPr="006F5322" w:rsidRDefault="006F5322" w:rsidP="006F5322">
      <w:pPr>
        <w:spacing w:line="240" w:lineRule="auto"/>
        <w:ind w:leftChars="0" w:left="2" w:hanging="2"/>
        <w:jc w:val="both"/>
        <w:rPr>
          <w:sz w:val="24"/>
          <w:szCs w:val="24"/>
          <w:lang w:eastAsia="zh-CN"/>
        </w:rPr>
      </w:pPr>
    </w:p>
    <w:p w14:paraId="68E0AFF9" w14:textId="7CE9C3C8" w:rsidR="006F5322" w:rsidRPr="006F5322" w:rsidRDefault="00526EE8" w:rsidP="00526EE8">
      <w:pPr>
        <w:spacing w:line="240" w:lineRule="auto"/>
        <w:ind w:leftChars="0" w:left="2" w:hanging="2"/>
        <w:jc w:val="center"/>
        <w:rPr>
          <w:iCs/>
          <w:sz w:val="24"/>
          <w:szCs w:val="24"/>
        </w:rPr>
      </w:pPr>
      <w:r w:rsidRPr="00526EE8">
        <w:rPr>
          <w:iCs/>
          <w:noProof/>
          <w:sz w:val="24"/>
          <w:szCs w:val="24"/>
        </w:rPr>
        <w:drawing>
          <wp:inline distT="0" distB="0" distL="0" distR="0" wp14:anchorId="2F08DC86" wp14:editId="57951DC9">
            <wp:extent cx="2222500" cy="2119141"/>
            <wp:effectExtent l="0" t="0" r="6350" b="0"/>
            <wp:docPr id="1149514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514623" name=""/>
                    <pic:cNvPicPr/>
                  </pic:nvPicPr>
                  <pic:blipFill>
                    <a:blip r:embed="rId22"/>
                    <a:stretch>
                      <a:fillRect/>
                    </a:stretch>
                  </pic:blipFill>
                  <pic:spPr>
                    <a:xfrm>
                      <a:off x="0" y="0"/>
                      <a:ext cx="2227800" cy="2124194"/>
                    </a:xfrm>
                    <a:prstGeom prst="rect">
                      <a:avLst/>
                    </a:prstGeom>
                  </pic:spPr>
                </pic:pic>
              </a:graphicData>
            </a:graphic>
          </wp:inline>
        </w:drawing>
      </w:r>
    </w:p>
    <w:p w14:paraId="66BBB967" w14:textId="77777777" w:rsidR="00526EE8" w:rsidRDefault="00526EE8" w:rsidP="00526EE8">
      <w:pPr>
        <w:spacing w:line="240" w:lineRule="auto"/>
        <w:ind w:leftChars="0" w:left="2" w:hanging="2"/>
        <w:jc w:val="center"/>
        <w:rPr>
          <w:i/>
          <w:sz w:val="24"/>
          <w:szCs w:val="24"/>
        </w:rPr>
      </w:pPr>
      <w:r>
        <w:rPr>
          <w:iCs/>
          <w:sz w:val="24"/>
          <w:szCs w:val="24"/>
        </w:rPr>
        <w:t xml:space="preserve">Gambar 2. </w:t>
      </w:r>
      <w:r w:rsidR="006F5322" w:rsidRPr="006F5322">
        <w:rPr>
          <w:i/>
          <w:sz w:val="24"/>
          <w:szCs w:val="24"/>
        </w:rPr>
        <w:t xml:space="preserve">Marketing </w:t>
      </w:r>
    </w:p>
    <w:p w14:paraId="0ECBC17F" w14:textId="4C5151CB" w:rsidR="006F5322" w:rsidRPr="006F5322" w:rsidRDefault="006F5322" w:rsidP="00526EE8">
      <w:pPr>
        <w:spacing w:line="240" w:lineRule="auto"/>
        <w:ind w:leftChars="0" w:left="2" w:hanging="2"/>
        <w:jc w:val="center"/>
        <w:rPr>
          <w:i/>
          <w:sz w:val="24"/>
          <w:szCs w:val="24"/>
        </w:rPr>
      </w:pPr>
      <w:r w:rsidRPr="006F5322">
        <w:rPr>
          <w:i/>
          <w:sz w:val="24"/>
          <w:szCs w:val="24"/>
        </w:rPr>
        <w:t>Communications Mix</w:t>
      </w:r>
    </w:p>
    <w:p w14:paraId="39CAD70A" w14:textId="77777777" w:rsidR="006F5322" w:rsidRPr="00526EE8" w:rsidRDefault="006F5322" w:rsidP="00526EE8">
      <w:pPr>
        <w:spacing w:line="240" w:lineRule="auto"/>
        <w:ind w:leftChars="0" w:left="2" w:hanging="2"/>
        <w:jc w:val="center"/>
        <w:rPr>
          <w:iCs/>
        </w:rPr>
      </w:pPr>
      <w:r w:rsidRPr="00526EE8">
        <w:rPr>
          <w:lang w:eastAsia="zh-CN"/>
        </w:rPr>
        <w:t xml:space="preserve">(Sumber: </w:t>
      </w:r>
      <w:r w:rsidRPr="00526EE8">
        <w:rPr>
          <w:rFonts w:eastAsiaTheme="minorEastAsia"/>
          <w:color w:val="000000"/>
          <w:lang w:eastAsia="zh-CN"/>
        </w:rPr>
        <w:t xml:space="preserve">P. R. Smith, J. Taylor. (2004). </w:t>
      </w:r>
      <w:r w:rsidRPr="00526EE8">
        <w:rPr>
          <w:rFonts w:eastAsiaTheme="minorEastAsia"/>
          <w:i/>
          <w:iCs/>
          <w:color w:val="000000"/>
          <w:lang w:eastAsia="zh-CN"/>
        </w:rPr>
        <w:t xml:space="preserve">Marketing Communications: An Integrated Approach. </w:t>
      </w:r>
      <w:r w:rsidRPr="00526EE8">
        <w:rPr>
          <w:rFonts w:eastAsiaTheme="minorEastAsia"/>
          <w:color w:val="000000"/>
          <w:lang w:eastAsia="zh-CN"/>
        </w:rPr>
        <w:t>4</w:t>
      </w:r>
      <w:r w:rsidRPr="00526EE8">
        <w:rPr>
          <w:rFonts w:eastAsiaTheme="minorEastAsia"/>
          <w:color w:val="000000"/>
          <w:vertAlign w:val="superscript"/>
          <w:lang w:eastAsia="zh-CN"/>
        </w:rPr>
        <w:t>th</w:t>
      </w:r>
      <w:r w:rsidRPr="00526EE8">
        <w:rPr>
          <w:rFonts w:eastAsiaTheme="minorEastAsia"/>
          <w:color w:val="000000"/>
          <w:lang w:eastAsia="zh-CN"/>
        </w:rPr>
        <w:t xml:space="preserve"> ed. Kogan Page.)</w:t>
      </w:r>
    </w:p>
    <w:p w14:paraId="35A8736C" w14:textId="77777777" w:rsidR="006F5322" w:rsidRPr="006F5322" w:rsidRDefault="006F5322" w:rsidP="006F5322">
      <w:pPr>
        <w:spacing w:line="240" w:lineRule="auto"/>
        <w:ind w:leftChars="0" w:left="2" w:hanging="2"/>
        <w:jc w:val="both"/>
        <w:rPr>
          <w:sz w:val="24"/>
          <w:szCs w:val="24"/>
          <w:lang w:eastAsia="zh-CN"/>
        </w:rPr>
      </w:pPr>
    </w:p>
    <w:p w14:paraId="1A60D971" w14:textId="77777777" w:rsidR="006F5322" w:rsidRPr="006F5322" w:rsidRDefault="006F5322" w:rsidP="00526EE8">
      <w:pPr>
        <w:spacing w:line="240" w:lineRule="auto"/>
        <w:ind w:leftChars="0" w:left="0" w:firstLineChars="0" w:firstLine="567"/>
        <w:jc w:val="both"/>
        <w:rPr>
          <w:sz w:val="24"/>
          <w:szCs w:val="24"/>
          <w:lang w:eastAsia="zh-CN"/>
        </w:rPr>
      </w:pPr>
      <w:r w:rsidRPr="006F5322">
        <w:rPr>
          <w:sz w:val="24"/>
          <w:szCs w:val="24"/>
          <w:lang w:eastAsia="zh-CN"/>
        </w:rPr>
        <w:t xml:space="preserve">Dalam hal ini, Hotel Moxy Bandung melakukan strategi dan memilih mengemas dalam bentuk kegiatan </w:t>
      </w:r>
      <w:r w:rsidRPr="006F5322">
        <w:rPr>
          <w:i/>
          <w:iCs/>
          <w:sz w:val="24"/>
          <w:szCs w:val="24"/>
          <w:lang w:eastAsia="zh-CN"/>
        </w:rPr>
        <w:t xml:space="preserve">event Virtual Run to Give </w:t>
      </w:r>
      <w:r w:rsidRPr="006F5322">
        <w:rPr>
          <w:sz w:val="24"/>
          <w:szCs w:val="24"/>
          <w:lang w:eastAsia="zh-CN"/>
        </w:rPr>
        <w:t>2021</w:t>
      </w:r>
      <w:r w:rsidRPr="006F5322">
        <w:rPr>
          <w:i/>
          <w:iCs/>
          <w:sz w:val="24"/>
          <w:szCs w:val="24"/>
          <w:lang w:eastAsia="zh-CN"/>
        </w:rPr>
        <w:t xml:space="preserve"> </w:t>
      </w:r>
      <w:r w:rsidRPr="006F5322">
        <w:rPr>
          <w:sz w:val="24"/>
          <w:szCs w:val="24"/>
          <w:lang w:eastAsia="zh-CN"/>
        </w:rPr>
        <w:t xml:space="preserve">yang diselenggarakan di hotel tersebut. Selain mengundang langsung para peserta agar dapat merasakan dan memiliki pengalaman menginap di Hotel </w:t>
      </w:r>
      <w:r w:rsidRPr="006F5322">
        <w:rPr>
          <w:sz w:val="24"/>
          <w:szCs w:val="24"/>
          <w:lang w:eastAsia="zh-CN"/>
        </w:rPr>
        <w:lastRenderedPageBreak/>
        <w:t xml:space="preserve">Moxy, juga sebagai bentuk promosi agar para peserta dapat tertarik dan datang menginap lagi. Kegiatan yang diselenggarakan dikemas secara menarik dengan bentuk kegiatan sehat yang mendukung protokol kesehatan. </w:t>
      </w:r>
    </w:p>
    <w:p w14:paraId="10828A69" w14:textId="77777777" w:rsidR="006F5322" w:rsidRPr="006F5322" w:rsidRDefault="006F5322" w:rsidP="00526EE8">
      <w:pPr>
        <w:spacing w:line="240" w:lineRule="auto"/>
        <w:ind w:leftChars="0" w:left="0" w:firstLineChars="0" w:firstLine="567"/>
        <w:jc w:val="both"/>
        <w:rPr>
          <w:sz w:val="24"/>
          <w:szCs w:val="24"/>
          <w:lang w:eastAsia="zh-CN"/>
        </w:rPr>
      </w:pPr>
      <w:r w:rsidRPr="006F5322">
        <w:rPr>
          <w:sz w:val="24"/>
          <w:szCs w:val="24"/>
          <w:lang w:eastAsia="zh-CN"/>
        </w:rPr>
        <w:t xml:space="preserve">Berbagai </w:t>
      </w:r>
      <w:r w:rsidRPr="006F5322">
        <w:rPr>
          <w:i/>
          <w:iCs/>
          <w:sz w:val="24"/>
          <w:szCs w:val="24"/>
          <w:lang w:eastAsia="zh-CN"/>
        </w:rPr>
        <w:t>event</w:t>
      </w:r>
      <w:r w:rsidRPr="006F5322">
        <w:rPr>
          <w:sz w:val="24"/>
          <w:szCs w:val="24"/>
          <w:lang w:eastAsia="zh-CN"/>
        </w:rPr>
        <w:t xml:space="preserve"> yang diadakan oleh Hotel Moxy Bandung mendapatkan respon positif dari masyarakat ditandai dengan banyaknya peserta yang mengikuti </w:t>
      </w:r>
      <w:r w:rsidRPr="006F5322">
        <w:rPr>
          <w:i/>
          <w:iCs/>
          <w:sz w:val="24"/>
          <w:szCs w:val="24"/>
          <w:lang w:eastAsia="zh-CN"/>
        </w:rPr>
        <w:t>event</w:t>
      </w:r>
      <w:r w:rsidRPr="006F5322">
        <w:rPr>
          <w:sz w:val="24"/>
          <w:szCs w:val="24"/>
          <w:lang w:eastAsia="zh-CN"/>
        </w:rPr>
        <w:t>-</w:t>
      </w:r>
      <w:r w:rsidRPr="006F5322">
        <w:rPr>
          <w:i/>
          <w:iCs/>
          <w:sz w:val="24"/>
          <w:szCs w:val="24"/>
          <w:lang w:eastAsia="zh-CN"/>
        </w:rPr>
        <w:t>event</w:t>
      </w:r>
      <w:r w:rsidRPr="006F5322">
        <w:rPr>
          <w:sz w:val="24"/>
          <w:szCs w:val="24"/>
          <w:lang w:eastAsia="zh-CN"/>
        </w:rPr>
        <w:t xml:space="preserve"> yang diselenggarakan. Hal ini menunjukkan bahwa walaupun dalam masa </w:t>
      </w:r>
      <w:r w:rsidRPr="006F5322">
        <w:rPr>
          <w:i/>
          <w:iCs/>
          <w:sz w:val="24"/>
          <w:szCs w:val="24"/>
          <w:lang w:eastAsia="zh-CN"/>
        </w:rPr>
        <w:t>New Normal</w:t>
      </w:r>
      <w:r w:rsidRPr="006F5322">
        <w:rPr>
          <w:sz w:val="24"/>
          <w:szCs w:val="24"/>
          <w:lang w:eastAsia="zh-CN"/>
        </w:rPr>
        <w:t xml:space="preserve">, selama event yang diselenggarakan hotel mendukung protokol kesehatan, kegiatan promosi masih tetap dapat dilakukan dengan baik. </w:t>
      </w:r>
      <w:r w:rsidRPr="006F5322">
        <w:rPr>
          <w:i/>
          <w:iCs/>
          <w:sz w:val="24"/>
          <w:szCs w:val="24"/>
          <w:lang w:eastAsia="zh-CN"/>
        </w:rPr>
        <w:t>Event</w:t>
      </w:r>
      <w:r w:rsidRPr="006F5322">
        <w:rPr>
          <w:sz w:val="24"/>
          <w:szCs w:val="24"/>
          <w:lang w:eastAsia="zh-CN"/>
        </w:rPr>
        <w:t>-</w:t>
      </w:r>
      <w:r w:rsidRPr="006F5322">
        <w:rPr>
          <w:i/>
          <w:iCs/>
          <w:sz w:val="24"/>
          <w:szCs w:val="24"/>
          <w:lang w:eastAsia="zh-CN"/>
        </w:rPr>
        <w:t>event</w:t>
      </w:r>
      <w:r w:rsidRPr="006F5322">
        <w:rPr>
          <w:sz w:val="24"/>
          <w:szCs w:val="24"/>
          <w:lang w:eastAsia="zh-CN"/>
        </w:rPr>
        <w:t xml:space="preserve"> besar yang diselenggarakan Hotel Moxy pada masa itu antara lain: </w:t>
      </w:r>
      <w:r w:rsidRPr="006F5322">
        <w:rPr>
          <w:i/>
          <w:iCs/>
          <w:sz w:val="24"/>
          <w:szCs w:val="24"/>
          <w:lang w:eastAsia="zh-CN"/>
        </w:rPr>
        <w:t>SARA-FUN RIDE</w:t>
      </w:r>
      <w:r w:rsidRPr="006F5322">
        <w:rPr>
          <w:sz w:val="24"/>
          <w:szCs w:val="24"/>
          <w:lang w:eastAsia="zh-CN"/>
        </w:rPr>
        <w:t xml:space="preserve">, </w:t>
      </w:r>
      <w:r w:rsidRPr="006F5322">
        <w:rPr>
          <w:i/>
          <w:iCs/>
          <w:sz w:val="24"/>
          <w:szCs w:val="24"/>
          <w:lang w:eastAsia="zh-CN"/>
        </w:rPr>
        <w:t>Virtual Run to Give</w:t>
      </w:r>
      <w:r w:rsidRPr="006F5322">
        <w:rPr>
          <w:sz w:val="24"/>
          <w:szCs w:val="24"/>
          <w:lang w:eastAsia="zh-CN"/>
        </w:rPr>
        <w:t xml:space="preserve">, </w:t>
      </w:r>
      <w:r w:rsidRPr="006F5322">
        <w:rPr>
          <w:i/>
          <w:iCs/>
          <w:sz w:val="24"/>
          <w:szCs w:val="24"/>
          <w:lang w:eastAsia="zh-CN"/>
        </w:rPr>
        <w:t>Fun Yoga</w:t>
      </w:r>
      <w:r w:rsidRPr="006F5322">
        <w:rPr>
          <w:sz w:val="24"/>
          <w:szCs w:val="24"/>
          <w:lang w:eastAsia="zh-CN"/>
        </w:rPr>
        <w:t xml:space="preserve">, dan lainnya. Yang terbesar adalah </w:t>
      </w:r>
      <w:r w:rsidRPr="006F5322">
        <w:rPr>
          <w:i/>
          <w:iCs/>
          <w:sz w:val="24"/>
          <w:szCs w:val="24"/>
          <w:lang w:eastAsia="zh-CN"/>
        </w:rPr>
        <w:t>event Virtual Run to Give</w:t>
      </w:r>
      <w:r w:rsidRPr="006F5322">
        <w:rPr>
          <w:sz w:val="24"/>
          <w:szCs w:val="24"/>
          <w:lang w:eastAsia="zh-CN"/>
        </w:rPr>
        <w:t xml:space="preserve">, selain bermuatan positif mendukung upaya kesehatan pada masa </w:t>
      </w:r>
      <w:r w:rsidRPr="006F5322">
        <w:rPr>
          <w:i/>
          <w:iCs/>
          <w:sz w:val="24"/>
          <w:szCs w:val="24"/>
          <w:lang w:eastAsia="zh-CN"/>
        </w:rPr>
        <w:t>New Normal</w:t>
      </w:r>
      <w:r w:rsidRPr="006F5322">
        <w:rPr>
          <w:sz w:val="24"/>
          <w:szCs w:val="24"/>
          <w:lang w:eastAsia="zh-CN"/>
        </w:rPr>
        <w:t xml:space="preserve">, juga dibarengi dengan program amal. Dana amal yang terkumpul dari </w:t>
      </w:r>
      <w:r w:rsidRPr="006F5322">
        <w:rPr>
          <w:i/>
          <w:iCs/>
          <w:sz w:val="24"/>
          <w:szCs w:val="24"/>
          <w:lang w:eastAsia="zh-CN"/>
        </w:rPr>
        <w:t>event</w:t>
      </w:r>
      <w:r w:rsidRPr="006F5322">
        <w:rPr>
          <w:sz w:val="24"/>
          <w:szCs w:val="24"/>
          <w:lang w:eastAsia="zh-CN"/>
        </w:rPr>
        <w:t xml:space="preserve"> tersebut   disumbangkan ke desa-desa terpencil yang memang butuh bantuan untuk mengembangkan desa yang membeutuhkan bantuan tersebut. Hotel Moxy Bandung dalam merencanakan terselenggaranya setiap </w:t>
      </w:r>
      <w:r w:rsidRPr="006F5322">
        <w:rPr>
          <w:i/>
          <w:iCs/>
          <w:sz w:val="24"/>
          <w:szCs w:val="24"/>
          <w:lang w:eastAsia="zh-CN"/>
        </w:rPr>
        <w:t>event</w:t>
      </w:r>
      <w:r w:rsidRPr="006F5322">
        <w:rPr>
          <w:sz w:val="24"/>
          <w:szCs w:val="24"/>
          <w:lang w:eastAsia="zh-CN"/>
        </w:rPr>
        <w:t xml:space="preserve"> sudah merancang berdasarkan karakteristik </w:t>
      </w:r>
      <w:r w:rsidRPr="006F5322">
        <w:rPr>
          <w:i/>
          <w:iCs/>
          <w:sz w:val="24"/>
          <w:szCs w:val="24"/>
          <w:lang w:eastAsia="zh-CN"/>
        </w:rPr>
        <w:t>event</w:t>
      </w:r>
      <w:r w:rsidRPr="006F5322">
        <w:rPr>
          <w:sz w:val="24"/>
          <w:szCs w:val="24"/>
          <w:lang w:eastAsia="zh-CN"/>
        </w:rPr>
        <w:t xml:space="preserve"> mulai dari keunikan, </w:t>
      </w:r>
      <w:r w:rsidRPr="006F5322">
        <w:rPr>
          <w:i/>
          <w:iCs/>
          <w:sz w:val="24"/>
          <w:szCs w:val="24"/>
          <w:lang w:eastAsia="zh-CN"/>
        </w:rPr>
        <w:t>perishability</w:t>
      </w:r>
      <w:r w:rsidRPr="006F5322">
        <w:rPr>
          <w:sz w:val="24"/>
          <w:szCs w:val="24"/>
          <w:lang w:eastAsia="zh-CN"/>
        </w:rPr>
        <w:t xml:space="preserve">, </w:t>
      </w:r>
      <w:r w:rsidRPr="006F5322">
        <w:rPr>
          <w:i/>
          <w:iCs/>
          <w:sz w:val="24"/>
          <w:szCs w:val="24"/>
          <w:lang w:eastAsia="zh-CN"/>
        </w:rPr>
        <w:t>intangibility</w:t>
      </w:r>
      <w:r w:rsidRPr="006F5322">
        <w:rPr>
          <w:sz w:val="24"/>
          <w:szCs w:val="24"/>
          <w:lang w:eastAsia="zh-CN"/>
        </w:rPr>
        <w:t xml:space="preserve">, suasana dan pelayanan, dan interaksi personal. Hal ini dilakukan untuk memastikan peluang keberhasilan </w:t>
      </w:r>
      <w:r w:rsidRPr="006F5322">
        <w:rPr>
          <w:i/>
          <w:iCs/>
          <w:sz w:val="24"/>
          <w:szCs w:val="24"/>
          <w:lang w:eastAsia="zh-CN"/>
        </w:rPr>
        <w:t>event</w:t>
      </w:r>
      <w:r w:rsidRPr="006F5322">
        <w:rPr>
          <w:sz w:val="24"/>
          <w:szCs w:val="24"/>
          <w:lang w:eastAsia="zh-CN"/>
        </w:rPr>
        <w:t xml:space="preserve"> lebih besar dengan mempertimbangkan dengan karakteristik tersebut.</w:t>
      </w:r>
    </w:p>
    <w:p w14:paraId="7B04A71F" w14:textId="77777777" w:rsidR="006F5322" w:rsidRPr="006F5322" w:rsidRDefault="006F5322" w:rsidP="00526EE8">
      <w:pPr>
        <w:spacing w:line="240" w:lineRule="auto"/>
        <w:ind w:leftChars="0" w:left="0" w:firstLineChars="0" w:firstLine="567"/>
        <w:jc w:val="both"/>
        <w:rPr>
          <w:sz w:val="24"/>
          <w:szCs w:val="24"/>
          <w:lang w:eastAsia="zh-CN"/>
        </w:rPr>
      </w:pPr>
      <w:r w:rsidRPr="006F5322">
        <w:rPr>
          <w:sz w:val="24"/>
          <w:szCs w:val="24"/>
          <w:lang w:eastAsia="zh-CN"/>
        </w:rPr>
        <w:t xml:space="preserve">Berdasarkan data okupansi tamu Hotel Moxy Bandung, berkaitan dengan terselenggaranya </w:t>
      </w:r>
      <w:r w:rsidRPr="006F5322">
        <w:rPr>
          <w:i/>
          <w:iCs/>
          <w:sz w:val="24"/>
          <w:szCs w:val="24"/>
          <w:lang w:eastAsia="zh-CN"/>
        </w:rPr>
        <w:t>event</w:t>
      </w:r>
      <w:r w:rsidRPr="006F5322">
        <w:rPr>
          <w:sz w:val="24"/>
          <w:szCs w:val="24"/>
          <w:lang w:eastAsia="zh-CN"/>
        </w:rPr>
        <w:t>-</w:t>
      </w:r>
      <w:r w:rsidRPr="006F5322">
        <w:rPr>
          <w:i/>
          <w:iCs/>
          <w:sz w:val="24"/>
          <w:szCs w:val="24"/>
          <w:lang w:eastAsia="zh-CN"/>
        </w:rPr>
        <w:t>event</w:t>
      </w:r>
      <w:r w:rsidRPr="006F5322">
        <w:rPr>
          <w:sz w:val="24"/>
          <w:szCs w:val="24"/>
          <w:lang w:eastAsia="zh-CN"/>
        </w:rPr>
        <w:t xml:space="preserve"> tersebut turut meningkatkan bertambahnya okupansi tamu pada tahun 2021. Keberhasilan ini tidak lepas dari peran pihak </w:t>
      </w:r>
      <w:r w:rsidRPr="006F5322">
        <w:rPr>
          <w:i/>
          <w:iCs/>
          <w:sz w:val="24"/>
          <w:szCs w:val="24"/>
          <w:lang w:eastAsia="zh-CN"/>
        </w:rPr>
        <w:t>Sales and Marketing Department</w:t>
      </w:r>
      <w:r w:rsidRPr="006F5322">
        <w:rPr>
          <w:sz w:val="24"/>
          <w:szCs w:val="24"/>
          <w:lang w:eastAsia="zh-CN"/>
        </w:rPr>
        <w:t xml:space="preserve"> Hotel Moxy Bandung dalam </w:t>
      </w:r>
      <w:r w:rsidRPr="006F5322">
        <w:rPr>
          <w:sz w:val="24"/>
          <w:szCs w:val="24"/>
          <w:lang w:eastAsia="zh-CN"/>
        </w:rPr>
        <w:t xml:space="preserve">mengkomunikasikan penyelenggaraaan </w:t>
      </w:r>
      <w:r w:rsidRPr="006F5322">
        <w:rPr>
          <w:i/>
          <w:iCs/>
          <w:sz w:val="24"/>
          <w:szCs w:val="24"/>
          <w:lang w:eastAsia="zh-CN"/>
        </w:rPr>
        <w:t>event</w:t>
      </w:r>
      <w:r w:rsidRPr="006F5322">
        <w:rPr>
          <w:sz w:val="24"/>
          <w:szCs w:val="24"/>
          <w:lang w:eastAsia="zh-CN"/>
        </w:rPr>
        <w:t xml:space="preserve"> kepada masyarakat. Hotel Moxy memiliki beberapa kelebihan, seperti lokasi yang strategi di Jalan Dago dan memiliki bangunan yang berbeda dengan sekitarnya, sehingga dapat mencuri pandangan dan perhatian masyarakat yang melewati Hotel Moxy tersebut. </w:t>
      </w:r>
    </w:p>
    <w:p w14:paraId="7C8C4D50" w14:textId="77777777" w:rsidR="006F5322" w:rsidRPr="006F5322" w:rsidRDefault="006F5322" w:rsidP="00526EE8">
      <w:pPr>
        <w:spacing w:line="240" w:lineRule="auto"/>
        <w:ind w:leftChars="0" w:left="0" w:firstLineChars="0" w:firstLine="567"/>
        <w:jc w:val="both"/>
        <w:rPr>
          <w:sz w:val="24"/>
          <w:szCs w:val="24"/>
          <w:lang w:eastAsia="zh-CN"/>
        </w:rPr>
      </w:pPr>
      <w:r w:rsidRPr="006F5322">
        <w:rPr>
          <w:sz w:val="24"/>
          <w:szCs w:val="24"/>
          <w:lang w:eastAsia="zh-CN"/>
        </w:rPr>
        <w:t xml:space="preserve">Hotel Moxy Bandung merupakan hotel pertama dari grup Mariott International yang mengusung tema anak muda dan berenerjik yang biasa disebut </w:t>
      </w:r>
      <w:r w:rsidRPr="006F5322">
        <w:rPr>
          <w:i/>
          <w:iCs/>
          <w:sz w:val="24"/>
          <w:szCs w:val="24"/>
          <w:lang w:eastAsia="zh-CN"/>
        </w:rPr>
        <w:t>Fun Hunter</w:t>
      </w:r>
      <w:r w:rsidRPr="006F5322">
        <w:rPr>
          <w:sz w:val="24"/>
          <w:szCs w:val="24"/>
          <w:lang w:eastAsia="zh-CN"/>
        </w:rPr>
        <w:t xml:space="preserve">.  Para </w:t>
      </w:r>
      <w:r w:rsidRPr="006F5322">
        <w:rPr>
          <w:i/>
          <w:iCs/>
          <w:sz w:val="24"/>
          <w:szCs w:val="24"/>
          <w:lang w:eastAsia="zh-CN"/>
        </w:rPr>
        <w:t>Fun Hunter</w:t>
      </w:r>
      <w:r w:rsidRPr="006F5322">
        <w:rPr>
          <w:sz w:val="24"/>
          <w:szCs w:val="24"/>
          <w:lang w:eastAsia="zh-CN"/>
        </w:rPr>
        <w:t xml:space="preserve"> tersebut diajak untuk bergabung dalam </w:t>
      </w:r>
      <w:r w:rsidRPr="006F5322">
        <w:rPr>
          <w:i/>
          <w:iCs/>
          <w:sz w:val="24"/>
          <w:szCs w:val="24"/>
          <w:lang w:eastAsia="zh-CN"/>
        </w:rPr>
        <w:t>event Virtual Run to Give</w:t>
      </w:r>
      <w:r w:rsidRPr="006F5322">
        <w:rPr>
          <w:sz w:val="24"/>
          <w:szCs w:val="24"/>
          <w:lang w:eastAsia="zh-CN"/>
        </w:rPr>
        <w:t xml:space="preserve"> 2021. </w:t>
      </w:r>
      <w:r w:rsidRPr="006F5322">
        <w:rPr>
          <w:i/>
          <w:iCs/>
          <w:sz w:val="24"/>
          <w:szCs w:val="24"/>
          <w:lang w:eastAsia="zh-CN"/>
        </w:rPr>
        <w:t xml:space="preserve">Event </w:t>
      </w:r>
      <w:r w:rsidRPr="006F5322">
        <w:rPr>
          <w:sz w:val="24"/>
          <w:szCs w:val="24"/>
          <w:lang w:eastAsia="zh-CN"/>
        </w:rPr>
        <w:t xml:space="preserve">ini dilakukan sebagai bentuk bekerja sama Hotel Moxy dengan komunitas lari terkenal di Bandung, yaitu </w:t>
      </w:r>
      <w:r w:rsidRPr="006F5322">
        <w:rPr>
          <w:i/>
          <w:iCs/>
          <w:color w:val="000000"/>
          <w:sz w:val="24"/>
          <w:szCs w:val="24"/>
          <w:shd w:val="clear" w:color="auto" w:fill="FFFFFF"/>
        </w:rPr>
        <w:t xml:space="preserve">Running is Our Therapy </w:t>
      </w:r>
      <w:r w:rsidRPr="006F5322">
        <w:rPr>
          <w:color w:val="000000"/>
          <w:sz w:val="24"/>
          <w:szCs w:val="24"/>
          <w:shd w:val="clear" w:color="auto" w:fill="FFFFFF"/>
        </w:rPr>
        <w:t>(</w:t>
      </w:r>
      <w:r w:rsidRPr="006F5322">
        <w:rPr>
          <w:sz w:val="24"/>
          <w:szCs w:val="24"/>
          <w:lang w:eastAsia="zh-CN"/>
        </w:rPr>
        <w:t>RIOT).</w:t>
      </w:r>
    </w:p>
    <w:p w14:paraId="2D7EFC69" w14:textId="77777777" w:rsidR="006F5322" w:rsidRPr="006F5322" w:rsidRDefault="006F5322" w:rsidP="00526EE8">
      <w:pPr>
        <w:spacing w:line="240" w:lineRule="auto"/>
        <w:ind w:leftChars="0" w:left="0" w:firstLineChars="0" w:firstLine="567"/>
        <w:jc w:val="both"/>
        <w:rPr>
          <w:color w:val="000000"/>
          <w:sz w:val="24"/>
          <w:szCs w:val="24"/>
          <w:lang w:val="en-ID"/>
        </w:rPr>
      </w:pPr>
      <w:r w:rsidRPr="006F5322">
        <w:rPr>
          <w:color w:val="000000"/>
          <w:sz w:val="24"/>
          <w:szCs w:val="24"/>
          <w:lang w:val="en-ID"/>
        </w:rPr>
        <w:t xml:space="preserve">Ada perbedaan dari </w:t>
      </w:r>
      <w:r w:rsidRPr="006F5322">
        <w:rPr>
          <w:i/>
          <w:iCs/>
          <w:color w:val="000000"/>
          <w:sz w:val="24"/>
          <w:szCs w:val="24"/>
          <w:lang w:val="en-ID"/>
        </w:rPr>
        <w:t>event-event</w:t>
      </w:r>
      <w:r w:rsidRPr="006F5322">
        <w:rPr>
          <w:color w:val="000000"/>
          <w:sz w:val="24"/>
          <w:szCs w:val="24"/>
          <w:lang w:val="en-ID"/>
        </w:rPr>
        <w:t xml:space="preserve"> sejenis yang sering dilakukan di kota Bandung dibandingkan dengan yang dilakukan Hotel Moxy.  Yang membedakan </w:t>
      </w:r>
      <w:r w:rsidRPr="006F5322">
        <w:rPr>
          <w:i/>
          <w:iCs/>
          <w:color w:val="000000"/>
          <w:sz w:val="24"/>
          <w:szCs w:val="24"/>
          <w:lang w:val="en-ID"/>
        </w:rPr>
        <w:t>event</w:t>
      </w:r>
      <w:r w:rsidRPr="006F5322">
        <w:rPr>
          <w:color w:val="000000"/>
          <w:sz w:val="24"/>
          <w:szCs w:val="24"/>
          <w:lang w:val="en-ID"/>
        </w:rPr>
        <w:t xml:space="preserve"> </w:t>
      </w:r>
      <w:r w:rsidRPr="006F5322">
        <w:rPr>
          <w:i/>
          <w:iCs/>
          <w:color w:val="000000"/>
          <w:sz w:val="24"/>
          <w:szCs w:val="24"/>
          <w:lang w:val="en-ID"/>
        </w:rPr>
        <w:t>Virtual Run to Give</w:t>
      </w:r>
      <w:r w:rsidRPr="006F5322">
        <w:rPr>
          <w:color w:val="000000"/>
          <w:sz w:val="24"/>
          <w:szCs w:val="24"/>
          <w:lang w:val="en-ID"/>
        </w:rPr>
        <w:t xml:space="preserve"> 2021 yang dirancang oleh Hotel Moxy dengan </w:t>
      </w:r>
      <w:r w:rsidRPr="006F5322">
        <w:rPr>
          <w:i/>
          <w:iCs/>
          <w:color w:val="000000"/>
          <w:sz w:val="24"/>
          <w:szCs w:val="24"/>
          <w:lang w:val="en-ID"/>
        </w:rPr>
        <w:t>event</w:t>
      </w:r>
      <w:r w:rsidRPr="006F5322">
        <w:rPr>
          <w:color w:val="000000"/>
          <w:sz w:val="24"/>
          <w:szCs w:val="24"/>
          <w:lang w:val="en-ID"/>
        </w:rPr>
        <w:t xml:space="preserve"> lainnya adalah tidak berfokus pada kompetisi, melainkan mengajak seluruh staf, keluarga, dan masyarakat umum untuk berpartisipasi dan mengajak untuk berbagi dan menumbuhkan rasa peduli kepada sesama.</w:t>
      </w:r>
      <w:r w:rsidRPr="006F5322">
        <w:rPr>
          <w:sz w:val="24"/>
          <w:szCs w:val="24"/>
          <w:lang w:eastAsia="zh-CN"/>
        </w:rPr>
        <w:t xml:space="preserve"> </w:t>
      </w:r>
      <w:r w:rsidRPr="006F5322">
        <w:rPr>
          <w:color w:val="000000"/>
          <w:sz w:val="24"/>
          <w:szCs w:val="24"/>
          <w:lang w:val="en-ID"/>
        </w:rPr>
        <w:t xml:space="preserve">Pengalaman yang berbeda yang ditawarkan bagi peserta yang berpartisipasi pada </w:t>
      </w:r>
      <w:r w:rsidRPr="006F5322">
        <w:rPr>
          <w:i/>
          <w:iCs/>
          <w:color w:val="000000"/>
          <w:sz w:val="24"/>
          <w:szCs w:val="24"/>
          <w:lang w:val="en-ID"/>
        </w:rPr>
        <w:t>event</w:t>
      </w:r>
      <w:r w:rsidRPr="006F5322">
        <w:rPr>
          <w:color w:val="000000"/>
          <w:sz w:val="24"/>
          <w:szCs w:val="24"/>
          <w:lang w:val="en-ID"/>
        </w:rPr>
        <w:t xml:space="preserve"> ini, yaitu pengalaman olahraga bersama yang bertujuan berdonasi untuk </w:t>
      </w:r>
      <w:r w:rsidRPr="006F5322">
        <w:rPr>
          <w:i/>
          <w:iCs/>
          <w:color w:val="000000"/>
          <w:sz w:val="24"/>
          <w:szCs w:val="24"/>
          <w:lang w:val="en-ID"/>
        </w:rPr>
        <w:t>charity</w:t>
      </w:r>
      <w:r w:rsidRPr="006F5322">
        <w:rPr>
          <w:color w:val="000000"/>
          <w:sz w:val="24"/>
          <w:szCs w:val="24"/>
          <w:lang w:val="en-ID"/>
        </w:rPr>
        <w:t xml:space="preserve"> dan juga mendapatkan paket selayaknya kompetisi lari, seperti medali, </w:t>
      </w:r>
      <w:r w:rsidRPr="006F5322">
        <w:rPr>
          <w:i/>
          <w:iCs/>
          <w:color w:val="000000"/>
          <w:sz w:val="24"/>
          <w:szCs w:val="24"/>
          <w:lang w:val="en-ID"/>
        </w:rPr>
        <w:t>race pack</w:t>
      </w:r>
      <w:r w:rsidRPr="006F5322">
        <w:rPr>
          <w:color w:val="000000"/>
          <w:sz w:val="24"/>
          <w:szCs w:val="24"/>
          <w:lang w:val="en-ID"/>
        </w:rPr>
        <w:t xml:space="preserve">, dan kaos. Peserta </w:t>
      </w:r>
      <w:r w:rsidRPr="006F5322">
        <w:rPr>
          <w:i/>
          <w:iCs/>
          <w:color w:val="000000"/>
          <w:sz w:val="24"/>
          <w:szCs w:val="24"/>
          <w:lang w:val="en-ID"/>
        </w:rPr>
        <w:t>event</w:t>
      </w:r>
      <w:r w:rsidRPr="006F5322">
        <w:rPr>
          <w:color w:val="000000"/>
          <w:sz w:val="24"/>
          <w:szCs w:val="24"/>
          <w:lang w:val="en-ID"/>
        </w:rPr>
        <w:t xml:space="preserve"> </w:t>
      </w:r>
      <w:r w:rsidRPr="006F5322">
        <w:rPr>
          <w:i/>
          <w:iCs/>
          <w:color w:val="000000"/>
          <w:sz w:val="24"/>
          <w:szCs w:val="24"/>
          <w:lang w:val="en-ID"/>
        </w:rPr>
        <w:t>Virtual Run to Give</w:t>
      </w:r>
      <w:r w:rsidRPr="006F5322">
        <w:rPr>
          <w:color w:val="000000"/>
          <w:sz w:val="24"/>
          <w:szCs w:val="24"/>
          <w:lang w:val="en-ID"/>
        </w:rPr>
        <w:t xml:space="preserve"> 2021 pun diperbolehkan masuk ke area hotel dan melihat fasilitas Hotel Moxy secara langsung, tidak hanya melalui media sosial.</w:t>
      </w:r>
    </w:p>
    <w:p w14:paraId="7BA615D8" w14:textId="77777777" w:rsidR="006F5322" w:rsidRPr="006F5322" w:rsidRDefault="006F5322" w:rsidP="00526EE8">
      <w:pPr>
        <w:spacing w:line="240" w:lineRule="auto"/>
        <w:ind w:leftChars="0" w:left="0" w:firstLineChars="0" w:firstLine="567"/>
        <w:jc w:val="both"/>
        <w:rPr>
          <w:color w:val="000000"/>
          <w:sz w:val="24"/>
          <w:szCs w:val="24"/>
          <w:lang w:val="en-ID"/>
        </w:rPr>
      </w:pPr>
      <w:r w:rsidRPr="006F5322">
        <w:rPr>
          <w:color w:val="000000"/>
          <w:sz w:val="24"/>
          <w:szCs w:val="24"/>
          <w:lang w:val="en-ID"/>
        </w:rPr>
        <w:t xml:space="preserve">Tujuan pihak </w:t>
      </w:r>
      <w:r w:rsidRPr="006F5322">
        <w:rPr>
          <w:i/>
          <w:iCs/>
          <w:sz w:val="24"/>
          <w:szCs w:val="24"/>
          <w:lang w:eastAsia="zh-CN"/>
        </w:rPr>
        <w:t>Sales and Marketing Department</w:t>
      </w:r>
      <w:r w:rsidRPr="006F5322">
        <w:rPr>
          <w:sz w:val="24"/>
          <w:szCs w:val="24"/>
          <w:lang w:eastAsia="zh-CN"/>
        </w:rPr>
        <w:t xml:space="preserve"> </w:t>
      </w:r>
      <w:r w:rsidRPr="006F5322">
        <w:rPr>
          <w:color w:val="000000"/>
          <w:sz w:val="24"/>
          <w:szCs w:val="24"/>
          <w:lang w:val="en-ID"/>
        </w:rPr>
        <w:t xml:space="preserve">Hotel Moxy mengharapkan, setelah pengunjung memasuki area Hotel Moxy, dapat menimbulkan rasa </w:t>
      </w:r>
      <w:r w:rsidRPr="006F5322">
        <w:rPr>
          <w:color w:val="000000"/>
          <w:sz w:val="24"/>
          <w:szCs w:val="24"/>
          <w:lang w:val="en-ID"/>
        </w:rPr>
        <w:lastRenderedPageBreak/>
        <w:t>nyaman, muncul keingintahuan, dan berencana untuk berkunjung dan menginap di Hotel Moxy Bandung, sehingga dapat membantu menaikkan okupansi hotel.</w:t>
      </w:r>
    </w:p>
    <w:p w14:paraId="2DA0E72C" w14:textId="77777777" w:rsidR="006F5322" w:rsidRPr="006F5322" w:rsidRDefault="006F5322" w:rsidP="00526EE8">
      <w:pPr>
        <w:spacing w:line="240" w:lineRule="auto"/>
        <w:ind w:leftChars="0" w:left="0" w:firstLineChars="0" w:firstLine="567"/>
        <w:jc w:val="both"/>
        <w:rPr>
          <w:color w:val="000000"/>
          <w:sz w:val="24"/>
          <w:szCs w:val="24"/>
          <w:lang w:val="en-ID"/>
        </w:rPr>
      </w:pPr>
      <w:r w:rsidRPr="006F5322">
        <w:rPr>
          <w:color w:val="000000"/>
          <w:sz w:val="24"/>
          <w:szCs w:val="24"/>
          <w:lang w:val="en-ID"/>
        </w:rPr>
        <w:t xml:space="preserve">Di sisi lain, dalam membangun suasana sesuai dengan tema dari </w:t>
      </w:r>
      <w:r w:rsidRPr="006F5322">
        <w:rPr>
          <w:i/>
          <w:iCs/>
          <w:color w:val="000000"/>
          <w:sz w:val="24"/>
          <w:szCs w:val="24"/>
          <w:lang w:val="en-ID"/>
        </w:rPr>
        <w:t>event</w:t>
      </w:r>
      <w:r w:rsidRPr="006F5322">
        <w:rPr>
          <w:color w:val="000000"/>
          <w:sz w:val="24"/>
          <w:szCs w:val="24"/>
          <w:lang w:val="en-ID"/>
        </w:rPr>
        <w:t xml:space="preserve"> </w:t>
      </w:r>
      <w:r w:rsidRPr="006F5322">
        <w:rPr>
          <w:i/>
          <w:iCs/>
          <w:color w:val="000000"/>
          <w:sz w:val="24"/>
          <w:szCs w:val="24"/>
          <w:lang w:val="en-ID"/>
        </w:rPr>
        <w:t>Virtual Run to Give</w:t>
      </w:r>
      <w:r w:rsidRPr="006F5322">
        <w:rPr>
          <w:color w:val="000000"/>
          <w:sz w:val="24"/>
          <w:szCs w:val="24"/>
          <w:lang w:val="en-ID"/>
        </w:rPr>
        <w:t xml:space="preserve"> 2021 yaitu </w:t>
      </w:r>
      <w:r w:rsidRPr="006F5322">
        <w:rPr>
          <w:i/>
          <w:iCs/>
          <w:color w:val="000000"/>
          <w:sz w:val="24"/>
          <w:szCs w:val="24"/>
          <w:lang w:val="en-ID"/>
        </w:rPr>
        <w:t>charity</w:t>
      </w:r>
      <w:r w:rsidRPr="006F5322">
        <w:rPr>
          <w:color w:val="000000"/>
          <w:sz w:val="24"/>
          <w:szCs w:val="24"/>
          <w:lang w:val="en-ID"/>
        </w:rPr>
        <w:t xml:space="preserve">, Hotel Moxy Bandung membuat </w:t>
      </w:r>
      <w:r w:rsidRPr="006F5322">
        <w:rPr>
          <w:i/>
          <w:iCs/>
          <w:color w:val="000000"/>
          <w:sz w:val="24"/>
          <w:szCs w:val="24"/>
          <w:lang w:val="en-ID"/>
        </w:rPr>
        <w:t>gift</w:t>
      </w:r>
      <w:r w:rsidRPr="006F5322">
        <w:rPr>
          <w:color w:val="000000"/>
          <w:sz w:val="24"/>
          <w:szCs w:val="24"/>
          <w:lang w:val="en-ID"/>
        </w:rPr>
        <w:t xml:space="preserve"> yang akan diberikan kepada pihak-pihak yang sudah berpartisipasi dan mendukung (sponsor) untuk terselenggaranya </w:t>
      </w:r>
      <w:r w:rsidRPr="006F5322">
        <w:rPr>
          <w:i/>
          <w:iCs/>
          <w:color w:val="000000"/>
          <w:sz w:val="24"/>
          <w:szCs w:val="24"/>
          <w:lang w:val="en-ID"/>
        </w:rPr>
        <w:t>event</w:t>
      </w:r>
      <w:r w:rsidRPr="006F5322">
        <w:rPr>
          <w:color w:val="000000"/>
          <w:sz w:val="24"/>
          <w:szCs w:val="24"/>
          <w:lang w:val="en-ID"/>
        </w:rPr>
        <w:t xml:space="preserve"> tersebut. Bagi partisipan yang sudah melewati garis </w:t>
      </w:r>
      <w:r w:rsidRPr="006F5322">
        <w:rPr>
          <w:i/>
          <w:iCs/>
          <w:color w:val="000000"/>
          <w:sz w:val="24"/>
          <w:szCs w:val="24"/>
          <w:lang w:val="en-ID"/>
        </w:rPr>
        <w:t>finish</w:t>
      </w:r>
      <w:r w:rsidRPr="006F5322">
        <w:rPr>
          <w:color w:val="000000"/>
          <w:sz w:val="24"/>
          <w:szCs w:val="24"/>
          <w:lang w:val="en-ID"/>
        </w:rPr>
        <w:t xml:space="preserve">, dapat menikmati sarapan pagi di area </w:t>
      </w:r>
      <w:r w:rsidRPr="006F5322">
        <w:rPr>
          <w:i/>
          <w:iCs/>
          <w:color w:val="000000"/>
          <w:sz w:val="24"/>
          <w:szCs w:val="24"/>
          <w:lang w:val="en-ID"/>
        </w:rPr>
        <w:t>rooftop</w:t>
      </w:r>
      <w:r w:rsidRPr="006F5322">
        <w:rPr>
          <w:color w:val="000000"/>
          <w:sz w:val="24"/>
          <w:szCs w:val="24"/>
          <w:lang w:val="en-ID"/>
        </w:rPr>
        <w:t xml:space="preserve">, yang merupakan salah satu area nilai jual atau daya tarik dari Hotel Moxy Bandung.  </w:t>
      </w:r>
    </w:p>
    <w:p w14:paraId="10D14573" w14:textId="77777777" w:rsidR="006F5322" w:rsidRPr="006F5322" w:rsidRDefault="006F5322" w:rsidP="00526EE8">
      <w:pPr>
        <w:spacing w:line="240" w:lineRule="auto"/>
        <w:ind w:leftChars="0" w:left="0" w:firstLineChars="0" w:firstLine="567"/>
        <w:jc w:val="both"/>
        <w:rPr>
          <w:sz w:val="24"/>
          <w:szCs w:val="24"/>
          <w:lang w:eastAsia="zh-CN"/>
        </w:rPr>
      </w:pPr>
      <w:r w:rsidRPr="006F5322">
        <w:rPr>
          <w:sz w:val="24"/>
          <w:szCs w:val="24"/>
          <w:lang w:eastAsia="zh-CN"/>
        </w:rPr>
        <w:t xml:space="preserve">Dalam mensosialisasikan </w:t>
      </w:r>
      <w:r w:rsidRPr="006F5322">
        <w:rPr>
          <w:i/>
          <w:iCs/>
          <w:sz w:val="24"/>
          <w:szCs w:val="24"/>
          <w:lang w:eastAsia="zh-CN"/>
        </w:rPr>
        <w:t>event-event</w:t>
      </w:r>
      <w:r w:rsidRPr="006F5322">
        <w:rPr>
          <w:sz w:val="24"/>
          <w:szCs w:val="24"/>
          <w:lang w:eastAsia="zh-CN"/>
        </w:rPr>
        <w:t xml:space="preserve"> yang diselenggarakan, Hotel Moxy Bandung juga melakukan upaya komunikasi pada media baru dengan menggunakan Instagram melalui akun Instagram @moxy_bandung yang secara rutin memuat informasi promo, info fasilitas dan berbagai </w:t>
      </w:r>
      <w:r w:rsidRPr="006F5322">
        <w:rPr>
          <w:i/>
          <w:iCs/>
          <w:sz w:val="24"/>
          <w:szCs w:val="24"/>
          <w:lang w:eastAsia="zh-CN"/>
        </w:rPr>
        <w:t>event</w:t>
      </w:r>
      <w:r w:rsidRPr="006F5322">
        <w:rPr>
          <w:sz w:val="24"/>
          <w:szCs w:val="24"/>
          <w:lang w:eastAsia="zh-CN"/>
        </w:rPr>
        <w:t xml:space="preserve"> dari Hotel Moxy Bandung. Manajemen mengkomunikasikan informasi secara lengkap acara, kapan, dimana, dan bagimana pendaftaran peserta yang dikemas dalam unggahan </w:t>
      </w:r>
      <w:r w:rsidRPr="006F5322">
        <w:rPr>
          <w:i/>
          <w:iCs/>
          <w:sz w:val="24"/>
          <w:szCs w:val="24"/>
          <w:lang w:eastAsia="zh-CN"/>
        </w:rPr>
        <w:t>feeds</w:t>
      </w:r>
      <w:r w:rsidRPr="006F5322">
        <w:rPr>
          <w:sz w:val="24"/>
          <w:szCs w:val="24"/>
          <w:lang w:eastAsia="zh-CN"/>
        </w:rPr>
        <w:t xml:space="preserve"> dan </w:t>
      </w:r>
      <w:r w:rsidRPr="006F5322">
        <w:rPr>
          <w:i/>
          <w:iCs/>
          <w:sz w:val="24"/>
          <w:szCs w:val="24"/>
          <w:lang w:eastAsia="zh-CN"/>
        </w:rPr>
        <w:t>instastory</w:t>
      </w:r>
      <w:r w:rsidRPr="006F5322">
        <w:rPr>
          <w:sz w:val="24"/>
          <w:szCs w:val="24"/>
          <w:lang w:eastAsia="zh-CN"/>
        </w:rPr>
        <w:t xml:space="preserve"> Hotel Moxy. </w:t>
      </w:r>
    </w:p>
    <w:p w14:paraId="476204AC" w14:textId="77777777" w:rsidR="006F5322" w:rsidRPr="006F5322" w:rsidRDefault="006F5322" w:rsidP="00526EE8">
      <w:pPr>
        <w:spacing w:line="240" w:lineRule="auto"/>
        <w:ind w:leftChars="0" w:left="0" w:firstLineChars="0" w:firstLine="567"/>
        <w:jc w:val="both"/>
        <w:rPr>
          <w:sz w:val="24"/>
          <w:szCs w:val="24"/>
          <w:lang w:eastAsia="zh-CN"/>
        </w:rPr>
      </w:pPr>
      <w:r w:rsidRPr="006F5322">
        <w:rPr>
          <w:sz w:val="24"/>
          <w:szCs w:val="24"/>
          <w:lang w:eastAsia="zh-CN"/>
        </w:rPr>
        <w:t xml:space="preserve">Interaksi pihak hotel dengan peserta atau calon peserta tidak hanya terjadi pada saat acara berlangsung, tetapi sudah dimulai sejak informasi </w:t>
      </w:r>
      <w:r w:rsidRPr="006F5322">
        <w:rPr>
          <w:i/>
          <w:iCs/>
          <w:sz w:val="24"/>
          <w:szCs w:val="24"/>
          <w:lang w:eastAsia="zh-CN"/>
        </w:rPr>
        <w:t>event</w:t>
      </w:r>
      <w:r w:rsidRPr="006F5322">
        <w:rPr>
          <w:sz w:val="24"/>
          <w:szCs w:val="24"/>
          <w:lang w:eastAsia="zh-CN"/>
        </w:rPr>
        <w:t xml:space="preserve"> tersebut dimuat pada laman Instagram. Masyarakat atau </w:t>
      </w:r>
      <w:r w:rsidRPr="006F5322">
        <w:rPr>
          <w:i/>
          <w:iCs/>
          <w:sz w:val="24"/>
          <w:szCs w:val="24"/>
          <w:lang w:eastAsia="zh-CN"/>
        </w:rPr>
        <w:t>followers</w:t>
      </w:r>
      <w:r w:rsidRPr="006F5322">
        <w:rPr>
          <w:sz w:val="24"/>
          <w:szCs w:val="24"/>
          <w:lang w:eastAsia="zh-CN"/>
        </w:rPr>
        <w:t xml:space="preserve"> Instagram Hotel Moxy Bandung melakukan interaksi dengan menanyakan cara pendaftaran, persyaratan, dan juga informasi mengenai </w:t>
      </w:r>
      <w:r w:rsidRPr="006F5322">
        <w:rPr>
          <w:i/>
          <w:iCs/>
          <w:sz w:val="24"/>
          <w:szCs w:val="24"/>
          <w:lang w:eastAsia="zh-CN"/>
        </w:rPr>
        <w:t>event</w:t>
      </w:r>
      <w:r w:rsidRPr="006F5322">
        <w:rPr>
          <w:sz w:val="24"/>
          <w:szCs w:val="24"/>
          <w:lang w:eastAsia="zh-CN"/>
        </w:rPr>
        <w:t xml:space="preserve"> yang diselenggarakan, terutama </w:t>
      </w:r>
      <w:r w:rsidRPr="006F5322">
        <w:rPr>
          <w:i/>
          <w:iCs/>
          <w:sz w:val="24"/>
          <w:szCs w:val="24"/>
          <w:lang w:eastAsia="zh-CN"/>
        </w:rPr>
        <w:t xml:space="preserve">event Virtual Run to Give </w:t>
      </w:r>
      <w:r w:rsidRPr="006F5322">
        <w:rPr>
          <w:sz w:val="24"/>
          <w:szCs w:val="24"/>
          <w:lang w:eastAsia="zh-CN"/>
        </w:rPr>
        <w:t xml:space="preserve">2021. </w:t>
      </w:r>
    </w:p>
    <w:p w14:paraId="165A27A8" w14:textId="77777777" w:rsidR="006F5322" w:rsidRPr="006F5322" w:rsidRDefault="006F5322" w:rsidP="00526EE8">
      <w:pPr>
        <w:spacing w:line="240" w:lineRule="auto"/>
        <w:ind w:leftChars="0" w:left="0" w:firstLineChars="0" w:firstLine="567"/>
        <w:jc w:val="both"/>
        <w:rPr>
          <w:sz w:val="24"/>
          <w:szCs w:val="24"/>
        </w:rPr>
      </w:pPr>
      <w:r w:rsidRPr="006F5322">
        <w:rPr>
          <w:sz w:val="24"/>
          <w:szCs w:val="24"/>
          <w:lang w:eastAsia="zh-CN"/>
        </w:rPr>
        <w:t xml:space="preserve">Setiap </w:t>
      </w:r>
      <w:r w:rsidRPr="006F5322">
        <w:rPr>
          <w:i/>
          <w:iCs/>
          <w:sz w:val="24"/>
          <w:szCs w:val="24"/>
          <w:lang w:eastAsia="zh-CN"/>
        </w:rPr>
        <w:t>like</w:t>
      </w:r>
      <w:r w:rsidRPr="006F5322">
        <w:rPr>
          <w:sz w:val="24"/>
          <w:szCs w:val="24"/>
          <w:lang w:eastAsia="zh-CN"/>
        </w:rPr>
        <w:t xml:space="preserve">, </w:t>
      </w:r>
      <w:r w:rsidRPr="006F5322">
        <w:rPr>
          <w:i/>
          <w:iCs/>
          <w:sz w:val="24"/>
          <w:szCs w:val="24"/>
          <w:lang w:eastAsia="zh-CN"/>
        </w:rPr>
        <w:t>comment</w:t>
      </w:r>
      <w:r w:rsidRPr="006F5322">
        <w:rPr>
          <w:sz w:val="24"/>
          <w:szCs w:val="24"/>
          <w:lang w:eastAsia="zh-CN"/>
        </w:rPr>
        <w:t xml:space="preserve">, dan juga </w:t>
      </w:r>
      <w:r w:rsidRPr="006F5322">
        <w:rPr>
          <w:i/>
          <w:iCs/>
          <w:sz w:val="24"/>
          <w:szCs w:val="24"/>
          <w:lang w:eastAsia="zh-CN"/>
        </w:rPr>
        <w:t>chat</w:t>
      </w:r>
      <w:r w:rsidRPr="006F5322">
        <w:rPr>
          <w:sz w:val="24"/>
          <w:szCs w:val="24"/>
          <w:lang w:eastAsia="zh-CN"/>
        </w:rPr>
        <w:t xml:space="preserve"> melalui DM dari peserta menunjukkan adanya respon dan interaksi tersebut. </w:t>
      </w:r>
      <w:r w:rsidRPr="006F5322">
        <w:rPr>
          <w:sz w:val="24"/>
          <w:szCs w:val="24"/>
        </w:rPr>
        <w:t xml:space="preserve">Unggahan mengenai </w:t>
      </w:r>
      <w:r w:rsidRPr="006F5322">
        <w:rPr>
          <w:i/>
          <w:iCs/>
          <w:sz w:val="24"/>
          <w:szCs w:val="24"/>
        </w:rPr>
        <w:t>event Virtual Run to Give</w:t>
      </w:r>
      <w:r w:rsidRPr="006F5322">
        <w:rPr>
          <w:sz w:val="24"/>
          <w:szCs w:val="24"/>
        </w:rPr>
        <w:t xml:space="preserve"> 2021 yang </w:t>
      </w:r>
      <w:r w:rsidRPr="006F5322">
        <w:rPr>
          <w:sz w:val="24"/>
          <w:szCs w:val="24"/>
        </w:rPr>
        <w:t xml:space="preserve">ditampilkan pada akun Instagram @moxy_bandung terdiri dari </w:t>
      </w:r>
      <w:r w:rsidRPr="006F5322">
        <w:rPr>
          <w:i/>
          <w:iCs/>
          <w:sz w:val="24"/>
          <w:szCs w:val="24"/>
        </w:rPr>
        <w:t>pre-event</w:t>
      </w:r>
      <w:r w:rsidRPr="006F5322">
        <w:rPr>
          <w:sz w:val="24"/>
          <w:szCs w:val="24"/>
        </w:rPr>
        <w:t xml:space="preserve"> hingga saat </w:t>
      </w:r>
      <w:r w:rsidRPr="006F5322">
        <w:rPr>
          <w:i/>
          <w:iCs/>
          <w:sz w:val="24"/>
          <w:szCs w:val="24"/>
        </w:rPr>
        <w:t>event</w:t>
      </w:r>
      <w:r w:rsidRPr="006F5322">
        <w:rPr>
          <w:sz w:val="24"/>
          <w:szCs w:val="24"/>
        </w:rPr>
        <w:t xml:space="preserve"> berlangsung. unggahan berupa </w:t>
      </w:r>
      <w:r w:rsidRPr="006F5322">
        <w:rPr>
          <w:i/>
          <w:iCs/>
          <w:sz w:val="24"/>
          <w:szCs w:val="24"/>
        </w:rPr>
        <w:t>flyer</w:t>
      </w:r>
      <w:r w:rsidRPr="006F5322">
        <w:rPr>
          <w:sz w:val="24"/>
          <w:szCs w:val="24"/>
        </w:rPr>
        <w:t xml:space="preserve"> diunggah setiap hari pada </w:t>
      </w:r>
      <w:r w:rsidRPr="006F5322">
        <w:rPr>
          <w:i/>
          <w:iCs/>
          <w:sz w:val="24"/>
          <w:szCs w:val="24"/>
        </w:rPr>
        <w:t>instastory</w:t>
      </w:r>
      <w:r w:rsidRPr="006F5322">
        <w:rPr>
          <w:sz w:val="24"/>
          <w:szCs w:val="24"/>
        </w:rPr>
        <w:t xml:space="preserve"> Instagram Hotel Moxy Bandung dan video </w:t>
      </w:r>
      <w:r w:rsidRPr="006F5322">
        <w:rPr>
          <w:i/>
          <w:iCs/>
          <w:sz w:val="24"/>
          <w:szCs w:val="24"/>
        </w:rPr>
        <w:t>pre-event</w:t>
      </w:r>
      <w:r w:rsidRPr="006F5322">
        <w:rPr>
          <w:sz w:val="24"/>
          <w:szCs w:val="24"/>
        </w:rPr>
        <w:t xml:space="preserve"> dan </w:t>
      </w:r>
      <w:r w:rsidRPr="006F5322">
        <w:rPr>
          <w:i/>
          <w:iCs/>
          <w:sz w:val="24"/>
          <w:szCs w:val="24"/>
        </w:rPr>
        <w:t>event</w:t>
      </w:r>
      <w:r w:rsidRPr="006F5322">
        <w:rPr>
          <w:sz w:val="24"/>
          <w:szCs w:val="24"/>
        </w:rPr>
        <w:t xml:space="preserve"> diunggah pada </w:t>
      </w:r>
      <w:r w:rsidRPr="006F5322">
        <w:rPr>
          <w:i/>
          <w:iCs/>
          <w:sz w:val="24"/>
          <w:szCs w:val="24"/>
        </w:rPr>
        <w:t>feeds</w:t>
      </w:r>
      <w:r w:rsidRPr="006F5322">
        <w:rPr>
          <w:sz w:val="24"/>
          <w:szCs w:val="24"/>
        </w:rPr>
        <w:t xml:space="preserve"> dengan tujuan supaya masyarakat dan </w:t>
      </w:r>
      <w:r w:rsidRPr="006F5322">
        <w:rPr>
          <w:i/>
          <w:iCs/>
          <w:sz w:val="24"/>
          <w:szCs w:val="24"/>
        </w:rPr>
        <w:t>followers</w:t>
      </w:r>
      <w:r w:rsidRPr="006F5322">
        <w:rPr>
          <w:sz w:val="24"/>
          <w:szCs w:val="24"/>
        </w:rPr>
        <w:t xml:space="preserve"> dapat mengetahui kegiatan apa saja yang dilakukan selama </w:t>
      </w:r>
      <w:r w:rsidRPr="006F5322">
        <w:rPr>
          <w:i/>
          <w:iCs/>
          <w:sz w:val="24"/>
          <w:szCs w:val="24"/>
        </w:rPr>
        <w:t>event Virtual Run to Give</w:t>
      </w:r>
      <w:r w:rsidRPr="006F5322">
        <w:rPr>
          <w:sz w:val="24"/>
          <w:szCs w:val="24"/>
        </w:rPr>
        <w:t xml:space="preserve"> 2021 tersebut berlangsung. Media yang digunakan oleh Hotel Moxy Bandung dalam mengkomunikasi </w:t>
      </w:r>
      <w:r w:rsidRPr="006F5322">
        <w:rPr>
          <w:i/>
          <w:iCs/>
          <w:sz w:val="24"/>
          <w:szCs w:val="24"/>
        </w:rPr>
        <w:t>event Virtual Run to Give</w:t>
      </w:r>
      <w:r w:rsidRPr="006F5322">
        <w:rPr>
          <w:sz w:val="24"/>
          <w:szCs w:val="24"/>
        </w:rPr>
        <w:t xml:space="preserve"> 2021 adalah media sosial, seperti Instagram dan Facebook, media berikutnya adalah radio yang bekerja sama dengan Hotel Moxy, seperti Radio Ardan, dan media </w:t>
      </w:r>
      <w:r w:rsidRPr="006F5322">
        <w:rPr>
          <w:i/>
          <w:iCs/>
          <w:sz w:val="24"/>
          <w:szCs w:val="24"/>
        </w:rPr>
        <w:t>online</w:t>
      </w:r>
      <w:r w:rsidRPr="006F5322">
        <w:rPr>
          <w:sz w:val="24"/>
          <w:szCs w:val="24"/>
        </w:rPr>
        <w:t xml:space="preserve">, yaitu What’s New Bandung. </w:t>
      </w:r>
    </w:p>
    <w:p w14:paraId="4F7380D5" w14:textId="77777777" w:rsidR="006F5322" w:rsidRDefault="006F5322" w:rsidP="006F5322">
      <w:pPr>
        <w:spacing w:line="240" w:lineRule="auto"/>
        <w:ind w:leftChars="0" w:left="2" w:hanging="2"/>
        <w:jc w:val="both"/>
        <w:rPr>
          <w:sz w:val="24"/>
          <w:szCs w:val="24"/>
        </w:rPr>
      </w:pPr>
    </w:p>
    <w:p w14:paraId="38FF1B50" w14:textId="77777777" w:rsidR="008540F8" w:rsidRPr="006F5322" w:rsidRDefault="008540F8" w:rsidP="006F5322">
      <w:pPr>
        <w:spacing w:line="240" w:lineRule="auto"/>
        <w:ind w:leftChars="0" w:left="2" w:hanging="2"/>
        <w:jc w:val="both"/>
        <w:rPr>
          <w:sz w:val="24"/>
          <w:szCs w:val="24"/>
        </w:rPr>
      </w:pPr>
    </w:p>
    <w:p w14:paraId="1D224D8A" w14:textId="77777777" w:rsidR="006F5322" w:rsidRPr="006F5322" w:rsidRDefault="006F5322" w:rsidP="00526EE8">
      <w:pPr>
        <w:spacing w:line="240" w:lineRule="auto"/>
        <w:ind w:leftChars="0" w:left="2" w:hanging="2"/>
        <w:jc w:val="center"/>
        <w:rPr>
          <w:sz w:val="24"/>
          <w:szCs w:val="24"/>
        </w:rPr>
      </w:pPr>
      <w:r w:rsidRPr="006F5322">
        <w:rPr>
          <w:noProof/>
          <w:sz w:val="24"/>
          <w:szCs w:val="24"/>
        </w:rPr>
        <w:drawing>
          <wp:inline distT="0" distB="0" distL="0" distR="0" wp14:anchorId="5C94754A" wp14:editId="19E40BC9">
            <wp:extent cx="2273300" cy="1291746"/>
            <wp:effectExtent l="19050" t="19050" r="12700" b="22860"/>
            <wp:docPr id="1115731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31073" cy="1324574"/>
                    </a:xfrm>
                    <a:prstGeom prst="rect">
                      <a:avLst/>
                    </a:prstGeom>
                    <a:noFill/>
                    <a:ln w="9525">
                      <a:solidFill>
                        <a:schemeClr val="tx1"/>
                      </a:solidFill>
                    </a:ln>
                  </pic:spPr>
                </pic:pic>
              </a:graphicData>
            </a:graphic>
          </wp:inline>
        </w:drawing>
      </w:r>
    </w:p>
    <w:p w14:paraId="480558A9" w14:textId="165F0898" w:rsidR="006F5322" w:rsidRPr="006F5322" w:rsidRDefault="00526EE8" w:rsidP="00526EE8">
      <w:pPr>
        <w:spacing w:line="240" w:lineRule="auto"/>
        <w:ind w:leftChars="0" w:left="2" w:hanging="2"/>
        <w:jc w:val="center"/>
        <w:rPr>
          <w:i/>
          <w:iCs/>
          <w:sz w:val="24"/>
          <w:szCs w:val="24"/>
        </w:rPr>
      </w:pPr>
      <w:r>
        <w:rPr>
          <w:sz w:val="24"/>
          <w:szCs w:val="24"/>
        </w:rPr>
        <w:t xml:space="preserve">Gambar 3. </w:t>
      </w:r>
      <w:r w:rsidR="006F5322" w:rsidRPr="006F5322">
        <w:rPr>
          <w:i/>
          <w:iCs/>
          <w:sz w:val="24"/>
          <w:szCs w:val="24"/>
        </w:rPr>
        <w:t>Flyer Event Virtual Run to Give 2021</w:t>
      </w:r>
    </w:p>
    <w:p w14:paraId="102727B6" w14:textId="77777777" w:rsidR="006F5322" w:rsidRPr="00526EE8" w:rsidRDefault="006F5322" w:rsidP="00526EE8">
      <w:pPr>
        <w:spacing w:line="240" w:lineRule="auto"/>
        <w:ind w:leftChars="0" w:left="2" w:hanging="2"/>
        <w:jc w:val="center"/>
      </w:pPr>
      <w:r w:rsidRPr="00526EE8">
        <w:rPr>
          <w:color w:val="000000"/>
          <w:lang w:eastAsia="zh-CN"/>
        </w:rPr>
        <w:t>(Sumber: Data Sekunder, 2023)</w:t>
      </w:r>
    </w:p>
    <w:p w14:paraId="492B1C33" w14:textId="77777777" w:rsidR="006F5322" w:rsidRPr="006F5322" w:rsidRDefault="006F5322" w:rsidP="00526EE8">
      <w:pPr>
        <w:spacing w:line="240" w:lineRule="auto"/>
        <w:ind w:leftChars="0" w:left="2" w:hanging="2"/>
        <w:jc w:val="center"/>
        <w:rPr>
          <w:sz w:val="24"/>
          <w:szCs w:val="24"/>
        </w:rPr>
      </w:pPr>
    </w:p>
    <w:p w14:paraId="15E5BB61" w14:textId="77777777" w:rsidR="006F5322" w:rsidRPr="006F5322" w:rsidRDefault="006F5322" w:rsidP="00526EE8">
      <w:pPr>
        <w:spacing w:line="240" w:lineRule="auto"/>
        <w:ind w:leftChars="0" w:left="2" w:hanging="2"/>
        <w:jc w:val="center"/>
        <w:rPr>
          <w:sz w:val="24"/>
          <w:szCs w:val="24"/>
        </w:rPr>
      </w:pPr>
      <w:r w:rsidRPr="006F5322">
        <w:rPr>
          <w:noProof/>
          <w:sz w:val="24"/>
          <w:szCs w:val="24"/>
        </w:rPr>
        <w:lastRenderedPageBreak/>
        <w:drawing>
          <wp:inline distT="0" distB="0" distL="0" distR="0" wp14:anchorId="16F8718B" wp14:editId="306658A7">
            <wp:extent cx="2362200" cy="1375890"/>
            <wp:effectExtent l="19050" t="19050" r="19050" b="15240"/>
            <wp:docPr id="1832913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913036" name=""/>
                    <pic:cNvPicPr/>
                  </pic:nvPicPr>
                  <pic:blipFill>
                    <a:blip r:embed="rId24"/>
                    <a:stretch>
                      <a:fillRect/>
                    </a:stretch>
                  </pic:blipFill>
                  <pic:spPr>
                    <a:xfrm>
                      <a:off x="0" y="0"/>
                      <a:ext cx="2423111" cy="1411368"/>
                    </a:xfrm>
                    <a:prstGeom prst="rect">
                      <a:avLst/>
                    </a:prstGeom>
                    <a:ln w="9525">
                      <a:solidFill>
                        <a:schemeClr val="tx1"/>
                      </a:solidFill>
                    </a:ln>
                  </pic:spPr>
                </pic:pic>
              </a:graphicData>
            </a:graphic>
          </wp:inline>
        </w:drawing>
      </w:r>
      <w:r w:rsidRPr="006F5322">
        <w:rPr>
          <w:noProof/>
          <w:sz w:val="24"/>
          <w:szCs w:val="24"/>
        </w:rPr>
        <w:drawing>
          <wp:inline distT="0" distB="0" distL="0" distR="0" wp14:anchorId="38125626" wp14:editId="50C36DCF">
            <wp:extent cx="2381250" cy="1386988"/>
            <wp:effectExtent l="19050" t="19050" r="19050" b="22860"/>
            <wp:docPr id="1197985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985718" name=""/>
                    <pic:cNvPicPr/>
                  </pic:nvPicPr>
                  <pic:blipFill>
                    <a:blip r:embed="rId25"/>
                    <a:stretch>
                      <a:fillRect/>
                    </a:stretch>
                  </pic:blipFill>
                  <pic:spPr>
                    <a:xfrm>
                      <a:off x="0" y="0"/>
                      <a:ext cx="2445826" cy="1424601"/>
                    </a:xfrm>
                    <a:prstGeom prst="rect">
                      <a:avLst/>
                    </a:prstGeom>
                    <a:ln w="9525">
                      <a:solidFill>
                        <a:schemeClr val="tx1"/>
                      </a:solidFill>
                    </a:ln>
                  </pic:spPr>
                </pic:pic>
              </a:graphicData>
            </a:graphic>
          </wp:inline>
        </w:drawing>
      </w:r>
    </w:p>
    <w:p w14:paraId="29522C77" w14:textId="002C7356" w:rsidR="006F5322" w:rsidRPr="006F5322" w:rsidRDefault="00526EE8" w:rsidP="00526EE8">
      <w:pPr>
        <w:spacing w:line="240" w:lineRule="auto"/>
        <w:ind w:leftChars="0" w:left="2" w:hanging="2"/>
        <w:jc w:val="center"/>
        <w:rPr>
          <w:i/>
          <w:iCs/>
          <w:sz w:val="24"/>
          <w:szCs w:val="24"/>
        </w:rPr>
      </w:pPr>
      <w:r>
        <w:rPr>
          <w:sz w:val="24"/>
          <w:szCs w:val="24"/>
        </w:rPr>
        <w:t xml:space="preserve">Gambar 4. </w:t>
      </w:r>
      <w:r w:rsidR="006F5322" w:rsidRPr="006F5322">
        <w:rPr>
          <w:i/>
          <w:iCs/>
          <w:sz w:val="24"/>
          <w:szCs w:val="24"/>
        </w:rPr>
        <w:t xml:space="preserve">Pre-Event </w:t>
      </w:r>
      <w:r w:rsidR="006F5322" w:rsidRPr="006F5322">
        <w:rPr>
          <w:sz w:val="24"/>
          <w:szCs w:val="24"/>
        </w:rPr>
        <w:t>(</w:t>
      </w:r>
      <w:r>
        <w:rPr>
          <w:sz w:val="24"/>
          <w:szCs w:val="24"/>
        </w:rPr>
        <w:t>atas</w:t>
      </w:r>
      <w:r w:rsidR="006F5322" w:rsidRPr="006F5322">
        <w:rPr>
          <w:sz w:val="24"/>
          <w:szCs w:val="24"/>
        </w:rPr>
        <w:t xml:space="preserve">) </w:t>
      </w:r>
      <w:r w:rsidR="006F5322" w:rsidRPr="006F5322">
        <w:rPr>
          <w:i/>
          <w:iCs/>
          <w:sz w:val="24"/>
          <w:szCs w:val="24"/>
        </w:rPr>
        <w:t xml:space="preserve">dan Event </w:t>
      </w:r>
      <w:r w:rsidR="006F5322" w:rsidRPr="006F5322">
        <w:rPr>
          <w:sz w:val="24"/>
          <w:szCs w:val="24"/>
        </w:rPr>
        <w:t>(</w:t>
      </w:r>
      <w:r>
        <w:rPr>
          <w:sz w:val="24"/>
          <w:szCs w:val="24"/>
        </w:rPr>
        <w:t>bawah</w:t>
      </w:r>
      <w:r w:rsidR="006F5322" w:rsidRPr="006F5322">
        <w:rPr>
          <w:sz w:val="24"/>
          <w:szCs w:val="24"/>
        </w:rPr>
        <w:t>)</w:t>
      </w:r>
      <w:r w:rsidR="006F5322" w:rsidRPr="006F5322">
        <w:rPr>
          <w:i/>
          <w:iCs/>
          <w:sz w:val="24"/>
          <w:szCs w:val="24"/>
        </w:rPr>
        <w:t xml:space="preserve"> Virtual Run to Give 2021</w:t>
      </w:r>
    </w:p>
    <w:p w14:paraId="50809BDC" w14:textId="77777777" w:rsidR="006F5322" w:rsidRPr="00526EE8" w:rsidRDefault="006F5322" w:rsidP="00526EE8">
      <w:pPr>
        <w:spacing w:line="240" w:lineRule="auto"/>
        <w:ind w:leftChars="0" w:left="2" w:hanging="2"/>
        <w:jc w:val="center"/>
      </w:pPr>
      <w:r w:rsidRPr="00526EE8">
        <w:rPr>
          <w:color w:val="000000"/>
          <w:lang w:eastAsia="zh-CN"/>
        </w:rPr>
        <w:t>(Sumber: https://www.instagram.com/moxy_bandung/)</w:t>
      </w:r>
    </w:p>
    <w:p w14:paraId="70E81D76" w14:textId="77777777" w:rsidR="006F5322" w:rsidRPr="006F5322" w:rsidRDefault="006F5322" w:rsidP="006F5322">
      <w:pPr>
        <w:spacing w:line="240" w:lineRule="auto"/>
        <w:ind w:leftChars="0" w:left="2" w:hanging="2"/>
        <w:jc w:val="both"/>
        <w:rPr>
          <w:sz w:val="24"/>
          <w:szCs w:val="24"/>
          <w:lang w:eastAsia="zh-CN"/>
        </w:rPr>
      </w:pPr>
    </w:p>
    <w:p w14:paraId="13BF3034" w14:textId="77777777" w:rsidR="006F5322" w:rsidRPr="006F5322" w:rsidRDefault="006F5322" w:rsidP="00526EE8">
      <w:pPr>
        <w:spacing w:line="240" w:lineRule="auto"/>
        <w:ind w:leftChars="0" w:left="0" w:firstLineChars="0" w:firstLine="567"/>
        <w:jc w:val="both"/>
        <w:rPr>
          <w:sz w:val="24"/>
          <w:szCs w:val="24"/>
          <w:lang w:eastAsia="zh-CN"/>
        </w:rPr>
      </w:pPr>
      <w:r w:rsidRPr="006F5322">
        <w:rPr>
          <w:sz w:val="24"/>
          <w:szCs w:val="24"/>
          <w:lang w:eastAsia="zh-CN"/>
        </w:rPr>
        <w:t xml:space="preserve">Hasil penelitian ini menunjukkan bahwa melalui interaksi dengan pengunjung, penulis dapat mengetahui alasan mereka menghadiri </w:t>
      </w:r>
      <w:r w:rsidRPr="006F5322">
        <w:rPr>
          <w:i/>
          <w:iCs/>
          <w:sz w:val="24"/>
          <w:szCs w:val="24"/>
          <w:lang w:eastAsia="zh-CN"/>
        </w:rPr>
        <w:t>event Virtual Run to Give</w:t>
      </w:r>
      <w:r w:rsidRPr="006F5322">
        <w:rPr>
          <w:sz w:val="24"/>
          <w:szCs w:val="24"/>
          <w:lang w:eastAsia="zh-CN"/>
        </w:rPr>
        <w:t xml:space="preserve"> dan apa kesulitan dan kesan setelah berpartisipasi </w:t>
      </w:r>
      <w:r w:rsidRPr="006F5322">
        <w:rPr>
          <w:i/>
          <w:iCs/>
          <w:sz w:val="24"/>
          <w:szCs w:val="24"/>
          <w:lang w:eastAsia="zh-CN"/>
        </w:rPr>
        <w:t>event</w:t>
      </w:r>
      <w:r w:rsidRPr="006F5322">
        <w:rPr>
          <w:sz w:val="24"/>
          <w:szCs w:val="24"/>
          <w:lang w:eastAsia="zh-CN"/>
        </w:rPr>
        <w:t xml:space="preserve"> tersebut.  Dari hasil wawancara dengan pengunjung, mereka menyebutkan bahwa mereka mempunyai alas an, pendapat dan daya tarik yang berbeda antara satu pengunjung dengan pengunjung lain. Alasan dan daya tarik pengunjung dari penyelenggaraan </w:t>
      </w:r>
      <w:r w:rsidRPr="006F5322">
        <w:rPr>
          <w:i/>
          <w:iCs/>
          <w:sz w:val="24"/>
          <w:szCs w:val="24"/>
          <w:lang w:eastAsia="zh-CN"/>
        </w:rPr>
        <w:t>event</w:t>
      </w:r>
      <w:r w:rsidRPr="006F5322">
        <w:rPr>
          <w:sz w:val="24"/>
          <w:szCs w:val="24"/>
          <w:lang w:eastAsia="zh-CN"/>
        </w:rPr>
        <w:t xml:space="preserve"> yang diadakan Hotel Moxy, meliputi: </w:t>
      </w:r>
    </w:p>
    <w:p w14:paraId="28A909F1" w14:textId="77777777" w:rsidR="006F5322" w:rsidRPr="006F5322" w:rsidRDefault="006F5322" w:rsidP="00526EE8">
      <w:pPr>
        <w:pStyle w:val="ListParagraph"/>
        <w:numPr>
          <w:ilvl w:val="0"/>
          <w:numId w:val="1"/>
        </w:numPr>
        <w:spacing w:after="0" w:line="240" w:lineRule="auto"/>
        <w:ind w:left="284" w:hanging="284"/>
        <w:contextualSpacing w:val="0"/>
        <w:rPr>
          <w:szCs w:val="24"/>
        </w:rPr>
      </w:pPr>
      <w:r w:rsidRPr="006F5322">
        <w:rPr>
          <w:szCs w:val="24"/>
          <w:lang w:val="en-US" w:eastAsia="zh-CN"/>
        </w:rPr>
        <w:t>Kejelasan informasi</w:t>
      </w:r>
    </w:p>
    <w:p w14:paraId="77EF2E3A" w14:textId="77777777" w:rsidR="006F5322" w:rsidRPr="006F5322" w:rsidRDefault="006F5322" w:rsidP="00526EE8">
      <w:pPr>
        <w:pStyle w:val="ListParagraph"/>
        <w:spacing w:after="0" w:line="240" w:lineRule="auto"/>
        <w:ind w:left="284"/>
        <w:contextualSpacing w:val="0"/>
        <w:rPr>
          <w:szCs w:val="24"/>
          <w:lang w:val="en-US" w:eastAsia="zh-CN"/>
        </w:rPr>
      </w:pPr>
      <w:r w:rsidRPr="006F5322">
        <w:rPr>
          <w:szCs w:val="24"/>
          <w:lang w:val="en-US" w:eastAsia="zh-CN"/>
        </w:rPr>
        <w:t xml:space="preserve">Informasi yang didapatkan mengenai penjelasan </w:t>
      </w:r>
      <w:r w:rsidRPr="006F5322">
        <w:rPr>
          <w:i/>
          <w:iCs/>
          <w:szCs w:val="24"/>
          <w:lang w:val="en-US" w:eastAsia="zh-CN"/>
        </w:rPr>
        <w:t>event</w:t>
      </w:r>
      <w:r w:rsidRPr="006F5322">
        <w:rPr>
          <w:szCs w:val="24"/>
          <w:lang w:val="en-US" w:eastAsia="zh-CN"/>
        </w:rPr>
        <w:t xml:space="preserve"> yang akan dilaksanakan cukup jelas dan mudah dipahami.</w:t>
      </w:r>
    </w:p>
    <w:p w14:paraId="2DCD5272" w14:textId="77777777" w:rsidR="006F5322" w:rsidRPr="006F5322" w:rsidRDefault="006F5322" w:rsidP="00526EE8">
      <w:pPr>
        <w:pStyle w:val="ListParagraph"/>
        <w:numPr>
          <w:ilvl w:val="0"/>
          <w:numId w:val="1"/>
        </w:numPr>
        <w:spacing w:after="0" w:line="240" w:lineRule="auto"/>
        <w:ind w:left="284" w:hanging="284"/>
        <w:contextualSpacing w:val="0"/>
        <w:rPr>
          <w:szCs w:val="24"/>
        </w:rPr>
      </w:pPr>
      <w:r w:rsidRPr="006F5322">
        <w:rPr>
          <w:szCs w:val="24"/>
          <w:lang w:val="en-US" w:eastAsia="zh-CN"/>
        </w:rPr>
        <w:t xml:space="preserve">Kejelasan waktu penyelenggaran </w:t>
      </w:r>
    </w:p>
    <w:p w14:paraId="38E09E21" w14:textId="77777777" w:rsidR="006F5322" w:rsidRPr="006F5322" w:rsidRDefault="006F5322" w:rsidP="00526EE8">
      <w:pPr>
        <w:pStyle w:val="ListParagraph"/>
        <w:spacing w:after="0" w:line="240" w:lineRule="auto"/>
        <w:ind w:left="284"/>
        <w:contextualSpacing w:val="0"/>
        <w:rPr>
          <w:szCs w:val="24"/>
          <w:lang w:val="en-US" w:eastAsia="zh-CN"/>
        </w:rPr>
      </w:pPr>
      <w:r w:rsidRPr="006F5322">
        <w:rPr>
          <w:szCs w:val="24"/>
          <w:lang w:val="en-US" w:eastAsia="zh-CN"/>
        </w:rPr>
        <w:t xml:space="preserve">Penjelasan tentang waktu penyelenggaraan </w:t>
      </w:r>
      <w:r w:rsidRPr="006F5322">
        <w:rPr>
          <w:i/>
          <w:iCs/>
          <w:szCs w:val="24"/>
          <w:lang w:val="en-US" w:eastAsia="zh-CN"/>
        </w:rPr>
        <w:t>event</w:t>
      </w:r>
      <w:r w:rsidRPr="006F5322">
        <w:rPr>
          <w:szCs w:val="24"/>
          <w:lang w:val="en-US" w:eastAsia="zh-CN"/>
        </w:rPr>
        <w:t xml:space="preserve">, kapan akan diadakan, lokasi diuraikan secara rinci dan jelas. </w:t>
      </w:r>
    </w:p>
    <w:p w14:paraId="73F8417C" w14:textId="77777777" w:rsidR="006F5322" w:rsidRPr="006F5322" w:rsidRDefault="006F5322" w:rsidP="00526EE8">
      <w:pPr>
        <w:pStyle w:val="ListParagraph"/>
        <w:numPr>
          <w:ilvl w:val="0"/>
          <w:numId w:val="1"/>
        </w:numPr>
        <w:spacing w:after="0" w:line="240" w:lineRule="auto"/>
        <w:ind w:left="284" w:hanging="284"/>
        <w:contextualSpacing w:val="0"/>
        <w:rPr>
          <w:szCs w:val="24"/>
          <w:lang w:val="en-US" w:eastAsia="zh-CN"/>
        </w:rPr>
      </w:pPr>
      <w:r w:rsidRPr="006F5322">
        <w:rPr>
          <w:szCs w:val="24"/>
          <w:lang w:val="en-US" w:eastAsia="zh-CN"/>
        </w:rPr>
        <w:t>Cara pendaftaran</w:t>
      </w:r>
    </w:p>
    <w:p w14:paraId="15F53879" w14:textId="77777777" w:rsidR="006F5322" w:rsidRPr="006F5322" w:rsidRDefault="006F5322" w:rsidP="00526EE8">
      <w:pPr>
        <w:pStyle w:val="ListParagraph"/>
        <w:spacing w:after="0" w:line="240" w:lineRule="auto"/>
        <w:ind w:left="284"/>
        <w:contextualSpacing w:val="0"/>
        <w:rPr>
          <w:szCs w:val="24"/>
          <w:lang w:val="en-US" w:eastAsia="zh-CN"/>
        </w:rPr>
      </w:pPr>
      <w:r w:rsidRPr="006F5322">
        <w:rPr>
          <w:szCs w:val="24"/>
          <w:lang w:val="en-US" w:eastAsia="zh-CN"/>
        </w:rPr>
        <w:t xml:space="preserve">Penjelasan tentang cara untuk mendaftar sudah tertera dengan jelas, </w:t>
      </w:r>
      <w:r w:rsidRPr="006F5322">
        <w:rPr>
          <w:szCs w:val="24"/>
          <w:lang w:val="en-US" w:eastAsia="zh-CN"/>
        </w:rPr>
        <w:t xml:space="preserve">sehingga mereka tidak menemukan kesulitan untuk mencari informasi mengenai pendaftaran untuk mengikuti kegiatan tersebut. </w:t>
      </w:r>
    </w:p>
    <w:p w14:paraId="7B842856" w14:textId="77777777" w:rsidR="006F5322" w:rsidRPr="006F5322" w:rsidRDefault="006F5322" w:rsidP="00526EE8">
      <w:pPr>
        <w:pStyle w:val="ListParagraph"/>
        <w:numPr>
          <w:ilvl w:val="0"/>
          <w:numId w:val="1"/>
        </w:numPr>
        <w:spacing w:after="0" w:line="240" w:lineRule="auto"/>
        <w:ind w:left="284" w:hanging="284"/>
        <w:contextualSpacing w:val="0"/>
        <w:rPr>
          <w:szCs w:val="24"/>
          <w:lang w:val="en-US" w:eastAsia="zh-CN"/>
        </w:rPr>
      </w:pPr>
      <w:r w:rsidRPr="006F5322">
        <w:rPr>
          <w:szCs w:val="24"/>
          <w:lang w:val="en-US" w:eastAsia="zh-CN"/>
        </w:rPr>
        <w:t>Sumber informasi</w:t>
      </w:r>
    </w:p>
    <w:p w14:paraId="180C55CB" w14:textId="77777777" w:rsidR="006F5322" w:rsidRPr="006F5322" w:rsidRDefault="006F5322" w:rsidP="00526EE8">
      <w:pPr>
        <w:pStyle w:val="ListParagraph"/>
        <w:spacing w:after="0" w:line="240" w:lineRule="auto"/>
        <w:ind w:left="284"/>
        <w:contextualSpacing w:val="0"/>
        <w:rPr>
          <w:szCs w:val="24"/>
        </w:rPr>
      </w:pPr>
      <w:r w:rsidRPr="006F5322">
        <w:rPr>
          <w:szCs w:val="24"/>
          <w:lang w:val="en-US" w:eastAsia="zh-CN"/>
        </w:rPr>
        <w:t xml:space="preserve">Sumber informasi dapat diperoleh dari </w:t>
      </w:r>
      <w:r w:rsidRPr="006F5322">
        <w:rPr>
          <w:i/>
          <w:iCs/>
          <w:szCs w:val="24"/>
          <w:lang w:val="en-US" w:eastAsia="zh-CN"/>
        </w:rPr>
        <w:t>feeds</w:t>
      </w:r>
      <w:r w:rsidRPr="006F5322">
        <w:rPr>
          <w:szCs w:val="24"/>
          <w:lang w:val="en-US" w:eastAsia="zh-CN"/>
        </w:rPr>
        <w:t xml:space="preserve"> dan </w:t>
      </w:r>
      <w:r w:rsidRPr="006F5322">
        <w:rPr>
          <w:i/>
          <w:iCs/>
          <w:szCs w:val="24"/>
          <w:lang w:val="en-US" w:eastAsia="zh-CN"/>
        </w:rPr>
        <w:t>instastories</w:t>
      </w:r>
      <w:r w:rsidRPr="006F5322">
        <w:rPr>
          <w:szCs w:val="24"/>
          <w:lang w:val="en-US" w:eastAsia="zh-CN"/>
        </w:rPr>
        <w:t xml:space="preserve">, Alasan mereka ingin berpartisipasi pada </w:t>
      </w:r>
      <w:r w:rsidRPr="006F5322">
        <w:rPr>
          <w:i/>
          <w:iCs/>
          <w:szCs w:val="24"/>
          <w:lang w:val="en-US" w:eastAsia="zh-CN"/>
        </w:rPr>
        <w:t xml:space="preserve">event </w:t>
      </w:r>
      <w:r w:rsidRPr="006F5322">
        <w:rPr>
          <w:szCs w:val="24"/>
          <w:lang w:val="en-US" w:eastAsia="zh-CN"/>
        </w:rPr>
        <w:t xml:space="preserve">tersebut adalah ingin menjaga kesehatan, mengingat masyarakat dihimbau untuk lebih rajin olahraga pada masa </w:t>
      </w:r>
      <w:r w:rsidRPr="006F5322">
        <w:rPr>
          <w:i/>
          <w:iCs/>
          <w:szCs w:val="24"/>
          <w:lang w:val="en-US" w:eastAsia="zh-CN"/>
        </w:rPr>
        <w:t>New Normal</w:t>
      </w:r>
      <w:r w:rsidRPr="006F5322">
        <w:rPr>
          <w:szCs w:val="24"/>
          <w:lang w:val="en-US" w:eastAsia="zh-CN"/>
        </w:rPr>
        <w:t>.</w:t>
      </w:r>
    </w:p>
    <w:p w14:paraId="2C440B9D" w14:textId="77777777" w:rsidR="006F5322" w:rsidRPr="006F5322" w:rsidRDefault="006F5322" w:rsidP="00526EE8">
      <w:pPr>
        <w:pStyle w:val="ListParagraph"/>
        <w:numPr>
          <w:ilvl w:val="0"/>
          <w:numId w:val="1"/>
        </w:numPr>
        <w:spacing w:after="0" w:line="240" w:lineRule="auto"/>
        <w:ind w:left="284" w:hanging="284"/>
        <w:contextualSpacing w:val="0"/>
        <w:rPr>
          <w:szCs w:val="24"/>
        </w:rPr>
      </w:pPr>
      <w:r w:rsidRPr="006F5322">
        <w:rPr>
          <w:szCs w:val="24"/>
          <w:lang w:val="en-US" w:eastAsia="zh-CN"/>
        </w:rPr>
        <w:t>Daya tarik WFH dari Hotel Moxy Bandung</w:t>
      </w:r>
    </w:p>
    <w:p w14:paraId="497E48B9" w14:textId="77777777" w:rsidR="006F5322" w:rsidRPr="006F5322" w:rsidRDefault="006F5322" w:rsidP="00526EE8">
      <w:pPr>
        <w:pStyle w:val="ListParagraph"/>
        <w:spacing w:after="0" w:line="240" w:lineRule="auto"/>
        <w:ind w:left="284"/>
        <w:contextualSpacing w:val="0"/>
        <w:rPr>
          <w:szCs w:val="24"/>
          <w:lang w:val="en-US" w:eastAsia="zh-CN"/>
        </w:rPr>
      </w:pPr>
      <w:r w:rsidRPr="006F5322">
        <w:rPr>
          <w:szCs w:val="24"/>
          <w:lang w:val="en-US" w:eastAsia="zh-CN"/>
        </w:rPr>
        <w:t>Alasan lain yang cukup menarik dari pengunjung adalah memenuhi keiinginan tamu yang menginap mendapatkan suasana baru di tengah masa WFH (</w:t>
      </w:r>
      <w:r w:rsidRPr="006F5322">
        <w:rPr>
          <w:i/>
          <w:iCs/>
          <w:szCs w:val="24"/>
          <w:lang w:val="en-US" w:eastAsia="zh-CN"/>
        </w:rPr>
        <w:t>Work from Home</w:t>
      </w:r>
      <w:r w:rsidRPr="006F5322">
        <w:rPr>
          <w:szCs w:val="24"/>
          <w:lang w:val="en-US" w:eastAsia="zh-CN"/>
        </w:rPr>
        <w:t xml:space="preserve">). </w:t>
      </w:r>
    </w:p>
    <w:p w14:paraId="0CB8AE03" w14:textId="77777777" w:rsidR="006F5322" w:rsidRPr="006F5322" w:rsidRDefault="006F5322" w:rsidP="00526EE8">
      <w:pPr>
        <w:pStyle w:val="ListParagraph"/>
        <w:numPr>
          <w:ilvl w:val="0"/>
          <w:numId w:val="1"/>
        </w:numPr>
        <w:spacing w:after="0" w:line="240" w:lineRule="auto"/>
        <w:ind w:left="284" w:hanging="284"/>
        <w:contextualSpacing w:val="0"/>
        <w:rPr>
          <w:szCs w:val="24"/>
        </w:rPr>
      </w:pPr>
      <w:r w:rsidRPr="006F5322">
        <w:rPr>
          <w:szCs w:val="24"/>
          <w:lang w:val="en-US" w:eastAsia="zh-CN"/>
        </w:rPr>
        <w:t xml:space="preserve">Ketanggapan admin </w:t>
      </w:r>
    </w:p>
    <w:p w14:paraId="4E898221" w14:textId="77777777" w:rsidR="008540F8" w:rsidRDefault="006F5322" w:rsidP="008540F8">
      <w:pPr>
        <w:spacing w:line="240" w:lineRule="auto"/>
        <w:ind w:leftChars="141" w:left="284" w:hanging="2"/>
        <w:jc w:val="both"/>
        <w:rPr>
          <w:sz w:val="24"/>
          <w:szCs w:val="24"/>
          <w:lang w:eastAsia="zh-CN"/>
        </w:rPr>
      </w:pPr>
      <w:r w:rsidRPr="006F5322">
        <w:rPr>
          <w:sz w:val="24"/>
          <w:szCs w:val="24"/>
          <w:lang w:eastAsia="zh-CN"/>
        </w:rPr>
        <w:t xml:space="preserve">Cara admin dari akun Instagram @moxy_bandung dalam menjawab pertanyaan-pertanyaan melalui DM terkait </w:t>
      </w:r>
      <w:r w:rsidRPr="006F5322">
        <w:rPr>
          <w:i/>
          <w:iCs/>
          <w:sz w:val="24"/>
          <w:szCs w:val="24"/>
          <w:lang w:eastAsia="zh-CN"/>
        </w:rPr>
        <w:t>event Virtual Run to Give</w:t>
      </w:r>
      <w:r w:rsidRPr="006F5322">
        <w:rPr>
          <w:sz w:val="24"/>
          <w:szCs w:val="24"/>
          <w:lang w:eastAsia="zh-CN"/>
        </w:rPr>
        <w:t xml:space="preserve"> 2021 pun sangat membantu ketika </w:t>
      </w:r>
      <w:r w:rsidRPr="006F5322">
        <w:rPr>
          <w:i/>
          <w:iCs/>
          <w:sz w:val="24"/>
          <w:szCs w:val="24"/>
          <w:lang w:eastAsia="zh-CN"/>
        </w:rPr>
        <w:t>followers</w:t>
      </w:r>
      <w:r w:rsidRPr="006F5322">
        <w:rPr>
          <w:sz w:val="24"/>
          <w:szCs w:val="24"/>
          <w:lang w:eastAsia="zh-CN"/>
        </w:rPr>
        <w:t xml:space="preserve"> butuh informasi lebih lanjut</w:t>
      </w:r>
      <w:r w:rsidR="008540F8">
        <w:rPr>
          <w:sz w:val="24"/>
          <w:szCs w:val="24"/>
          <w:lang w:eastAsia="zh-CN"/>
        </w:rPr>
        <w:t>.</w:t>
      </w:r>
    </w:p>
    <w:p w14:paraId="405D7735" w14:textId="77777777" w:rsidR="008540F8" w:rsidRDefault="008540F8" w:rsidP="008540F8">
      <w:pPr>
        <w:spacing w:line="240" w:lineRule="auto"/>
        <w:ind w:leftChars="0" w:left="0" w:firstLineChars="0" w:firstLine="0"/>
        <w:jc w:val="both"/>
        <w:rPr>
          <w:sz w:val="24"/>
          <w:szCs w:val="24"/>
          <w:lang w:eastAsia="zh-CN"/>
        </w:rPr>
      </w:pPr>
    </w:p>
    <w:p w14:paraId="60CD10DC" w14:textId="26941485" w:rsidR="00F0762C" w:rsidRDefault="00000000" w:rsidP="008540F8">
      <w:pPr>
        <w:spacing w:line="240" w:lineRule="auto"/>
        <w:ind w:leftChars="0" w:left="0" w:firstLineChars="0" w:firstLine="0"/>
        <w:jc w:val="both"/>
        <w:rPr>
          <w:sz w:val="22"/>
          <w:szCs w:val="22"/>
        </w:rPr>
      </w:pPr>
      <w:r>
        <w:rPr>
          <w:b/>
          <w:sz w:val="22"/>
          <w:szCs w:val="22"/>
        </w:rPr>
        <w:t>SIMPULAN</w:t>
      </w:r>
    </w:p>
    <w:p w14:paraId="5DC43572" w14:textId="77777777" w:rsidR="008540F8" w:rsidRPr="008540F8" w:rsidRDefault="008540F8" w:rsidP="008540F8">
      <w:pPr>
        <w:spacing w:line="240" w:lineRule="auto"/>
        <w:ind w:leftChars="0" w:left="0" w:firstLineChars="0" w:firstLine="567"/>
        <w:jc w:val="both"/>
        <w:rPr>
          <w:iCs/>
          <w:sz w:val="24"/>
          <w:szCs w:val="24"/>
        </w:rPr>
      </w:pPr>
      <w:r w:rsidRPr="008540F8">
        <w:rPr>
          <w:iCs/>
          <w:sz w:val="24"/>
          <w:szCs w:val="24"/>
        </w:rPr>
        <w:t xml:space="preserve">Dalam upaya meningkatkan okupansi tersebut, Hotel Moxy Bandung melakukan strategi komunikasi pemasaran yang menitikberatkan pada penyelenggaraan </w:t>
      </w:r>
      <w:r w:rsidRPr="008540F8">
        <w:rPr>
          <w:i/>
          <w:iCs/>
          <w:sz w:val="24"/>
          <w:szCs w:val="24"/>
        </w:rPr>
        <w:t>event</w:t>
      </w:r>
      <w:r w:rsidRPr="008540F8">
        <w:rPr>
          <w:iCs/>
          <w:sz w:val="24"/>
          <w:szCs w:val="24"/>
        </w:rPr>
        <w:t xml:space="preserve"> sebagai pemacu datangnya tamu menginap. Kegiatan </w:t>
      </w:r>
      <w:r w:rsidRPr="008540F8">
        <w:rPr>
          <w:i/>
          <w:iCs/>
          <w:sz w:val="24"/>
          <w:szCs w:val="24"/>
        </w:rPr>
        <w:t>event</w:t>
      </w:r>
      <w:r w:rsidRPr="008540F8">
        <w:rPr>
          <w:iCs/>
          <w:sz w:val="24"/>
          <w:szCs w:val="24"/>
        </w:rPr>
        <w:t xml:space="preserve"> yang penulis fokuskan adalah pada penyelenggaraan </w:t>
      </w:r>
      <w:r w:rsidRPr="008540F8">
        <w:rPr>
          <w:i/>
          <w:iCs/>
          <w:sz w:val="24"/>
          <w:szCs w:val="24"/>
        </w:rPr>
        <w:t>Virtual Run to Give</w:t>
      </w:r>
      <w:r w:rsidRPr="008540F8">
        <w:rPr>
          <w:iCs/>
          <w:sz w:val="24"/>
          <w:szCs w:val="24"/>
        </w:rPr>
        <w:t xml:space="preserve"> 2021, yang pada penerapannya sudah memiliki karakteristik yang baik dari </w:t>
      </w:r>
      <w:r w:rsidRPr="008540F8">
        <w:rPr>
          <w:i/>
          <w:iCs/>
          <w:sz w:val="24"/>
          <w:szCs w:val="24"/>
        </w:rPr>
        <w:t>event</w:t>
      </w:r>
      <w:r w:rsidRPr="008540F8">
        <w:rPr>
          <w:iCs/>
          <w:sz w:val="24"/>
          <w:szCs w:val="24"/>
        </w:rPr>
        <w:t xml:space="preserve">, yaitu adanya keunikan, </w:t>
      </w:r>
      <w:r w:rsidRPr="008540F8">
        <w:rPr>
          <w:i/>
          <w:iCs/>
          <w:sz w:val="24"/>
          <w:szCs w:val="24"/>
        </w:rPr>
        <w:t>perishability</w:t>
      </w:r>
      <w:r w:rsidRPr="008540F8">
        <w:rPr>
          <w:iCs/>
          <w:sz w:val="24"/>
          <w:szCs w:val="24"/>
        </w:rPr>
        <w:t xml:space="preserve">, </w:t>
      </w:r>
      <w:r w:rsidRPr="008540F8">
        <w:rPr>
          <w:i/>
          <w:iCs/>
          <w:sz w:val="24"/>
          <w:szCs w:val="24"/>
        </w:rPr>
        <w:t>intangibility</w:t>
      </w:r>
      <w:r w:rsidRPr="008540F8">
        <w:rPr>
          <w:iCs/>
          <w:sz w:val="24"/>
          <w:szCs w:val="24"/>
        </w:rPr>
        <w:t xml:space="preserve">, suasana dan pelayanan, dan interaksi personal. Dari sisi keunikan, Hotel Moxy Bandung menyoroti lokasi yang strategis dan kelebihan Hotel Moxy Bandung sebagai anggota dari jaringan hotel yang sudah berpengalaman dan berkelas internasional, sehingga terpercaya dalam menyelanggarakan </w:t>
      </w:r>
      <w:r w:rsidRPr="008540F8">
        <w:rPr>
          <w:i/>
          <w:iCs/>
          <w:sz w:val="24"/>
          <w:szCs w:val="24"/>
        </w:rPr>
        <w:t>event</w:t>
      </w:r>
      <w:r w:rsidRPr="008540F8">
        <w:rPr>
          <w:iCs/>
          <w:sz w:val="24"/>
          <w:szCs w:val="24"/>
        </w:rPr>
        <w:t xml:space="preserve"> ke tahap </w:t>
      </w:r>
      <w:r w:rsidRPr="008540F8">
        <w:rPr>
          <w:iCs/>
          <w:sz w:val="24"/>
          <w:szCs w:val="24"/>
        </w:rPr>
        <w:lastRenderedPageBreak/>
        <w:t xml:space="preserve">internasional. Karakter </w:t>
      </w:r>
      <w:r w:rsidRPr="008540F8">
        <w:rPr>
          <w:i/>
          <w:iCs/>
          <w:sz w:val="24"/>
          <w:szCs w:val="24"/>
        </w:rPr>
        <w:t>perishability</w:t>
      </w:r>
      <w:r w:rsidRPr="008540F8">
        <w:rPr>
          <w:iCs/>
          <w:sz w:val="24"/>
          <w:szCs w:val="24"/>
        </w:rPr>
        <w:t xml:space="preserve"> atau yang membedakan </w:t>
      </w:r>
      <w:r w:rsidRPr="008540F8">
        <w:rPr>
          <w:i/>
          <w:iCs/>
          <w:sz w:val="24"/>
          <w:szCs w:val="24"/>
        </w:rPr>
        <w:t>event Virtual Run to Give</w:t>
      </w:r>
      <w:r w:rsidRPr="008540F8">
        <w:rPr>
          <w:iCs/>
          <w:sz w:val="24"/>
          <w:szCs w:val="24"/>
        </w:rPr>
        <w:t xml:space="preserve"> 2021 ini dengan </w:t>
      </w:r>
      <w:r w:rsidRPr="008540F8">
        <w:rPr>
          <w:i/>
          <w:iCs/>
          <w:sz w:val="24"/>
          <w:szCs w:val="24"/>
        </w:rPr>
        <w:t>event</w:t>
      </w:r>
      <w:r w:rsidRPr="008540F8">
        <w:rPr>
          <w:iCs/>
          <w:sz w:val="24"/>
          <w:szCs w:val="24"/>
        </w:rPr>
        <w:t xml:space="preserve"> lain adalah selain berolahraga, juga dibarengi dengan program </w:t>
      </w:r>
      <w:r w:rsidRPr="008540F8">
        <w:rPr>
          <w:i/>
          <w:iCs/>
          <w:sz w:val="24"/>
          <w:szCs w:val="24"/>
        </w:rPr>
        <w:t>charity</w:t>
      </w:r>
      <w:r w:rsidRPr="008540F8">
        <w:rPr>
          <w:iCs/>
          <w:sz w:val="24"/>
          <w:szCs w:val="24"/>
        </w:rPr>
        <w:t xml:space="preserve">. Pihak Hotel Moxy Bandung menyebutkan karakter </w:t>
      </w:r>
      <w:r w:rsidRPr="008540F8">
        <w:rPr>
          <w:i/>
          <w:iCs/>
          <w:sz w:val="24"/>
          <w:szCs w:val="24"/>
        </w:rPr>
        <w:t>intangibility</w:t>
      </w:r>
      <w:r w:rsidRPr="008540F8">
        <w:rPr>
          <w:iCs/>
          <w:sz w:val="24"/>
          <w:szCs w:val="24"/>
        </w:rPr>
        <w:t xml:space="preserve"> yang ditawarkan kepada pengunjung ketika berpartisipasi </w:t>
      </w:r>
      <w:r w:rsidRPr="008540F8">
        <w:rPr>
          <w:i/>
          <w:iCs/>
          <w:sz w:val="24"/>
          <w:szCs w:val="24"/>
        </w:rPr>
        <w:t>event Virtual Run to Give</w:t>
      </w:r>
      <w:r w:rsidRPr="008540F8">
        <w:rPr>
          <w:iCs/>
          <w:sz w:val="24"/>
          <w:szCs w:val="24"/>
        </w:rPr>
        <w:t xml:space="preserve">, yaitu adanya pengalaman melakukan kegiatan amal, sekaligus berolahraga. </w:t>
      </w:r>
      <w:r w:rsidRPr="008540F8">
        <w:rPr>
          <w:i/>
          <w:iCs/>
          <w:sz w:val="24"/>
          <w:szCs w:val="24"/>
        </w:rPr>
        <w:t>Event Virtual Run to Give</w:t>
      </w:r>
      <w:r w:rsidRPr="008540F8">
        <w:rPr>
          <w:iCs/>
          <w:sz w:val="24"/>
          <w:szCs w:val="24"/>
        </w:rPr>
        <w:t xml:space="preserve"> ini mendapat respon baik dikarenakan adanya peningkatan okupansi, tetapi penulis menemukan bahwa peningkatan okupansi yang dicapai seharusnya dapat lebih lagi jika dalam penyelenggaraan </w:t>
      </w:r>
      <w:r w:rsidRPr="008540F8">
        <w:rPr>
          <w:i/>
          <w:iCs/>
          <w:sz w:val="24"/>
          <w:szCs w:val="24"/>
        </w:rPr>
        <w:t>event</w:t>
      </w:r>
      <w:r w:rsidRPr="008540F8">
        <w:rPr>
          <w:iCs/>
          <w:sz w:val="24"/>
          <w:szCs w:val="24"/>
        </w:rPr>
        <w:t xml:space="preserve"> tersebut karakter </w:t>
      </w:r>
      <w:r w:rsidRPr="008540F8">
        <w:rPr>
          <w:i/>
          <w:iCs/>
          <w:sz w:val="24"/>
          <w:szCs w:val="24"/>
        </w:rPr>
        <w:t>intangibility</w:t>
      </w:r>
      <w:r w:rsidRPr="008540F8">
        <w:rPr>
          <w:iCs/>
          <w:sz w:val="24"/>
          <w:szCs w:val="24"/>
        </w:rPr>
        <w:t xml:space="preserve"> atau pengalaman yang ditawarkan kepada pengunjung sesuatu yang jarang terjadi atau belum pernah ada sebelumnya, dikarenakan kegiatan berolahraga sekaligus beramal sudah kerap ditemukan atau dilakukan oleh penyelenggara lain. Hotel Moxy Bandung menggunakan media sosial akun Instagram @moxy_bandung sebagai sarana mengkomunikasikan </w:t>
      </w:r>
      <w:r w:rsidRPr="008540F8">
        <w:rPr>
          <w:i/>
          <w:iCs/>
          <w:sz w:val="24"/>
          <w:szCs w:val="24"/>
        </w:rPr>
        <w:t>event</w:t>
      </w:r>
      <w:r w:rsidRPr="008540F8">
        <w:rPr>
          <w:iCs/>
          <w:sz w:val="24"/>
          <w:szCs w:val="24"/>
        </w:rPr>
        <w:t xml:space="preserve"> yang dari pengamatan dan hasil wawancara, penulis dapat melihat mendapatkan respon baik dari masyarakat dan </w:t>
      </w:r>
      <w:r w:rsidRPr="008540F8">
        <w:rPr>
          <w:i/>
          <w:sz w:val="24"/>
          <w:szCs w:val="24"/>
        </w:rPr>
        <w:t>followers</w:t>
      </w:r>
      <w:r w:rsidRPr="008540F8">
        <w:rPr>
          <w:iCs/>
          <w:sz w:val="24"/>
          <w:szCs w:val="24"/>
        </w:rPr>
        <w:t xml:space="preserve"> Instagram Hotel Moxy terlihat dari interaksi dalam bentuk komentar, DM, maupun tautan </w:t>
      </w:r>
      <w:r w:rsidRPr="008540F8">
        <w:rPr>
          <w:i/>
          <w:sz w:val="24"/>
          <w:szCs w:val="24"/>
        </w:rPr>
        <w:t>tagging</w:t>
      </w:r>
      <w:r w:rsidRPr="008540F8">
        <w:rPr>
          <w:iCs/>
          <w:sz w:val="24"/>
          <w:szCs w:val="24"/>
        </w:rPr>
        <w:t xml:space="preserve"> pada saat </w:t>
      </w:r>
      <w:r w:rsidRPr="008540F8">
        <w:rPr>
          <w:i/>
          <w:iCs/>
          <w:sz w:val="24"/>
          <w:szCs w:val="24"/>
        </w:rPr>
        <w:t>event</w:t>
      </w:r>
      <w:r w:rsidRPr="008540F8">
        <w:rPr>
          <w:iCs/>
          <w:sz w:val="24"/>
          <w:szCs w:val="24"/>
        </w:rPr>
        <w:t xml:space="preserve"> berlangsung cukup banyak dari masyarakat yang melakukan </w:t>
      </w:r>
      <w:r w:rsidRPr="008540F8">
        <w:rPr>
          <w:i/>
          <w:sz w:val="24"/>
          <w:szCs w:val="24"/>
        </w:rPr>
        <w:t>mention</w:t>
      </w:r>
      <w:r w:rsidRPr="008540F8">
        <w:rPr>
          <w:iCs/>
          <w:sz w:val="24"/>
          <w:szCs w:val="24"/>
        </w:rPr>
        <w:t xml:space="preserve"> ke akun Instagram Hotel Moxy Bandung.</w:t>
      </w:r>
    </w:p>
    <w:p w14:paraId="360CA44F" w14:textId="4B432D41" w:rsidR="00F0762C" w:rsidRPr="008540F8" w:rsidRDefault="008540F8" w:rsidP="008540F8">
      <w:pPr>
        <w:pBdr>
          <w:top w:val="nil"/>
          <w:left w:val="nil"/>
          <w:bottom w:val="nil"/>
          <w:right w:val="nil"/>
          <w:between w:val="nil"/>
        </w:pBdr>
        <w:spacing w:line="240" w:lineRule="auto"/>
        <w:ind w:leftChars="0" w:left="0" w:firstLineChars="0" w:firstLine="567"/>
        <w:jc w:val="both"/>
        <w:rPr>
          <w:color w:val="000000"/>
          <w:sz w:val="24"/>
          <w:szCs w:val="24"/>
        </w:rPr>
      </w:pPr>
      <w:r w:rsidRPr="008540F8">
        <w:rPr>
          <w:sz w:val="24"/>
          <w:szCs w:val="24"/>
        </w:rPr>
        <w:t xml:space="preserve">Untuk saran akademik, penulis menyarankan supaya penelitian dapat dilakukan lebih lanjut dengan menggunakan metode penelitian kualitatif untuk dapat menganalisa dan memahami pengaruh penyelenggaraan </w:t>
      </w:r>
      <w:r w:rsidRPr="008540F8">
        <w:rPr>
          <w:i/>
          <w:iCs/>
          <w:sz w:val="24"/>
          <w:szCs w:val="24"/>
        </w:rPr>
        <w:t>event</w:t>
      </w:r>
      <w:r w:rsidRPr="008540F8">
        <w:rPr>
          <w:sz w:val="24"/>
          <w:szCs w:val="24"/>
        </w:rPr>
        <w:t xml:space="preserve"> terhadap meningkatkan interaksi di media sosial antara perusahaan (hotel) dengan pelanggan (pengunjung) Untuk saran praktis, </w:t>
      </w:r>
      <w:r w:rsidRPr="008540F8">
        <w:rPr>
          <w:iCs/>
          <w:sz w:val="24"/>
          <w:szCs w:val="24"/>
        </w:rPr>
        <w:t xml:space="preserve">peneliti menyarankan agar Hotel Moxy Bandung dalam </w:t>
      </w:r>
      <w:r w:rsidRPr="008540F8">
        <w:rPr>
          <w:iCs/>
          <w:sz w:val="24"/>
          <w:szCs w:val="24"/>
        </w:rPr>
        <w:t xml:space="preserve">menentukan perencanaan </w:t>
      </w:r>
      <w:r w:rsidRPr="008540F8">
        <w:rPr>
          <w:i/>
          <w:iCs/>
          <w:sz w:val="24"/>
          <w:szCs w:val="24"/>
        </w:rPr>
        <w:t>event</w:t>
      </w:r>
      <w:r w:rsidRPr="008540F8">
        <w:rPr>
          <w:iCs/>
          <w:sz w:val="24"/>
          <w:szCs w:val="24"/>
        </w:rPr>
        <w:t xml:space="preserve"> berikutnya lebih memberikan pengalaman yang berbeda atau belum pernah ditemukan dalam </w:t>
      </w:r>
      <w:r w:rsidRPr="008540F8">
        <w:rPr>
          <w:i/>
          <w:iCs/>
          <w:sz w:val="24"/>
          <w:szCs w:val="24"/>
        </w:rPr>
        <w:t>event</w:t>
      </w:r>
      <w:r w:rsidRPr="008540F8">
        <w:rPr>
          <w:iCs/>
          <w:sz w:val="24"/>
          <w:szCs w:val="24"/>
        </w:rPr>
        <w:t>-</w:t>
      </w:r>
      <w:r w:rsidRPr="008540F8">
        <w:rPr>
          <w:i/>
          <w:iCs/>
          <w:sz w:val="24"/>
          <w:szCs w:val="24"/>
        </w:rPr>
        <w:t>event</w:t>
      </w:r>
      <w:r w:rsidRPr="008540F8">
        <w:rPr>
          <w:iCs/>
          <w:sz w:val="24"/>
          <w:szCs w:val="24"/>
        </w:rPr>
        <w:t xml:space="preserve"> sebelumnya. Misalnya mengusung tema yang sedang digemari pada saat </w:t>
      </w:r>
      <w:r w:rsidRPr="008540F8">
        <w:rPr>
          <w:i/>
          <w:iCs/>
          <w:sz w:val="24"/>
          <w:szCs w:val="24"/>
        </w:rPr>
        <w:t>event</w:t>
      </w:r>
      <w:r w:rsidRPr="008540F8">
        <w:rPr>
          <w:iCs/>
          <w:sz w:val="24"/>
          <w:szCs w:val="24"/>
        </w:rPr>
        <w:t xml:space="preserve"> akan diadakan, seperti lari dengan </w:t>
      </w:r>
      <w:r w:rsidRPr="008540F8">
        <w:rPr>
          <w:i/>
          <w:sz w:val="24"/>
          <w:szCs w:val="24"/>
        </w:rPr>
        <w:t>dresscode</w:t>
      </w:r>
      <w:r w:rsidRPr="008540F8">
        <w:rPr>
          <w:iCs/>
          <w:sz w:val="24"/>
          <w:szCs w:val="24"/>
        </w:rPr>
        <w:t xml:space="preserve"> tertentu.</w:t>
      </w:r>
      <w:r w:rsidRPr="008540F8">
        <w:rPr>
          <w:color w:val="000000"/>
          <w:sz w:val="24"/>
          <w:szCs w:val="24"/>
        </w:rPr>
        <w:t xml:space="preserve"> </w:t>
      </w:r>
    </w:p>
    <w:p w14:paraId="1E08431E" w14:textId="77777777" w:rsidR="00F0762C" w:rsidRDefault="00F0762C">
      <w:pPr>
        <w:ind w:left="0" w:hanging="2"/>
        <w:jc w:val="both"/>
        <w:rPr>
          <w:sz w:val="22"/>
          <w:szCs w:val="22"/>
        </w:rPr>
      </w:pPr>
    </w:p>
    <w:p w14:paraId="2AA8634E" w14:textId="4A5AB5EC" w:rsidR="00F0762C" w:rsidRDefault="00000000" w:rsidP="008540F8">
      <w:pPr>
        <w:ind w:leftChars="0" w:left="0" w:firstLineChars="0" w:firstLine="0"/>
        <w:jc w:val="both"/>
        <w:rPr>
          <w:color w:val="000000"/>
          <w:sz w:val="22"/>
          <w:szCs w:val="22"/>
        </w:rPr>
      </w:pPr>
      <w:r>
        <w:rPr>
          <w:b/>
          <w:color w:val="000000"/>
          <w:sz w:val="22"/>
          <w:szCs w:val="22"/>
        </w:rPr>
        <w:t>DAFTAR PUSTAKA</w:t>
      </w:r>
    </w:p>
    <w:p w14:paraId="02BF783B" w14:textId="77777777" w:rsidR="008540F8" w:rsidRPr="008540F8" w:rsidRDefault="008540F8" w:rsidP="008540F8">
      <w:pPr>
        <w:spacing w:before="240" w:after="240" w:line="240" w:lineRule="auto"/>
        <w:ind w:leftChars="0" w:left="567" w:firstLineChars="0" w:hanging="567"/>
        <w:jc w:val="both"/>
        <w:rPr>
          <w:color w:val="000000"/>
          <w:sz w:val="24"/>
          <w:szCs w:val="24"/>
          <w:lang w:eastAsia="zh-CN"/>
        </w:rPr>
      </w:pPr>
      <w:r w:rsidRPr="008540F8">
        <w:rPr>
          <w:sz w:val="24"/>
          <w:szCs w:val="24"/>
        </w:rPr>
        <w:t xml:space="preserve">Assauri, Sofjan. (2004). </w:t>
      </w:r>
      <w:r w:rsidRPr="008540F8">
        <w:rPr>
          <w:i/>
          <w:iCs/>
          <w:sz w:val="24"/>
          <w:szCs w:val="24"/>
        </w:rPr>
        <w:t>Manajemen Pemasaran</w:t>
      </w:r>
      <w:r w:rsidRPr="008540F8">
        <w:rPr>
          <w:sz w:val="24"/>
          <w:szCs w:val="24"/>
        </w:rPr>
        <w:t>. Jakarta: Rajawali Press.</w:t>
      </w:r>
    </w:p>
    <w:p w14:paraId="06741174" w14:textId="77777777" w:rsidR="008540F8" w:rsidRPr="008540F8" w:rsidRDefault="008540F8" w:rsidP="008540F8">
      <w:pPr>
        <w:spacing w:before="240" w:after="240" w:line="240" w:lineRule="auto"/>
        <w:ind w:leftChars="0" w:left="567" w:firstLineChars="0" w:hanging="567"/>
        <w:jc w:val="both"/>
        <w:rPr>
          <w:sz w:val="24"/>
          <w:szCs w:val="24"/>
          <w:lang w:eastAsia="zh-CN"/>
        </w:rPr>
      </w:pPr>
      <w:r w:rsidRPr="008540F8">
        <w:rPr>
          <w:color w:val="000000"/>
          <w:sz w:val="24"/>
          <w:szCs w:val="24"/>
          <w:lang w:eastAsia="zh-CN"/>
        </w:rPr>
        <w:t xml:space="preserve">Creswell, John W. (2013). </w:t>
      </w:r>
      <w:r w:rsidRPr="008540F8">
        <w:rPr>
          <w:i/>
          <w:iCs/>
          <w:color w:val="000000"/>
          <w:sz w:val="24"/>
          <w:szCs w:val="24"/>
          <w:lang w:eastAsia="zh-CN"/>
        </w:rPr>
        <w:t>Research Design Pendekatan Kualitatif, Kuantitatif dan Mixed</w:t>
      </w:r>
      <w:r w:rsidRPr="008540F8">
        <w:rPr>
          <w:color w:val="000000"/>
          <w:sz w:val="24"/>
          <w:szCs w:val="24"/>
          <w:lang w:eastAsia="zh-CN"/>
        </w:rPr>
        <w:t>. Yogyakarta: Pustaka Pelajar.</w:t>
      </w:r>
    </w:p>
    <w:p w14:paraId="2DCE5474" w14:textId="77777777" w:rsidR="008540F8" w:rsidRPr="008540F8" w:rsidRDefault="008540F8" w:rsidP="008540F8">
      <w:pPr>
        <w:spacing w:before="240" w:after="240" w:line="240" w:lineRule="auto"/>
        <w:ind w:leftChars="0" w:left="567" w:firstLineChars="0" w:hanging="567"/>
        <w:jc w:val="both"/>
        <w:rPr>
          <w:color w:val="000000"/>
          <w:sz w:val="24"/>
          <w:szCs w:val="24"/>
          <w:lang w:eastAsia="zh-CN"/>
        </w:rPr>
      </w:pPr>
      <w:r w:rsidRPr="008540F8">
        <w:rPr>
          <w:sz w:val="24"/>
          <w:szCs w:val="24"/>
        </w:rPr>
        <w:t xml:space="preserve">Basu Swasta, Dharmesta dan Irawan. (2008). </w:t>
      </w:r>
      <w:r w:rsidRPr="008540F8">
        <w:rPr>
          <w:i/>
          <w:iCs/>
          <w:sz w:val="24"/>
          <w:szCs w:val="24"/>
        </w:rPr>
        <w:t>Manajemen Pemasaran Modern</w:t>
      </w:r>
      <w:r w:rsidRPr="008540F8">
        <w:rPr>
          <w:sz w:val="24"/>
          <w:szCs w:val="24"/>
        </w:rPr>
        <w:t>. Yogyakarta: Liberty.</w:t>
      </w:r>
    </w:p>
    <w:p w14:paraId="5F8AB148" w14:textId="77777777" w:rsidR="008540F8" w:rsidRPr="008540F8" w:rsidRDefault="008540F8" w:rsidP="008540F8">
      <w:pPr>
        <w:spacing w:before="240" w:after="240" w:line="240" w:lineRule="auto"/>
        <w:ind w:leftChars="0" w:left="567" w:firstLineChars="0" w:hanging="567"/>
        <w:jc w:val="both"/>
        <w:rPr>
          <w:color w:val="000000" w:themeColor="text1"/>
          <w:sz w:val="24"/>
          <w:szCs w:val="24"/>
          <w:lang w:eastAsia="zh-CN"/>
        </w:rPr>
      </w:pPr>
      <w:r w:rsidRPr="008540F8">
        <w:rPr>
          <w:color w:val="000000"/>
          <w:sz w:val="24"/>
          <w:szCs w:val="24"/>
          <w:lang w:eastAsia="zh-CN"/>
        </w:rPr>
        <w:t xml:space="preserve">Effendy, O. U. (2007). </w:t>
      </w:r>
      <w:r w:rsidRPr="008540F8">
        <w:rPr>
          <w:i/>
          <w:iCs/>
          <w:color w:val="000000"/>
          <w:sz w:val="24"/>
          <w:szCs w:val="24"/>
          <w:lang w:eastAsia="zh-CN"/>
        </w:rPr>
        <w:t>Dinamika Komunikas</w:t>
      </w:r>
      <w:r w:rsidRPr="008540F8">
        <w:rPr>
          <w:color w:val="000000"/>
          <w:sz w:val="24"/>
          <w:szCs w:val="24"/>
          <w:lang w:eastAsia="zh-CN"/>
        </w:rPr>
        <w:t xml:space="preserve">i. Bandung: </w:t>
      </w:r>
      <w:r w:rsidRPr="008540F8">
        <w:rPr>
          <w:color w:val="000000" w:themeColor="text1"/>
          <w:sz w:val="24"/>
          <w:szCs w:val="24"/>
          <w:lang w:eastAsia="zh-CN"/>
        </w:rPr>
        <w:t>Remaja Rosdakarya.</w:t>
      </w:r>
    </w:p>
    <w:p w14:paraId="66C00F3A" w14:textId="77777777" w:rsidR="008540F8" w:rsidRPr="008540F8" w:rsidRDefault="008540F8" w:rsidP="008540F8">
      <w:pPr>
        <w:spacing w:before="240" w:after="240" w:line="240" w:lineRule="auto"/>
        <w:ind w:leftChars="0" w:left="567" w:firstLineChars="0" w:hanging="567"/>
        <w:jc w:val="both"/>
        <w:rPr>
          <w:color w:val="000000" w:themeColor="text1"/>
          <w:sz w:val="24"/>
          <w:szCs w:val="24"/>
          <w:shd w:val="clear" w:color="auto" w:fill="FFFFFF"/>
        </w:rPr>
      </w:pPr>
      <w:r w:rsidRPr="008540F8">
        <w:rPr>
          <w:color w:val="000000" w:themeColor="text1"/>
          <w:sz w:val="24"/>
          <w:szCs w:val="24"/>
          <w:lang w:eastAsia="zh-CN"/>
        </w:rPr>
        <w:t xml:space="preserve">Ingram, H., dan S. Medlik. (2000). </w:t>
      </w:r>
      <w:r w:rsidRPr="008540F8">
        <w:rPr>
          <w:i/>
          <w:iCs/>
          <w:color w:val="000000" w:themeColor="text1"/>
          <w:sz w:val="24"/>
          <w:szCs w:val="24"/>
          <w:lang w:eastAsia="zh-CN"/>
        </w:rPr>
        <w:t>The Business of Hotels</w:t>
      </w:r>
      <w:r w:rsidRPr="008540F8">
        <w:rPr>
          <w:color w:val="000000" w:themeColor="text1"/>
          <w:sz w:val="24"/>
          <w:szCs w:val="24"/>
          <w:lang w:eastAsia="zh-CN"/>
        </w:rPr>
        <w:t xml:space="preserve">. Oxford: </w:t>
      </w:r>
      <w:r w:rsidRPr="008540F8">
        <w:rPr>
          <w:color w:val="000000" w:themeColor="text1"/>
          <w:sz w:val="24"/>
          <w:szCs w:val="24"/>
          <w:shd w:val="clear" w:color="auto" w:fill="FFFFFF"/>
        </w:rPr>
        <w:t>Butterworth-Heinemann.</w:t>
      </w:r>
    </w:p>
    <w:p w14:paraId="71151429" w14:textId="77777777" w:rsidR="008540F8" w:rsidRPr="008540F8" w:rsidRDefault="008540F8" w:rsidP="008540F8">
      <w:pPr>
        <w:spacing w:before="240" w:after="240" w:line="240" w:lineRule="auto"/>
        <w:ind w:leftChars="0" w:left="567" w:firstLineChars="0" w:hanging="567"/>
        <w:jc w:val="both"/>
        <w:rPr>
          <w:sz w:val="24"/>
          <w:szCs w:val="24"/>
        </w:rPr>
      </w:pPr>
      <w:r w:rsidRPr="008540F8">
        <w:rPr>
          <w:sz w:val="24"/>
          <w:szCs w:val="24"/>
        </w:rPr>
        <w:t>Hancock, Joseph (2016). </w:t>
      </w:r>
      <w:r w:rsidRPr="008540F8">
        <w:rPr>
          <w:i/>
          <w:iCs/>
          <w:sz w:val="24"/>
          <w:szCs w:val="24"/>
        </w:rPr>
        <w:t>Brand/Story: Cases and Explorations in Fashion Branding</w:t>
      </w:r>
      <w:r w:rsidRPr="008540F8">
        <w:rPr>
          <w:sz w:val="24"/>
          <w:szCs w:val="24"/>
        </w:rPr>
        <w:t>. Fairchild Books, Bloomsbury Publishing, Inc.</w:t>
      </w:r>
    </w:p>
    <w:p w14:paraId="50B35EE8" w14:textId="77777777" w:rsidR="008540F8" w:rsidRPr="008540F8" w:rsidRDefault="008540F8" w:rsidP="008540F8">
      <w:pPr>
        <w:spacing w:before="240" w:after="240" w:line="240" w:lineRule="auto"/>
        <w:ind w:leftChars="0" w:left="567" w:firstLineChars="0" w:hanging="567"/>
        <w:jc w:val="both"/>
        <w:rPr>
          <w:sz w:val="24"/>
          <w:szCs w:val="24"/>
        </w:rPr>
      </w:pPr>
      <w:r w:rsidRPr="008540F8">
        <w:rPr>
          <w:sz w:val="24"/>
          <w:szCs w:val="24"/>
        </w:rPr>
        <w:t xml:space="preserve">Hardiman, Ima. (2006). </w:t>
      </w:r>
      <w:r w:rsidRPr="008540F8">
        <w:rPr>
          <w:i/>
          <w:iCs/>
          <w:sz w:val="24"/>
          <w:szCs w:val="24"/>
        </w:rPr>
        <w:t>400 Istilah PR, Media dan Periklanan</w:t>
      </w:r>
      <w:r w:rsidRPr="008540F8">
        <w:rPr>
          <w:sz w:val="24"/>
          <w:szCs w:val="24"/>
        </w:rPr>
        <w:t>. Jakarta: Gagas Ulung Internasional.</w:t>
      </w:r>
    </w:p>
    <w:p w14:paraId="0C4CC76C" w14:textId="77777777" w:rsidR="008540F8" w:rsidRPr="008540F8" w:rsidRDefault="008540F8" w:rsidP="008540F8">
      <w:pPr>
        <w:spacing w:before="240" w:after="240" w:line="240" w:lineRule="auto"/>
        <w:ind w:leftChars="0" w:left="567" w:firstLineChars="0" w:hanging="567"/>
        <w:jc w:val="both"/>
        <w:rPr>
          <w:sz w:val="24"/>
          <w:szCs w:val="24"/>
          <w:lang w:eastAsia="zh-CN"/>
        </w:rPr>
      </w:pPr>
      <w:r w:rsidRPr="008540F8">
        <w:rPr>
          <w:color w:val="000000"/>
          <w:sz w:val="24"/>
          <w:szCs w:val="24"/>
          <w:lang w:eastAsia="zh-CN"/>
        </w:rPr>
        <w:t xml:space="preserve">Jonathan, S. (2006). </w:t>
      </w:r>
      <w:r w:rsidRPr="008540F8">
        <w:rPr>
          <w:i/>
          <w:iCs/>
          <w:color w:val="000000"/>
          <w:sz w:val="24"/>
          <w:szCs w:val="24"/>
          <w:lang w:eastAsia="zh-CN"/>
        </w:rPr>
        <w:t>Metode Penelitian Kuantitatif dan Kualitatif</w:t>
      </w:r>
      <w:r w:rsidRPr="008540F8">
        <w:rPr>
          <w:color w:val="000000"/>
          <w:sz w:val="24"/>
          <w:szCs w:val="24"/>
          <w:lang w:eastAsia="zh-CN"/>
        </w:rPr>
        <w:t>. Yogyakarta: Graha Ilmu.</w:t>
      </w:r>
    </w:p>
    <w:p w14:paraId="788B253D" w14:textId="77777777" w:rsidR="008540F8" w:rsidRPr="008540F8" w:rsidRDefault="008540F8" w:rsidP="008540F8">
      <w:pPr>
        <w:spacing w:before="240" w:after="240" w:line="240" w:lineRule="auto"/>
        <w:ind w:leftChars="0" w:left="567" w:firstLineChars="0" w:hanging="567"/>
        <w:jc w:val="both"/>
        <w:rPr>
          <w:color w:val="000000"/>
          <w:sz w:val="24"/>
          <w:szCs w:val="24"/>
          <w:lang w:eastAsia="zh-CN"/>
        </w:rPr>
      </w:pPr>
      <w:r w:rsidRPr="008540F8">
        <w:rPr>
          <w:color w:val="000000"/>
          <w:sz w:val="24"/>
          <w:szCs w:val="24"/>
          <w:lang w:eastAsia="zh-CN"/>
        </w:rPr>
        <w:t xml:space="preserve">Kotler, P. (2012). </w:t>
      </w:r>
      <w:r w:rsidRPr="008540F8">
        <w:rPr>
          <w:i/>
          <w:iCs/>
          <w:color w:val="000000"/>
          <w:sz w:val="24"/>
          <w:szCs w:val="24"/>
          <w:lang w:eastAsia="zh-CN"/>
        </w:rPr>
        <w:t>Marketing Management</w:t>
      </w:r>
      <w:r w:rsidRPr="008540F8">
        <w:rPr>
          <w:color w:val="000000"/>
          <w:sz w:val="24"/>
          <w:szCs w:val="24"/>
          <w:lang w:eastAsia="zh-CN"/>
        </w:rPr>
        <w:t>. New Jersey: Prentice Hall.</w:t>
      </w:r>
    </w:p>
    <w:p w14:paraId="0D209F68" w14:textId="77777777" w:rsidR="008540F8" w:rsidRPr="008540F8" w:rsidRDefault="008540F8" w:rsidP="008540F8">
      <w:pPr>
        <w:spacing w:before="240" w:after="240" w:line="240" w:lineRule="auto"/>
        <w:ind w:leftChars="0" w:left="567" w:firstLineChars="0" w:hanging="567"/>
        <w:jc w:val="both"/>
        <w:rPr>
          <w:sz w:val="24"/>
          <w:szCs w:val="24"/>
          <w:lang w:eastAsia="zh-CN"/>
        </w:rPr>
      </w:pPr>
      <w:r w:rsidRPr="008540F8">
        <w:rPr>
          <w:color w:val="000000"/>
          <w:sz w:val="24"/>
          <w:szCs w:val="24"/>
          <w:lang w:eastAsia="zh-CN"/>
        </w:rPr>
        <w:lastRenderedPageBreak/>
        <w:t xml:space="preserve">Kotler, P., dan Gary Armstrong. (2016). </w:t>
      </w:r>
      <w:r w:rsidRPr="008540F8">
        <w:rPr>
          <w:i/>
          <w:iCs/>
          <w:color w:val="000000"/>
          <w:sz w:val="24"/>
          <w:szCs w:val="24"/>
          <w:lang w:eastAsia="zh-CN"/>
        </w:rPr>
        <w:t>Prinsip-prinsip Pemasaran</w:t>
      </w:r>
      <w:r w:rsidRPr="008540F8">
        <w:rPr>
          <w:color w:val="000000"/>
          <w:sz w:val="24"/>
          <w:szCs w:val="24"/>
          <w:lang w:eastAsia="zh-CN"/>
        </w:rPr>
        <w:t>. Jakarta: Erlangga.</w:t>
      </w:r>
    </w:p>
    <w:p w14:paraId="37901134" w14:textId="77777777" w:rsidR="008540F8" w:rsidRPr="008540F8" w:rsidRDefault="008540F8" w:rsidP="008540F8">
      <w:pPr>
        <w:spacing w:before="240" w:after="240" w:line="240" w:lineRule="auto"/>
        <w:ind w:leftChars="0" w:left="567" w:firstLineChars="0" w:hanging="567"/>
        <w:jc w:val="both"/>
        <w:rPr>
          <w:sz w:val="24"/>
          <w:szCs w:val="24"/>
          <w:lang w:eastAsia="zh-CN"/>
        </w:rPr>
      </w:pPr>
      <w:r w:rsidRPr="008540F8">
        <w:rPr>
          <w:color w:val="000000"/>
          <w:sz w:val="24"/>
          <w:szCs w:val="24"/>
          <w:lang w:eastAsia="zh-CN"/>
        </w:rPr>
        <w:t xml:space="preserve">Krisyanto, R. (2007). </w:t>
      </w:r>
      <w:r w:rsidRPr="008540F8">
        <w:rPr>
          <w:i/>
          <w:iCs/>
          <w:color w:val="000000"/>
          <w:sz w:val="24"/>
          <w:szCs w:val="24"/>
          <w:lang w:eastAsia="zh-CN"/>
        </w:rPr>
        <w:t>Tehnik Praktis Riset Komunikasi</w:t>
      </w:r>
      <w:r w:rsidRPr="008540F8">
        <w:rPr>
          <w:color w:val="000000"/>
          <w:sz w:val="24"/>
          <w:szCs w:val="24"/>
          <w:lang w:eastAsia="zh-CN"/>
        </w:rPr>
        <w:t>. Jakarta: Kencana Prenada Group.</w:t>
      </w:r>
    </w:p>
    <w:p w14:paraId="2CF0C91D" w14:textId="77777777" w:rsidR="008540F8" w:rsidRPr="008540F8" w:rsidRDefault="008540F8" w:rsidP="008540F8">
      <w:pPr>
        <w:spacing w:before="240" w:after="240" w:line="240" w:lineRule="auto"/>
        <w:ind w:leftChars="0" w:left="567" w:firstLineChars="0" w:hanging="567"/>
        <w:jc w:val="both"/>
        <w:rPr>
          <w:color w:val="000000"/>
          <w:sz w:val="24"/>
          <w:szCs w:val="24"/>
          <w:lang w:eastAsia="zh-CN"/>
        </w:rPr>
      </w:pPr>
      <w:r w:rsidRPr="008540F8">
        <w:rPr>
          <w:color w:val="000000"/>
          <w:sz w:val="24"/>
          <w:szCs w:val="24"/>
          <w:lang w:eastAsia="zh-CN"/>
        </w:rPr>
        <w:t xml:space="preserve">Molleong, Prof. Dr. Lexy J. (2018). </w:t>
      </w:r>
      <w:r w:rsidRPr="008540F8">
        <w:rPr>
          <w:i/>
          <w:iCs/>
          <w:color w:val="000000"/>
          <w:sz w:val="24"/>
          <w:szCs w:val="24"/>
          <w:lang w:eastAsia="zh-CN"/>
        </w:rPr>
        <w:t xml:space="preserve">Metodologi Penelitian Kualitatif, </w:t>
      </w:r>
      <w:r w:rsidRPr="008540F8">
        <w:rPr>
          <w:color w:val="000000"/>
          <w:sz w:val="24"/>
          <w:szCs w:val="24"/>
          <w:lang w:eastAsia="zh-CN"/>
        </w:rPr>
        <w:t>Edisi Revisi Cetakan 38. Bandung: PT. Remaja Rosdakarya.</w:t>
      </w:r>
    </w:p>
    <w:p w14:paraId="2C60337B" w14:textId="77777777" w:rsidR="008540F8" w:rsidRPr="008540F8" w:rsidRDefault="008540F8" w:rsidP="008540F8">
      <w:pPr>
        <w:spacing w:before="240" w:after="240" w:line="240" w:lineRule="auto"/>
        <w:ind w:leftChars="0" w:left="567" w:firstLineChars="0" w:hanging="567"/>
        <w:jc w:val="both"/>
        <w:rPr>
          <w:color w:val="000000"/>
          <w:sz w:val="24"/>
          <w:szCs w:val="24"/>
          <w:lang w:eastAsia="zh-CN"/>
        </w:rPr>
      </w:pPr>
      <w:r w:rsidRPr="008540F8">
        <w:rPr>
          <w:sz w:val="24"/>
          <w:szCs w:val="24"/>
        </w:rPr>
        <w:t xml:space="preserve">Noor, Any. (2013). </w:t>
      </w:r>
      <w:r w:rsidRPr="008540F8">
        <w:rPr>
          <w:i/>
          <w:iCs/>
          <w:sz w:val="24"/>
          <w:szCs w:val="24"/>
        </w:rPr>
        <w:t>Manajemen Event</w:t>
      </w:r>
      <w:r w:rsidRPr="008540F8">
        <w:rPr>
          <w:sz w:val="24"/>
          <w:szCs w:val="24"/>
        </w:rPr>
        <w:t>, Edisi Revisi. Bandung: CV Alfabeta.</w:t>
      </w:r>
    </w:p>
    <w:p w14:paraId="01A3B647" w14:textId="77777777" w:rsidR="008540F8" w:rsidRPr="008540F8" w:rsidRDefault="008540F8" w:rsidP="008540F8">
      <w:pPr>
        <w:spacing w:before="240" w:after="240" w:line="240" w:lineRule="auto"/>
        <w:ind w:leftChars="0" w:left="567" w:firstLineChars="0" w:hanging="567"/>
        <w:jc w:val="both"/>
        <w:rPr>
          <w:sz w:val="24"/>
          <w:szCs w:val="24"/>
        </w:rPr>
      </w:pPr>
      <w:r w:rsidRPr="008540F8">
        <w:rPr>
          <w:sz w:val="24"/>
          <w:szCs w:val="24"/>
        </w:rPr>
        <w:t xml:space="preserve">Permadi, A. (2015). </w:t>
      </w:r>
      <w:r w:rsidRPr="008540F8">
        <w:rPr>
          <w:i/>
          <w:iCs/>
          <w:sz w:val="24"/>
          <w:szCs w:val="24"/>
        </w:rPr>
        <w:t>Strategi Pengembangan Industri Kecil Carica</w:t>
      </w:r>
      <w:r w:rsidRPr="008540F8">
        <w:rPr>
          <w:sz w:val="24"/>
          <w:szCs w:val="24"/>
        </w:rPr>
        <w:t xml:space="preserve">. </w:t>
      </w:r>
      <w:r w:rsidRPr="008540F8">
        <w:rPr>
          <w:i/>
          <w:iCs/>
          <w:sz w:val="24"/>
          <w:szCs w:val="24"/>
        </w:rPr>
        <w:t>JEJAK Journal of Economics and Policy</w:t>
      </w:r>
      <w:r w:rsidRPr="008540F8">
        <w:rPr>
          <w:sz w:val="24"/>
          <w:szCs w:val="24"/>
        </w:rPr>
        <w:t>. 8(1), 38-44.</w:t>
      </w:r>
    </w:p>
    <w:p w14:paraId="009464F0" w14:textId="77777777" w:rsidR="008540F8" w:rsidRPr="008540F8" w:rsidRDefault="008540F8" w:rsidP="008540F8">
      <w:pPr>
        <w:spacing w:before="240" w:after="240" w:line="240" w:lineRule="auto"/>
        <w:ind w:leftChars="0" w:left="567" w:firstLineChars="0" w:hanging="567"/>
        <w:jc w:val="both"/>
        <w:rPr>
          <w:sz w:val="24"/>
          <w:szCs w:val="24"/>
          <w:lang w:eastAsia="zh-CN"/>
        </w:rPr>
      </w:pPr>
      <w:r w:rsidRPr="008540F8">
        <w:rPr>
          <w:sz w:val="24"/>
          <w:szCs w:val="24"/>
        </w:rPr>
        <w:t xml:space="preserve">Peter, J. P., Donnelly, J. J., (2003). </w:t>
      </w:r>
      <w:r w:rsidRPr="008540F8">
        <w:rPr>
          <w:i/>
          <w:iCs/>
          <w:sz w:val="24"/>
          <w:szCs w:val="24"/>
        </w:rPr>
        <w:t>Marketing Management Knowledge and Skills</w:t>
      </w:r>
      <w:r w:rsidRPr="008540F8">
        <w:rPr>
          <w:sz w:val="24"/>
          <w:szCs w:val="24"/>
        </w:rPr>
        <w:t>. 7</w:t>
      </w:r>
      <w:r w:rsidRPr="008540F8">
        <w:rPr>
          <w:sz w:val="24"/>
          <w:szCs w:val="24"/>
          <w:vertAlign w:val="superscript"/>
        </w:rPr>
        <w:t>th</w:t>
      </w:r>
      <w:r w:rsidRPr="008540F8">
        <w:rPr>
          <w:sz w:val="24"/>
          <w:szCs w:val="24"/>
        </w:rPr>
        <w:t xml:space="preserve"> ed. NY: McGraw-Hill/Irwin companies.</w:t>
      </w:r>
    </w:p>
    <w:p w14:paraId="57F105EE" w14:textId="77777777" w:rsidR="008540F8" w:rsidRPr="008540F8" w:rsidRDefault="008540F8" w:rsidP="008540F8">
      <w:pPr>
        <w:spacing w:before="240" w:after="240" w:line="240" w:lineRule="auto"/>
        <w:ind w:leftChars="0" w:left="567" w:firstLineChars="0" w:hanging="567"/>
        <w:jc w:val="both"/>
        <w:rPr>
          <w:sz w:val="24"/>
          <w:szCs w:val="24"/>
          <w:lang w:eastAsia="zh-CN"/>
        </w:rPr>
      </w:pPr>
      <w:r w:rsidRPr="008540F8">
        <w:rPr>
          <w:sz w:val="24"/>
          <w:szCs w:val="24"/>
          <w:shd w:val="clear" w:color="auto" w:fill="FFFFFF"/>
        </w:rPr>
        <w:t xml:space="preserve">Prisgunanto, I. (2006). </w:t>
      </w:r>
      <w:r w:rsidRPr="008540F8">
        <w:rPr>
          <w:i/>
          <w:iCs/>
          <w:sz w:val="24"/>
          <w:szCs w:val="24"/>
          <w:shd w:val="clear" w:color="auto" w:fill="FFFFFF"/>
        </w:rPr>
        <w:t xml:space="preserve">Komunikasi Pemasaran Strategi &amp; Taktik dilengkapi analisis SOSTAC &amp; STOP-SIT. </w:t>
      </w:r>
      <w:r w:rsidRPr="008540F8">
        <w:rPr>
          <w:sz w:val="24"/>
          <w:szCs w:val="24"/>
          <w:shd w:val="clear" w:color="auto" w:fill="FFFFFF"/>
        </w:rPr>
        <w:t>Bogor: Ghalia Indonesia.</w:t>
      </w:r>
    </w:p>
    <w:p w14:paraId="547D7062" w14:textId="77777777" w:rsidR="008540F8" w:rsidRPr="008540F8" w:rsidRDefault="008540F8" w:rsidP="008540F8">
      <w:pPr>
        <w:spacing w:before="240" w:after="240" w:line="240" w:lineRule="auto"/>
        <w:ind w:leftChars="0" w:left="567" w:firstLineChars="0" w:hanging="567"/>
        <w:jc w:val="both"/>
        <w:rPr>
          <w:rFonts w:eastAsiaTheme="minorEastAsia"/>
          <w:color w:val="000000"/>
          <w:sz w:val="24"/>
          <w:szCs w:val="24"/>
          <w:lang w:eastAsia="zh-CN"/>
        </w:rPr>
      </w:pPr>
      <w:r w:rsidRPr="008540F8">
        <w:rPr>
          <w:rFonts w:eastAsiaTheme="minorEastAsia"/>
          <w:color w:val="000000"/>
          <w:sz w:val="24"/>
          <w:szCs w:val="24"/>
          <w:lang w:eastAsia="zh-CN"/>
        </w:rPr>
        <w:t xml:space="preserve">P. R. Smith, J. Taylor. (2004). </w:t>
      </w:r>
      <w:r w:rsidRPr="008540F8">
        <w:rPr>
          <w:rFonts w:eastAsiaTheme="minorEastAsia"/>
          <w:i/>
          <w:iCs/>
          <w:color w:val="000000"/>
          <w:sz w:val="24"/>
          <w:szCs w:val="24"/>
          <w:lang w:eastAsia="zh-CN"/>
        </w:rPr>
        <w:t xml:space="preserve">Marketing Communications: An Integrated Approach. </w:t>
      </w:r>
      <w:r w:rsidRPr="008540F8">
        <w:rPr>
          <w:rFonts w:eastAsiaTheme="minorEastAsia"/>
          <w:color w:val="000000"/>
          <w:sz w:val="24"/>
          <w:szCs w:val="24"/>
          <w:lang w:eastAsia="zh-CN"/>
        </w:rPr>
        <w:t>4</w:t>
      </w:r>
      <w:r w:rsidRPr="008540F8">
        <w:rPr>
          <w:rFonts w:eastAsiaTheme="minorEastAsia"/>
          <w:color w:val="000000"/>
          <w:sz w:val="24"/>
          <w:szCs w:val="24"/>
          <w:vertAlign w:val="superscript"/>
          <w:lang w:eastAsia="zh-CN"/>
        </w:rPr>
        <w:t>th</w:t>
      </w:r>
      <w:r w:rsidRPr="008540F8">
        <w:rPr>
          <w:rFonts w:eastAsiaTheme="minorEastAsia"/>
          <w:color w:val="000000"/>
          <w:sz w:val="24"/>
          <w:szCs w:val="24"/>
          <w:lang w:eastAsia="zh-CN"/>
        </w:rPr>
        <w:t xml:space="preserve"> ed. Kogan Page.</w:t>
      </w:r>
    </w:p>
    <w:p w14:paraId="6B4D46ED" w14:textId="77777777" w:rsidR="008540F8" w:rsidRPr="008540F8" w:rsidRDefault="008540F8" w:rsidP="008540F8">
      <w:pPr>
        <w:spacing w:before="240" w:after="240" w:line="240" w:lineRule="auto"/>
        <w:ind w:leftChars="0" w:left="567" w:firstLineChars="0" w:hanging="567"/>
        <w:jc w:val="both"/>
        <w:rPr>
          <w:sz w:val="24"/>
          <w:szCs w:val="24"/>
          <w:lang w:eastAsia="zh-CN"/>
        </w:rPr>
      </w:pPr>
      <w:r w:rsidRPr="008540F8">
        <w:rPr>
          <w:sz w:val="24"/>
          <w:szCs w:val="24"/>
          <w:shd w:val="clear" w:color="auto" w:fill="FFFFFF"/>
        </w:rPr>
        <w:t xml:space="preserve">Shone, A. dan Parry, B. (2002). </w:t>
      </w:r>
      <w:r w:rsidRPr="008540F8">
        <w:rPr>
          <w:i/>
          <w:iCs/>
          <w:sz w:val="24"/>
          <w:szCs w:val="24"/>
          <w:shd w:val="clear" w:color="auto" w:fill="FFFFFF"/>
        </w:rPr>
        <w:t>Succesfull Events Management</w:t>
      </w:r>
      <w:r w:rsidRPr="008540F8">
        <w:rPr>
          <w:sz w:val="24"/>
          <w:szCs w:val="24"/>
          <w:shd w:val="clear" w:color="auto" w:fill="FFFFFF"/>
        </w:rPr>
        <w:t xml:space="preserve">, London Continum, </w:t>
      </w:r>
      <w:r w:rsidRPr="008540F8">
        <w:rPr>
          <w:i/>
          <w:iCs/>
          <w:sz w:val="24"/>
          <w:szCs w:val="24"/>
          <w:shd w:val="clear" w:color="auto" w:fill="FFFFFF"/>
        </w:rPr>
        <w:t>A practical Handbook</w:t>
      </w:r>
      <w:r w:rsidRPr="008540F8">
        <w:rPr>
          <w:sz w:val="24"/>
          <w:szCs w:val="24"/>
          <w:shd w:val="clear" w:color="auto" w:fill="FFFFFF"/>
        </w:rPr>
        <w:t>.</w:t>
      </w:r>
    </w:p>
    <w:p w14:paraId="0EA6DE73" w14:textId="77777777" w:rsidR="008540F8" w:rsidRPr="008540F8" w:rsidRDefault="008540F8" w:rsidP="008540F8">
      <w:pPr>
        <w:spacing w:before="240" w:after="240" w:line="240" w:lineRule="auto"/>
        <w:ind w:leftChars="0" w:left="567" w:firstLineChars="0" w:hanging="567"/>
        <w:jc w:val="both"/>
        <w:rPr>
          <w:sz w:val="24"/>
          <w:szCs w:val="24"/>
          <w:lang w:eastAsia="zh-CN"/>
        </w:rPr>
      </w:pPr>
      <w:r w:rsidRPr="008540F8">
        <w:rPr>
          <w:color w:val="000000"/>
          <w:sz w:val="24"/>
          <w:szCs w:val="24"/>
          <w:lang w:eastAsia="zh-CN"/>
        </w:rPr>
        <w:t xml:space="preserve">Sugiyono, P. D. (2018). </w:t>
      </w:r>
      <w:r w:rsidRPr="008540F8">
        <w:rPr>
          <w:i/>
          <w:iCs/>
          <w:color w:val="000000"/>
          <w:sz w:val="24"/>
          <w:szCs w:val="24"/>
          <w:lang w:eastAsia="zh-CN"/>
        </w:rPr>
        <w:t>Metode Penelitian Kualitatif</w:t>
      </w:r>
      <w:r w:rsidRPr="008540F8">
        <w:rPr>
          <w:color w:val="000000"/>
          <w:sz w:val="24"/>
          <w:szCs w:val="24"/>
          <w:lang w:eastAsia="zh-CN"/>
        </w:rPr>
        <w:t>. Bandung: CV Alfabeta.</w:t>
      </w:r>
    </w:p>
    <w:p w14:paraId="32B08811" w14:textId="77777777" w:rsidR="008540F8" w:rsidRPr="008540F8" w:rsidRDefault="008540F8" w:rsidP="008540F8">
      <w:pPr>
        <w:spacing w:before="240" w:after="240" w:line="240" w:lineRule="auto"/>
        <w:ind w:leftChars="0" w:left="567" w:firstLineChars="0" w:hanging="567"/>
        <w:jc w:val="both"/>
        <w:rPr>
          <w:color w:val="000000"/>
          <w:sz w:val="24"/>
          <w:szCs w:val="24"/>
          <w:lang w:eastAsia="zh-CN"/>
        </w:rPr>
      </w:pPr>
      <w:r w:rsidRPr="008540F8">
        <w:rPr>
          <w:color w:val="000000"/>
          <w:sz w:val="24"/>
          <w:szCs w:val="24"/>
          <w:lang w:eastAsia="zh-CN"/>
        </w:rPr>
        <w:t xml:space="preserve">Sutopo. (2006). </w:t>
      </w:r>
      <w:r w:rsidRPr="008540F8">
        <w:rPr>
          <w:i/>
          <w:iCs/>
          <w:color w:val="000000"/>
          <w:sz w:val="24"/>
          <w:szCs w:val="24"/>
          <w:lang w:eastAsia="zh-CN"/>
        </w:rPr>
        <w:t xml:space="preserve">Metodologi Penelitian Kualitatif. (Dasar Teori dan </w:t>
      </w:r>
      <w:r w:rsidRPr="008540F8">
        <w:rPr>
          <w:i/>
          <w:iCs/>
          <w:color w:val="000000"/>
          <w:sz w:val="24"/>
          <w:szCs w:val="24"/>
          <w:lang w:eastAsia="zh-CN"/>
        </w:rPr>
        <w:t>Terapannya Dalam Penelitian Edisi 2)</w:t>
      </w:r>
      <w:r w:rsidRPr="008540F8">
        <w:rPr>
          <w:color w:val="000000"/>
          <w:sz w:val="24"/>
          <w:szCs w:val="24"/>
          <w:lang w:eastAsia="zh-CN"/>
        </w:rPr>
        <w:t>. Surakarta: Universitas Sebelas Maret. </w:t>
      </w:r>
    </w:p>
    <w:p w14:paraId="3960C70C" w14:textId="77777777" w:rsidR="008540F8" w:rsidRPr="008540F8" w:rsidRDefault="008540F8" w:rsidP="008540F8">
      <w:pPr>
        <w:spacing w:before="240" w:after="240" w:line="240" w:lineRule="auto"/>
        <w:ind w:leftChars="0" w:left="567" w:firstLineChars="0" w:hanging="567"/>
        <w:jc w:val="both"/>
        <w:rPr>
          <w:color w:val="000000"/>
          <w:sz w:val="24"/>
          <w:szCs w:val="24"/>
          <w:lang w:eastAsia="zh-CN"/>
        </w:rPr>
      </w:pPr>
      <w:r w:rsidRPr="008540F8">
        <w:rPr>
          <w:sz w:val="24"/>
          <w:szCs w:val="24"/>
          <w:shd w:val="clear" w:color="auto" w:fill="FFFFFF"/>
        </w:rPr>
        <w:t>Sulastiyono, A. (2011). Manajemen Penyelenggaraan Hotel. Bandung: Alfabeta.</w:t>
      </w:r>
    </w:p>
    <w:p w14:paraId="50C0ED27" w14:textId="77777777" w:rsidR="008540F8" w:rsidRPr="008540F8" w:rsidRDefault="008540F8" w:rsidP="008540F8">
      <w:pPr>
        <w:spacing w:before="240" w:after="240" w:line="240" w:lineRule="auto"/>
        <w:ind w:leftChars="0" w:left="567" w:firstLineChars="0" w:hanging="567"/>
        <w:jc w:val="both"/>
        <w:rPr>
          <w:color w:val="000000"/>
          <w:sz w:val="24"/>
          <w:szCs w:val="24"/>
          <w:lang w:eastAsia="zh-CN"/>
        </w:rPr>
      </w:pPr>
      <w:r w:rsidRPr="008540F8">
        <w:rPr>
          <w:color w:val="000000"/>
          <w:sz w:val="24"/>
          <w:szCs w:val="24"/>
          <w:lang w:eastAsia="zh-CN"/>
        </w:rPr>
        <w:t xml:space="preserve">Swastha, B. (2009). </w:t>
      </w:r>
      <w:r w:rsidRPr="008540F8">
        <w:rPr>
          <w:i/>
          <w:iCs/>
          <w:color w:val="000000"/>
          <w:sz w:val="24"/>
          <w:szCs w:val="24"/>
          <w:lang w:eastAsia="zh-CN"/>
        </w:rPr>
        <w:t>Manajemen Penjualan</w:t>
      </w:r>
      <w:r w:rsidRPr="008540F8">
        <w:rPr>
          <w:color w:val="000000"/>
          <w:sz w:val="24"/>
          <w:szCs w:val="24"/>
          <w:lang w:eastAsia="zh-CN"/>
        </w:rPr>
        <w:t>. Yogyakarta: BPFE.</w:t>
      </w:r>
    </w:p>
    <w:p w14:paraId="1456CA30" w14:textId="77777777" w:rsidR="008540F8" w:rsidRPr="008540F8" w:rsidRDefault="008540F8" w:rsidP="008540F8">
      <w:pPr>
        <w:spacing w:before="240" w:after="240" w:line="240" w:lineRule="auto"/>
        <w:ind w:leftChars="0" w:left="567" w:firstLineChars="0" w:hanging="567"/>
        <w:jc w:val="both"/>
        <w:rPr>
          <w:color w:val="000000"/>
          <w:sz w:val="24"/>
          <w:szCs w:val="24"/>
          <w:lang w:eastAsia="zh-CN"/>
        </w:rPr>
      </w:pPr>
      <w:r w:rsidRPr="008540F8">
        <w:rPr>
          <w:sz w:val="24"/>
          <w:szCs w:val="24"/>
        </w:rPr>
        <w:t xml:space="preserve">Tripomo, T. dan Udan. (2005). </w:t>
      </w:r>
      <w:r w:rsidRPr="008540F8">
        <w:rPr>
          <w:i/>
          <w:iCs/>
          <w:sz w:val="24"/>
          <w:szCs w:val="24"/>
        </w:rPr>
        <w:t>Manajemen Strategi</w:t>
      </w:r>
      <w:r w:rsidRPr="008540F8">
        <w:rPr>
          <w:sz w:val="24"/>
          <w:szCs w:val="24"/>
        </w:rPr>
        <w:t>. Bandung: Rekayasa Sains.</w:t>
      </w:r>
    </w:p>
    <w:p w14:paraId="60973ED2" w14:textId="77777777" w:rsidR="008540F8" w:rsidRPr="008540F8" w:rsidRDefault="008540F8" w:rsidP="008540F8">
      <w:pPr>
        <w:spacing w:before="240" w:after="240" w:line="240" w:lineRule="auto"/>
        <w:ind w:leftChars="0" w:left="567" w:firstLineChars="0" w:hanging="567"/>
        <w:jc w:val="both"/>
        <w:rPr>
          <w:sz w:val="24"/>
          <w:szCs w:val="24"/>
        </w:rPr>
      </w:pPr>
      <w:r w:rsidRPr="008540F8">
        <w:rPr>
          <w:sz w:val="24"/>
          <w:szCs w:val="24"/>
        </w:rPr>
        <w:t xml:space="preserve">W. Bly. Robert. (2008). </w:t>
      </w:r>
      <w:r w:rsidRPr="008540F8">
        <w:rPr>
          <w:i/>
          <w:iCs/>
          <w:sz w:val="24"/>
          <w:szCs w:val="24"/>
        </w:rPr>
        <w:t>Direct Marketing</w:t>
      </w:r>
      <w:r w:rsidRPr="008540F8">
        <w:rPr>
          <w:sz w:val="24"/>
          <w:szCs w:val="24"/>
        </w:rPr>
        <w:t>. Jakarta: Prenada.</w:t>
      </w:r>
    </w:p>
    <w:p w14:paraId="2551DEA6" w14:textId="77777777" w:rsidR="008540F8" w:rsidRPr="008540F8" w:rsidRDefault="008540F8" w:rsidP="008540F8">
      <w:pPr>
        <w:spacing w:before="240" w:after="240" w:line="240" w:lineRule="auto"/>
        <w:ind w:leftChars="0" w:left="567" w:firstLineChars="0" w:hanging="567"/>
        <w:jc w:val="both"/>
        <w:rPr>
          <w:color w:val="000000"/>
          <w:sz w:val="24"/>
          <w:szCs w:val="24"/>
          <w:lang w:eastAsia="zh-CN"/>
        </w:rPr>
      </w:pPr>
      <w:r w:rsidRPr="008540F8">
        <w:rPr>
          <w:sz w:val="24"/>
          <w:szCs w:val="24"/>
        </w:rPr>
        <w:t xml:space="preserve">Wheelen, T.L. dan Hunger, J.D. (2012). </w:t>
      </w:r>
      <w:r w:rsidRPr="008540F8">
        <w:rPr>
          <w:i/>
          <w:iCs/>
          <w:sz w:val="24"/>
          <w:szCs w:val="24"/>
        </w:rPr>
        <w:t>Strategic Management and Business Policy; Achieving Sustainability (13</w:t>
      </w:r>
      <w:r w:rsidRPr="008540F8">
        <w:rPr>
          <w:i/>
          <w:iCs/>
          <w:sz w:val="24"/>
          <w:szCs w:val="24"/>
          <w:vertAlign w:val="superscript"/>
        </w:rPr>
        <w:t>th</w:t>
      </w:r>
      <w:r w:rsidRPr="008540F8">
        <w:rPr>
          <w:i/>
          <w:iCs/>
          <w:sz w:val="24"/>
          <w:szCs w:val="24"/>
        </w:rPr>
        <w:t xml:space="preserve"> ed)</w:t>
      </w:r>
      <w:r w:rsidRPr="008540F8">
        <w:rPr>
          <w:sz w:val="24"/>
          <w:szCs w:val="24"/>
        </w:rPr>
        <w:t>. Prentice Hall.</w:t>
      </w:r>
    </w:p>
    <w:p w14:paraId="50D75068" w14:textId="77777777" w:rsidR="008540F8" w:rsidRPr="008540F8" w:rsidRDefault="008540F8" w:rsidP="008540F8">
      <w:pPr>
        <w:spacing w:before="240" w:after="240" w:line="240" w:lineRule="auto"/>
        <w:ind w:leftChars="0" w:left="567" w:firstLineChars="0" w:hanging="567"/>
        <w:jc w:val="both"/>
        <w:rPr>
          <w:sz w:val="24"/>
          <w:szCs w:val="24"/>
          <w:lang w:eastAsia="zh-CN"/>
        </w:rPr>
      </w:pPr>
      <w:r w:rsidRPr="008540F8">
        <w:rPr>
          <w:color w:val="232323"/>
          <w:sz w:val="24"/>
          <w:szCs w:val="24"/>
          <w:shd w:val="clear" w:color="auto" w:fill="FFFFFF"/>
        </w:rPr>
        <w:t xml:space="preserve">Zeithaml, V. A., Bitner, M. J., dan Gremler, D. D. (2006). </w:t>
      </w:r>
      <w:r w:rsidRPr="008540F8">
        <w:rPr>
          <w:i/>
          <w:iCs/>
          <w:color w:val="232323"/>
          <w:sz w:val="24"/>
          <w:szCs w:val="24"/>
          <w:shd w:val="clear" w:color="auto" w:fill="FFFFFF"/>
        </w:rPr>
        <w:t>Services Marketing: Integrating Customer Focus across the Firm</w:t>
      </w:r>
      <w:r w:rsidRPr="008540F8">
        <w:rPr>
          <w:color w:val="232323"/>
          <w:sz w:val="24"/>
          <w:szCs w:val="24"/>
          <w:shd w:val="clear" w:color="auto" w:fill="FFFFFF"/>
        </w:rPr>
        <w:t>. Boston, MA: McGraw-Hill/Irwin.</w:t>
      </w:r>
    </w:p>
    <w:p w14:paraId="736439D0" w14:textId="77777777" w:rsidR="008540F8" w:rsidRPr="008540F8" w:rsidRDefault="008540F8" w:rsidP="008540F8">
      <w:pPr>
        <w:spacing w:before="240" w:after="240" w:line="240" w:lineRule="auto"/>
        <w:ind w:leftChars="0" w:left="567" w:firstLineChars="0" w:hanging="567"/>
        <w:jc w:val="both"/>
        <w:rPr>
          <w:color w:val="000000"/>
          <w:sz w:val="24"/>
          <w:szCs w:val="24"/>
          <w:lang w:eastAsia="zh-CN"/>
        </w:rPr>
      </w:pPr>
      <w:r w:rsidRPr="008540F8">
        <w:rPr>
          <w:color w:val="000000"/>
          <w:sz w:val="24"/>
          <w:szCs w:val="24"/>
          <w:lang w:eastAsia="zh-CN"/>
        </w:rPr>
        <w:t xml:space="preserve">Aji, A. I., Anisa Diniati. (2021). </w:t>
      </w:r>
      <w:r w:rsidRPr="008540F8">
        <w:rPr>
          <w:i/>
          <w:iCs/>
          <w:color w:val="000000"/>
          <w:sz w:val="24"/>
          <w:szCs w:val="24"/>
          <w:lang w:eastAsia="zh-CN"/>
        </w:rPr>
        <w:t>Analisis Pengelolaan Event Innovillage Telkom University pada Masa Pandemi Covid-19</w:t>
      </w:r>
      <w:r w:rsidRPr="008540F8">
        <w:rPr>
          <w:color w:val="000000"/>
          <w:sz w:val="24"/>
          <w:szCs w:val="24"/>
          <w:lang w:eastAsia="zh-CN"/>
        </w:rPr>
        <w:t>. Universitas Telkom Bandung.</w:t>
      </w:r>
    </w:p>
    <w:p w14:paraId="670AE449" w14:textId="77777777" w:rsidR="008540F8" w:rsidRPr="008540F8" w:rsidRDefault="008540F8" w:rsidP="008540F8">
      <w:pPr>
        <w:spacing w:before="240" w:after="240" w:line="240" w:lineRule="auto"/>
        <w:ind w:leftChars="0" w:left="567" w:firstLineChars="0" w:hanging="567"/>
        <w:jc w:val="both"/>
        <w:rPr>
          <w:color w:val="000000"/>
          <w:sz w:val="24"/>
          <w:szCs w:val="24"/>
          <w:lang w:eastAsia="zh-CN"/>
        </w:rPr>
      </w:pPr>
      <w:r w:rsidRPr="008540F8">
        <w:rPr>
          <w:sz w:val="24"/>
          <w:szCs w:val="24"/>
        </w:rPr>
        <w:t xml:space="preserve">Alma, Buchari. (2014). </w:t>
      </w:r>
      <w:r w:rsidRPr="008540F8">
        <w:rPr>
          <w:i/>
          <w:iCs/>
          <w:sz w:val="24"/>
          <w:szCs w:val="24"/>
        </w:rPr>
        <w:t>Manajemen Pemasaran dan Pemasaran Jasa</w:t>
      </w:r>
      <w:r w:rsidRPr="008540F8">
        <w:rPr>
          <w:sz w:val="24"/>
          <w:szCs w:val="24"/>
        </w:rPr>
        <w:t>. Bandung: CV Alfabeta.</w:t>
      </w:r>
    </w:p>
    <w:p w14:paraId="27E4AAF3" w14:textId="77777777" w:rsidR="008540F8" w:rsidRPr="008540F8" w:rsidRDefault="008540F8" w:rsidP="008540F8">
      <w:pPr>
        <w:spacing w:before="240" w:after="240" w:line="240" w:lineRule="auto"/>
        <w:ind w:leftChars="0" w:left="567" w:firstLineChars="0" w:hanging="567"/>
        <w:jc w:val="both"/>
        <w:rPr>
          <w:color w:val="000000"/>
          <w:sz w:val="24"/>
          <w:szCs w:val="24"/>
          <w:lang w:eastAsia="zh-CN"/>
        </w:rPr>
      </w:pPr>
      <w:r w:rsidRPr="008540F8">
        <w:rPr>
          <w:color w:val="000000"/>
          <w:sz w:val="24"/>
          <w:szCs w:val="24"/>
          <w:lang w:eastAsia="zh-CN"/>
        </w:rPr>
        <w:t xml:space="preserve">Antika, N., Rah Utami Nugrahani. (2021). </w:t>
      </w:r>
      <w:r w:rsidRPr="008540F8">
        <w:rPr>
          <w:i/>
          <w:iCs/>
          <w:color w:val="000000"/>
          <w:sz w:val="24"/>
          <w:szCs w:val="24"/>
          <w:lang w:eastAsia="zh-CN"/>
        </w:rPr>
        <w:t>Analisis Kegiatan Komunikasi Pemasaran Terpadu Fave Hotel Olo Padang pada Masa Pandemi Covid-19</w:t>
      </w:r>
      <w:r w:rsidRPr="008540F8">
        <w:rPr>
          <w:color w:val="000000"/>
          <w:sz w:val="24"/>
          <w:szCs w:val="24"/>
          <w:lang w:eastAsia="zh-CN"/>
        </w:rPr>
        <w:t>. Universitas Telkom Bandung.</w:t>
      </w:r>
    </w:p>
    <w:p w14:paraId="0A7EEB5F" w14:textId="77777777" w:rsidR="008540F8" w:rsidRPr="008540F8" w:rsidRDefault="008540F8" w:rsidP="008540F8">
      <w:pPr>
        <w:spacing w:before="240" w:after="240" w:line="240" w:lineRule="auto"/>
        <w:ind w:leftChars="0" w:left="567" w:firstLineChars="0" w:hanging="567"/>
        <w:jc w:val="both"/>
        <w:rPr>
          <w:color w:val="000000"/>
          <w:sz w:val="24"/>
          <w:szCs w:val="24"/>
          <w:lang w:eastAsia="zh-CN"/>
        </w:rPr>
      </w:pPr>
      <w:r w:rsidRPr="008540F8">
        <w:rPr>
          <w:color w:val="000000"/>
          <w:sz w:val="24"/>
          <w:szCs w:val="24"/>
          <w:lang w:eastAsia="zh-CN"/>
        </w:rPr>
        <w:t xml:space="preserve">Budiarta, I P., Solihin, I Wayan Basi Arjana, I Ketut Suja. (2021). </w:t>
      </w:r>
      <w:r w:rsidRPr="008540F8">
        <w:rPr>
          <w:i/>
          <w:iCs/>
          <w:color w:val="000000"/>
          <w:sz w:val="24"/>
          <w:szCs w:val="24"/>
          <w:lang w:eastAsia="zh-CN"/>
        </w:rPr>
        <w:lastRenderedPageBreak/>
        <w:t>Strategi Komunikasi Pemasaran Aston Hotel Kupang dalam Meningkatkan Minat Pengunjung di Masa Pandemi Covid-19</w:t>
      </w:r>
      <w:r w:rsidRPr="008540F8">
        <w:rPr>
          <w:color w:val="000000"/>
          <w:sz w:val="24"/>
          <w:szCs w:val="24"/>
          <w:lang w:eastAsia="zh-CN"/>
        </w:rPr>
        <w:t>. Politeknik Negeri Bali.</w:t>
      </w:r>
    </w:p>
    <w:p w14:paraId="42184CBD" w14:textId="77777777" w:rsidR="008540F8" w:rsidRPr="008540F8" w:rsidRDefault="008540F8" w:rsidP="008540F8">
      <w:pPr>
        <w:spacing w:before="240" w:after="240" w:line="240" w:lineRule="auto"/>
        <w:ind w:leftChars="0" w:left="567" w:firstLineChars="0" w:hanging="567"/>
        <w:jc w:val="both"/>
        <w:rPr>
          <w:color w:val="000000"/>
          <w:sz w:val="24"/>
          <w:szCs w:val="24"/>
          <w:lang w:eastAsia="zh-CN"/>
        </w:rPr>
      </w:pPr>
      <w:r w:rsidRPr="008540F8">
        <w:rPr>
          <w:color w:val="000000"/>
          <w:sz w:val="24"/>
          <w:szCs w:val="24"/>
          <w:lang w:eastAsia="zh-CN"/>
        </w:rPr>
        <w:t xml:space="preserve">Djunaid, Ika Suryono. (2018). </w:t>
      </w:r>
      <w:r w:rsidRPr="008540F8">
        <w:rPr>
          <w:i/>
          <w:iCs/>
          <w:color w:val="000000"/>
          <w:sz w:val="24"/>
          <w:szCs w:val="24"/>
          <w:lang w:eastAsia="zh-CN"/>
        </w:rPr>
        <w:t>Analisis Bauran Pemasaran (Marketing Mix) Jasa Penginapan Berbasis Syariah di Hotel Sofyan Inn Srigunting Bogor</w:t>
      </w:r>
      <w:r w:rsidRPr="008540F8">
        <w:rPr>
          <w:color w:val="000000"/>
          <w:sz w:val="24"/>
          <w:szCs w:val="24"/>
          <w:lang w:eastAsia="zh-CN"/>
        </w:rPr>
        <w:t>. Sekolah Tinggi Pariwisata Bogor.</w:t>
      </w:r>
    </w:p>
    <w:p w14:paraId="3944D576" w14:textId="77777777" w:rsidR="008540F8" w:rsidRPr="008540F8" w:rsidRDefault="008540F8" w:rsidP="008540F8">
      <w:pPr>
        <w:spacing w:before="240" w:after="240" w:line="240" w:lineRule="auto"/>
        <w:ind w:leftChars="0" w:left="567" w:firstLineChars="0" w:hanging="567"/>
        <w:jc w:val="both"/>
        <w:rPr>
          <w:color w:val="000000"/>
          <w:sz w:val="24"/>
          <w:szCs w:val="24"/>
          <w:lang w:eastAsia="zh-CN"/>
        </w:rPr>
      </w:pPr>
      <w:r w:rsidRPr="008540F8">
        <w:rPr>
          <w:color w:val="000000"/>
          <w:sz w:val="24"/>
          <w:szCs w:val="24"/>
          <w:lang w:eastAsia="zh-CN"/>
        </w:rPr>
        <w:t xml:space="preserve">Faradilla, Dwi. (2022). </w:t>
      </w:r>
      <w:r w:rsidRPr="008540F8">
        <w:rPr>
          <w:i/>
          <w:iCs/>
          <w:color w:val="000000"/>
          <w:sz w:val="24"/>
          <w:szCs w:val="24"/>
          <w:lang w:eastAsia="zh-CN"/>
        </w:rPr>
        <w:t>Strategi Komunikasi Pemasaran Garuda Plaza Hotel dalam Meningkatkan Minat Pengunjung Hotel di Masa Pandemi Covid-19</w:t>
      </w:r>
      <w:r w:rsidRPr="008540F8">
        <w:rPr>
          <w:color w:val="000000"/>
          <w:sz w:val="24"/>
          <w:szCs w:val="24"/>
          <w:lang w:eastAsia="zh-CN"/>
        </w:rPr>
        <w:t>. Universitas Muhammadiyah Sumatera Utara.</w:t>
      </w:r>
    </w:p>
    <w:p w14:paraId="20BDF1CD" w14:textId="77777777" w:rsidR="008540F8" w:rsidRPr="008540F8" w:rsidRDefault="008540F8" w:rsidP="008540F8">
      <w:pPr>
        <w:spacing w:before="240" w:after="240" w:line="240" w:lineRule="auto"/>
        <w:ind w:leftChars="0" w:left="567" w:firstLineChars="0" w:hanging="567"/>
        <w:jc w:val="both"/>
        <w:rPr>
          <w:rFonts w:eastAsiaTheme="minorEastAsia"/>
          <w:color w:val="000000"/>
          <w:sz w:val="24"/>
          <w:szCs w:val="24"/>
          <w:lang w:eastAsia="zh-CN"/>
        </w:rPr>
      </w:pPr>
      <w:r w:rsidRPr="008540F8">
        <w:rPr>
          <w:sz w:val="24"/>
          <w:szCs w:val="24"/>
        </w:rPr>
        <w:t xml:space="preserve">Junaid, I. (2016). </w:t>
      </w:r>
      <w:r w:rsidRPr="008540F8">
        <w:rPr>
          <w:i/>
          <w:iCs/>
          <w:sz w:val="24"/>
          <w:szCs w:val="24"/>
        </w:rPr>
        <w:t>Analisis Data Kualitatif dalam Penelitian Pariwisata</w:t>
      </w:r>
      <w:r w:rsidRPr="008540F8">
        <w:rPr>
          <w:sz w:val="24"/>
          <w:szCs w:val="24"/>
        </w:rPr>
        <w:t>. Jurnal Kepariwisataan, 10(01), 59-74</w:t>
      </w:r>
    </w:p>
    <w:p w14:paraId="31F20876" w14:textId="77777777" w:rsidR="008540F8" w:rsidRPr="008540F8" w:rsidRDefault="008540F8" w:rsidP="008540F8">
      <w:pPr>
        <w:spacing w:before="240" w:after="240" w:line="240" w:lineRule="auto"/>
        <w:ind w:leftChars="0" w:left="567" w:firstLineChars="0" w:hanging="567"/>
        <w:jc w:val="both"/>
        <w:rPr>
          <w:color w:val="000000"/>
          <w:sz w:val="24"/>
          <w:szCs w:val="24"/>
          <w:lang w:eastAsia="zh-CN"/>
        </w:rPr>
      </w:pPr>
      <w:r w:rsidRPr="008540F8">
        <w:rPr>
          <w:color w:val="000000"/>
          <w:sz w:val="24"/>
          <w:szCs w:val="24"/>
          <w:lang w:eastAsia="zh-CN"/>
        </w:rPr>
        <w:t xml:space="preserve">Jojoba, Ghea Agatha. (2017). </w:t>
      </w:r>
      <w:r w:rsidRPr="008540F8">
        <w:rPr>
          <w:i/>
          <w:iCs/>
          <w:color w:val="000000"/>
          <w:sz w:val="24"/>
          <w:szCs w:val="24"/>
          <w:lang w:eastAsia="zh-CN"/>
        </w:rPr>
        <w:t>Strategi Komunikasi Pemasaran Terpadu Boutique Hotel di Yogyakarta dalam Menarik Minat Pelanggan (Studi Deskriptif pada Ameera Boutique Hotel dan Blue Safir Boutique Hotel)</w:t>
      </w:r>
      <w:r w:rsidRPr="008540F8">
        <w:rPr>
          <w:color w:val="000000"/>
          <w:sz w:val="24"/>
          <w:szCs w:val="24"/>
          <w:lang w:eastAsia="zh-CN"/>
        </w:rPr>
        <w:t>. Universitas Islam Indonesia.</w:t>
      </w:r>
    </w:p>
    <w:p w14:paraId="2D3B592E" w14:textId="77777777" w:rsidR="008540F8" w:rsidRPr="008540F8" w:rsidRDefault="008540F8" w:rsidP="008540F8">
      <w:pPr>
        <w:spacing w:before="240" w:after="240" w:line="240" w:lineRule="auto"/>
        <w:ind w:leftChars="0" w:left="567" w:firstLineChars="0" w:hanging="567"/>
        <w:jc w:val="both"/>
        <w:rPr>
          <w:color w:val="000000"/>
          <w:sz w:val="24"/>
          <w:szCs w:val="24"/>
          <w:lang w:eastAsia="zh-CN"/>
        </w:rPr>
      </w:pPr>
      <w:r w:rsidRPr="008540F8">
        <w:rPr>
          <w:color w:val="000000"/>
          <w:sz w:val="24"/>
          <w:szCs w:val="24"/>
          <w:lang w:eastAsia="zh-CN"/>
        </w:rPr>
        <w:t xml:space="preserve">Marcelina, J., Billy Tantra B. (2017). </w:t>
      </w:r>
      <w:r w:rsidRPr="008540F8">
        <w:rPr>
          <w:i/>
          <w:iCs/>
          <w:color w:val="000000"/>
          <w:sz w:val="24"/>
          <w:szCs w:val="24"/>
          <w:lang w:eastAsia="zh-CN"/>
        </w:rPr>
        <w:t>Pengaruh Marketing Mix (7P) terhadap Keputusan Pembelihan pada Guest House di Surabaya</w:t>
      </w:r>
      <w:r w:rsidRPr="008540F8">
        <w:rPr>
          <w:color w:val="000000"/>
          <w:sz w:val="24"/>
          <w:szCs w:val="24"/>
          <w:lang w:eastAsia="zh-CN"/>
        </w:rPr>
        <w:t>. Universitas Kristen Petra Surabaya.</w:t>
      </w:r>
    </w:p>
    <w:p w14:paraId="58D90A08" w14:textId="77777777" w:rsidR="008540F8" w:rsidRPr="008540F8" w:rsidRDefault="008540F8" w:rsidP="008540F8">
      <w:pPr>
        <w:spacing w:before="240" w:after="240" w:line="240" w:lineRule="auto"/>
        <w:ind w:leftChars="0" w:left="567" w:firstLineChars="0" w:hanging="567"/>
        <w:jc w:val="both"/>
        <w:rPr>
          <w:color w:val="000000"/>
          <w:sz w:val="24"/>
          <w:szCs w:val="24"/>
          <w:lang w:eastAsia="zh-CN"/>
        </w:rPr>
      </w:pPr>
      <w:r w:rsidRPr="008540F8">
        <w:rPr>
          <w:color w:val="000000"/>
          <w:sz w:val="24"/>
          <w:szCs w:val="24"/>
          <w:lang w:eastAsia="zh-CN"/>
        </w:rPr>
        <w:t xml:space="preserve">Olivia, Helen, M.Ikom. (2021). </w:t>
      </w:r>
      <w:r w:rsidRPr="008540F8">
        <w:rPr>
          <w:i/>
          <w:iCs/>
          <w:color w:val="000000"/>
          <w:sz w:val="24"/>
          <w:szCs w:val="24"/>
          <w:lang w:eastAsia="zh-CN"/>
        </w:rPr>
        <w:t>Strategi Marketing Hotel Royal Kuningan Jakarta pada Masa Covid-19</w:t>
      </w:r>
      <w:r w:rsidRPr="008540F8">
        <w:rPr>
          <w:color w:val="000000"/>
          <w:sz w:val="24"/>
          <w:szCs w:val="24"/>
          <w:lang w:eastAsia="zh-CN"/>
        </w:rPr>
        <w:t>. Universitas Satya Negara Indonesia.</w:t>
      </w:r>
    </w:p>
    <w:p w14:paraId="1962CA52" w14:textId="77777777" w:rsidR="008540F8" w:rsidRPr="008540F8" w:rsidRDefault="008540F8" w:rsidP="008540F8">
      <w:pPr>
        <w:spacing w:before="240" w:after="240" w:line="240" w:lineRule="auto"/>
        <w:ind w:leftChars="0" w:left="567" w:firstLineChars="0" w:hanging="567"/>
        <w:jc w:val="both"/>
        <w:rPr>
          <w:color w:val="000000"/>
          <w:sz w:val="24"/>
          <w:szCs w:val="24"/>
          <w:lang w:eastAsia="zh-CN"/>
        </w:rPr>
      </w:pPr>
      <w:r w:rsidRPr="008540F8">
        <w:rPr>
          <w:color w:val="000000"/>
          <w:sz w:val="24"/>
          <w:szCs w:val="24"/>
          <w:lang w:eastAsia="zh-CN"/>
        </w:rPr>
        <w:t xml:space="preserve">Pinaringsih, Y. K., Sandy Nugraha Raharjo. (2021). </w:t>
      </w:r>
      <w:r w:rsidRPr="008540F8">
        <w:rPr>
          <w:i/>
          <w:iCs/>
          <w:color w:val="000000"/>
          <w:sz w:val="24"/>
          <w:szCs w:val="24"/>
          <w:lang w:eastAsia="zh-CN"/>
        </w:rPr>
        <w:t xml:space="preserve">Strategi Pemasaran Hotel Grand Asrilia di </w:t>
      </w:r>
      <w:r w:rsidRPr="008540F8">
        <w:rPr>
          <w:i/>
          <w:iCs/>
          <w:color w:val="000000"/>
          <w:sz w:val="24"/>
          <w:szCs w:val="24"/>
          <w:lang w:eastAsia="zh-CN"/>
        </w:rPr>
        <w:t>Masa Pandemi Covid-19</w:t>
      </w:r>
      <w:r w:rsidRPr="008540F8">
        <w:rPr>
          <w:color w:val="000000"/>
          <w:sz w:val="24"/>
          <w:szCs w:val="24"/>
          <w:lang w:eastAsia="zh-CN"/>
        </w:rPr>
        <w:t>. AKPAR BSI Bandung.</w:t>
      </w:r>
    </w:p>
    <w:p w14:paraId="7DF87777" w14:textId="77777777" w:rsidR="008540F8" w:rsidRPr="008540F8" w:rsidRDefault="008540F8" w:rsidP="008540F8">
      <w:pPr>
        <w:spacing w:before="240" w:after="240" w:line="240" w:lineRule="auto"/>
        <w:ind w:leftChars="0" w:left="567" w:firstLineChars="0" w:hanging="567"/>
        <w:jc w:val="both"/>
        <w:rPr>
          <w:color w:val="000000"/>
          <w:sz w:val="24"/>
          <w:szCs w:val="24"/>
          <w:lang w:eastAsia="zh-CN"/>
        </w:rPr>
      </w:pPr>
      <w:r w:rsidRPr="008540F8">
        <w:rPr>
          <w:color w:val="000000"/>
          <w:sz w:val="24"/>
          <w:szCs w:val="24"/>
          <w:lang w:eastAsia="zh-CN"/>
        </w:rPr>
        <w:t xml:space="preserve">Prisgunanto, Ilham. (2018). </w:t>
      </w:r>
      <w:r w:rsidRPr="008540F8">
        <w:rPr>
          <w:i/>
          <w:iCs/>
          <w:color w:val="000000"/>
          <w:sz w:val="24"/>
          <w:szCs w:val="24"/>
          <w:lang w:eastAsia="zh-CN"/>
        </w:rPr>
        <w:t>Implementasi Promosi Bauran Komunikasi Pemasaran Kartu Kredit di Indonesia (Studi Deskriptif Bank Mandiri, HSBC, Citibank, BCA, dan BNI)</w:t>
      </w:r>
      <w:r w:rsidRPr="008540F8">
        <w:rPr>
          <w:color w:val="000000"/>
          <w:sz w:val="24"/>
          <w:szCs w:val="24"/>
          <w:lang w:eastAsia="zh-CN"/>
        </w:rPr>
        <w:t>. Sekolah Tinggi Ilmu Kepolisian – Perguruan Tinggi Ilmu Kepolisian.</w:t>
      </w:r>
    </w:p>
    <w:p w14:paraId="400BFB9A" w14:textId="77777777" w:rsidR="008540F8" w:rsidRPr="008540F8" w:rsidRDefault="008540F8" w:rsidP="008540F8">
      <w:pPr>
        <w:spacing w:before="240" w:after="240" w:line="240" w:lineRule="auto"/>
        <w:ind w:leftChars="0" w:left="567" w:firstLineChars="0" w:hanging="567"/>
        <w:jc w:val="both"/>
        <w:rPr>
          <w:color w:val="000000"/>
          <w:sz w:val="24"/>
          <w:szCs w:val="24"/>
          <w:lang w:eastAsia="zh-CN"/>
        </w:rPr>
      </w:pPr>
      <w:r w:rsidRPr="008540F8">
        <w:rPr>
          <w:color w:val="000000"/>
          <w:sz w:val="24"/>
          <w:szCs w:val="24"/>
          <w:lang w:eastAsia="zh-CN"/>
        </w:rPr>
        <w:t xml:space="preserve">Rachmadizal, Jati Paras Ayu, Adinda Gadis Christi Bramundita, dan Fachri Adam. (2022).  </w:t>
      </w:r>
      <w:r w:rsidRPr="008540F8">
        <w:rPr>
          <w:i/>
          <w:iCs/>
          <w:color w:val="000000"/>
          <w:sz w:val="24"/>
          <w:szCs w:val="24"/>
          <w:lang w:eastAsia="zh-CN"/>
        </w:rPr>
        <w:t>Strategi Pemasaran Jasa pada Hotel di Era New Normal</w:t>
      </w:r>
      <w:r w:rsidRPr="008540F8">
        <w:rPr>
          <w:color w:val="000000"/>
          <w:sz w:val="24"/>
          <w:szCs w:val="24"/>
          <w:lang w:eastAsia="zh-CN"/>
        </w:rPr>
        <w:t>. Institut Komunikasi dan Bisnis LSPR, Jakarta, Indonesia.</w:t>
      </w:r>
    </w:p>
    <w:p w14:paraId="26C02807" w14:textId="77777777" w:rsidR="008540F8" w:rsidRPr="008540F8" w:rsidRDefault="008540F8" w:rsidP="008540F8">
      <w:pPr>
        <w:spacing w:before="240" w:after="240" w:line="240" w:lineRule="auto"/>
        <w:ind w:leftChars="0" w:left="567" w:firstLineChars="0" w:hanging="567"/>
        <w:jc w:val="both"/>
        <w:rPr>
          <w:color w:val="000000"/>
          <w:sz w:val="24"/>
          <w:szCs w:val="24"/>
          <w:lang w:eastAsia="zh-CN"/>
        </w:rPr>
      </w:pPr>
      <w:r w:rsidRPr="008540F8">
        <w:rPr>
          <w:color w:val="000000"/>
          <w:sz w:val="24"/>
          <w:szCs w:val="24"/>
          <w:lang w:eastAsia="zh-CN"/>
        </w:rPr>
        <w:t xml:space="preserve">Saputra, Bagas. (2022). </w:t>
      </w:r>
      <w:r w:rsidRPr="008540F8">
        <w:rPr>
          <w:i/>
          <w:iCs/>
          <w:color w:val="000000"/>
          <w:sz w:val="24"/>
          <w:szCs w:val="24"/>
          <w:lang w:eastAsia="zh-CN"/>
        </w:rPr>
        <w:t>Analis Strategi Komunikasi Pemasaran Terpadu Hotel Kapsul Bobobox dalam Masa Pandemi Covid-19</w:t>
      </w:r>
      <w:r w:rsidRPr="008540F8">
        <w:rPr>
          <w:color w:val="000000"/>
          <w:sz w:val="24"/>
          <w:szCs w:val="24"/>
          <w:lang w:eastAsia="zh-CN"/>
        </w:rPr>
        <w:t>. Universitas Telkom Bandung.</w:t>
      </w:r>
    </w:p>
    <w:p w14:paraId="34CC494B" w14:textId="77777777" w:rsidR="008540F8" w:rsidRPr="008540F8" w:rsidRDefault="008540F8" w:rsidP="008540F8">
      <w:pPr>
        <w:spacing w:before="240" w:after="240" w:line="240" w:lineRule="auto"/>
        <w:ind w:leftChars="0" w:left="567" w:firstLineChars="0" w:hanging="567"/>
        <w:jc w:val="both"/>
        <w:rPr>
          <w:color w:val="000000"/>
          <w:sz w:val="24"/>
          <w:szCs w:val="24"/>
          <w:lang w:eastAsia="zh-CN"/>
        </w:rPr>
      </w:pPr>
      <w:r w:rsidRPr="008540F8">
        <w:rPr>
          <w:color w:val="000000"/>
          <w:sz w:val="24"/>
          <w:szCs w:val="24"/>
          <w:lang w:eastAsia="zh-CN"/>
        </w:rPr>
        <w:t xml:space="preserve">Saraswati, H. D., Subhan Afifi. (2022). </w:t>
      </w:r>
      <w:r w:rsidRPr="008540F8">
        <w:rPr>
          <w:i/>
          <w:iCs/>
          <w:color w:val="000000"/>
          <w:sz w:val="24"/>
          <w:szCs w:val="24"/>
          <w:lang w:eastAsia="zh-CN"/>
        </w:rPr>
        <w:t>Strategi Komunikasi Pemasaran Pariwisata di Masa Pandemi Covid-19</w:t>
      </w:r>
      <w:r w:rsidRPr="008540F8">
        <w:rPr>
          <w:color w:val="000000"/>
          <w:sz w:val="24"/>
          <w:szCs w:val="24"/>
          <w:lang w:eastAsia="zh-CN"/>
        </w:rPr>
        <w:t>. Universitas Islam Indonesia.</w:t>
      </w:r>
    </w:p>
    <w:p w14:paraId="1C24974B" w14:textId="77777777" w:rsidR="008540F8" w:rsidRPr="008540F8" w:rsidRDefault="008540F8" w:rsidP="008540F8">
      <w:pPr>
        <w:spacing w:before="240" w:after="240" w:line="240" w:lineRule="auto"/>
        <w:ind w:leftChars="0" w:left="567" w:firstLineChars="0" w:hanging="567"/>
        <w:jc w:val="both"/>
        <w:rPr>
          <w:rFonts w:eastAsiaTheme="minorEastAsia"/>
          <w:color w:val="000000"/>
          <w:sz w:val="24"/>
          <w:szCs w:val="24"/>
          <w:lang w:eastAsia="zh-CN"/>
        </w:rPr>
      </w:pPr>
      <w:r w:rsidRPr="008540F8">
        <w:rPr>
          <w:color w:val="000000"/>
          <w:sz w:val="24"/>
          <w:szCs w:val="24"/>
          <w:lang w:eastAsia="zh-CN"/>
        </w:rPr>
        <w:t xml:space="preserve">Theresia, A. S., Kiagus Muhammad Sobri, Erlisa Saraswati. (2021). </w:t>
      </w:r>
      <w:r w:rsidRPr="008540F8">
        <w:rPr>
          <w:i/>
          <w:iCs/>
          <w:color w:val="000000"/>
          <w:sz w:val="24"/>
          <w:szCs w:val="24"/>
          <w:lang w:eastAsia="zh-CN"/>
        </w:rPr>
        <w:t>Strategi Komunikasi Pemasaran Hotel Aryaduta Palembang Selama Pandemi Covid-19</w:t>
      </w:r>
      <w:r w:rsidRPr="008540F8">
        <w:rPr>
          <w:color w:val="000000"/>
          <w:sz w:val="24"/>
          <w:szCs w:val="24"/>
          <w:lang w:eastAsia="zh-CN"/>
        </w:rPr>
        <w:t xml:space="preserve">. Undergraduate thesis, Universitas Sriwijaya. </w:t>
      </w:r>
    </w:p>
    <w:p w14:paraId="42CCD1F1" w14:textId="77777777" w:rsidR="008540F8" w:rsidRPr="008540F8" w:rsidRDefault="008540F8" w:rsidP="008540F8">
      <w:pPr>
        <w:spacing w:before="240" w:after="240" w:line="240" w:lineRule="auto"/>
        <w:ind w:leftChars="0" w:left="567" w:firstLineChars="0" w:hanging="567"/>
        <w:jc w:val="both"/>
        <w:rPr>
          <w:sz w:val="24"/>
          <w:szCs w:val="24"/>
        </w:rPr>
      </w:pPr>
      <w:r w:rsidRPr="008540F8">
        <w:rPr>
          <w:sz w:val="24"/>
          <w:szCs w:val="24"/>
        </w:rPr>
        <w:t xml:space="preserve">Dahal, N. (2019). </w:t>
      </w:r>
      <w:r w:rsidRPr="008540F8">
        <w:rPr>
          <w:i/>
          <w:iCs/>
          <w:sz w:val="24"/>
          <w:szCs w:val="24"/>
        </w:rPr>
        <w:t>Importance of Marketing in Hotel Industry-Marketing tools in use. Bachelor’s Thesis, Centria University of Applied Sciences</w:t>
      </w:r>
      <w:r w:rsidRPr="008540F8">
        <w:rPr>
          <w:sz w:val="24"/>
          <w:szCs w:val="24"/>
        </w:rPr>
        <w:t xml:space="preserve">. </w:t>
      </w:r>
      <w:r w:rsidRPr="008540F8">
        <w:rPr>
          <w:sz w:val="24"/>
          <w:szCs w:val="24"/>
          <w:shd w:val="clear" w:color="auto" w:fill="FFFFFF"/>
        </w:rPr>
        <w:t>https://urn.fi/URN:NBN:fi:amk-2019122027699</w:t>
      </w:r>
    </w:p>
    <w:p w14:paraId="469EDF25" w14:textId="77777777" w:rsidR="008540F8" w:rsidRPr="008540F8" w:rsidRDefault="008540F8" w:rsidP="008540F8">
      <w:pPr>
        <w:spacing w:before="240" w:after="240" w:line="240" w:lineRule="auto"/>
        <w:ind w:leftChars="0" w:left="567" w:firstLineChars="0" w:hanging="567"/>
        <w:jc w:val="both"/>
        <w:rPr>
          <w:rFonts w:eastAsiaTheme="minorEastAsia"/>
          <w:color w:val="000000"/>
          <w:sz w:val="24"/>
          <w:szCs w:val="24"/>
          <w:lang w:eastAsia="zh-CN"/>
        </w:rPr>
      </w:pPr>
      <w:r w:rsidRPr="008540F8">
        <w:rPr>
          <w:sz w:val="24"/>
          <w:szCs w:val="24"/>
        </w:rPr>
        <w:lastRenderedPageBreak/>
        <w:t xml:space="preserve">Gonzalez, I. O., Camarero, C., &amp; Cabezudo, R. S. J. (2021). </w:t>
      </w:r>
      <w:r w:rsidRPr="008540F8">
        <w:rPr>
          <w:i/>
          <w:iCs/>
          <w:sz w:val="24"/>
          <w:szCs w:val="24"/>
        </w:rPr>
        <w:t>SOS to my followers! The role of marketing communications in reinforcing online travel community value during times of crisis</w:t>
      </w:r>
      <w:r w:rsidRPr="008540F8">
        <w:rPr>
          <w:sz w:val="24"/>
          <w:szCs w:val="24"/>
        </w:rPr>
        <w:t xml:space="preserve">. </w:t>
      </w:r>
      <w:r w:rsidRPr="008540F8">
        <w:rPr>
          <w:i/>
          <w:iCs/>
          <w:sz w:val="24"/>
          <w:szCs w:val="24"/>
        </w:rPr>
        <w:t>Tourism Management Perspectives</w:t>
      </w:r>
      <w:r w:rsidRPr="008540F8">
        <w:rPr>
          <w:sz w:val="24"/>
          <w:szCs w:val="24"/>
        </w:rPr>
        <w:t xml:space="preserve"> 39 (2021) 100843. </w:t>
      </w:r>
      <w:r w:rsidRPr="008540F8">
        <w:rPr>
          <w:rStyle w:val="anchor-text"/>
          <w:sz w:val="24"/>
          <w:szCs w:val="24"/>
        </w:rPr>
        <w:t>https://doi.org/10.1016/j.tmp.2021.100843</w:t>
      </w:r>
    </w:p>
    <w:p w14:paraId="57E36B0D" w14:textId="77777777" w:rsidR="008540F8" w:rsidRPr="008540F8" w:rsidRDefault="008540F8" w:rsidP="008540F8">
      <w:pPr>
        <w:spacing w:before="240" w:after="240" w:line="240" w:lineRule="auto"/>
        <w:ind w:leftChars="0" w:left="567" w:firstLineChars="0" w:hanging="567"/>
        <w:jc w:val="both"/>
        <w:rPr>
          <w:rFonts w:eastAsiaTheme="minorEastAsia"/>
          <w:color w:val="000000"/>
          <w:sz w:val="24"/>
          <w:szCs w:val="24"/>
          <w:lang w:eastAsia="zh-CN"/>
        </w:rPr>
      </w:pPr>
      <w:r w:rsidRPr="008540F8">
        <w:rPr>
          <w:rFonts w:eastAsiaTheme="minorEastAsia"/>
          <w:color w:val="000000"/>
          <w:sz w:val="24"/>
          <w:szCs w:val="24"/>
          <w:lang w:eastAsia="zh-CN"/>
        </w:rPr>
        <w:t xml:space="preserve">Hwang, J., Eves, A., &amp; Stienmetz, J. L. (2021). </w:t>
      </w:r>
      <w:r w:rsidRPr="008540F8">
        <w:rPr>
          <w:rFonts w:eastAsiaTheme="minorEastAsia"/>
          <w:i/>
          <w:iCs/>
          <w:color w:val="000000"/>
          <w:sz w:val="24"/>
          <w:szCs w:val="24"/>
          <w:lang w:eastAsia="zh-CN"/>
        </w:rPr>
        <w:t>The Impact of Social Media Use on Consumers’ Restaurant Consumption Experiences: A Qualitative Study. Sustainability</w:t>
      </w:r>
      <w:r w:rsidRPr="008540F8">
        <w:rPr>
          <w:rFonts w:eastAsiaTheme="minorEastAsia"/>
          <w:color w:val="000000"/>
          <w:sz w:val="24"/>
          <w:szCs w:val="24"/>
          <w:lang w:eastAsia="zh-CN"/>
        </w:rPr>
        <w:t xml:space="preserve"> (Switzerland), 13(6591), 1–33. https://doi.org/10.3390/su13126581</w:t>
      </w:r>
    </w:p>
    <w:p w14:paraId="4A8EBF0B" w14:textId="77777777" w:rsidR="008540F8" w:rsidRPr="008540F8" w:rsidRDefault="008540F8" w:rsidP="008540F8">
      <w:pPr>
        <w:spacing w:before="240" w:after="240" w:line="240" w:lineRule="auto"/>
        <w:ind w:leftChars="0" w:left="567" w:firstLineChars="0" w:hanging="567"/>
        <w:jc w:val="both"/>
        <w:rPr>
          <w:rFonts w:eastAsiaTheme="minorEastAsia"/>
          <w:color w:val="000000"/>
          <w:sz w:val="24"/>
          <w:szCs w:val="24"/>
          <w:lang w:eastAsia="zh-CN"/>
        </w:rPr>
      </w:pPr>
      <w:r w:rsidRPr="008540F8">
        <w:rPr>
          <w:rFonts w:eastAsiaTheme="minorEastAsia"/>
          <w:color w:val="000000"/>
          <w:sz w:val="24"/>
          <w:szCs w:val="24"/>
          <w:lang w:eastAsia="zh-CN"/>
        </w:rPr>
        <w:t xml:space="preserve">Konhäusner, P., &amp; Seidentopf, R. (2021). </w:t>
      </w:r>
      <w:r w:rsidRPr="008540F8">
        <w:rPr>
          <w:rFonts w:eastAsiaTheme="minorEastAsia"/>
          <w:i/>
          <w:iCs/>
          <w:color w:val="000000"/>
          <w:sz w:val="24"/>
          <w:szCs w:val="24"/>
          <w:lang w:eastAsia="zh-CN"/>
        </w:rPr>
        <w:t>Digital Marketing Effects of Clubhouse on Crowdfunding in the Context of COVID-19. Journal of Risk and Financial Management</w:t>
      </w:r>
      <w:r w:rsidRPr="008540F8">
        <w:rPr>
          <w:rFonts w:eastAsiaTheme="minorEastAsia"/>
          <w:color w:val="000000"/>
          <w:sz w:val="24"/>
          <w:szCs w:val="24"/>
          <w:lang w:eastAsia="zh-CN"/>
        </w:rPr>
        <w:t>, 14(347), 1–19. https://doi.org/10.3390/jrfm14080347</w:t>
      </w:r>
    </w:p>
    <w:p w14:paraId="6143E35C" w14:textId="77777777" w:rsidR="008540F8" w:rsidRPr="008540F8" w:rsidRDefault="008540F8" w:rsidP="008540F8">
      <w:pPr>
        <w:spacing w:before="240" w:after="240" w:line="240" w:lineRule="auto"/>
        <w:ind w:leftChars="0" w:left="567" w:firstLineChars="0" w:hanging="567"/>
        <w:jc w:val="both"/>
        <w:rPr>
          <w:rFonts w:eastAsiaTheme="minorEastAsia"/>
          <w:color w:val="000000"/>
          <w:sz w:val="24"/>
          <w:szCs w:val="24"/>
          <w:lang w:eastAsia="zh-CN"/>
        </w:rPr>
      </w:pPr>
      <w:r w:rsidRPr="008540F8">
        <w:rPr>
          <w:rFonts w:eastAsiaTheme="minorEastAsia"/>
          <w:color w:val="000000"/>
          <w:sz w:val="24"/>
          <w:szCs w:val="24"/>
          <w:lang w:eastAsia="zh-CN"/>
        </w:rPr>
        <w:t xml:space="preserve">Korinth, B., &amp; Ranasinghe, R. (2020). </w:t>
      </w:r>
      <w:r w:rsidRPr="008540F8">
        <w:rPr>
          <w:rFonts w:eastAsiaTheme="minorEastAsia"/>
          <w:i/>
          <w:iCs/>
          <w:color w:val="000000"/>
          <w:sz w:val="24"/>
          <w:szCs w:val="24"/>
          <w:lang w:eastAsia="zh-CN"/>
        </w:rPr>
        <w:t>Covid-19 Pandemic’s Impact on Tourism in Poland in March 2020. Geojournal of Tourism and Geosites</w:t>
      </w:r>
      <w:r w:rsidRPr="008540F8">
        <w:rPr>
          <w:rFonts w:eastAsiaTheme="minorEastAsia"/>
          <w:color w:val="000000"/>
          <w:sz w:val="24"/>
          <w:szCs w:val="24"/>
          <w:lang w:eastAsia="zh-CN"/>
        </w:rPr>
        <w:t>, 31(3), 987–990. https://doi.org/10.30892/gtg.31308-531</w:t>
      </w:r>
    </w:p>
    <w:p w14:paraId="04761C83" w14:textId="77777777" w:rsidR="008540F8" w:rsidRPr="008540F8" w:rsidRDefault="008540F8" w:rsidP="008540F8">
      <w:pPr>
        <w:spacing w:before="240" w:after="240" w:line="240" w:lineRule="auto"/>
        <w:ind w:leftChars="0" w:left="567" w:firstLineChars="0" w:hanging="567"/>
        <w:jc w:val="both"/>
        <w:rPr>
          <w:rFonts w:eastAsiaTheme="minorEastAsia"/>
          <w:color w:val="000000"/>
          <w:sz w:val="24"/>
          <w:szCs w:val="24"/>
          <w:lang w:eastAsia="zh-CN"/>
        </w:rPr>
      </w:pPr>
      <w:r w:rsidRPr="008540F8">
        <w:rPr>
          <w:rFonts w:eastAsiaTheme="minorEastAsia"/>
          <w:color w:val="000000"/>
          <w:sz w:val="24"/>
          <w:szCs w:val="24"/>
          <w:lang w:eastAsia="zh-CN"/>
        </w:rPr>
        <w:t xml:space="preserve">Ozdemir, O., Dogru, T., Kizildag, M., Mody, M., &amp; Suess, C. (2021). </w:t>
      </w:r>
      <w:r w:rsidRPr="008540F8">
        <w:rPr>
          <w:rFonts w:eastAsiaTheme="minorEastAsia"/>
          <w:i/>
          <w:iCs/>
          <w:color w:val="000000"/>
          <w:sz w:val="24"/>
          <w:szCs w:val="24"/>
          <w:lang w:eastAsia="zh-CN"/>
        </w:rPr>
        <w:t>Quantifying the Economic Impact of COVID-19 on the U.S. Hotel Industry: Examination of Hotel Segments and Operational Structures. Tourism Management Perspectives</w:t>
      </w:r>
      <w:r w:rsidRPr="008540F8">
        <w:rPr>
          <w:rFonts w:eastAsiaTheme="minorEastAsia"/>
          <w:color w:val="000000"/>
          <w:sz w:val="24"/>
          <w:szCs w:val="24"/>
          <w:lang w:eastAsia="zh-CN"/>
        </w:rPr>
        <w:t>, 39(100864), 1–12. https://doi.org/10.1016/j.tmp.2021.100864</w:t>
      </w:r>
    </w:p>
    <w:p w14:paraId="42308A22" w14:textId="77777777" w:rsidR="008540F8" w:rsidRPr="008540F8" w:rsidRDefault="008540F8" w:rsidP="008540F8">
      <w:pPr>
        <w:spacing w:before="240" w:after="240" w:line="240" w:lineRule="auto"/>
        <w:ind w:leftChars="0" w:left="567" w:firstLineChars="0" w:hanging="567"/>
        <w:jc w:val="both"/>
        <w:rPr>
          <w:rFonts w:eastAsiaTheme="minorEastAsia"/>
          <w:color w:val="000000"/>
          <w:sz w:val="24"/>
          <w:szCs w:val="24"/>
          <w:lang w:eastAsia="zh-CN"/>
        </w:rPr>
      </w:pPr>
      <w:r w:rsidRPr="008540F8">
        <w:rPr>
          <w:rFonts w:eastAsiaTheme="minorEastAsia"/>
          <w:color w:val="000000"/>
          <w:sz w:val="24"/>
          <w:szCs w:val="24"/>
          <w:lang w:eastAsia="zh-CN"/>
        </w:rPr>
        <w:t xml:space="preserve">Sun, J., Sarfraz, M., Khawaja, K. F., Ozturk, I., &amp; Raza, M. A. (2022). </w:t>
      </w:r>
      <w:r w:rsidRPr="008540F8">
        <w:rPr>
          <w:rFonts w:eastAsiaTheme="minorEastAsia"/>
          <w:i/>
          <w:iCs/>
          <w:color w:val="000000"/>
          <w:sz w:val="24"/>
          <w:szCs w:val="24"/>
          <w:lang w:eastAsia="zh-CN"/>
        </w:rPr>
        <w:t>The Perils of the Pandemic for the Tourism and Hospitality Industries: Envisaging the Combined Effect of COVID-19 Fear and Job Insecurity on Employees’ Job Performance in Pakistan. Psychology Research and Behavior Management</w:t>
      </w:r>
      <w:r w:rsidRPr="008540F8">
        <w:rPr>
          <w:rFonts w:eastAsiaTheme="minorEastAsia"/>
          <w:color w:val="000000"/>
          <w:sz w:val="24"/>
          <w:szCs w:val="24"/>
          <w:lang w:eastAsia="zh-CN"/>
        </w:rPr>
        <w:t>, 15, 1325–1346. https://doi.org/10.2147/PRBM.S365972</w:t>
      </w:r>
    </w:p>
    <w:p w14:paraId="52114598" w14:textId="77777777" w:rsidR="008540F8" w:rsidRPr="008540F8" w:rsidRDefault="008540F8" w:rsidP="008540F8">
      <w:pPr>
        <w:spacing w:before="240" w:after="240" w:line="240" w:lineRule="auto"/>
        <w:ind w:leftChars="0" w:left="567" w:firstLineChars="0" w:hanging="567"/>
        <w:jc w:val="both"/>
        <w:rPr>
          <w:sz w:val="24"/>
          <w:szCs w:val="24"/>
        </w:rPr>
      </w:pPr>
      <w:r w:rsidRPr="008540F8">
        <w:rPr>
          <w:sz w:val="24"/>
          <w:szCs w:val="24"/>
        </w:rPr>
        <w:t>https://bnpb.go.id/berita/ketika-semua-harus-memulai-fase-new-normal-hadapi-covid-19-1 (diakses pada 11 Juli 2020, pukul 20.57 WIB)</w:t>
      </w:r>
    </w:p>
    <w:p w14:paraId="7BA7BE7E" w14:textId="77777777" w:rsidR="008540F8" w:rsidRPr="008540F8" w:rsidRDefault="008540F8" w:rsidP="008540F8">
      <w:pPr>
        <w:spacing w:before="240" w:after="240" w:line="240" w:lineRule="auto"/>
        <w:ind w:leftChars="0" w:left="567" w:firstLineChars="0" w:hanging="567"/>
        <w:jc w:val="both"/>
        <w:rPr>
          <w:sz w:val="24"/>
          <w:szCs w:val="24"/>
          <w:lang w:eastAsia="zh-CN"/>
        </w:rPr>
      </w:pPr>
      <w:r w:rsidRPr="008540F8">
        <w:rPr>
          <w:color w:val="000000"/>
          <w:sz w:val="24"/>
          <w:szCs w:val="24"/>
          <w:lang w:eastAsia="zh-CN"/>
        </w:rPr>
        <w:t>https://en.wikipedia.org/wiki/Instagram (diakses pada 30 Mei 2022, pukul 17.49 WIB)</w:t>
      </w:r>
    </w:p>
    <w:p w14:paraId="6D43E5A7" w14:textId="77777777" w:rsidR="008540F8" w:rsidRPr="008540F8" w:rsidRDefault="00000000" w:rsidP="008540F8">
      <w:pPr>
        <w:spacing w:before="240" w:after="240" w:line="240" w:lineRule="auto"/>
        <w:ind w:leftChars="0" w:left="567" w:firstLineChars="0" w:hanging="567"/>
        <w:jc w:val="both"/>
        <w:rPr>
          <w:sz w:val="24"/>
          <w:szCs w:val="24"/>
          <w:lang w:eastAsia="zh-CN"/>
        </w:rPr>
      </w:pPr>
      <w:hyperlink r:id="rId26" w:history="1">
        <w:r w:rsidR="008540F8" w:rsidRPr="008540F8">
          <w:rPr>
            <w:sz w:val="24"/>
            <w:szCs w:val="24"/>
            <w:lang w:eastAsia="zh-CN"/>
          </w:rPr>
          <w:t>https://id.moxybandung.com/</w:t>
        </w:r>
      </w:hyperlink>
      <w:r w:rsidR="008540F8" w:rsidRPr="008540F8">
        <w:rPr>
          <w:sz w:val="24"/>
          <w:szCs w:val="24"/>
          <w:lang w:eastAsia="zh-CN"/>
        </w:rPr>
        <w:t xml:space="preserve"> (diakses pada 31 Mei 2022, pukul 12.04 WIB)</w:t>
      </w:r>
    </w:p>
    <w:p w14:paraId="60CE1780" w14:textId="77777777" w:rsidR="008540F8" w:rsidRPr="008540F8" w:rsidRDefault="008540F8" w:rsidP="008540F8">
      <w:pPr>
        <w:spacing w:before="240" w:after="240" w:line="240" w:lineRule="auto"/>
        <w:ind w:leftChars="0" w:left="567" w:firstLineChars="0" w:hanging="567"/>
        <w:jc w:val="both"/>
        <w:rPr>
          <w:sz w:val="24"/>
          <w:szCs w:val="24"/>
          <w:lang w:eastAsia="zh-CN"/>
        </w:rPr>
      </w:pPr>
      <w:r w:rsidRPr="008540F8">
        <w:rPr>
          <w:sz w:val="24"/>
          <w:szCs w:val="24"/>
          <w:lang w:eastAsia="zh-CN"/>
        </w:rPr>
        <w:t>https://www.instagram.com/moxy_bandung/ (diakses pada 30 Mei 2022, pukul 14.43 WIB)</w:t>
      </w:r>
    </w:p>
    <w:p w14:paraId="5D686FA0" w14:textId="77777777" w:rsidR="008540F8" w:rsidRPr="008540F8" w:rsidRDefault="008540F8" w:rsidP="008540F8">
      <w:pPr>
        <w:spacing w:before="240" w:after="240" w:line="240" w:lineRule="auto"/>
        <w:ind w:leftChars="0" w:left="567" w:firstLineChars="0" w:hanging="567"/>
        <w:jc w:val="both"/>
        <w:rPr>
          <w:sz w:val="24"/>
          <w:szCs w:val="24"/>
        </w:rPr>
      </w:pPr>
      <w:r w:rsidRPr="008540F8">
        <w:rPr>
          <w:sz w:val="24"/>
          <w:szCs w:val="24"/>
        </w:rPr>
        <w:t>https://www.worldometers.info/coronavirus/country/indonesia/ (diakses pada 3 Agustus 2022, pukul 12.38 WIB dan 16 November 2022, pukul 12.45 WIB)</w:t>
      </w:r>
    </w:p>
    <w:p w14:paraId="0A8F3D12" w14:textId="77777777" w:rsidR="008540F8" w:rsidRPr="008540F8" w:rsidRDefault="008540F8" w:rsidP="008540F8">
      <w:pPr>
        <w:spacing w:before="240" w:after="240" w:line="240" w:lineRule="auto"/>
        <w:ind w:leftChars="0" w:left="567" w:firstLineChars="0" w:hanging="567"/>
        <w:jc w:val="both"/>
        <w:rPr>
          <w:sz w:val="24"/>
          <w:szCs w:val="24"/>
        </w:rPr>
      </w:pPr>
      <w:r w:rsidRPr="008540F8">
        <w:rPr>
          <w:sz w:val="24"/>
          <w:szCs w:val="24"/>
        </w:rPr>
        <w:t>https://www.booking.com/hotel/id/moxy-bandung.id.html (diakses pada 19 September 2022, pukul 14.52 WIB)</w:t>
      </w:r>
    </w:p>
    <w:p w14:paraId="34269D41" w14:textId="77777777" w:rsidR="008540F8" w:rsidRPr="008540F8" w:rsidRDefault="008540F8" w:rsidP="008540F8">
      <w:pPr>
        <w:spacing w:before="240" w:after="240" w:line="240" w:lineRule="auto"/>
        <w:ind w:leftChars="0" w:left="567" w:firstLineChars="0" w:hanging="567"/>
        <w:jc w:val="both"/>
        <w:rPr>
          <w:sz w:val="24"/>
          <w:szCs w:val="24"/>
        </w:rPr>
      </w:pPr>
      <w:r w:rsidRPr="008540F8">
        <w:rPr>
          <w:sz w:val="24"/>
          <w:szCs w:val="24"/>
        </w:rPr>
        <w:t>https://en.wikipedia.org/wiki/Lifestyle_brand (diakses pada 16 November 2022, pukul 11.17 WIB)</w:t>
      </w:r>
    </w:p>
    <w:p w14:paraId="486B858E" w14:textId="77777777" w:rsidR="008540F8" w:rsidRPr="008540F8" w:rsidRDefault="008540F8" w:rsidP="008540F8">
      <w:pPr>
        <w:spacing w:before="240" w:after="240" w:line="240" w:lineRule="auto"/>
        <w:ind w:leftChars="0" w:left="567" w:firstLineChars="0" w:hanging="567"/>
        <w:jc w:val="both"/>
        <w:rPr>
          <w:sz w:val="24"/>
          <w:szCs w:val="24"/>
          <w:lang w:eastAsia="zh-CN"/>
        </w:rPr>
      </w:pPr>
      <w:r w:rsidRPr="008540F8">
        <w:rPr>
          <w:sz w:val="24"/>
          <w:szCs w:val="24"/>
        </w:rPr>
        <w:t xml:space="preserve">http://amisd46.blogspot.com/2013/08/review-of-marketing-communications-for_8.html </w:t>
      </w:r>
      <w:r w:rsidRPr="008540F8">
        <w:rPr>
          <w:sz w:val="24"/>
          <w:szCs w:val="24"/>
        </w:rPr>
        <w:lastRenderedPageBreak/>
        <w:t>(diakses pada 13 Desember 2022, pukul 18.38 WIB)</w:t>
      </w:r>
    </w:p>
    <w:p w14:paraId="0E503C6C" w14:textId="5FEF623D" w:rsidR="00F0762C" w:rsidRDefault="008540F8" w:rsidP="008540F8">
      <w:pPr>
        <w:spacing w:before="240" w:after="240" w:line="240" w:lineRule="auto"/>
        <w:ind w:leftChars="0" w:left="567" w:firstLineChars="0" w:hanging="567"/>
        <w:jc w:val="both"/>
        <w:rPr>
          <w:sz w:val="22"/>
          <w:szCs w:val="22"/>
        </w:rPr>
        <w:sectPr w:rsidR="00F0762C">
          <w:type w:val="continuous"/>
          <w:pgSz w:w="11907" w:h="16840"/>
          <w:pgMar w:top="1701" w:right="1701" w:bottom="1701" w:left="1701" w:header="1134" w:footer="1134" w:gutter="0"/>
          <w:cols w:num="2" w:space="720" w:equalWidth="0">
            <w:col w:w="3892" w:space="720"/>
            <w:col w:w="3892" w:space="0"/>
          </w:cols>
        </w:sectPr>
      </w:pPr>
      <w:r w:rsidRPr="008540F8">
        <w:rPr>
          <w:sz w:val="24"/>
          <w:szCs w:val="24"/>
          <w:lang w:eastAsia="zh-CN"/>
        </w:rPr>
        <w:t>https://news.marriott.com/brands/moxy-hotels/ (diakses pada 25 Mei 2023, pukul 10.00 WIB)</w:t>
      </w:r>
    </w:p>
    <w:p w14:paraId="372ABF58" w14:textId="77777777" w:rsidR="00F0762C" w:rsidRDefault="00F0762C">
      <w:pPr>
        <w:ind w:left="0" w:hanging="2"/>
        <w:jc w:val="both"/>
        <w:rPr>
          <w:sz w:val="22"/>
          <w:szCs w:val="22"/>
        </w:rPr>
        <w:sectPr w:rsidR="00F0762C">
          <w:type w:val="continuous"/>
          <w:pgSz w:w="11907" w:h="16840"/>
          <w:pgMar w:top="1701" w:right="1701" w:bottom="1701" w:left="1701" w:header="1134" w:footer="1134" w:gutter="0"/>
          <w:cols w:space="720"/>
        </w:sectPr>
      </w:pPr>
    </w:p>
    <w:p w14:paraId="7DFB7113" w14:textId="77777777" w:rsidR="00F0762C" w:rsidRDefault="00F0762C">
      <w:pPr>
        <w:ind w:left="0" w:hanging="2"/>
        <w:jc w:val="both"/>
        <w:rPr>
          <w:sz w:val="22"/>
          <w:szCs w:val="22"/>
        </w:rPr>
      </w:pPr>
    </w:p>
    <w:sectPr w:rsidR="00F0762C">
      <w:type w:val="continuous"/>
      <w:pgSz w:w="11907" w:h="16840"/>
      <w:pgMar w:top="1701" w:right="1701" w:bottom="1701" w:left="1701" w:header="1134"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8418ED" w14:textId="77777777" w:rsidR="001C7E74" w:rsidRDefault="001C7E74">
      <w:pPr>
        <w:spacing w:line="240" w:lineRule="auto"/>
        <w:ind w:left="0" w:hanging="2"/>
      </w:pPr>
      <w:r>
        <w:separator/>
      </w:r>
    </w:p>
  </w:endnote>
  <w:endnote w:type="continuationSeparator" w:id="0">
    <w:p w14:paraId="1C9E87CF" w14:textId="77777777" w:rsidR="001C7E74" w:rsidRDefault="001C7E74">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E623D" w14:textId="77777777" w:rsidR="00F0762C" w:rsidRDefault="00F0762C">
    <w:pPr>
      <w:pBdr>
        <w:top w:val="nil"/>
        <w:left w:val="nil"/>
        <w:bottom w:val="nil"/>
        <w:right w:val="nil"/>
        <w:between w:val="nil"/>
      </w:pBdr>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56AB1" w14:textId="07B267B9" w:rsidR="008540F8" w:rsidRPr="008540F8" w:rsidRDefault="008540F8" w:rsidP="008540F8">
    <w:pPr>
      <w:pStyle w:val="Title"/>
      <w:ind w:left="0" w:hanging="2"/>
      <w:rPr>
        <w:b w:val="0"/>
        <w:bCs/>
        <w:sz w:val="18"/>
        <w:szCs w:val="18"/>
      </w:rPr>
    </w:pPr>
    <w:r w:rsidRPr="008540F8">
      <w:rPr>
        <w:b w:val="0"/>
        <w:bCs/>
        <w:sz w:val="18"/>
        <w:szCs w:val="18"/>
      </w:rPr>
      <w:t>STRATEGI KOMUNIKASI PEMASARAN MELALUI EVENT HOTEL MOXY BANDUNG DALAM</w:t>
    </w:r>
    <w:r>
      <w:rPr>
        <w:b w:val="0"/>
        <w:bCs/>
        <w:sz w:val="18"/>
        <w:szCs w:val="18"/>
      </w:rPr>
      <w:t xml:space="preserve"> </w:t>
    </w:r>
    <w:r w:rsidRPr="008540F8">
      <w:rPr>
        <w:b w:val="0"/>
        <w:bCs/>
        <w:sz w:val="18"/>
        <w:szCs w:val="18"/>
      </w:rPr>
      <w:t>MENGHADAPI MASA NEW NORMAL (ANALISIS AKUN INSTAGRAM @moxy_bandung)</w:t>
    </w:r>
  </w:p>
  <w:p w14:paraId="5F398905" w14:textId="03427C44" w:rsidR="00F0762C" w:rsidRPr="008540F8" w:rsidRDefault="008540F8" w:rsidP="008540F8">
    <w:pPr>
      <w:ind w:left="0" w:hanging="2"/>
      <w:jc w:val="center"/>
      <w:rPr>
        <w:bCs/>
        <w:sz w:val="18"/>
        <w:szCs w:val="18"/>
      </w:rPr>
    </w:pPr>
    <w:r w:rsidRPr="008540F8">
      <w:rPr>
        <w:bCs/>
        <w:sz w:val="18"/>
        <w:szCs w:val="18"/>
      </w:rPr>
      <w:t>Yona Margareth Pardede</w:t>
    </w:r>
    <w:r w:rsidRPr="008540F8">
      <w:rPr>
        <w:bCs/>
        <w:sz w:val="18"/>
        <w:szCs w:val="18"/>
        <w:vertAlign w:val="superscript"/>
      </w:rPr>
      <w:t>1</w:t>
    </w:r>
    <w:r w:rsidRPr="008540F8">
      <w:rPr>
        <w:bCs/>
        <w:sz w:val="18"/>
        <w:szCs w:val="18"/>
      </w:rPr>
      <w:t>, Dr. Ridzki Rinanto, M.M.</w:t>
    </w:r>
    <w:r w:rsidRPr="008540F8">
      <w:rPr>
        <w:bCs/>
        <w:sz w:val="18"/>
        <w:szCs w:val="18"/>
        <w:vertAlign w:val="superscript"/>
      </w:rPr>
      <w:t>2</w:t>
    </w:r>
    <w:r w:rsidRPr="008540F8">
      <w:rPr>
        <w:bCs/>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2013D" w14:textId="77777777" w:rsidR="00F0762C" w:rsidRDefault="00000000">
    <w:pPr>
      <w:pBdr>
        <w:top w:val="nil"/>
        <w:left w:val="nil"/>
        <w:bottom w:val="nil"/>
        <w:right w:val="nil"/>
        <w:between w:val="nil"/>
      </w:pBdr>
      <w:spacing w:line="240" w:lineRule="auto"/>
      <w:ind w:left="0" w:hanging="2"/>
      <w:jc w:val="center"/>
      <w:rPr>
        <w:color w:val="000000"/>
      </w:rPr>
    </w:pPr>
    <w:r>
      <w:rPr>
        <w:b/>
        <w:color w:val="000000"/>
      </w:rPr>
      <w:t xml:space="preserve">Submitted: </w:t>
    </w:r>
    <w:r>
      <w:rPr>
        <w:color w:val="000000"/>
      </w:rPr>
      <w:t xml:space="preserve">January 2020, </w:t>
    </w:r>
    <w:r>
      <w:rPr>
        <w:b/>
        <w:color w:val="000000"/>
      </w:rPr>
      <w:t xml:space="preserve">Accepted: </w:t>
    </w:r>
    <w:r>
      <w:rPr>
        <w:color w:val="000000"/>
      </w:rPr>
      <w:t xml:space="preserve">February 2020, </w:t>
    </w:r>
    <w:r>
      <w:rPr>
        <w:b/>
        <w:color w:val="000000"/>
      </w:rPr>
      <w:t xml:space="preserve">Published: </w:t>
    </w:r>
    <w:r>
      <w:rPr>
        <w:color w:val="000000"/>
      </w:rPr>
      <w:t>March 2020</w:t>
    </w:r>
  </w:p>
  <w:p w14:paraId="5EE630AA" w14:textId="77777777" w:rsidR="00F0762C" w:rsidRDefault="00000000">
    <w:pPr>
      <w:pBdr>
        <w:top w:val="nil"/>
        <w:left w:val="nil"/>
        <w:bottom w:val="nil"/>
        <w:right w:val="nil"/>
        <w:between w:val="nil"/>
      </w:pBdr>
      <w:spacing w:line="240" w:lineRule="auto"/>
      <w:ind w:left="0" w:hanging="2"/>
      <w:jc w:val="center"/>
      <w:rPr>
        <w:color w:val="000000"/>
      </w:rPr>
    </w:pPr>
    <w:r>
      <w:rPr>
        <w:color w:val="000000"/>
      </w:rPr>
      <w:t xml:space="preserve">ISSN: 2614-8153 (cetak), ISSN: 2614-8498 (online) </w:t>
    </w:r>
  </w:p>
  <w:p w14:paraId="3FE5C9BE" w14:textId="77777777" w:rsidR="00F0762C" w:rsidRDefault="00000000">
    <w:pPr>
      <w:pBdr>
        <w:top w:val="nil"/>
        <w:left w:val="nil"/>
        <w:bottom w:val="nil"/>
        <w:right w:val="nil"/>
        <w:between w:val="nil"/>
      </w:pBdr>
      <w:spacing w:line="240" w:lineRule="auto"/>
      <w:ind w:left="0" w:hanging="2"/>
      <w:jc w:val="center"/>
      <w:rPr>
        <w:color w:val="000000"/>
      </w:rPr>
    </w:pPr>
    <w:r>
      <w:rPr>
        <w:color w:val="000000"/>
      </w:rPr>
      <w:t>Website: http://journal.moestopo.ac.id/index.php/pustakom</w:t>
    </w:r>
  </w:p>
  <w:p w14:paraId="6D794BA6" w14:textId="77777777" w:rsidR="00F0762C" w:rsidRDefault="00F0762C">
    <w:pPr>
      <w:pBdr>
        <w:top w:val="nil"/>
        <w:left w:val="nil"/>
        <w:bottom w:val="nil"/>
        <w:right w:val="nil"/>
        <w:between w:val="nil"/>
      </w:pBdr>
      <w:spacing w:line="240" w:lineRule="auto"/>
      <w:ind w:left="0" w:hanging="2"/>
      <w:rPr>
        <w:color w:val="000000"/>
      </w:rPr>
    </w:pPr>
  </w:p>
  <w:p w14:paraId="61580009" w14:textId="77777777" w:rsidR="00F0762C" w:rsidRDefault="00F0762C">
    <w:pPr>
      <w:pBdr>
        <w:top w:val="nil"/>
        <w:left w:val="nil"/>
        <w:bottom w:val="nil"/>
        <w:right w:val="nil"/>
        <w:between w:val="nil"/>
      </w:pBdr>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11368B" w14:textId="77777777" w:rsidR="001C7E74" w:rsidRDefault="001C7E74">
      <w:pPr>
        <w:spacing w:line="240" w:lineRule="auto"/>
        <w:ind w:left="0" w:hanging="2"/>
      </w:pPr>
      <w:r>
        <w:separator/>
      </w:r>
    </w:p>
  </w:footnote>
  <w:footnote w:type="continuationSeparator" w:id="0">
    <w:p w14:paraId="2B682481" w14:textId="77777777" w:rsidR="001C7E74" w:rsidRDefault="001C7E74">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99E1A" w14:textId="77777777" w:rsidR="00F0762C" w:rsidRDefault="00F0762C">
    <w:pPr>
      <w:pBdr>
        <w:top w:val="nil"/>
        <w:left w:val="nil"/>
        <w:bottom w:val="nil"/>
        <w:right w:val="nil"/>
        <w:between w:val="nil"/>
      </w:pBdr>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6038C" w14:textId="77777777" w:rsidR="00F0762C" w:rsidRDefault="00000000">
    <w:pPr>
      <w:ind w:left="0" w:hanging="2"/>
      <w:jc w:val="center"/>
    </w:pPr>
    <w:r>
      <w:rPr>
        <w:b/>
      </w:rPr>
      <w:t>JURNAL PUSTAKA KOMUNIKASI</w:t>
    </w:r>
    <w:r>
      <w:t>, Volume X, No. X, Maret 20XX, hlm X-XX</w:t>
    </w:r>
  </w:p>
  <w:p w14:paraId="04E2C4F7" w14:textId="77777777" w:rsidR="00F0762C" w:rsidRDefault="00F0762C">
    <w:pPr>
      <w:pBdr>
        <w:top w:val="nil"/>
        <w:left w:val="nil"/>
        <w:bottom w:val="nil"/>
        <w:right w:val="nil"/>
        <w:between w:val="nil"/>
      </w:pBdr>
      <w:tabs>
        <w:tab w:val="center" w:pos="4320"/>
        <w:tab w:val="right" w:pos="8640"/>
      </w:tabs>
      <w:ind w:left="0" w:right="36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7A21D" w14:textId="77777777" w:rsidR="00F0762C" w:rsidRDefault="00000000">
    <w:pPr>
      <w:ind w:left="0" w:hanging="2"/>
      <w:jc w:val="center"/>
    </w:pPr>
    <w:r>
      <w:rPr>
        <w:b/>
      </w:rPr>
      <w:t>JURNAL PUSTAKA KOMUNIKASI</w:t>
    </w:r>
    <w:r>
      <w:t>, Volume X, No. X, Maret 20XX, hlm X-XX</w:t>
    </w:r>
  </w:p>
  <w:p w14:paraId="61F32C97" w14:textId="77777777" w:rsidR="00F0762C" w:rsidRDefault="00F0762C">
    <w:pPr>
      <w:pBdr>
        <w:top w:val="nil"/>
        <w:left w:val="nil"/>
        <w:bottom w:val="nil"/>
        <w:right w:val="nil"/>
        <w:between w:val="nil"/>
      </w:pBdr>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000F7"/>
    <w:multiLevelType w:val="hybridMultilevel"/>
    <w:tmpl w:val="89A03F5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2CB83D21"/>
    <w:multiLevelType w:val="hybridMultilevel"/>
    <w:tmpl w:val="A170E43C"/>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814902813">
    <w:abstractNumId w:val="1"/>
  </w:num>
  <w:num w:numId="2" w16cid:durableId="20596688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62C"/>
    <w:rsid w:val="00101104"/>
    <w:rsid w:val="001C7E74"/>
    <w:rsid w:val="003804D8"/>
    <w:rsid w:val="00526EE8"/>
    <w:rsid w:val="00562E51"/>
    <w:rsid w:val="006922FF"/>
    <w:rsid w:val="006E75B1"/>
    <w:rsid w:val="006F5322"/>
    <w:rsid w:val="00826ED8"/>
    <w:rsid w:val="008540F8"/>
    <w:rsid w:val="00EF3352"/>
    <w:rsid w:val="00F0762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9E4F22"/>
  <w15:docId w15:val="{BF5A6B74-7F30-4F14-AF09-F1E153394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spacing w:line="480" w:lineRule="auto"/>
      <w:jc w:val="center"/>
    </w:pPr>
    <w:rPr>
      <w:b/>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semiHidden/>
    <w:unhideWhenUsed/>
    <w:qFormat/>
    <w:pPr>
      <w:keepNext/>
      <w:spacing w:before="240" w:after="60"/>
      <w:outlineLvl w:val="2"/>
    </w:pPr>
    <w:rPr>
      <w:rFonts w:ascii="Arial" w:eastAsia="Arial" w:hAnsi="Arial" w:cs="Arial"/>
      <w:b/>
      <w:sz w:val="26"/>
      <w:szCs w:val="26"/>
    </w:rPr>
  </w:style>
  <w:style w:type="paragraph" w:styleId="Heading4">
    <w:name w:val="heading 4"/>
    <w:basedOn w:val="Normal"/>
    <w:next w:val="Normal"/>
    <w:uiPriority w:val="9"/>
    <w:semiHidden/>
    <w:unhideWhenUsed/>
    <w:qFormat/>
    <w:pPr>
      <w:keepNext/>
      <w:spacing w:before="240" w:after="60"/>
      <w:outlineLvl w:val="3"/>
    </w:pPr>
    <w:rPr>
      <w:b/>
      <w:sz w:val="28"/>
      <w:szCs w:val="28"/>
    </w:rPr>
  </w:style>
  <w:style w:type="paragraph" w:styleId="Heading5">
    <w:name w:val="heading 5"/>
    <w:basedOn w:val="Normal"/>
    <w:next w:val="Normal"/>
    <w:uiPriority w:val="9"/>
    <w:semiHidden/>
    <w:unhideWhenUsed/>
    <w:qFormat/>
    <w:pPr>
      <w:spacing w:before="240" w:after="60"/>
      <w:outlineLvl w:val="4"/>
    </w:pPr>
    <w:rPr>
      <w:b/>
      <w:i/>
      <w:sz w:val="26"/>
      <w:szCs w:val="26"/>
    </w:rPr>
  </w:style>
  <w:style w:type="paragraph" w:styleId="Heading6">
    <w:name w:val="heading 6"/>
    <w:basedOn w:val="Normal"/>
    <w:next w:val="Normal"/>
    <w:uiPriority w:val="9"/>
    <w:semiHidden/>
    <w:unhideWhenUsed/>
    <w:qFormat/>
    <w:pPr>
      <w:keepNext/>
      <w:jc w:val="center"/>
      <w:outlineLvl w:val="5"/>
    </w:pPr>
    <w:rPr>
      <w:b/>
      <w:i/>
      <w:u w:val="single"/>
    </w:rPr>
  </w:style>
  <w:style w:type="paragraph" w:styleId="Heading7">
    <w:name w:val="heading 7"/>
    <w:basedOn w:val="Normal"/>
    <w:next w:val="Normal"/>
    <w:pPr>
      <w:spacing w:before="240" w:after="60"/>
      <w:ind w:left="1296" w:hanging="1296"/>
      <w:outlineLvl w:val="6"/>
    </w:pPr>
    <w:rPr>
      <w:sz w:val="24"/>
      <w:szCs w:val="24"/>
      <w:lang w:val="id-ID"/>
    </w:rPr>
  </w:style>
  <w:style w:type="paragraph" w:styleId="Heading8">
    <w:name w:val="heading 8"/>
    <w:basedOn w:val="Normal"/>
    <w:next w:val="Normal"/>
    <w:qFormat/>
    <w:pPr>
      <w:keepNext/>
      <w:keepLines/>
      <w:spacing w:before="40"/>
      <w:ind w:left="1440" w:hanging="1440"/>
      <w:outlineLvl w:val="7"/>
    </w:pPr>
    <w:rPr>
      <w:rFonts w:ascii="Cambria" w:hAnsi="Cambria"/>
      <w:color w:val="272727"/>
      <w:sz w:val="21"/>
      <w:szCs w:val="21"/>
      <w:lang w:val="id-ID"/>
    </w:rPr>
  </w:style>
  <w:style w:type="paragraph" w:styleId="Heading9">
    <w:name w:val="heading 9"/>
    <w:basedOn w:val="Normal"/>
    <w:next w:val="Normal"/>
    <w:qFormat/>
    <w:pPr>
      <w:keepNext/>
      <w:keepLines/>
      <w:spacing w:before="40"/>
      <w:ind w:left="1584" w:hanging="1584"/>
      <w:outlineLvl w:val="8"/>
    </w:pPr>
    <w:rPr>
      <w:rFonts w:ascii="Cambria" w:hAnsi="Cambria"/>
      <w:i/>
      <w:iCs/>
      <w:color w:val="272727"/>
      <w:sz w:val="21"/>
      <w:szCs w:val="21"/>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sz w:val="28"/>
      <w:szCs w:val="28"/>
    </w:rPr>
  </w:style>
  <w:style w:type="paragraph" w:styleId="Subtitle">
    <w:name w:val="Subtitle"/>
    <w:basedOn w:val="Normal"/>
    <w:next w:val="Normal"/>
    <w:uiPriority w:val="11"/>
    <w:qFormat/>
    <w:pPr>
      <w:jc w:val="center"/>
    </w:pPr>
    <w:rPr>
      <w:b/>
      <w:sz w:val="32"/>
      <w:szCs w:val="32"/>
    </w:rPr>
  </w:style>
  <w:style w:type="table" w:customStyle="1" w:styleId="a">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left w:w="115" w:type="dxa"/>
        <w:right w:w="115" w:type="dxa"/>
      </w:tblCellMar>
    </w:tblPr>
  </w:style>
  <w:style w:type="paragraph" w:styleId="BalloonText">
    <w:name w:val="Balloon Text"/>
    <w:basedOn w:val="Normal"/>
    <w:qFormat/>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Header">
    <w:name w:val="header"/>
    <w:basedOn w:val="Normal"/>
    <w:qFormat/>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style>
  <w:style w:type="character" w:customStyle="1" w:styleId="FooterChar">
    <w:name w:val="Footer Char"/>
    <w:basedOn w:val="DefaultParagraphFont"/>
    <w:rPr>
      <w:w w:val="100"/>
      <w:position w:val="-1"/>
      <w:effect w:val="none"/>
      <w:vertAlign w:val="baseline"/>
      <w:cs w:val="0"/>
      <w:em w:val="none"/>
    </w:rPr>
  </w:style>
  <w:style w:type="paragraph" w:styleId="NoSpacing">
    <w:name w:val="No Spacing"/>
    <w:pPr>
      <w:suppressAutoHyphens/>
      <w:spacing w:line="1" w:lineRule="atLeast"/>
      <w:ind w:leftChars="-1" w:left="-1" w:hangingChars="1" w:hanging="1"/>
      <w:textDirection w:val="btLr"/>
      <w:textAlignment w:val="top"/>
      <w:outlineLvl w:val="0"/>
    </w:pPr>
    <w:rPr>
      <w:position w:val="-1"/>
      <w:sz w:val="24"/>
      <w:szCs w:val="24"/>
      <w:lang w:val="id-ID" w:eastAsia="en-US"/>
    </w:rPr>
  </w:style>
  <w:style w:type="paragraph" w:styleId="BodyText">
    <w:name w:val="Body Text"/>
    <w:basedOn w:val="Normal"/>
    <w:pPr>
      <w:spacing w:line="480" w:lineRule="auto"/>
      <w:jc w:val="lowKashida"/>
    </w:pPr>
    <w:rPr>
      <w:sz w:val="24"/>
      <w:szCs w:val="28"/>
    </w:rPr>
  </w:style>
  <w:style w:type="character" w:customStyle="1" w:styleId="BodyTextChar">
    <w:name w:val="Body Text Char"/>
    <w:rPr>
      <w:w w:val="100"/>
      <w:position w:val="-1"/>
      <w:sz w:val="24"/>
      <w:szCs w:val="28"/>
      <w:effect w:val="none"/>
      <w:vertAlign w:val="baseline"/>
      <w:cs w:val="0"/>
      <w:em w:val="none"/>
    </w:rPr>
  </w:style>
  <w:style w:type="character" w:styleId="Emphasis">
    <w:name w:val="Emphasis"/>
    <w:rPr>
      <w:i/>
      <w:iCs/>
      <w:w w:val="100"/>
      <w:position w:val="-1"/>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ing7Char">
    <w:name w:val="Heading 7 Char"/>
    <w:rPr>
      <w:w w:val="100"/>
      <w:position w:val="-1"/>
      <w:sz w:val="24"/>
      <w:szCs w:val="24"/>
      <w:effect w:val="none"/>
      <w:vertAlign w:val="baseline"/>
      <w:cs w:val="0"/>
      <w:em w:val="none"/>
      <w:lang w:val="id-ID" w:eastAsia="en-US"/>
    </w:rPr>
  </w:style>
  <w:style w:type="character" w:customStyle="1" w:styleId="Heading8Char">
    <w:name w:val="Heading 8 Char"/>
    <w:rPr>
      <w:rFonts w:ascii="Cambria" w:hAnsi="Cambria"/>
      <w:color w:val="272727"/>
      <w:w w:val="100"/>
      <w:position w:val="-1"/>
      <w:sz w:val="21"/>
      <w:szCs w:val="21"/>
      <w:effect w:val="none"/>
      <w:vertAlign w:val="baseline"/>
      <w:cs w:val="0"/>
      <w:em w:val="none"/>
      <w:lang w:val="id-ID" w:eastAsia="en-US"/>
    </w:rPr>
  </w:style>
  <w:style w:type="character" w:customStyle="1" w:styleId="Heading9Char">
    <w:name w:val="Heading 9 Char"/>
    <w:rPr>
      <w:rFonts w:ascii="Cambria" w:hAnsi="Cambria"/>
      <w:i/>
      <w:iCs/>
      <w:color w:val="272727"/>
      <w:w w:val="100"/>
      <w:position w:val="-1"/>
      <w:sz w:val="21"/>
      <w:szCs w:val="21"/>
      <w:effect w:val="none"/>
      <w:vertAlign w:val="baseline"/>
      <w:cs w:val="0"/>
      <w:em w:val="none"/>
      <w:lang w:val="id-ID" w:eastAsia="en-US"/>
    </w:rPr>
  </w:style>
  <w:style w:type="character" w:customStyle="1" w:styleId="Heading5Char">
    <w:name w:val="Heading 5 Char"/>
    <w:rPr>
      <w:b/>
      <w:i/>
      <w:w w:val="100"/>
      <w:position w:val="-1"/>
      <w:sz w:val="26"/>
      <w:szCs w:val="26"/>
      <w:effect w:val="none"/>
      <w:vertAlign w:val="baseline"/>
      <w:cs w:val="0"/>
      <w:em w:val="none"/>
      <w:lang w:val="en-US" w:eastAsia="en-US"/>
    </w:rPr>
  </w:style>
  <w:style w:type="paragraph" w:styleId="NormalWeb">
    <w:name w:val="Normal (Web)"/>
    <w:basedOn w:val="Normal"/>
    <w:qFormat/>
    <w:pPr>
      <w:spacing w:before="100" w:beforeAutospacing="1" w:after="100" w:afterAutospacing="1"/>
    </w:pPr>
    <w:rPr>
      <w:sz w:val="24"/>
      <w:szCs w:val="24"/>
    </w:rPr>
  </w:style>
  <w:style w:type="table" w:customStyle="1" w:styleId="a0">
    <w:basedOn w:val="TableNormal"/>
    <w:tblPr>
      <w:tblStyleRowBandSize w:val="1"/>
      <w:tblStyleColBandSize w:val="1"/>
      <w:tblCellMar>
        <w:left w:w="115" w:type="dxa"/>
        <w:right w:w="115" w:type="dxa"/>
      </w:tblCellMar>
    </w:tblPr>
  </w:style>
  <w:style w:type="paragraph" w:styleId="ListParagraph">
    <w:name w:val="List Paragraph"/>
    <w:basedOn w:val="Normal"/>
    <w:link w:val="ListParagraphChar"/>
    <w:uiPriority w:val="34"/>
    <w:qFormat/>
    <w:rsid w:val="006F5322"/>
    <w:pPr>
      <w:suppressAutoHyphens w:val="0"/>
      <w:spacing w:after="160" w:line="480" w:lineRule="auto"/>
      <w:ind w:leftChars="0" w:left="720" w:firstLineChars="0" w:firstLine="0"/>
      <w:contextualSpacing/>
      <w:jc w:val="both"/>
      <w:textDirection w:val="lrTb"/>
      <w:textAlignment w:val="auto"/>
      <w:outlineLvl w:val="9"/>
    </w:pPr>
    <w:rPr>
      <w:rFonts w:eastAsia="Calibri"/>
      <w:position w:val="0"/>
      <w:sz w:val="24"/>
      <w:szCs w:val="22"/>
      <w:lang w:val="id-ID"/>
    </w:rPr>
  </w:style>
  <w:style w:type="character" w:customStyle="1" w:styleId="ListParagraphChar">
    <w:name w:val="List Paragraph Char"/>
    <w:link w:val="ListParagraph"/>
    <w:uiPriority w:val="34"/>
    <w:locked/>
    <w:rsid w:val="006F5322"/>
    <w:rPr>
      <w:rFonts w:eastAsia="Calibri"/>
      <w:sz w:val="24"/>
      <w:szCs w:val="22"/>
      <w:lang w:val="id-ID" w:eastAsia="en-US"/>
    </w:rPr>
  </w:style>
  <w:style w:type="character" w:customStyle="1" w:styleId="anchor-text">
    <w:name w:val="anchor-text"/>
    <w:basedOn w:val="DefaultParagraphFont"/>
    <w:rsid w:val="008540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diagramLayout" Target="diagrams/layout1.xml"/><Relationship Id="rId26" Type="http://schemas.openxmlformats.org/officeDocument/2006/relationships/hyperlink" Target="https://id.moxybandung.com/" TargetMode="External"/><Relationship Id="rId3" Type="http://schemas.openxmlformats.org/officeDocument/2006/relationships/numbering" Target="numbering.xml"/><Relationship Id="rId21" Type="http://schemas.microsoft.com/office/2007/relationships/diagramDrawing" Target="diagrams/drawing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diagramData" Target="diagrams/data1.xm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4.jpe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diagramQuickStyle" Target="diagrams/quickStyl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F54D94-F11F-4ED2-8384-F999FB4C6C3D}" type="doc">
      <dgm:prSet loTypeId="urn:microsoft.com/office/officeart/2005/8/layout/chevronAccent+Icon" loCatId="process" qsTypeId="urn:microsoft.com/office/officeart/2005/8/quickstyle/3d7" qsCatId="3D" csTypeId="urn:microsoft.com/office/officeart/2005/8/colors/accent1_3" csCatId="accent1" phldr="1"/>
      <dgm:spPr/>
      <dgm:t>
        <a:bodyPr/>
        <a:lstStyle/>
        <a:p>
          <a:endParaRPr lang="en-ID"/>
        </a:p>
      </dgm:t>
    </dgm:pt>
    <dgm:pt modelId="{BE8BC198-B381-420D-B6A9-3A4056FB5DC0}">
      <dgm:prSet phldrT="[Text]" custT="1"/>
      <dgm:spPr/>
      <dgm:t>
        <a:bodyPr/>
        <a:lstStyle/>
        <a:p>
          <a:r>
            <a:rPr lang="en-ID" sz="800" b="1"/>
            <a:t>Penyusunan instrumen penelitian</a:t>
          </a:r>
          <a:r>
            <a:rPr lang="en-ID" sz="1000" b="1"/>
            <a:t> </a:t>
          </a:r>
        </a:p>
      </dgm:t>
    </dgm:pt>
    <dgm:pt modelId="{2C2E6A53-F045-4EFB-82FA-80FFFD839299}" type="parTrans" cxnId="{9C26FDE7-8278-4984-9C48-438FF6852FA8}">
      <dgm:prSet/>
      <dgm:spPr/>
      <dgm:t>
        <a:bodyPr/>
        <a:lstStyle/>
        <a:p>
          <a:endParaRPr lang="en-ID"/>
        </a:p>
      </dgm:t>
    </dgm:pt>
    <dgm:pt modelId="{B2A3FE81-5656-4F74-A8C0-31C711F47809}" type="sibTrans" cxnId="{9C26FDE7-8278-4984-9C48-438FF6852FA8}">
      <dgm:prSet/>
      <dgm:spPr/>
      <dgm:t>
        <a:bodyPr/>
        <a:lstStyle/>
        <a:p>
          <a:endParaRPr lang="en-ID"/>
        </a:p>
      </dgm:t>
    </dgm:pt>
    <dgm:pt modelId="{42949BB5-35AC-4C87-999C-6FB1BFA7D29A}">
      <dgm:prSet phldrT="[Text]" custT="1"/>
      <dgm:spPr/>
      <dgm:t>
        <a:bodyPr/>
        <a:lstStyle/>
        <a:p>
          <a:r>
            <a:rPr lang="en-ID" sz="700" b="1"/>
            <a:t>Pengumpulan data, penyusunan data, reduksi data </a:t>
          </a:r>
        </a:p>
      </dgm:t>
    </dgm:pt>
    <dgm:pt modelId="{8C57A81E-5015-4636-B646-B3782D87AEFA}" type="parTrans" cxnId="{F5CD2DA9-A92E-4971-B57A-0BCB724C6C74}">
      <dgm:prSet/>
      <dgm:spPr/>
      <dgm:t>
        <a:bodyPr/>
        <a:lstStyle/>
        <a:p>
          <a:endParaRPr lang="en-ID"/>
        </a:p>
      </dgm:t>
    </dgm:pt>
    <dgm:pt modelId="{8D961F82-2628-42AE-95F8-7C3D10C9CC00}" type="sibTrans" cxnId="{F5CD2DA9-A92E-4971-B57A-0BCB724C6C74}">
      <dgm:prSet/>
      <dgm:spPr/>
      <dgm:t>
        <a:bodyPr/>
        <a:lstStyle/>
        <a:p>
          <a:endParaRPr lang="en-ID"/>
        </a:p>
      </dgm:t>
    </dgm:pt>
    <dgm:pt modelId="{D4DAE247-8D9C-4A61-98D2-4B29E4AD3B18}">
      <dgm:prSet phldrT="[Text]" custT="1"/>
      <dgm:spPr/>
      <dgm:t>
        <a:bodyPr/>
        <a:lstStyle/>
        <a:p>
          <a:r>
            <a:rPr lang="en-ID" sz="1000" b="1"/>
            <a:t>Analisis data </a:t>
          </a:r>
        </a:p>
      </dgm:t>
    </dgm:pt>
    <dgm:pt modelId="{911DB6F8-4A8A-414B-A5F0-D16C06A299D4}" type="parTrans" cxnId="{FB1C8CEE-0003-4050-BEB0-94BC069F97E1}">
      <dgm:prSet/>
      <dgm:spPr/>
      <dgm:t>
        <a:bodyPr/>
        <a:lstStyle/>
        <a:p>
          <a:endParaRPr lang="en-ID"/>
        </a:p>
      </dgm:t>
    </dgm:pt>
    <dgm:pt modelId="{84CFA768-9234-460D-AEC5-3AC2E64D3348}" type="sibTrans" cxnId="{FB1C8CEE-0003-4050-BEB0-94BC069F97E1}">
      <dgm:prSet/>
      <dgm:spPr/>
      <dgm:t>
        <a:bodyPr/>
        <a:lstStyle/>
        <a:p>
          <a:endParaRPr lang="en-ID"/>
        </a:p>
      </dgm:t>
    </dgm:pt>
    <dgm:pt modelId="{76538AC3-1703-472E-B6F5-3AA9052130C3}" type="pres">
      <dgm:prSet presAssocID="{A0F54D94-F11F-4ED2-8384-F999FB4C6C3D}" presName="Name0" presStyleCnt="0">
        <dgm:presLayoutVars>
          <dgm:dir/>
          <dgm:resizeHandles val="exact"/>
        </dgm:presLayoutVars>
      </dgm:prSet>
      <dgm:spPr/>
    </dgm:pt>
    <dgm:pt modelId="{BECAA6FE-47EE-4FD0-A631-1CC0AF1B5B4A}" type="pres">
      <dgm:prSet presAssocID="{BE8BC198-B381-420D-B6A9-3A4056FB5DC0}" presName="composite" presStyleCnt="0"/>
      <dgm:spPr/>
    </dgm:pt>
    <dgm:pt modelId="{0DB1A891-8DA3-4AD3-BBF6-BCF026E2D586}" type="pres">
      <dgm:prSet presAssocID="{BE8BC198-B381-420D-B6A9-3A4056FB5DC0}" presName="bgChev" presStyleLbl="node1" presStyleIdx="0" presStyleCnt="3"/>
      <dgm:spPr/>
    </dgm:pt>
    <dgm:pt modelId="{F58A3F6C-B34B-4EBF-9670-562C59C31FCF}" type="pres">
      <dgm:prSet presAssocID="{BE8BC198-B381-420D-B6A9-3A4056FB5DC0}" presName="txNode" presStyleLbl="fgAcc1" presStyleIdx="0" presStyleCnt="3">
        <dgm:presLayoutVars>
          <dgm:bulletEnabled val="1"/>
        </dgm:presLayoutVars>
      </dgm:prSet>
      <dgm:spPr/>
    </dgm:pt>
    <dgm:pt modelId="{8542C030-A298-403D-A8DA-37AE8BC856DD}" type="pres">
      <dgm:prSet presAssocID="{B2A3FE81-5656-4F74-A8C0-31C711F47809}" presName="compositeSpace" presStyleCnt="0"/>
      <dgm:spPr/>
    </dgm:pt>
    <dgm:pt modelId="{3910D382-6E26-4F46-85A1-F34D4549A0E0}" type="pres">
      <dgm:prSet presAssocID="{42949BB5-35AC-4C87-999C-6FB1BFA7D29A}" presName="composite" presStyleCnt="0"/>
      <dgm:spPr/>
    </dgm:pt>
    <dgm:pt modelId="{5B7D4C73-9B8C-4FF6-83AA-2F063A155803}" type="pres">
      <dgm:prSet presAssocID="{42949BB5-35AC-4C87-999C-6FB1BFA7D29A}" presName="bgChev" presStyleLbl="node1" presStyleIdx="1" presStyleCnt="3"/>
      <dgm:spPr/>
    </dgm:pt>
    <dgm:pt modelId="{0DC5E3FA-1B65-460A-B405-58E64C21A930}" type="pres">
      <dgm:prSet presAssocID="{42949BB5-35AC-4C87-999C-6FB1BFA7D29A}" presName="txNode" presStyleLbl="fgAcc1" presStyleIdx="1" presStyleCnt="3">
        <dgm:presLayoutVars>
          <dgm:bulletEnabled val="1"/>
        </dgm:presLayoutVars>
      </dgm:prSet>
      <dgm:spPr/>
    </dgm:pt>
    <dgm:pt modelId="{1C02662D-826F-440D-A4F3-76EA40309E2A}" type="pres">
      <dgm:prSet presAssocID="{8D961F82-2628-42AE-95F8-7C3D10C9CC00}" presName="compositeSpace" presStyleCnt="0"/>
      <dgm:spPr/>
    </dgm:pt>
    <dgm:pt modelId="{D74A39A2-12F2-40CC-8E7C-76AC38E970B8}" type="pres">
      <dgm:prSet presAssocID="{D4DAE247-8D9C-4A61-98D2-4B29E4AD3B18}" presName="composite" presStyleCnt="0"/>
      <dgm:spPr/>
    </dgm:pt>
    <dgm:pt modelId="{3BB3BAEE-9CF5-41C5-A5C2-6AF8F30E05C7}" type="pres">
      <dgm:prSet presAssocID="{D4DAE247-8D9C-4A61-98D2-4B29E4AD3B18}" presName="bgChev" presStyleLbl="node1" presStyleIdx="2" presStyleCnt="3"/>
      <dgm:spPr/>
    </dgm:pt>
    <dgm:pt modelId="{EE58D9D1-0F5E-468E-ACA2-F144CCD1E8C2}" type="pres">
      <dgm:prSet presAssocID="{D4DAE247-8D9C-4A61-98D2-4B29E4AD3B18}" presName="txNode" presStyleLbl="fgAcc1" presStyleIdx="2" presStyleCnt="3">
        <dgm:presLayoutVars>
          <dgm:bulletEnabled val="1"/>
        </dgm:presLayoutVars>
      </dgm:prSet>
      <dgm:spPr/>
    </dgm:pt>
  </dgm:ptLst>
  <dgm:cxnLst>
    <dgm:cxn modelId="{A2B6887C-01F1-4234-A390-FBED2ECD2882}" type="presOf" srcId="{42949BB5-35AC-4C87-999C-6FB1BFA7D29A}" destId="{0DC5E3FA-1B65-460A-B405-58E64C21A930}" srcOrd="0" destOrd="0" presId="urn:microsoft.com/office/officeart/2005/8/layout/chevronAccent+Icon"/>
    <dgm:cxn modelId="{FDEDA69A-FDF4-4D2C-BD56-25FEE776782F}" type="presOf" srcId="{BE8BC198-B381-420D-B6A9-3A4056FB5DC0}" destId="{F58A3F6C-B34B-4EBF-9670-562C59C31FCF}" srcOrd="0" destOrd="0" presId="urn:microsoft.com/office/officeart/2005/8/layout/chevronAccent+Icon"/>
    <dgm:cxn modelId="{CCC1939F-21C9-4195-8A87-2E5463A17732}" type="presOf" srcId="{D4DAE247-8D9C-4A61-98D2-4B29E4AD3B18}" destId="{EE58D9D1-0F5E-468E-ACA2-F144CCD1E8C2}" srcOrd="0" destOrd="0" presId="urn:microsoft.com/office/officeart/2005/8/layout/chevronAccent+Icon"/>
    <dgm:cxn modelId="{F5CD2DA9-A92E-4971-B57A-0BCB724C6C74}" srcId="{A0F54D94-F11F-4ED2-8384-F999FB4C6C3D}" destId="{42949BB5-35AC-4C87-999C-6FB1BFA7D29A}" srcOrd="1" destOrd="0" parTransId="{8C57A81E-5015-4636-B646-B3782D87AEFA}" sibTransId="{8D961F82-2628-42AE-95F8-7C3D10C9CC00}"/>
    <dgm:cxn modelId="{5C24F7CB-0264-4510-9A4B-D7B8738A6F79}" type="presOf" srcId="{A0F54D94-F11F-4ED2-8384-F999FB4C6C3D}" destId="{76538AC3-1703-472E-B6F5-3AA9052130C3}" srcOrd="0" destOrd="0" presId="urn:microsoft.com/office/officeart/2005/8/layout/chevronAccent+Icon"/>
    <dgm:cxn modelId="{9C26FDE7-8278-4984-9C48-438FF6852FA8}" srcId="{A0F54D94-F11F-4ED2-8384-F999FB4C6C3D}" destId="{BE8BC198-B381-420D-B6A9-3A4056FB5DC0}" srcOrd="0" destOrd="0" parTransId="{2C2E6A53-F045-4EFB-82FA-80FFFD839299}" sibTransId="{B2A3FE81-5656-4F74-A8C0-31C711F47809}"/>
    <dgm:cxn modelId="{FB1C8CEE-0003-4050-BEB0-94BC069F97E1}" srcId="{A0F54D94-F11F-4ED2-8384-F999FB4C6C3D}" destId="{D4DAE247-8D9C-4A61-98D2-4B29E4AD3B18}" srcOrd="2" destOrd="0" parTransId="{911DB6F8-4A8A-414B-A5F0-D16C06A299D4}" sibTransId="{84CFA768-9234-460D-AEC5-3AC2E64D3348}"/>
    <dgm:cxn modelId="{97CCA20F-5E4C-4301-9C09-0F0265AE6AE0}" type="presParOf" srcId="{76538AC3-1703-472E-B6F5-3AA9052130C3}" destId="{BECAA6FE-47EE-4FD0-A631-1CC0AF1B5B4A}" srcOrd="0" destOrd="0" presId="urn:microsoft.com/office/officeart/2005/8/layout/chevronAccent+Icon"/>
    <dgm:cxn modelId="{3C2D2267-32F9-4F83-8777-F5ED22E800D9}" type="presParOf" srcId="{BECAA6FE-47EE-4FD0-A631-1CC0AF1B5B4A}" destId="{0DB1A891-8DA3-4AD3-BBF6-BCF026E2D586}" srcOrd="0" destOrd="0" presId="urn:microsoft.com/office/officeart/2005/8/layout/chevronAccent+Icon"/>
    <dgm:cxn modelId="{026EF6B9-F41B-4BD5-9235-F9CB92DBB269}" type="presParOf" srcId="{BECAA6FE-47EE-4FD0-A631-1CC0AF1B5B4A}" destId="{F58A3F6C-B34B-4EBF-9670-562C59C31FCF}" srcOrd="1" destOrd="0" presId="urn:microsoft.com/office/officeart/2005/8/layout/chevronAccent+Icon"/>
    <dgm:cxn modelId="{E556A209-1278-41BF-8966-11D424949EBD}" type="presParOf" srcId="{76538AC3-1703-472E-B6F5-3AA9052130C3}" destId="{8542C030-A298-403D-A8DA-37AE8BC856DD}" srcOrd="1" destOrd="0" presId="urn:microsoft.com/office/officeart/2005/8/layout/chevronAccent+Icon"/>
    <dgm:cxn modelId="{5DB13B15-D89E-4661-8F9C-BE5D5B1CECEC}" type="presParOf" srcId="{76538AC3-1703-472E-B6F5-3AA9052130C3}" destId="{3910D382-6E26-4F46-85A1-F34D4549A0E0}" srcOrd="2" destOrd="0" presId="urn:microsoft.com/office/officeart/2005/8/layout/chevronAccent+Icon"/>
    <dgm:cxn modelId="{B01A7CF9-7000-4C38-A216-F45F58486D94}" type="presParOf" srcId="{3910D382-6E26-4F46-85A1-F34D4549A0E0}" destId="{5B7D4C73-9B8C-4FF6-83AA-2F063A155803}" srcOrd="0" destOrd="0" presId="urn:microsoft.com/office/officeart/2005/8/layout/chevronAccent+Icon"/>
    <dgm:cxn modelId="{B1BD43F1-3912-40B6-9F15-328136786F84}" type="presParOf" srcId="{3910D382-6E26-4F46-85A1-F34D4549A0E0}" destId="{0DC5E3FA-1B65-460A-B405-58E64C21A930}" srcOrd="1" destOrd="0" presId="urn:microsoft.com/office/officeart/2005/8/layout/chevronAccent+Icon"/>
    <dgm:cxn modelId="{AE2B205E-2451-4515-A52A-53663A3C4ACE}" type="presParOf" srcId="{76538AC3-1703-472E-B6F5-3AA9052130C3}" destId="{1C02662D-826F-440D-A4F3-76EA40309E2A}" srcOrd="3" destOrd="0" presId="urn:microsoft.com/office/officeart/2005/8/layout/chevronAccent+Icon"/>
    <dgm:cxn modelId="{C86C2FBA-961C-4BFB-848A-44E8266BA36C}" type="presParOf" srcId="{76538AC3-1703-472E-B6F5-3AA9052130C3}" destId="{D74A39A2-12F2-40CC-8E7C-76AC38E970B8}" srcOrd="4" destOrd="0" presId="urn:microsoft.com/office/officeart/2005/8/layout/chevronAccent+Icon"/>
    <dgm:cxn modelId="{5751B498-3B02-437F-83EB-A0E061D2FE5C}" type="presParOf" srcId="{D74A39A2-12F2-40CC-8E7C-76AC38E970B8}" destId="{3BB3BAEE-9CF5-41C5-A5C2-6AF8F30E05C7}" srcOrd="0" destOrd="0" presId="urn:microsoft.com/office/officeart/2005/8/layout/chevronAccent+Icon"/>
    <dgm:cxn modelId="{F5D8755D-10BA-4A37-9647-33FA5F3390A1}" type="presParOf" srcId="{D74A39A2-12F2-40CC-8E7C-76AC38E970B8}" destId="{EE58D9D1-0F5E-468E-ACA2-F144CCD1E8C2}" srcOrd="1" destOrd="0" presId="urn:microsoft.com/office/officeart/2005/8/layout/chevronAccent+Icon"/>
  </dgm:cxnLst>
  <dgm:bg/>
  <dgm:whole/>
  <dgm:extLst>
    <a:ext uri="http://schemas.microsoft.com/office/drawing/2008/diagram">
      <dsp:dataModelExt xmlns:dsp="http://schemas.microsoft.com/office/drawing/2008/diagram" relId="rId2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B1A891-8DA3-4AD3-BBF6-BCF026E2D586}">
      <dsp:nvSpPr>
        <dsp:cNvPr id="0" name=""/>
        <dsp:cNvSpPr/>
      </dsp:nvSpPr>
      <dsp:spPr>
        <a:xfrm>
          <a:off x="384" y="167280"/>
          <a:ext cx="964847" cy="372431"/>
        </a:xfrm>
        <a:prstGeom prst="chevron">
          <a:avLst>
            <a:gd name="adj" fmla="val 40000"/>
          </a:avLst>
        </a:prstGeom>
        <a:solidFill>
          <a:schemeClr val="accent1">
            <a:shade val="80000"/>
            <a:hueOff val="0"/>
            <a:satOff val="0"/>
            <a:lumOff val="0"/>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F58A3F6C-B34B-4EBF-9670-562C59C31FCF}">
      <dsp:nvSpPr>
        <dsp:cNvPr id="0" name=""/>
        <dsp:cNvSpPr/>
      </dsp:nvSpPr>
      <dsp:spPr>
        <a:xfrm>
          <a:off x="257676" y="260388"/>
          <a:ext cx="814760" cy="372431"/>
        </a:xfrm>
        <a:prstGeom prst="roundRect">
          <a:avLst>
            <a:gd name="adj" fmla="val 10000"/>
          </a:avLst>
        </a:prstGeom>
        <a:solidFill>
          <a:schemeClr val="lt1">
            <a:alpha val="90000"/>
            <a:hueOff val="0"/>
            <a:satOff val="0"/>
            <a:lumOff val="0"/>
            <a:alphaOff val="0"/>
          </a:schemeClr>
        </a:solidFill>
        <a:ln w="9525" cap="flat" cmpd="sng" algn="ctr">
          <a:solidFill>
            <a:schemeClr val="accent1">
              <a:shade val="80000"/>
              <a:hueOff val="0"/>
              <a:satOff val="0"/>
              <a:lumOff val="0"/>
              <a:alphaOff val="0"/>
            </a:schemeClr>
          </a:solidFill>
          <a:prstDash val="solid"/>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ID" sz="800" b="1" kern="1200"/>
            <a:t>Penyusunan instrumen penelitian</a:t>
          </a:r>
          <a:r>
            <a:rPr lang="en-ID" sz="1000" b="1" kern="1200"/>
            <a:t> </a:t>
          </a:r>
        </a:p>
      </dsp:txBody>
      <dsp:txXfrm>
        <a:off x="268584" y="271296"/>
        <a:ext cx="792944" cy="350615"/>
      </dsp:txXfrm>
    </dsp:sp>
    <dsp:sp modelId="{5B7D4C73-9B8C-4FF6-83AA-2F063A155803}">
      <dsp:nvSpPr>
        <dsp:cNvPr id="0" name=""/>
        <dsp:cNvSpPr/>
      </dsp:nvSpPr>
      <dsp:spPr>
        <a:xfrm>
          <a:off x="1102454" y="167280"/>
          <a:ext cx="964847" cy="372431"/>
        </a:xfrm>
        <a:prstGeom prst="chevron">
          <a:avLst>
            <a:gd name="adj" fmla="val 40000"/>
          </a:avLst>
        </a:prstGeom>
        <a:solidFill>
          <a:schemeClr val="accent1">
            <a:shade val="80000"/>
            <a:hueOff val="153123"/>
            <a:satOff val="-2196"/>
            <a:lumOff val="12807"/>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0DC5E3FA-1B65-460A-B405-58E64C21A930}">
      <dsp:nvSpPr>
        <dsp:cNvPr id="0" name=""/>
        <dsp:cNvSpPr/>
      </dsp:nvSpPr>
      <dsp:spPr>
        <a:xfrm>
          <a:off x="1359746" y="260388"/>
          <a:ext cx="814760" cy="372431"/>
        </a:xfrm>
        <a:prstGeom prst="roundRect">
          <a:avLst>
            <a:gd name="adj" fmla="val 10000"/>
          </a:avLst>
        </a:prstGeom>
        <a:solidFill>
          <a:schemeClr val="lt1">
            <a:alpha val="90000"/>
            <a:hueOff val="0"/>
            <a:satOff val="0"/>
            <a:lumOff val="0"/>
            <a:alphaOff val="0"/>
          </a:schemeClr>
        </a:solidFill>
        <a:ln w="9525" cap="flat" cmpd="sng" algn="ctr">
          <a:solidFill>
            <a:schemeClr val="accent1">
              <a:shade val="80000"/>
              <a:hueOff val="153123"/>
              <a:satOff val="-2196"/>
              <a:lumOff val="12807"/>
              <a:alphaOff val="0"/>
            </a:schemeClr>
          </a:solidFill>
          <a:prstDash val="solid"/>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ID" sz="700" b="1" kern="1200"/>
            <a:t>Pengumpulan data, penyusunan data, reduksi data </a:t>
          </a:r>
        </a:p>
      </dsp:txBody>
      <dsp:txXfrm>
        <a:off x="1370654" y="271296"/>
        <a:ext cx="792944" cy="350615"/>
      </dsp:txXfrm>
    </dsp:sp>
    <dsp:sp modelId="{3BB3BAEE-9CF5-41C5-A5C2-6AF8F30E05C7}">
      <dsp:nvSpPr>
        <dsp:cNvPr id="0" name=""/>
        <dsp:cNvSpPr/>
      </dsp:nvSpPr>
      <dsp:spPr>
        <a:xfrm>
          <a:off x="2204524" y="167280"/>
          <a:ext cx="964847" cy="372431"/>
        </a:xfrm>
        <a:prstGeom prst="chevron">
          <a:avLst>
            <a:gd name="adj" fmla="val 40000"/>
          </a:avLst>
        </a:prstGeom>
        <a:solidFill>
          <a:schemeClr val="accent1">
            <a:shade val="80000"/>
            <a:hueOff val="306246"/>
            <a:satOff val="-4392"/>
            <a:lumOff val="25615"/>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EE58D9D1-0F5E-468E-ACA2-F144CCD1E8C2}">
      <dsp:nvSpPr>
        <dsp:cNvPr id="0" name=""/>
        <dsp:cNvSpPr/>
      </dsp:nvSpPr>
      <dsp:spPr>
        <a:xfrm>
          <a:off x="2461816" y="260388"/>
          <a:ext cx="814760" cy="372431"/>
        </a:xfrm>
        <a:prstGeom prst="roundRect">
          <a:avLst>
            <a:gd name="adj" fmla="val 10000"/>
          </a:avLst>
        </a:prstGeom>
        <a:solidFill>
          <a:schemeClr val="lt1">
            <a:alpha val="90000"/>
            <a:hueOff val="0"/>
            <a:satOff val="0"/>
            <a:lumOff val="0"/>
            <a:alphaOff val="0"/>
          </a:schemeClr>
        </a:solidFill>
        <a:ln w="9525" cap="flat" cmpd="sng" algn="ctr">
          <a:solidFill>
            <a:schemeClr val="accent1">
              <a:shade val="80000"/>
              <a:hueOff val="306246"/>
              <a:satOff val="-4392"/>
              <a:lumOff val="25615"/>
              <a:alphaOff val="0"/>
            </a:schemeClr>
          </a:solidFill>
          <a:prstDash val="solid"/>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ID" sz="1000" b="1" kern="1200"/>
            <a:t>Analisis data </a:t>
          </a:r>
        </a:p>
      </dsp:txBody>
      <dsp:txXfrm>
        <a:off x="2472724" y="271296"/>
        <a:ext cx="792944" cy="35061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Accent+Icon">
  <dgm:title val="Chevron Accent Process"/>
  <dgm:desc val="Use to show sequential steps in a task, process, or workflow, or to emphasize movement or direction. Works best with minimal Level 1 and Level 2 text."/>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R+PQ5wsuQaXrS0vhgdKnQ+J32A==">CgMxLjA4AHIhMWRqUU1oblhUZVNHWmRfOWN1bU5OMnFUeXU2SkxvaGJV</go:docsCustomData>
</go:gDocsCustomXmlDataStorage>
</file>

<file path=customXml/itemProps1.xml><?xml version="1.0" encoding="utf-8"?>
<ds:datastoreItem xmlns:ds="http://schemas.openxmlformats.org/officeDocument/2006/customXml" ds:itemID="{3661D054-7968-4D13-81D1-28BC280BFB1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13</Pages>
  <Words>4896</Words>
  <Characters>27908</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Yona Margareth</dc:creator>
  <cp:lastModifiedBy>Yona Margareth</cp:lastModifiedBy>
  <cp:revision>4</cp:revision>
  <dcterms:created xsi:type="dcterms:W3CDTF">2023-09-08T15:57:00Z</dcterms:created>
  <dcterms:modified xsi:type="dcterms:W3CDTF">2023-09-08T16:40:00Z</dcterms:modified>
</cp:coreProperties>
</file>