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1F076" w14:textId="77777777" w:rsidR="008252DE" w:rsidRPr="00BA3CAD" w:rsidRDefault="008252DE" w:rsidP="008252DE">
      <w:pPr>
        <w:jc w:val="center"/>
        <w:rPr>
          <w:rFonts w:cs="Times New Roman"/>
          <w:b/>
          <w:sz w:val="28"/>
          <w:szCs w:val="28"/>
        </w:rPr>
      </w:pPr>
      <w:r w:rsidRPr="00BA3CAD">
        <w:rPr>
          <w:rFonts w:cs="Times New Roman"/>
          <w:b/>
          <w:sz w:val="28"/>
          <w:szCs w:val="28"/>
        </w:rPr>
        <w:t>DETERMINAN MINAT BERPROFESI DALAM BIDANG PERPAJAKAN</w:t>
      </w:r>
    </w:p>
    <w:p w14:paraId="1D42D0FC" w14:textId="77777777" w:rsidR="008252DE" w:rsidRPr="004C3376" w:rsidRDefault="008252DE" w:rsidP="008252DE">
      <w:pPr>
        <w:jc w:val="center"/>
        <w:rPr>
          <w:rFonts w:cs="Times New Roman"/>
          <w:b/>
          <w:sz w:val="32"/>
          <w:szCs w:val="32"/>
        </w:rPr>
      </w:pPr>
    </w:p>
    <w:p w14:paraId="27581F9A" w14:textId="77777777" w:rsidR="008252DE" w:rsidRPr="00BA3CAD" w:rsidRDefault="008252DE" w:rsidP="008252DE">
      <w:pPr>
        <w:jc w:val="center"/>
        <w:rPr>
          <w:rFonts w:cs="Times New Roman"/>
          <w:b/>
          <w:bCs/>
        </w:rPr>
      </w:pPr>
      <w:r w:rsidRPr="00BA3CAD">
        <w:rPr>
          <w:rFonts w:cs="Times New Roman"/>
          <w:b/>
          <w:bCs/>
        </w:rPr>
        <w:t>Indira Shinta Dewi</w:t>
      </w:r>
      <w:r w:rsidRPr="00BA3CAD">
        <w:rPr>
          <w:rFonts w:cs="Times New Roman"/>
          <w:b/>
          <w:bCs/>
          <w:vertAlign w:val="superscript"/>
        </w:rPr>
        <w:t>1</w:t>
      </w:r>
      <w:r w:rsidRPr="00BA3CAD">
        <w:rPr>
          <w:rFonts w:cs="Times New Roman"/>
          <w:b/>
          <w:bCs/>
        </w:rPr>
        <w:t>, Christina</w:t>
      </w:r>
      <w:r w:rsidRPr="00BA3CAD">
        <w:rPr>
          <w:rFonts w:cs="Times New Roman"/>
          <w:b/>
          <w:bCs/>
          <w:vertAlign w:val="superscript"/>
        </w:rPr>
        <w:t>2</w:t>
      </w:r>
      <w:r w:rsidRPr="00BA3CAD">
        <w:rPr>
          <w:rFonts w:cs="Times New Roman"/>
          <w:b/>
          <w:bCs/>
        </w:rPr>
        <w:t>, Nia Tresnawaty</w:t>
      </w:r>
      <w:r w:rsidRPr="00BA3CAD">
        <w:rPr>
          <w:rFonts w:cs="Times New Roman"/>
          <w:b/>
          <w:bCs/>
          <w:vertAlign w:val="superscript"/>
        </w:rPr>
        <w:t>3</w:t>
      </w:r>
    </w:p>
    <w:p w14:paraId="7AC1186E" w14:textId="77777777" w:rsidR="008252DE" w:rsidRPr="00BA3CAD" w:rsidRDefault="008252DE" w:rsidP="008252DE">
      <w:pPr>
        <w:pStyle w:val="JAK13INSTITUSI"/>
        <w:rPr>
          <w:sz w:val="24"/>
          <w:vertAlign w:val="baseline"/>
        </w:rPr>
      </w:pPr>
      <w:r w:rsidRPr="00BA3CAD">
        <w:rPr>
          <w:sz w:val="24"/>
        </w:rPr>
        <w:t xml:space="preserve">1,2,3 </w:t>
      </w:r>
      <w:r w:rsidRPr="00BA3CAD">
        <w:rPr>
          <w:sz w:val="24"/>
          <w:vertAlign w:val="baseline"/>
        </w:rPr>
        <w:t>Universitas Satya Negara Indonesia, Jakarta, Indonesia</w:t>
      </w:r>
    </w:p>
    <w:p w14:paraId="5CD32AB9" w14:textId="77777777" w:rsidR="008252DE" w:rsidRPr="00BA3CAD" w:rsidRDefault="008252DE" w:rsidP="008252DE">
      <w:pPr>
        <w:pStyle w:val="JAK13INSTITUSI"/>
        <w:rPr>
          <w:sz w:val="24"/>
        </w:rPr>
      </w:pPr>
      <w:r w:rsidRPr="00BA3CAD">
        <w:rPr>
          <w:sz w:val="24"/>
        </w:rPr>
        <w:t xml:space="preserve"> </w:t>
      </w:r>
    </w:p>
    <w:p w14:paraId="2C1AD14D" w14:textId="77777777" w:rsidR="008252DE" w:rsidRPr="00BA3CAD" w:rsidRDefault="00000000" w:rsidP="008252DE">
      <w:pPr>
        <w:jc w:val="center"/>
        <w:rPr>
          <w:rStyle w:val="Hyperlink"/>
          <w:color w:val="auto"/>
          <w:u w:val="none"/>
        </w:rPr>
      </w:pPr>
      <w:hyperlink r:id="rId6" w:history="1">
        <w:r w:rsidR="008252DE" w:rsidRPr="00BA3CAD">
          <w:rPr>
            <w:rStyle w:val="Hyperlink"/>
            <w:color w:val="auto"/>
            <w:u w:val="none"/>
          </w:rPr>
          <w:t>indirashintadewi@usni.ac.id</w:t>
        </w:r>
      </w:hyperlink>
    </w:p>
    <w:p w14:paraId="4F924B73" w14:textId="77777777" w:rsidR="00AD3B2B" w:rsidRDefault="00AD3B2B"/>
    <w:p w14:paraId="235C315F" w14:textId="77777777" w:rsidR="008252DE" w:rsidRPr="00DC386E" w:rsidRDefault="008252DE" w:rsidP="008252DE">
      <w:pPr>
        <w:pStyle w:val="JAK15AABSTRACTJUDUL"/>
        <w:ind w:right="-109"/>
        <w:jc w:val="left"/>
        <w:rPr>
          <w:sz w:val="22"/>
          <w:szCs w:val="22"/>
        </w:rPr>
      </w:pPr>
      <w:r w:rsidRPr="00DC386E">
        <w:rPr>
          <w:sz w:val="22"/>
          <w:szCs w:val="22"/>
        </w:rPr>
        <w:t>ABSTRACT</w:t>
      </w:r>
    </w:p>
    <w:p w14:paraId="22DECF92" w14:textId="77777777" w:rsidR="008252DE" w:rsidRPr="00F14ECB" w:rsidRDefault="008252DE" w:rsidP="00F14ECB">
      <w:pPr>
        <w:spacing w:after="160"/>
        <w:jc w:val="both"/>
        <w:rPr>
          <w:rFonts w:cs="Times New Roman"/>
          <w:i/>
          <w:iCs/>
          <w:sz w:val="22"/>
          <w:szCs w:val="22"/>
          <w:lang w:val="en"/>
        </w:rPr>
      </w:pPr>
      <w:r w:rsidRPr="00C35CAE">
        <w:rPr>
          <w:rFonts w:cs="Times New Roman"/>
          <w:bCs/>
          <w:i/>
          <w:lang w:val="en"/>
        </w:rPr>
        <w:t xml:space="preserve">        </w:t>
      </w:r>
      <w:r w:rsidRPr="00F14ECB">
        <w:rPr>
          <w:rFonts w:cs="Times New Roman"/>
          <w:i/>
          <w:iCs/>
          <w:sz w:val="22"/>
          <w:szCs w:val="22"/>
          <w:lang w:val="en"/>
        </w:rPr>
        <w:t>This research aims to identify and empirically test the factors that influence the interest of students who participate as tax opponents in government programs at the Tax Service Office to pursue a career in the field of taxation, by considering the variables of attitude, subjective norms and knowledge. This research uses a quantitative approach, with data collected through questionnaires distributed to 220 respondents. The purposive sampling method and Likert scale were used to analyze the data.  Tax volunteer participants from 2021 to 2024 who are students from universities collaborating with the South Jakarta II DJP Regional Office are the population in this research. Research using SPSS software partially shows that attitudes and knowledge of taxation influence tax volunteers' interest in working in the taxation field, while subjective norms do not influence tax volunteers' interest in taxation.</w:t>
      </w:r>
    </w:p>
    <w:p w14:paraId="58CDE782" w14:textId="77777777" w:rsidR="008252DE" w:rsidRPr="00F14ECB" w:rsidRDefault="008252DE" w:rsidP="00F14ECB">
      <w:pPr>
        <w:spacing w:after="160"/>
        <w:rPr>
          <w:rFonts w:cs="Times New Roman"/>
          <w:i/>
          <w:iCs/>
          <w:sz w:val="22"/>
          <w:szCs w:val="22"/>
          <w:lang w:val="id-ID"/>
        </w:rPr>
      </w:pPr>
      <w:r w:rsidRPr="00F14ECB">
        <w:rPr>
          <w:rFonts w:cs="Times New Roman"/>
          <w:b/>
          <w:bCs/>
          <w:i/>
          <w:iCs/>
          <w:sz w:val="22"/>
          <w:szCs w:val="22"/>
          <w:lang w:val="en"/>
        </w:rPr>
        <w:t>Keywords:</w:t>
      </w:r>
      <w:r w:rsidRPr="00F14ECB">
        <w:rPr>
          <w:rFonts w:cs="Times New Roman"/>
          <w:i/>
          <w:iCs/>
          <w:sz w:val="22"/>
          <w:szCs w:val="22"/>
          <w:lang w:val="en"/>
        </w:rPr>
        <w:t xml:space="preserve"> Attitude, Subjective Norms, Tax Knowledge, Tax Profession</w:t>
      </w:r>
    </w:p>
    <w:p w14:paraId="724F281A" w14:textId="77777777" w:rsidR="00DC386E" w:rsidRPr="00F14ECB" w:rsidRDefault="00DC386E" w:rsidP="00F14ECB">
      <w:pPr>
        <w:pStyle w:val="JAK16AABSTRAKJUDUL"/>
        <w:spacing w:line="240" w:lineRule="auto"/>
        <w:ind w:left="-109" w:right="-109"/>
        <w:jc w:val="left"/>
        <w:rPr>
          <w:sz w:val="22"/>
        </w:rPr>
      </w:pPr>
    </w:p>
    <w:p w14:paraId="1915892F" w14:textId="04B36C52" w:rsidR="008252DE" w:rsidRPr="00F14ECB" w:rsidRDefault="008252DE" w:rsidP="00842242">
      <w:pPr>
        <w:pStyle w:val="JAK16AABSTRAKJUDUL"/>
        <w:spacing w:line="240" w:lineRule="auto"/>
        <w:ind w:right="-109"/>
        <w:jc w:val="left"/>
        <w:rPr>
          <w:sz w:val="22"/>
        </w:rPr>
      </w:pPr>
      <w:r w:rsidRPr="00F14ECB">
        <w:rPr>
          <w:sz w:val="22"/>
        </w:rPr>
        <w:t>ABSTRAK</w:t>
      </w:r>
    </w:p>
    <w:p w14:paraId="6A3C8A84" w14:textId="737818BF" w:rsidR="008252DE" w:rsidRPr="00F14ECB" w:rsidRDefault="008252DE" w:rsidP="00F14ECB">
      <w:pPr>
        <w:jc w:val="both"/>
        <w:rPr>
          <w:sz w:val="22"/>
          <w:szCs w:val="22"/>
          <w:lang w:val="id-ID"/>
        </w:rPr>
      </w:pPr>
      <w:r w:rsidRPr="00F14ECB">
        <w:rPr>
          <w:rFonts w:cs="Times New Roman"/>
          <w:sz w:val="22"/>
          <w:szCs w:val="22"/>
        </w:rPr>
        <w:t xml:space="preserve">        Riset </w:t>
      </w:r>
      <w:r w:rsidRPr="00F14ECB">
        <w:rPr>
          <w:sz w:val="22"/>
          <w:szCs w:val="22"/>
          <w:lang w:val="id-ID"/>
        </w:rPr>
        <w:t>ini bertujuan untuk mengidentifikasi dan menguji secara empiris faktor-faktor yang mempengaruhi minat mahasiswa yang berpartisipasi sebagai relawan pajak dalam program pemerintah di Kantor Pelayanan Pajak untuk berkarir di bidang perpajakan, dengan mempertimbangkan variabel sikap, norma subjektif, dan pengetahuan. Penelitian ini mengadopsi pendekatan kuantitatif, dengan data dikumpulkan melalui kuesioner yang disebarkan kepada 220 responden. Metode purposive sampling dan skala likert digunakan untuk analisis data.</w:t>
      </w:r>
      <w:r w:rsidRPr="00F14ECB">
        <w:rPr>
          <w:rFonts w:cs="Times New Roman"/>
          <w:sz w:val="22"/>
          <w:szCs w:val="22"/>
        </w:rPr>
        <w:t xml:space="preserve">  </w:t>
      </w:r>
      <w:proofErr w:type="spellStart"/>
      <w:r w:rsidRPr="00F14ECB">
        <w:rPr>
          <w:rFonts w:cs="Times New Roman"/>
          <w:sz w:val="22"/>
          <w:szCs w:val="22"/>
        </w:rPr>
        <w:t>Peserta</w:t>
      </w:r>
      <w:proofErr w:type="spellEnd"/>
      <w:r w:rsidRPr="00F14ECB">
        <w:rPr>
          <w:rFonts w:cs="Times New Roman"/>
          <w:sz w:val="22"/>
          <w:szCs w:val="22"/>
        </w:rPr>
        <w:t xml:space="preserve"> </w:t>
      </w:r>
      <w:proofErr w:type="spellStart"/>
      <w:r w:rsidRPr="00F14ECB">
        <w:rPr>
          <w:rFonts w:cs="Times New Roman"/>
          <w:sz w:val="22"/>
          <w:szCs w:val="22"/>
        </w:rPr>
        <w:t>relawan</w:t>
      </w:r>
      <w:proofErr w:type="spellEnd"/>
      <w:r w:rsidRPr="00F14ECB">
        <w:rPr>
          <w:rFonts w:cs="Times New Roman"/>
          <w:sz w:val="22"/>
          <w:szCs w:val="22"/>
        </w:rPr>
        <w:t xml:space="preserve"> </w:t>
      </w:r>
      <w:proofErr w:type="spellStart"/>
      <w:r w:rsidRPr="00F14ECB">
        <w:rPr>
          <w:rFonts w:cs="Times New Roman"/>
          <w:sz w:val="22"/>
          <w:szCs w:val="22"/>
        </w:rPr>
        <w:t>pajak</w:t>
      </w:r>
      <w:proofErr w:type="spellEnd"/>
      <w:r w:rsidRPr="00F14ECB">
        <w:rPr>
          <w:rFonts w:cs="Times New Roman"/>
          <w:sz w:val="22"/>
          <w:szCs w:val="22"/>
        </w:rPr>
        <w:t xml:space="preserve"> </w:t>
      </w:r>
      <w:proofErr w:type="spellStart"/>
      <w:r w:rsidRPr="00F14ECB">
        <w:rPr>
          <w:rFonts w:cs="Times New Roman"/>
          <w:sz w:val="22"/>
          <w:szCs w:val="22"/>
        </w:rPr>
        <w:t>tahun</w:t>
      </w:r>
      <w:proofErr w:type="spellEnd"/>
      <w:r w:rsidRPr="00F14ECB">
        <w:rPr>
          <w:rFonts w:cs="Times New Roman"/>
          <w:sz w:val="22"/>
          <w:szCs w:val="22"/>
        </w:rPr>
        <w:t xml:space="preserve"> 2021 </w:t>
      </w:r>
      <w:proofErr w:type="spellStart"/>
      <w:r w:rsidRPr="00F14ECB">
        <w:rPr>
          <w:rFonts w:cs="Times New Roman"/>
          <w:sz w:val="22"/>
          <w:szCs w:val="22"/>
        </w:rPr>
        <w:t>hingga</w:t>
      </w:r>
      <w:proofErr w:type="spellEnd"/>
      <w:r w:rsidRPr="00F14ECB">
        <w:rPr>
          <w:rFonts w:cs="Times New Roman"/>
          <w:sz w:val="22"/>
          <w:szCs w:val="22"/>
        </w:rPr>
        <w:t xml:space="preserve"> </w:t>
      </w:r>
      <w:proofErr w:type="spellStart"/>
      <w:r w:rsidRPr="00F14ECB">
        <w:rPr>
          <w:rFonts w:cs="Times New Roman"/>
          <w:sz w:val="22"/>
          <w:szCs w:val="22"/>
        </w:rPr>
        <w:t>tahun</w:t>
      </w:r>
      <w:proofErr w:type="spellEnd"/>
      <w:r w:rsidRPr="00F14ECB">
        <w:rPr>
          <w:rFonts w:cs="Times New Roman"/>
          <w:sz w:val="22"/>
          <w:szCs w:val="22"/>
        </w:rPr>
        <w:t xml:space="preserve"> 2024 yang </w:t>
      </w:r>
      <w:proofErr w:type="spellStart"/>
      <w:r w:rsidRPr="00F14ECB">
        <w:rPr>
          <w:rFonts w:cs="Times New Roman"/>
          <w:sz w:val="22"/>
          <w:szCs w:val="22"/>
        </w:rPr>
        <w:t>merupakan</w:t>
      </w:r>
      <w:proofErr w:type="spellEnd"/>
      <w:r w:rsidRPr="00F14ECB">
        <w:rPr>
          <w:rFonts w:cs="Times New Roman"/>
          <w:sz w:val="22"/>
          <w:szCs w:val="22"/>
        </w:rPr>
        <w:t xml:space="preserve"> </w:t>
      </w:r>
      <w:proofErr w:type="spellStart"/>
      <w:proofErr w:type="gramStart"/>
      <w:r w:rsidRPr="00F14ECB">
        <w:rPr>
          <w:rFonts w:cs="Times New Roman"/>
          <w:sz w:val="22"/>
          <w:szCs w:val="22"/>
        </w:rPr>
        <w:t>mahasiswa</w:t>
      </w:r>
      <w:proofErr w:type="spellEnd"/>
      <w:r w:rsidRPr="00F14ECB">
        <w:rPr>
          <w:rFonts w:cs="Times New Roman"/>
          <w:sz w:val="22"/>
          <w:szCs w:val="22"/>
        </w:rPr>
        <w:t xml:space="preserve">  </w:t>
      </w:r>
      <w:proofErr w:type="spellStart"/>
      <w:r w:rsidRPr="00F14ECB">
        <w:rPr>
          <w:rFonts w:cs="Times New Roman"/>
          <w:sz w:val="22"/>
          <w:szCs w:val="22"/>
        </w:rPr>
        <w:t>dari</w:t>
      </w:r>
      <w:proofErr w:type="spellEnd"/>
      <w:proofErr w:type="gramEnd"/>
      <w:r w:rsidRPr="00F14ECB">
        <w:rPr>
          <w:rFonts w:cs="Times New Roman"/>
          <w:sz w:val="22"/>
          <w:szCs w:val="22"/>
        </w:rPr>
        <w:t xml:space="preserve"> universitas yang </w:t>
      </w:r>
      <w:proofErr w:type="spellStart"/>
      <w:r w:rsidRPr="00F14ECB">
        <w:rPr>
          <w:rFonts w:cs="Times New Roman"/>
          <w:sz w:val="22"/>
          <w:szCs w:val="22"/>
        </w:rPr>
        <w:t>bekerjasama</w:t>
      </w:r>
      <w:proofErr w:type="spellEnd"/>
      <w:r w:rsidRPr="00F14ECB">
        <w:rPr>
          <w:rFonts w:cs="Times New Roman"/>
          <w:sz w:val="22"/>
          <w:szCs w:val="22"/>
        </w:rPr>
        <w:t xml:space="preserve"> </w:t>
      </w:r>
      <w:proofErr w:type="spellStart"/>
      <w:r w:rsidRPr="00F14ECB">
        <w:rPr>
          <w:rFonts w:cs="Times New Roman"/>
          <w:sz w:val="22"/>
          <w:szCs w:val="22"/>
        </w:rPr>
        <w:t>dengan</w:t>
      </w:r>
      <w:proofErr w:type="spellEnd"/>
      <w:r w:rsidRPr="00F14ECB">
        <w:rPr>
          <w:rFonts w:cs="Times New Roman"/>
          <w:sz w:val="22"/>
          <w:szCs w:val="22"/>
        </w:rPr>
        <w:t xml:space="preserve"> </w:t>
      </w:r>
      <w:proofErr w:type="spellStart"/>
      <w:r w:rsidRPr="00F14ECB">
        <w:rPr>
          <w:rFonts w:cs="Times New Roman"/>
          <w:sz w:val="22"/>
          <w:szCs w:val="22"/>
        </w:rPr>
        <w:t>Kanwil</w:t>
      </w:r>
      <w:proofErr w:type="spellEnd"/>
      <w:r w:rsidRPr="00F14ECB">
        <w:rPr>
          <w:rFonts w:cs="Times New Roman"/>
          <w:sz w:val="22"/>
          <w:szCs w:val="22"/>
        </w:rPr>
        <w:t xml:space="preserve"> DJP Jakarta Selatan II </w:t>
      </w:r>
      <w:proofErr w:type="spellStart"/>
      <w:r w:rsidRPr="00F14ECB">
        <w:rPr>
          <w:rFonts w:cs="Times New Roman"/>
          <w:sz w:val="22"/>
          <w:szCs w:val="22"/>
        </w:rPr>
        <w:t>adalah</w:t>
      </w:r>
      <w:proofErr w:type="spellEnd"/>
      <w:r w:rsidRPr="00F14ECB">
        <w:rPr>
          <w:rFonts w:cs="Times New Roman"/>
          <w:sz w:val="22"/>
          <w:szCs w:val="22"/>
        </w:rPr>
        <w:t xml:space="preserve"> </w:t>
      </w:r>
      <w:proofErr w:type="spellStart"/>
      <w:r w:rsidRPr="00F14ECB">
        <w:rPr>
          <w:rFonts w:cs="Times New Roman"/>
          <w:sz w:val="22"/>
          <w:szCs w:val="22"/>
        </w:rPr>
        <w:t>populasi</w:t>
      </w:r>
      <w:proofErr w:type="spellEnd"/>
      <w:r w:rsidRPr="00F14ECB">
        <w:rPr>
          <w:rFonts w:cs="Times New Roman"/>
          <w:sz w:val="22"/>
          <w:szCs w:val="22"/>
        </w:rPr>
        <w:t xml:space="preserve"> </w:t>
      </w:r>
      <w:proofErr w:type="spellStart"/>
      <w:r w:rsidRPr="00F14ECB">
        <w:rPr>
          <w:rFonts w:cs="Times New Roman"/>
          <w:sz w:val="22"/>
          <w:szCs w:val="22"/>
        </w:rPr>
        <w:t>dalam</w:t>
      </w:r>
      <w:proofErr w:type="spellEnd"/>
      <w:r w:rsidRPr="00F14ECB">
        <w:rPr>
          <w:rFonts w:cs="Times New Roman"/>
          <w:sz w:val="22"/>
          <w:szCs w:val="22"/>
        </w:rPr>
        <w:t xml:space="preserve">  </w:t>
      </w:r>
      <w:proofErr w:type="spellStart"/>
      <w:r w:rsidRPr="00F14ECB">
        <w:rPr>
          <w:rFonts w:cs="Times New Roman"/>
          <w:sz w:val="22"/>
          <w:szCs w:val="22"/>
        </w:rPr>
        <w:t>penelitian</w:t>
      </w:r>
      <w:proofErr w:type="spellEnd"/>
      <w:r w:rsidRPr="00F14ECB">
        <w:rPr>
          <w:rFonts w:cs="Times New Roman"/>
          <w:sz w:val="22"/>
          <w:szCs w:val="22"/>
        </w:rPr>
        <w:t xml:space="preserve"> </w:t>
      </w:r>
      <w:proofErr w:type="spellStart"/>
      <w:r w:rsidRPr="00F14ECB">
        <w:rPr>
          <w:rFonts w:cs="Times New Roman"/>
          <w:sz w:val="22"/>
          <w:szCs w:val="22"/>
        </w:rPr>
        <w:t>ini</w:t>
      </w:r>
      <w:proofErr w:type="spellEnd"/>
      <w:r w:rsidRPr="00F14ECB">
        <w:rPr>
          <w:rFonts w:cs="Times New Roman"/>
          <w:sz w:val="22"/>
          <w:szCs w:val="22"/>
        </w:rPr>
        <w:t xml:space="preserve">. Riset </w:t>
      </w:r>
      <w:proofErr w:type="spellStart"/>
      <w:r w:rsidRPr="00F14ECB">
        <w:rPr>
          <w:rFonts w:cs="Times New Roman"/>
          <w:sz w:val="22"/>
          <w:szCs w:val="22"/>
        </w:rPr>
        <w:t>menggunakan</w:t>
      </w:r>
      <w:proofErr w:type="spellEnd"/>
      <w:r w:rsidRPr="00F14ECB">
        <w:rPr>
          <w:rFonts w:cs="Times New Roman"/>
          <w:sz w:val="22"/>
          <w:szCs w:val="22"/>
        </w:rPr>
        <w:t xml:space="preserve"> </w:t>
      </w:r>
      <w:r w:rsidRPr="00F14ECB">
        <w:rPr>
          <w:rFonts w:cs="Times New Roman"/>
          <w:i/>
          <w:iCs/>
          <w:sz w:val="22"/>
          <w:szCs w:val="22"/>
        </w:rPr>
        <w:t>software S</w:t>
      </w:r>
      <w:r w:rsidRPr="00F14ECB">
        <w:rPr>
          <w:rFonts w:cs="Times New Roman"/>
          <w:sz w:val="22"/>
          <w:szCs w:val="22"/>
        </w:rPr>
        <w:t xml:space="preserve">PSS, </w:t>
      </w:r>
      <w:proofErr w:type="spellStart"/>
      <w:r w:rsidRPr="00F14ECB">
        <w:rPr>
          <w:rFonts w:cs="Times New Roman"/>
          <w:sz w:val="22"/>
          <w:szCs w:val="22"/>
        </w:rPr>
        <w:t>secara</w:t>
      </w:r>
      <w:proofErr w:type="spellEnd"/>
      <w:r w:rsidRPr="00F14ECB">
        <w:rPr>
          <w:rFonts w:cs="Times New Roman"/>
          <w:sz w:val="22"/>
          <w:szCs w:val="22"/>
        </w:rPr>
        <w:t xml:space="preserve"> partial </w:t>
      </w:r>
      <w:proofErr w:type="spellStart"/>
      <w:r w:rsidRPr="00F14ECB">
        <w:rPr>
          <w:rFonts w:cs="Times New Roman"/>
          <w:sz w:val="22"/>
          <w:szCs w:val="22"/>
        </w:rPr>
        <w:t>menunjukkan</w:t>
      </w:r>
      <w:proofErr w:type="spellEnd"/>
      <w:r w:rsidRPr="00F14ECB">
        <w:rPr>
          <w:rFonts w:cs="Times New Roman"/>
          <w:sz w:val="22"/>
          <w:szCs w:val="22"/>
        </w:rPr>
        <w:t xml:space="preserve"> </w:t>
      </w:r>
      <w:proofErr w:type="spellStart"/>
      <w:r w:rsidRPr="00F14ECB">
        <w:rPr>
          <w:rFonts w:cs="Times New Roman"/>
          <w:sz w:val="22"/>
          <w:szCs w:val="22"/>
        </w:rPr>
        <w:t>bahwa</w:t>
      </w:r>
      <w:proofErr w:type="spellEnd"/>
      <w:r w:rsidRPr="00F14ECB">
        <w:rPr>
          <w:rFonts w:cs="Times New Roman"/>
          <w:sz w:val="22"/>
          <w:szCs w:val="22"/>
        </w:rPr>
        <w:t xml:space="preserve"> </w:t>
      </w:r>
      <w:proofErr w:type="spellStart"/>
      <w:r w:rsidRPr="00F14ECB">
        <w:rPr>
          <w:rFonts w:cs="Times New Roman"/>
          <w:sz w:val="22"/>
          <w:szCs w:val="22"/>
        </w:rPr>
        <w:t>sikap</w:t>
      </w:r>
      <w:proofErr w:type="spellEnd"/>
      <w:r w:rsidRPr="00F14ECB">
        <w:rPr>
          <w:rFonts w:cs="Times New Roman"/>
          <w:sz w:val="22"/>
          <w:szCs w:val="22"/>
        </w:rPr>
        <w:t xml:space="preserve">, </w:t>
      </w:r>
      <w:proofErr w:type="gramStart"/>
      <w:r w:rsidRPr="00F14ECB">
        <w:rPr>
          <w:rFonts w:cs="Times New Roman"/>
          <w:sz w:val="22"/>
          <w:szCs w:val="22"/>
        </w:rPr>
        <w:t xml:space="preserve">dan  </w:t>
      </w:r>
      <w:proofErr w:type="spellStart"/>
      <w:r w:rsidRPr="00F14ECB">
        <w:rPr>
          <w:rFonts w:cs="Times New Roman"/>
          <w:sz w:val="22"/>
          <w:szCs w:val="22"/>
        </w:rPr>
        <w:t>pengetahuan</w:t>
      </w:r>
      <w:proofErr w:type="spellEnd"/>
      <w:proofErr w:type="gramEnd"/>
      <w:r w:rsidRPr="00F14ECB">
        <w:rPr>
          <w:rFonts w:cs="Times New Roman"/>
          <w:sz w:val="22"/>
          <w:szCs w:val="22"/>
        </w:rPr>
        <w:t xml:space="preserve"> </w:t>
      </w:r>
      <w:proofErr w:type="spellStart"/>
      <w:r w:rsidRPr="00F14ECB">
        <w:rPr>
          <w:rFonts w:cs="Times New Roman"/>
          <w:sz w:val="22"/>
          <w:szCs w:val="22"/>
        </w:rPr>
        <w:t>perpajakan</w:t>
      </w:r>
      <w:proofErr w:type="spellEnd"/>
      <w:r w:rsidRPr="00F14ECB">
        <w:rPr>
          <w:rFonts w:cs="Times New Roman"/>
          <w:sz w:val="22"/>
          <w:szCs w:val="22"/>
        </w:rPr>
        <w:t xml:space="preserve"> </w:t>
      </w:r>
      <w:proofErr w:type="spellStart"/>
      <w:r w:rsidRPr="00F14ECB">
        <w:rPr>
          <w:rFonts w:cs="Times New Roman"/>
          <w:sz w:val="22"/>
          <w:szCs w:val="22"/>
        </w:rPr>
        <w:t>mempengaruhi</w:t>
      </w:r>
      <w:proofErr w:type="spellEnd"/>
      <w:r w:rsidRPr="00F14ECB">
        <w:rPr>
          <w:rFonts w:cs="Times New Roman"/>
          <w:sz w:val="22"/>
          <w:szCs w:val="22"/>
        </w:rPr>
        <w:t xml:space="preserve">  </w:t>
      </w:r>
      <w:proofErr w:type="spellStart"/>
      <w:r w:rsidRPr="00F14ECB">
        <w:rPr>
          <w:rFonts w:cs="Times New Roman"/>
          <w:sz w:val="22"/>
          <w:szCs w:val="22"/>
        </w:rPr>
        <w:t>minat</w:t>
      </w:r>
      <w:proofErr w:type="spellEnd"/>
      <w:r w:rsidRPr="00F14ECB">
        <w:rPr>
          <w:rFonts w:cs="Times New Roman"/>
          <w:sz w:val="22"/>
          <w:szCs w:val="22"/>
        </w:rPr>
        <w:t xml:space="preserve"> </w:t>
      </w:r>
      <w:proofErr w:type="spellStart"/>
      <w:r w:rsidRPr="00F14ECB">
        <w:rPr>
          <w:rFonts w:cs="Times New Roman"/>
          <w:sz w:val="22"/>
          <w:szCs w:val="22"/>
        </w:rPr>
        <w:t>relawan</w:t>
      </w:r>
      <w:proofErr w:type="spellEnd"/>
      <w:r w:rsidRPr="00F14ECB">
        <w:rPr>
          <w:rFonts w:cs="Times New Roman"/>
          <w:sz w:val="22"/>
          <w:szCs w:val="22"/>
        </w:rPr>
        <w:t xml:space="preserve"> </w:t>
      </w:r>
      <w:proofErr w:type="spellStart"/>
      <w:r w:rsidRPr="00F14ECB">
        <w:rPr>
          <w:rFonts w:cs="Times New Roman"/>
          <w:sz w:val="22"/>
          <w:szCs w:val="22"/>
        </w:rPr>
        <w:t>pajak</w:t>
      </w:r>
      <w:proofErr w:type="spellEnd"/>
      <w:r w:rsidRPr="00F14ECB">
        <w:rPr>
          <w:rFonts w:cs="Times New Roman"/>
          <w:sz w:val="22"/>
          <w:szCs w:val="22"/>
        </w:rPr>
        <w:t xml:space="preserve"> </w:t>
      </w:r>
      <w:proofErr w:type="spellStart"/>
      <w:r w:rsidRPr="00F14ECB">
        <w:rPr>
          <w:rFonts w:cs="Times New Roman"/>
          <w:sz w:val="22"/>
          <w:szCs w:val="22"/>
        </w:rPr>
        <w:t>berprofesi</w:t>
      </w:r>
      <w:proofErr w:type="spellEnd"/>
      <w:r w:rsidRPr="00F14ECB">
        <w:rPr>
          <w:rFonts w:cs="Times New Roman"/>
          <w:sz w:val="22"/>
          <w:szCs w:val="22"/>
        </w:rPr>
        <w:t xml:space="preserve"> </w:t>
      </w:r>
      <w:proofErr w:type="spellStart"/>
      <w:r w:rsidRPr="00F14ECB">
        <w:rPr>
          <w:rFonts w:cs="Times New Roman"/>
          <w:sz w:val="22"/>
          <w:szCs w:val="22"/>
        </w:rPr>
        <w:t>dalam</w:t>
      </w:r>
      <w:proofErr w:type="spellEnd"/>
      <w:r w:rsidRPr="00F14ECB">
        <w:rPr>
          <w:rFonts w:cs="Times New Roman"/>
          <w:sz w:val="22"/>
          <w:szCs w:val="22"/>
        </w:rPr>
        <w:t xml:space="preserve"> </w:t>
      </w:r>
      <w:proofErr w:type="spellStart"/>
      <w:r w:rsidRPr="00F14ECB">
        <w:rPr>
          <w:rFonts w:cs="Times New Roman"/>
          <w:sz w:val="22"/>
          <w:szCs w:val="22"/>
        </w:rPr>
        <w:t>bidang</w:t>
      </w:r>
      <w:proofErr w:type="spellEnd"/>
      <w:r w:rsidRPr="00F14ECB">
        <w:rPr>
          <w:rFonts w:cs="Times New Roman"/>
          <w:sz w:val="22"/>
          <w:szCs w:val="22"/>
        </w:rPr>
        <w:t xml:space="preserve"> </w:t>
      </w:r>
      <w:proofErr w:type="spellStart"/>
      <w:r w:rsidRPr="00F14ECB">
        <w:rPr>
          <w:rFonts w:cs="Times New Roman"/>
          <w:sz w:val="22"/>
          <w:szCs w:val="22"/>
        </w:rPr>
        <w:t>perpajakan</w:t>
      </w:r>
      <w:proofErr w:type="spellEnd"/>
      <w:r w:rsidRPr="00F14ECB">
        <w:rPr>
          <w:rFonts w:cs="Times New Roman"/>
          <w:sz w:val="22"/>
          <w:szCs w:val="22"/>
        </w:rPr>
        <w:t xml:space="preserve">, </w:t>
      </w:r>
      <w:proofErr w:type="spellStart"/>
      <w:r w:rsidRPr="00F14ECB">
        <w:rPr>
          <w:rFonts w:cs="Times New Roman"/>
          <w:sz w:val="22"/>
          <w:szCs w:val="22"/>
        </w:rPr>
        <w:t>sedangkan</w:t>
      </w:r>
      <w:proofErr w:type="spellEnd"/>
      <w:r w:rsidRPr="00F14ECB">
        <w:rPr>
          <w:rFonts w:cs="Times New Roman"/>
          <w:sz w:val="22"/>
          <w:szCs w:val="22"/>
        </w:rPr>
        <w:t xml:space="preserve"> norma </w:t>
      </w:r>
      <w:proofErr w:type="spellStart"/>
      <w:r w:rsidRPr="00F14ECB">
        <w:rPr>
          <w:rFonts w:cs="Times New Roman"/>
          <w:sz w:val="22"/>
          <w:szCs w:val="22"/>
        </w:rPr>
        <w:t>subyektif</w:t>
      </w:r>
      <w:proofErr w:type="spellEnd"/>
      <w:r w:rsidRPr="00F14ECB">
        <w:rPr>
          <w:rFonts w:cs="Times New Roman"/>
          <w:sz w:val="22"/>
          <w:szCs w:val="22"/>
        </w:rPr>
        <w:t xml:space="preserve"> </w:t>
      </w:r>
      <w:proofErr w:type="spellStart"/>
      <w:r w:rsidRPr="00F14ECB">
        <w:rPr>
          <w:rFonts w:cs="Times New Roman"/>
          <w:sz w:val="22"/>
          <w:szCs w:val="22"/>
        </w:rPr>
        <w:t>tidak</w:t>
      </w:r>
      <w:proofErr w:type="spellEnd"/>
      <w:r w:rsidRPr="00F14ECB">
        <w:rPr>
          <w:rFonts w:cs="Times New Roman"/>
          <w:sz w:val="22"/>
          <w:szCs w:val="22"/>
        </w:rPr>
        <w:t xml:space="preserve">  </w:t>
      </w:r>
      <w:proofErr w:type="spellStart"/>
      <w:r w:rsidRPr="00F14ECB">
        <w:rPr>
          <w:rFonts w:cs="Times New Roman"/>
          <w:sz w:val="22"/>
          <w:szCs w:val="22"/>
        </w:rPr>
        <w:t>mempengaruhi</w:t>
      </w:r>
      <w:proofErr w:type="spellEnd"/>
      <w:r w:rsidRPr="00F14ECB">
        <w:rPr>
          <w:rFonts w:cs="Times New Roman"/>
          <w:sz w:val="22"/>
          <w:szCs w:val="22"/>
        </w:rPr>
        <w:t xml:space="preserve">  </w:t>
      </w:r>
      <w:proofErr w:type="spellStart"/>
      <w:r w:rsidRPr="00F14ECB">
        <w:rPr>
          <w:rFonts w:cs="Times New Roman"/>
          <w:sz w:val="22"/>
          <w:szCs w:val="22"/>
        </w:rPr>
        <w:t>minat</w:t>
      </w:r>
      <w:proofErr w:type="spellEnd"/>
      <w:r w:rsidRPr="00F14ECB">
        <w:rPr>
          <w:rFonts w:cs="Times New Roman"/>
          <w:sz w:val="22"/>
          <w:szCs w:val="22"/>
        </w:rPr>
        <w:t xml:space="preserve"> </w:t>
      </w:r>
      <w:proofErr w:type="spellStart"/>
      <w:r w:rsidRPr="00F14ECB">
        <w:rPr>
          <w:rFonts w:cs="Times New Roman"/>
          <w:sz w:val="22"/>
          <w:szCs w:val="22"/>
        </w:rPr>
        <w:t>relawan</w:t>
      </w:r>
      <w:proofErr w:type="spellEnd"/>
      <w:r w:rsidRPr="00F14ECB">
        <w:rPr>
          <w:rFonts w:cs="Times New Roman"/>
          <w:sz w:val="22"/>
          <w:szCs w:val="22"/>
        </w:rPr>
        <w:t xml:space="preserve"> </w:t>
      </w:r>
      <w:proofErr w:type="spellStart"/>
      <w:r w:rsidRPr="00F14ECB">
        <w:rPr>
          <w:rFonts w:cs="Times New Roman"/>
          <w:sz w:val="22"/>
          <w:szCs w:val="22"/>
        </w:rPr>
        <w:t>pajak</w:t>
      </w:r>
      <w:proofErr w:type="spellEnd"/>
      <w:r w:rsidRPr="00F14ECB">
        <w:rPr>
          <w:rFonts w:cs="Times New Roman"/>
          <w:sz w:val="22"/>
          <w:szCs w:val="22"/>
        </w:rPr>
        <w:t xml:space="preserve">  </w:t>
      </w:r>
      <w:proofErr w:type="spellStart"/>
      <w:r w:rsidRPr="00F14ECB">
        <w:rPr>
          <w:rFonts w:cs="Times New Roman"/>
          <w:sz w:val="22"/>
          <w:szCs w:val="22"/>
        </w:rPr>
        <w:t>berprofesi</w:t>
      </w:r>
      <w:proofErr w:type="spellEnd"/>
      <w:r w:rsidRPr="00F14ECB">
        <w:rPr>
          <w:rFonts w:cs="Times New Roman"/>
          <w:sz w:val="22"/>
          <w:szCs w:val="22"/>
        </w:rPr>
        <w:t xml:space="preserve"> </w:t>
      </w:r>
      <w:proofErr w:type="spellStart"/>
      <w:r w:rsidRPr="00F14ECB">
        <w:rPr>
          <w:rFonts w:cs="Times New Roman"/>
          <w:sz w:val="22"/>
          <w:szCs w:val="22"/>
        </w:rPr>
        <w:t>dalam</w:t>
      </w:r>
      <w:proofErr w:type="spellEnd"/>
      <w:r w:rsidRPr="00F14ECB">
        <w:rPr>
          <w:rFonts w:cs="Times New Roman"/>
          <w:sz w:val="22"/>
          <w:szCs w:val="22"/>
        </w:rPr>
        <w:t xml:space="preserve"> </w:t>
      </w:r>
      <w:proofErr w:type="spellStart"/>
      <w:r w:rsidRPr="00F14ECB">
        <w:rPr>
          <w:rFonts w:cs="Times New Roman"/>
          <w:sz w:val="22"/>
          <w:szCs w:val="22"/>
        </w:rPr>
        <w:t>bidang</w:t>
      </w:r>
      <w:proofErr w:type="spellEnd"/>
      <w:r w:rsidRPr="00F14ECB">
        <w:rPr>
          <w:rFonts w:cs="Times New Roman"/>
          <w:sz w:val="22"/>
          <w:szCs w:val="22"/>
        </w:rPr>
        <w:t xml:space="preserve"> </w:t>
      </w:r>
      <w:proofErr w:type="spellStart"/>
      <w:r w:rsidRPr="00F14ECB">
        <w:rPr>
          <w:rFonts w:cs="Times New Roman"/>
          <w:sz w:val="22"/>
          <w:szCs w:val="22"/>
        </w:rPr>
        <w:t>perpajakan</w:t>
      </w:r>
      <w:proofErr w:type="spellEnd"/>
      <w:r w:rsidRPr="00F14ECB">
        <w:rPr>
          <w:rFonts w:cs="Times New Roman"/>
          <w:sz w:val="22"/>
          <w:szCs w:val="22"/>
        </w:rPr>
        <w:t>.</w:t>
      </w:r>
    </w:p>
    <w:p w14:paraId="2F9ADDDE" w14:textId="77777777" w:rsidR="008252DE" w:rsidRPr="00F14ECB" w:rsidRDefault="008252DE" w:rsidP="00F14ECB">
      <w:pPr>
        <w:jc w:val="both"/>
        <w:rPr>
          <w:rFonts w:cs="Times New Roman"/>
          <w:sz w:val="22"/>
          <w:szCs w:val="22"/>
        </w:rPr>
      </w:pPr>
    </w:p>
    <w:p w14:paraId="633E6769" w14:textId="31FD8F0D" w:rsidR="008252DE" w:rsidRPr="00C35CAE" w:rsidRDefault="008252DE" w:rsidP="00F14ECB">
      <w:pPr>
        <w:jc w:val="both"/>
        <w:rPr>
          <w:rFonts w:cs="Times New Roman"/>
        </w:rPr>
      </w:pPr>
      <w:r w:rsidRPr="00F14ECB">
        <w:rPr>
          <w:rFonts w:cs="Times New Roman"/>
          <w:b/>
          <w:bCs/>
          <w:sz w:val="22"/>
          <w:szCs w:val="22"/>
        </w:rPr>
        <w:t xml:space="preserve">Kata </w:t>
      </w:r>
      <w:proofErr w:type="spellStart"/>
      <w:r w:rsidRPr="00F14ECB">
        <w:rPr>
          <w:rFonts w:cs="Times New Roman"/>
          <w:b/>
          <w:bCs/>
          <w:sz w:val="22"/>
          <w:szCs w:val="22"/>
        </w:rPr>
        <w:t>kunci</w:t>
      </w:r>
      <w:proofErr w:type="spellEnd"/>
      <w:r w:rsidRPr="00F14ECB">
        <w:rPr>
          <w:rFonts w:cs="Times New Roman"/>
          <w:sz w:val="22"/>
          <w:szCs w:val="22"/>
        </w:rPr>
        <w:t xml:space="preserve">: </w:t>
      </w:r>
      <w:proofErr w:type="spellStart"/>
      <w:r w:rsidRPr="00F14ECB">
        <w:rPr>
          <w:rFonts w:cs="Times New Roman"/>
          <w:sz w:val="22"/>
          <w:szCs w:val="22"/>
        </w:rPr>
        <w:t>Sikap</w:t>
      </w:r>
      <w:proofErr w:type="spellEnd"/>
      <w:r w:rsidRPr="00F14ECB">
        <w:rPr>
          <w:rFonts w:cs="Times New Roman"/>
          <w:sz w:val="22"/>
          <w:szCs w:val="22"/>
        </w:rPr>
        <w:t xml:space="preserve">, Norma </w:t>
      </w:r>
      <w:proofErr w:type="spellStart"/>
      <w:r w:rsidRPr="00F14ECB">
        <w:rPr>
          <w:rFonts w:cs="Times New Roman"/>
          <w:sz w:val="22"/>
          <w:szCs w:val="22"/>
        </w:rPr>
        <w:t>Subjektif</w:t>
      </w:r>
      <w:proofErr w:type="spellEnd"/>
      <w:r w:rsidR="001D2C0D">
        <w:rPr>
          <w:rFonts w:cs="Times New Roman"/>
          <w:sz w:val="22"/>
          <w:szCs w:val="22"/>
        </w:rPr>
        <w:t>,</w:t>
      </w:r>
      <w:r w:rsidRPr="00F14ECB">
        <w:rPr>
          <w:rFonts w:cs="Times New Roman"/>
          <w:sz w:val="22"/>
          <w:szCs w:val="22"/>
        </w:rPr>
        <w:t xml:space="preserve"> </w:t>
      </w:r>
      <w:proofErr w:type="spellStart"/>
      <w:r w:rsidRPr="00F14ECB">
        <w:rPr>
          <w:rFonts w:cs="Times New Roman"/>
          <w:sz w:val="22"/>
          <w:szCs w:val="22"/>
        </w:rPr>
        <w:t>Pengetahuan</w:t>
      </w:r>
      <w:proofErr w:type="spellEnd"/>
      <w:r w:rsidRPr="00F14ECB">
        <w:rPr>
          <w:rFonts w:cs="Times New Roman"/>
          <w:sz w:val="22"/>
          <w:szCs w:val="22"/>
        </w:rPr>
        <w:t xml:space="preserve"> </w:t>
      </w:r>
      <w:proofErr w:type="spellStart"/>
      <w:r w:rsidRPr="00F14ECB">
        <w:rPr>
          <w:rFonts w:cs="Times New Roman"/>
          <w:sz w:val="22"/>
          <w:szCs w:val="22"/>
        </w:rPr>
        <w:t>Perpajakan</w:t>
      </w:r>
      <w:proofErr w:type="spellEnd"/>
      <w:r w:rsidR="001D2C0D">
        <w:rPr>
          <w:rFonts w:cs="Times New Roman"/>
          <w:sz w:val="22"/>
          <w:szCs w:val="22"/>
        </w:rPr>
        <w:t xml:space="preserve">, </w:t>
      </w:r>
      <w:proofErr w:type="spellStart"/>
      <w:proofErr w:type="gramStart"/>
      <w:r w:rsidRPr="00F14ECB">
        <w:rPr>
          <w:rFonts w:cs="Times New Roman"/>
          <w:sz w:val="22"/>
          <w:szCs w:val="22"/>
        </w:rPr>
        <w:t>Profesi</w:t>
      </w:r>
      <w:proofErr w:type="spellEnd"/>
      <w:r w:rsidRPr="00F14ECB">
        <w:rPr>
          <w:rFonts w:cs="Times New Roman"/>
          <w:sz w:val="22"/>
          <w:szCs w:val="22"/>
        </w:rPr>
        <w:t xml:space="preserve">  </w:t>
      </w:r>
      <w:proofErr w:type="spellStart"/>
      <w:r w:rsidRPr="00F14ECB">
        <w:rPr>
          <w:rFonts w:cs="Times New Roman"/>
          <w:sz w:val="22"/>
          <w:szCs w:val="22"/>
        </w:rPr>
        <w:t>Perpajakan</w:t>
      </w:r>
      <w:proofErr w:type="spellEnd"/>
      <w:proofErr w:type="gramEnd"/>
    </w:p>
    <w:p w14:paraId="6A0A0131" w14:textId="77777777" w:rsidR="008252DE" w:rsidRDefault="008252DE"/>
    <w:p w14:paraId="680BB985" w14:textId="77777777" w:rsidR="00F14ECB" w:rsidRPr="00183A63" w:rsidRDefault="00F14ECB" w:rsidP="00F14ECB">
      <w:pPr>
        <w:pStyle w:val="JAK21HEADINGPENDAHULUANdll"/>
        <w:rPr>
          <w:sz w:val="24"/>
          <w:szCs w:val="22"/>
        </w:rPr>
      </w:pPr>
      <w:r w:rsidRPr="00183A63">
        <w:rPr>
          <w:sz w:val="24"/>
          <w:szCs w:val="22"/>
        </w:rPr>
        <w:t>PENDAHULUAN</w:t>
      </w:r>
    </w:p>
    <w:p w14:paraId="42D1D015" w14:textId="6AD708CF" w:rsidR="00183A63" w:rsidRPr="0052033C" w:rsidRDefault="00183A63" w:rsidP="00183A63">
      <w:pPr>
        <w:ind w:firstLine="720"/>
        <w:jc w:val="both"/>
        <w:rPr>
          <w:rFonts w:cs="Times New Roman"/>
          <w:sz w:val="22"/>
          <w:szCs w:val="22"/>
          <w:lang w:val="id-ID"/>
        </w:rPr>
      </w:pPr>
      <w:bookmarkStart w:id="0" w:name="_Hlk174652496"/>
      <w:r w:rsidRPr="0052033C">
        <w:rPr>
          <w:rFonts w:cs="Times New Roman"/>
          <w:sz w:val="22"/>
          <w:szCs w:val="22"/>
        </w:rPr>
        <w:t xml:space="preserve">Dalam dua </w:t>
      </w:r>
      <w:proofErr w:type="spellStart"/>
      <w:r w:rsidRPr="0052033C">
        <w:rPr>
          <w:rFonts w:cs="Times New Roman"/>
          <w:sz w:val="22"/>
          <w:szCs w:val="22"/>
        </w:rPr>
        <w:t>tahun</w:t>
      </w:r>
      <w:proofErr w:type="spellEnd"/>
      <w:r w:rsidRPr="0052033C">
        <w:rPr>
          <w:rFonts w:cs="Times New Roman"/>
          <w:sz w:val="22"/>
          <w:szCs w:val="22"/>
        </w:rPr>
        <w:t xml:space="preserve"> </w:t>
      </w:r>
      <w:proofErr w:type="spellStart"/>
      <w:r w:rsidRPr="0052033C">
        <w:rPr>
          <w:rFonts w:cs="Times New Roman"/>
          <w:sz w:val="22"/>
          <w:szCs w:val="22"/>
        </w:rPr>
        <w:t>terakhir</w:t>
      </w:r>
      <w:proofErr w:type="spellEnd"/>
      <w:r w:rsidRPr="0052033C">
        <w:rPr>
          <w:rFonts w:cs="Times New Roman"/>
          <w:sz w:val="22"/>
          <w:szCs w:val="22"/>
        </w:rPr>
        <w:t xml:space="preserve">, </w:t>
      </w:r>
      <w:proofErr w:type="spellStart"/>
      <w:r w:rsidRPr="0052033C">
        <w:rPr>
          <w:rFonts w:cs="Times New Roman"/>
          <w:sz w:val="22"/>
          <w:szCs w:val="22"/>
        </w:rPr>
        <w:t>yaitu</w:t>
      </w:r>
      <w:proofErr w:type="spellEnd"/>
      <w:r w:rsidRPr="0052033C">
        <w:rPr>
          <w:rFonts w:cs="Times New Roman"/>
          <w:sz w:val="22"/>
          <w:szCs w:val="22"/>
        </w:rPr>
        <w:t xml:space="preserve"> </w:t>
      </w:r>
      <w:proofErr w:type="spellStart"/>
      <w:r w:rsidRPr="0052033C">
        <w:rPr>
          <w:rFonts w:cs="Times New Roman"/>
          <w:sz w:val="22"/>
          <w:szCs w:val="22"/>
        </w:rPr>
        <w:t>dari</w:t>
      </w:r>
      <w:proofErr w:type="spellEnd"/>
      <w:r w:rsidRPr="0052033C">
        <w:rPr>
          <w:rFonts w:cs="Times New Roman"/>
          <w:sz w:val="22"/>
          <w:szCs w:val="22"/>
        </w:rPr>
        <w:t xml:space="preserve"> 2020 </w:t>
      </w:r>
      <w:proofErr w:type="spellStart"/>
      <w:r w:rsidRPr="0052033C">
        <w:rPr>
          <w:rFonts w:cs="Times New Roman"/>
          <w:sz w:val="22"/>
          <w:szCs w:val="22"/>
        </w:rPr>
        <w:t>hingga</w:t>
      </w:r>
      <w:proofErr w:type="spellEnd"/>
      <w:r w:rsidRPr="0052033C">
        <w:rPr>
          <w:rFonts w:cs="Times New Roman"/>
          <w:sz w:val="22"/>
          <w:szCs w:val="22"/>
        </w:rPr>
        <w:t xml:space="preserve"> 2022, </w:t>
      </w:r>
      <w:proofErr w:type="spellStart"/>
      <w:r w:rsidRPr="0052033C">
        <w:rPr>
          <w:rFonts w:cs="Times New Roman"/>
          <w:sz w:val="22"/>
          <w:szCs w:val="22"/>
        </w:rPr>
        <w:t>jumlah</w:t>
      </w:r>
      <w:proofErr w:type="spellEnd"/>
      <w:r w:rsidRPr="0052033C">
        <w:rPr>
          <w:rFonts w:cs="Times New Roman"/>
          <w:sz w:val="22"/>
          <w:szCs w:val="22"/>
        </w:rPr>
        <w:t xml:space="preserve"> </w:t>
      </w:r>
      <w:proofErr w:type="spellStart"/>
      <w:r w:rsidRPr="0052033C">
        <w:rPr>
          <w:rFonts w:cs="Times New Roman"/>
          <w:sz w:val="22"/>
          <w:szCs w:val="22"/>
        </w:rPr>
        <w:t>karyawan</w:t>
      </w:r>
      <w:proofErr w:type="spellEnd"/>
      <w:r w:rsidRPr="0052033C">
        <w:rPr>
          <w:rFonts w:cs="Times New Roman"/>
          <w:sz w:val="22"/>
          <w:szCs w:val="22"/>
        </w:rPr>
        <w:t xml:space="preserve"> di </w:t>
      </w:r>
      <w:proofErr w:type="spellStart"/>
      <w:r w:rsidRPr="0052033C">
        <w:rPr>
          <w:rFonts w:cs="Times New Roman"/>
          <w:sz w:val="22"/>
          <w:szCs w:val="22"/>
        </w:rPr>
        <w:t>Direktorat</w:t>
      </w:r>
      <w:proofErr w:type="spellEnd"/>
      <w:r w:rsidRPr="0052033C">
        <w:rPr>
          <w:rFonts w:cs="Times New Roman"/>
          <w:sz w:val="22"/>
          <w:szCs w:val="22"/>
        </w:rPr>
        <w:t xml:space="preserve"> </w:t>
      </w:r>
      <w:proofErr w:type="spellStart"/>
      <w:r w:rsidRPr="0052033C">
        <w:rPr>
          <w:rFonts w:cs="Times New Roman"/>
          <w:sz w:val="22"/>
          <w:szCs w:val="22"/>
        </w:rPr>
        <w:t>Jenderal</w:t>
      </w:r>
      <w:proofErr w:type="spellEnd"/>
      <w:r w:rsidRPr="0052033C">
        <w:rPr>
          <w:rFonts w:cs="Times New Roman"/>
          <w:sz w:val="22"/>
          <w:szCs w:val="22"/>
        </w:rPr>
        <w:t xml:space="preserve"> Pajak (DJP) </w:t>
      </w:r>
      <w:proofErr w:type="spellStart"/>
      <w:r w:rsidRPr="0052033C">
        <w:rPr>
          <w:rFonts w:cs="Times New Roman"/>
          <w:sz w:val="22"/>
          <w:szCs w:val="22"/>
        </w:rPr>
        <w:t>berkurang</w:t>
      </w:r>
      <w:proofErr w:type="spellEnd"/>
      <w:r w:rsidRPr="0052033C">
        <w:rPr>
          <w:rFonts w:cs="Times New Roman"/>
          <w:sz w:val="22"/>
          <w:szCs w:val="22"/>
        </w:rPr>
        <w:t xml:space="preserve"> </w:t>
      </w:r>
      <w:proofErr w:type="spellStart"/>
      <w:r w:rsidRPr="0052033C">
        <w:rPr>
          <w:rFonts w:cs="Times New Roman"/>
          <w:sz w:val="22"/>
          <w:szCs w:val="22"/>
        </w:rPr>
        <w:t>sebanyak</w:t>
      </w:r>
      <w:proofErr w:type="spellEnd"/>
      <w:r w:rsidRPr="0052033C">
        <w:rPr>
          <w:rFonts w:cs="Times New Roman"/>
          <w:sz w:val="22"/>
          <w:szCs w:val="22"/>
        </w:rPr>
        <w:t xml:space="preserve"> 600 orang. </w:t>
      </w:r>
      <w:proofErr w:type="spellStart"/>
      <w:r w:rsidRPr="0052033C">
        <w:rPr>
          <w:rFonts w:cs="Times New Roman"/>
          <w:sz w:val="22"/>
          <w:szCs w:val="22"/>
        </w:rPr>
        <w:t>Berdasarkan</w:t>
      </w:r>
      <w:proofErr w:type="spellEnd"/>
      <w:r w:rsidRPr="0052033C">
        <w:rPr>
          <w:rFonts w:cs="Times New Roman"/>
          <w:sz w:val="22"/>
          <w:szCs w:val="22"/>
        </w:rPr>
        <w:t xml:space="preserve"> data </w:t>
      </w:r>
      <w:proofErr w:type="spellStart"/>
      <w:r w:rsidRPr="0052033C">
        <w:rPr>
          <w:rFonts w:cs="Times New Roman"/>
          <w:sz w:val="22"/>
          <w:szCs w:val="22"/>
        </w:rPr>
        <w:t>dari</w:t>
      </w:r>
      <w:proofErr w:type="spellEnd"/>
      <w:r w:rsidRPr="0052033C">
        <w:rPr>
          <w:rFonts w:cs="Times New Roman"/>
          <w:sz w:val="22"/>
          <w:szCs w:val="22"/>
        </w:rPr>
        <w:t xml:space="preserve"> DJP, pada </w:t>
      </w:r>
      <w:proofErr w:type="spellStart"/>
      <w:r w:rsidRPr="0052033C">
        <w:rPr>
          <w:rFonts w:cs="Times New Roman"/>
          <w:sz w:val="22"/>
          <w:szCs w:val="22"/>
        </w:rPr>
        <w:t>tahun</w:t>
      </w:r>
      <w:proofErr w:type="spellEnd"/>
      <w:r w:rsidRPr="0052033C">
        <w:rPr>
          <w:rFonts w:cs="Times New Roman"/>
          <w:sz w:val="22"/>
          <w:szCs w:val="22"/>
        </w:rPr>
        <w:t xml:space="preserve"> 2020, </w:t>
      </w:r>
      <w:proofErr w:type="spellStart"/>
      <w:r w:rsidRPr="0052033C">
        <w:rPr>
          <w:rFonts w:cs="Times New Roman"/>
          <w:sz w:val="22"/>
          <w:szCs w:val="22"/>
        </w:rPr>
        <w:t>jumlah</w:t>
      </w:r>
      <w:proofErr w:type="spellEnd"/>
      <w:r w:rsidRPr="0052033C">
        <w:rPr>
          <w:rFonts w:cs="Times New Roman"/>
          <w:sz w:val="22"/>
          <w:szCs w:val="22"/>
        </w:rPr>
        <w:t xml:space="preserve"> </w:t>
      </w:r>
      <w:proofErr w:type="spellStart"/>
      <w:r w:rsidRPr="0052033C">
        <w:rPr>
          <w:rFonts w:cs="Times New Roman"/>
          <w:sz w:val="22"/>
          <w:szCs w:val="22"/>
        </w:rPr>
        <w:t>pegawai</w:t>
      </w:r>
      <w:proofErr w:type="spellEnd"/>
      <w:r w:rsidRPr="0052033C">
        <w:rPr>
          <w:rFonts w:cs="Times New Roman"/>
          <w:sz w:val="22"/>
          <w:szCs w:val="22"/>
        </w:rPr>
        <w:t xml:space="preserve"> </w:t>
      </w:r>
      <w:proofErr w:type="spellStart"/>
      <w:r w:rsidRPr="0052033C">
        <w:rPr>
          <w:rFonts w:cs="Times New Roman"/>
          <w:sz w:val="22"/>
          <w:szCs w:val="22"/>
        </w:rPr>
        <w:t>tercatat</w:t>
      </w:r>
      <w:proofErr w:type="spellEnd"/>
      <w:r w:rsidRPr="0052033C">
        <w:rPr>
          <w:rFonts w:cs="Times New Roman"/>
          <w:sz w:val="22"/>
          <w:szCs w:val="22"/>
        </w:rPr>
        <w:t xml:space="preserve"> </w:t>
      </w:r>
      <w:proofErr w:type="spellStart"/>
      <w:r w:rsidRPr="0052033C">
        <w:rPr>
          <w:rFonts w:cs="Times New Roman"/>
          <w:sz w:val="22"/>
          <w:szCs w:val="22"/>
        </w:rPr>
        <w:t>sebanyak</w:t>
      </w:r>
      <w:proofErr w:type="spellEnd"/>
      <w:r w:rsidRPr="0052033C">
        <w:rPr>
          <w:rFonts w:cs="Times New Roman"/>
          <w:sz w:val="22"/>
          <w:szCs w:val="22"/>
        </w:rPr>
        <w:t xml:space="preserve"> 45.910 orang, yang </w:t>
      </w:r>
      <w:proofErr w:type="spellStart"/>
      <w:r w:rsidRPr="0052033C">
        <w:rPr>
          <w:rFonts w:cs="Times New Roman"/>
          <w:sz w:val="22"/>
          <w:szCs w:val="22"/>
        </w:rPr>
        <w:t>kemudian</w:t>
      </w:r>
      <w:proofErr w:type="spellEnd"/>
      <w:r w:rsidRPr="0052033C">
        <w:rPr>
          <w:rFonts w:cs="Times New Roman"/>
          <w:sz w:val="22"/>
          <w:szCs w:val="22"/>
        </w:rPr>
        <w:t xml:space="preserve"> </w:t>
      </w:r>
      <w:proofErr w:type="spellStart"/>
      <w:r w:rsidRPr="0052033C">
        <w:rPr>
          <w:rFonts w:cs="Times New Roman"/>
          <w:sz w:val="22"/>
          <w:szCs w:val="22"/>
        </w:rPr>
        <w:t>menurun</w:t>
      </w:r>
      <w:proofErr w:type="spellEnd"/>
      <w:r w:rsidRPr="0052033C">
        <w:rPr>
          <w:rFonts w:cs="Times New Roman"/>
          <w:sz w:val="22"/>
          <w:szCs w:val="22"/>
        </w:rPr>
        <w:t xml:space="preserve"> </w:t>
      </w:r>
      <w:proofErr w:type="spellStart"/>
      <w:r w:rsidRPr="0052033C">
        <w:rPr>
          <w:rFonts w:cs="Times New Roman"/>
          <w:sz w:val="22"/>
          <w:szCs w:val="22"/>
        </w:rPr>
        <w:t>menjadi</w:t>
      </w:r>
      <w:proofErr w:type="spellEnd"/>
      <w:r w:rsidRPr="0052033C">
        <w:rPr>
          <w:rFonts w:cs="Times New Roman"/>
          <w:sz w:val="22"/>
          <w:szCs w:val="22"/>
        </w:rPr>
        <w:t xml:space="preserve"> 45.652 orang pada </w:t>
      </w:r>
      <w:proofErr w:type="spellStart"/>
      <w:r w:rsidRPr="0052033C">
        <w:rPr>
          <w:rFonts w:cs="Times New Roman"/>
          <w:sz w:val="22"/>
          <w:szCs w:val="22"/>
        </w:rPr>
        <w:t>tahun</w:t>
      </w:r>
      <w:proofErr w:type="spellEnd"/>
      <w:r w:rsidRPr="0052033C">
        <w:rPr>
          <w:rFonts w:cs="Times New Roman"/>
          <w:sz w:val="22"/>
          <w:szCs w:val="22"/>
        </w:rPr>
        <w:t xml:space="preserve"> 2021, dan </w:t>
      </w:r>
      <w:proofErr w:type="spellStart"/>
      <w:r w:rsidRPr="0052033C">
        <w:rPr>
          <w:rFonts w:cs="Times New Roman"/>
          <w:sz w:val="22"/>
          <w:szCs w:val="22"/>
        </w:rPr>
        <w:t>terus</w:t>
      </w:r>
      <w:proofErr w:type="spellEnd"/>
      <w:r w:rsidRPr="0052033C">
        <w:rPr>
          <w:rFonts w:cs="Times New Roman"/>
          <w:sz w:val="22"/>
          <w:szCs w:val="22"/>
        </w:rPr>
        <w:t xml:space="preserve"> </w:t>
      </w:r>
      <w:proofErr w:type="spellStart"/>
      <w:r w:rsidRPr="0052033C">
        <w:rPr>
          <w:rFonts w:cs="Times New Roman"/>
          <w:sz w:val="22"/>
          <w:szCs w:val="22"/>
        </w:rPr>
        <w:t>berkurang</w:t>
      </w:r>
      <w:proofErr w:type="spellEnd"/>
      <w:r w:rsidRPr="0052033C">
        <w:rPr>
          <w:rFonts w:cs="Times New Roman"/>
          <w:sz w:val="22"/>
          <w:szCs w:val="22"/>
        </w:rPr>
        <w:t xml:space="preserve"> </w:t>
      </w:r>
      <w:proofErr w:type="spellStart"/>
      <w:r w:rsidRPr="0052033C">
        <w:rPr>
          <w:rFonts w:cs="Times New Roman"/>
          <w:sz w:val="22"/>
          <w:szCs w:val="22"/>
        </w:rPr>
        <w:t>hingga</w:t>
      </w:r>
      <w:proofErr w:type="spellEnd"/>
      <w:r w:rsidRPr="0052033C">
        <w:rPr>
          <w:rFonts w:cs="Times New Roman"/>
          <w:sz w:val="22"/>
          <w:szCs w:val="22"/>
        </w:rPr>
        <w:t xml:space="preserve"> </w:t>
      </w:r>
      <w:proofErr w:type="spellStart"/>
      <w:r w:rsidRPr="0052033C">
        <w:rPr>
          <w:rFonts w:cs="Times New Roman"/>
          <w:sz w:val="22"/>
          <w:szCs w:val="22"/>
        </w:rPr>
        <w:t>mencapai</w:t>
      </w:r>
      <w:proofErr w:type="spellEnd"/>
      <w:r w:rsidRPr="0052033C">
        <w:rPr>
          <w:rFonts w:cs="Times New Roman"/>
          <w:sz w:val="22"/>
          <w:szCs w:val="22"/>
        </w:rPr>
        <w:t xml:space="preserve"> 45.315 orang pada </w:t>
      </w:r>
      <w:proofErr w:type="spellStart"/>
      <w:r w:rsidRPr="0052033C">
        <w:rPr>
          <w:rFonts w:cs="Times New Roman"/>
          <w:sz w:val="22"/>
          <w:szCs w:val="22"/>
        </w:rPr>
        <w:t>tahun</w:t>
      </w:r>
      <w:proofErr w:type="spellEnd"/>
      <w:r w:rsidRPr="0052033C">
        <w:rPr>
          <w:rFonts w:cs="Times New Roman"/>
          <w:sz w:val="22"/>
          <w:szCs w:val="22"/>
        </w:rPr>
        <w:t xml:space="preserve"> 2022</w:t>
      </w:r>
      <w:r w:rsidR="001001C9">
        <w:rPr>
          <w:rFonts w:cs="Times New Roman"/>
          <w:sz w:val="22"/>
          <w:szCs w:val="22"/>
        </w:rPr>
        <w:t xml:space="preserve"> </w:t>
      </w:r>
      <w:r w:rsidR="001001C9">
        <w:rPr>
          <w:rFonts w:cs="Times New Roman"/>
          <w:sz w:val="22"/>
          <w:szCs w:val="22"/>
        </w:rPr>
        <w:fldChar w:fldCharType="begin" w:fldLock="1"/>
      </w:r>
      <w:r w:rsidR="001001C9">
        <w:rPr>
          <w:rFonts w:cs="Times New Roman"/>
          <w:sz w:val="22"/>
          <w:szCs w:val="22"/>
        </w:rPr>
        <w:instrText>ADDIN CSL_CITATION {"citationItems":[{"id":"ITEM-1","itemData":{"author":[{"dropping-particle":"","family":"Yanwardhana","given":"E.","non-dropping-particle":"","parse-names":false,"suffix":""}],"id":"ITEM-1","issued":{"date-parts":[["2022"]]},"title":"Pegawai Pajak Berkurang 600 Orang. .","type":"report"},"uris":["http://www.mendeley.com/documents/?uuid=726569b5-b0fb-43c9-b901-6744d2ebc2ce"]}],"mendeley":{"formattedCitation":"(Yanwardhana, 2022)","plainTextFormattedCitation":"(Yanwardhana, 2022)","previouslyFormattedCitation":"(Yanwardhana, 2022)"},"properties":{"noteIndex":0},"schema":"https://github.com/citation-style-language/schema/raw/master/csl-citation.json"}</w:instrText>
      </w:r>
      <w:r w:rsidR="001001C9">
        <w:rPr>
          <w:rFonts w:cs="Times New Roman"/>
          <w:sz w:val="22"/>
          <w:szCs w:val="22"/>
        </w:rPr>
        <w:fldChar w:fldCharType="separate"/>
      </w:r>
      <w:r w:rsidR="001001C9" w:rsidRPr="001001C9">
        <w:rPr>
          <w:rFonts w:cs="Times New Roman"/>
          <w:noProof/>
          <w:sz w:val="22"/>
          <w:szCs w:val="22"/>
        </w:rPr>
        <w:t>(Yanwardhana, 2022)</w:t>
      </w:r>
      <w:r w:rsidR="001001C9">
        <w:rPr>
          <w:rFonts w:cs="Times New Roman"/>
          <w:sz w:val="22"/>
          <w:szCs w:val="22"/>
        </w:rPr>
        <w:fldChar w:fldCharType="end"/>
      </w:r>
      <w:r w:rsidRPr="0052033C">
        <w:rPr>
          <w:rFonts w:cs="Times New Roman"/>
          <w:sz w:val="22"/>
          <w:szCs w:val="22"/>
        </w:rPr>
        <w:t xml:space="preserve">. </w:t>
      </w:r>
      <w:proofErr w:type="spellStart"/>
      <w:r w:rsidRPr="0052033C">
        <w:rPr>
          <w:rFonts w:cs="Times New Roman"/>
          <w:sz w:val="22"/>
          <w:szCs w:val="22"/>
        </w:rPr>
        <w:t>Beberapa</w:t>
      </w:r>
      <w:proofErr w:type="spellEnd"/>
      <w:r w:rsidRPr="0052033C">
        <w:rPr>
          <w:rFonts w:cs="Times New Roman"/>
          <w:sz w:val="22"/>
          <w:szCs w:val="22"/>
        </w:rPr>
        <w:t xml:space="preserve"> </w:t>
      </w:r>
      <w:proofErr w:type="spellStart"/>
      <w:r w:rsidRPr="0052033C">
        <w:rPr>
          <w:rFonts w:cs="Times New Roman"/>
          <w:sz w:val="22"/>
          <w:szCs w:val="22"/>
        </w:rPr>
        <w:t>sumber</w:t>
      </w:r>
      <w:proofErr w:type="spellEnd"/>
      <w:r w:rsidRPr="0052033C">
        <w:rPr>
          <w:rFonts w:cs="Times New Roman"/>
          <w:sz w:val="22"/>
          <w:szCs w:val="22"/>
        </w:rPr>
        <w:t xml:space="preserve"> </w:t>
      </w:r>
      <w:proofErr w:type="spellStart"/>
      <w:r w:rsidRPr="0052033C">
        <w:rPr>
          <w:rFonts w:cs="Times New Roman"/>
          <w:sz w:val="22"/>
          <w:szCs w:val="22"/>
        </w:rPr>
        <w:t>mengindikasikan</w:t>
      </w:r>
      <w:proofErr w:type="spellEnd"/>
      <w:r w:rsidRPr="0052033C">
        <w:rPr>
          <w:rFonts w:cs="Times New Roman"/>
          <w:sz w:val="22"/>
          <w:szCs w:val="22"/>
        </w:rPr>
        <w:t xml:space="preserve"> </w:t>
      </w:r>
      <w:proofErr w:type="spellStart"/>
      <w:r w:rsidRPr="0052033C">
        <w:rPr>
          <w:rFonts w:cs="Times New Roman"/>
          <w:sz w:val="22"/>
          <w:szCs w:val="22"/>
        </w:rPr>
        <w:t>bahwa</w:t>
      </w:r>
      <w:proofErr w:type="spellEnd"/>
      <w:r w:rsidRPr="0052033C">
        <w:rPr>
          <w:rFonts w:cs="Times New Roman"/>
          <w:sz w:val="22"/>
          <w:szCs w:val="22"/>
        </w:rPr>
        <w:t xml:space="preserve"> </w:t>
      </w:r>
      <w:proofErr w:type="spellStart"/>
      <w:r w:rsidRPr="0052033C">
        <w:rPr>
          <w:rFonts w:cs="Times New Roman"/>
          <w:sz w:val="22"/>
          <w:szCs w:val="22"/>
        </w:rPr>
        <w:t>periode</w:t>
      </w:r>
      <w:proofErr w:type="spellEnd"/>
      <w:r w:rsidRPr="0052033C">
        <w:rPr>
          <w:rFonts w:cs="Times New Roman"/>
          <w:sz w:val="22"/>
          <w:szCs w:val="22"/>
        </w:rPr>
        <w:t xml:space="preserve"> 2020 </w:t>
      </w:r>
      <w:proofErr w:type="spellStart"/>
      <w:r w:rsidRPr="0052033C">
        <w:rPr>
          <w:rFonts w:cs="Times New Roman"/>
          <w:sz w:val="22"/>
          <w:szCs w:val="22"/>
        </w:rPr>
        <w:t>hingga</w:t>
      </w:r>
      <w:proofErr w:type="spellEnd"/>
      <w:r w:rsidRPr="0052033C">
        <w:rPr>
          <w:rFonts w:cs="Times New Roman"/>
          <w:sz w:val="22"/>
          <w:szCs w:val="22"/>
        </w:rPr>
        <w:t xml:space="preserve"> 2022 </w:t>
      </w:r>
      <w:proofErr w:type="spellStart"/>
      <w:r w:rsidRPr="0052033C">
        <w:rPr>
          <w:rFonts w:cs="Times New Roman"/>
          <w:sz w:val="22"/>
          <w:szCs w:val="22"/>
        </w:rPr>
        <w:t>terjadi</w:t>
      </w:r>
      <w:proofErr w:type="spellEnd"/>
      <w:r w:rsidRPr="0052033C">
        <w:rPr>
          <w:rFonts w:cs="Times New Roman"/>
          <w:sz w:val="22"/>
          <w:szCs w:val="22"/>
        </w:rPr>
        <w:t xml:space="preserve"> </w:t>
      </w:r>
      <w:proofErr w:type="spellStart"/>
      <w:r w:rsidRPr="0052033C">
        <w:rPr>
          <w:rFonts w:cs="Times New Roman"/>
          <w:sz w:val="22"/>
          <w:szCs w:val="22"/>
        </w:rPr>
        <w:t>penurunan</w:t>
      </w:r>
      <w:proofErr w:type="spellEnd"/>
      <w:r w:rsidRPr="0052033C">
        <w:rPr>
          <w:rFonts w:cs="Times New Roman"/>
          <w:sz w:val="22"/>
          <w:szCs w:val="22"/>
        </w:rPr>
        <w:t xml:space="preserve"> </w:t>
      </w:r>
      <w:proofErr w:type="spellStart"/>
      <w:r w:rsidRPr="0052033C">
        <w:rPr>
          <w:rFonts w:cs="Times New Roman"/>
          <w:sz w:val="22"/>
          <w:szCs w:val="22"/>
        </w:rPr>
        <w:t>pegawai</w:t>
      </w:r>
      <w:proofErr w:type="spellEnd"/>
      <w:r w:rsidRPr="0052033C">
        <w:rPr>
          <w:rFonts w:cs="Times New Roman"/>
          <w:sz w:val="22"/>
          <w:szCs w:val="22"/>
        </w:rPr>
        <w:t xml:space="preserve"> di </w:t>
      </w:r>
      <w:proofErr w:type="spellStart"/>
      <w:r w:rsidRPr="0052033C">
        <w:rPr>
          <w:rFonts w:cs="Times New Roman"/>
          <w:sz w:val="22"/>
          <w:szCs w:val="22"/>
        </w:rPr>
        <w:t>Direktorak</w:t>
      </w:r>
      <w:proofErr w:type="spellEnd"/>
      <w:r w:rsidRPr="0052033C">
        <w:rPr>
          <w:rFonts w:cs="Times New Roman"/>
          <w:sz w:val="22"/>
          <w:szCs w:val="22"/>
        </w:rPr>
        <w:t xml:space="preserve"> </w:t>
      </w:r>
      <w:proofErr w:type="spellStart"/>
      <w:r w:rsidRPr="0052033C">
        <w:rPr>
          <w:rFonts w:cs="Times New Roman"/>
          <w:sz w:val="22"/>
          <w:szCs w:val="22"/>
        </w:rPr>
        <w:t>Jendral</w:t>
      </w:r>
      <w:proofErr w:type="spellEnd"/>
      <w:r w:rsidRPr="0052033C">
        <w:rPr>
          <w:rFonts w:cs="Times New Roman"/>
          <w:sz w:val="22"/>
          <w:szCs w:val="22"/>
        </w:rPr>
        <w:t xml:space="preserve"> </w:t>
      </w:r>
      <w:proofErr w:type="gramStart"/>
      <w:r w:rsidRPr="0052033C">
        <w:rPr>
          <w:rFonts w:cs="Times New Roman"/>
          <w:sz w:val="22"/>
          <w:szCs w:val="22"/>
        </w:rPr>
        <w:t>Pajak ,</w:t>
      </w:r>
      <w:proofErr w:type="gramEnd"/>
      <w:r w:rsidRPr="0052033C">
        <w:rPr>
          <w:rFonts w:cs="Times New Roman"/>
          <w:sz w:val="22"/>
          <w:szCs w:val="22"/>
        </w:rPr>
        <w:t xml:space="preserve"> </w:t>
      </w:r>
      <w:proofErr w:type="spellStart"/>
      <w:r w:rsidRPr="0052033C">
        <w:rPr>
          <w:rFonts w:cs="Times New Roman"/>
          <w:sz w:val="22"/>
          <w:szCs w:val="22"/>
        </w:rPr>
        <w:t>hal</w:t>
      </w:r>
      <w:proofErr w:type="spellEnd"/>
      <w:r w:rsidRPr="0052033C">
        <w:rPr>
          <w:rFonts w:cs="Times New Roman"/>
          <w:sz w:val="22"/>
          <w:szCs w:val="22"/>
        </w:rPr>
        <w:t xml:space="preserve"> </w:t>
      </w:r>
      <w:proofErr w:type="spellStart"/>
      <w:r w:rsidRPr="0052033C">
        <w:rPr>
          <w:rFonts w:cs="Times New Roman"/>
          <w:sz w:val="22"/>
          <w:szCs w:val="22"/>
        </w:rPr>
        <w:t>ini</w:t>
      </w:r>
      <w:proofErr w:type="spellEnd"/>
      <w:r w:rsidRPr="0052033C">
        <w:rPr>
          <w:rFonts w:cs="Times New Roman"/>
          <w:sz w:val="22"/>
          <w:szCs w:val="22"/>
        </w:rPr>
        <w:t xml:space="preserve"> </w:t>
      </w:r>
      <w:proofErr w:type="spellStart"/>
      <w:r w:rsidRPr="0052033C">
        <w:rPr>
          <w:rFonts w:cs="Times New Roman"/>
          <w:sz w:val="22"/>
          <w:szCs w:val="22"/>
        </w:rPr>
        <w:t>tidak</w:t>
      </w:r>
      <w:proofErr w:type="spellEnd"/>
      <w:r w:rsidRPr="0052033C">
        <w:rPr>
          <w:rFonts w:cs="Times New Roman"/>
          <w:sz w:val="22"/>
          <w:szCs w:val="22"/>
        </w:rPr>
        <w:t xml:space="preserve"> </w:t>
      </w:r>
      <w:proofErr w:type="spellStart"/>
      <w:r w:rsidRPr="0052033C">
        <w:rPr>
          <w:rFonts w:cs="Times New Roman"/>
          <w:sz w:val="22"/>
          <w:szCs w:val="22"/>
        </w:rPr>
        <w:t>selaras</w:t>
      </w:r>
      <w:proofErr w:type="spellEnd"/>
      <w:r w:rsidRPr="0052033C">
        <w:rPr>
          <w:rFonts w:cs="Times New Roman"/>
          <w:sz w:val="22"/>
          <w:szCs w:val="22"/>
        </w:rPr>
        <w:t xml:space="preserve"> </w:t>
      </w:r>
      <w:proofErr w:type="spellStart"/>
      <w:r w:rsidRPr="0052033C">
        <w:rPr>
          <w:rFonts w:cs="Times New Roman"/>
          <w:sz w:val="22"/>
          <w:szCs w:val="22"/>
        </w:rPr>
        <w:t>dengan</w:t>
      </w:r>
      <w:proofErr w:type="spellEnd"/>
      <w:r w:rsidRPr="0052033C">
        <w:rPr>
          <w:rFonts w:cs="Times New Roman"/>
          <w:sz w:val="22"/>
          <w:szCs w:val="22"/>
        </w:rPr>
        <w:t xml:space="preserve"> </w:t>
      </w:r>
      <w:proofErr w:type="spellStart"/>
      <w:r w:rsidRPr="0052033C">
        <w:rPr>
          <w:rFonts w:cs="Times New Roman"/>
          <w:sz w:val="22"/>
          <w:szCs w:val="22"/>
        </w:rPr>
        <w:t>peningkatan</w:t>
      </w:r>
      <w:proofErr w:type="spellEnd"/>
      <w:r w:rsidRPr="0052033C">
        <w:rPr>
          <w:rFonts w:cs="Times New Roman"/>
          <w:sz w:val="22"/>
          <w:szCs w:val="22"/>
        </w:rPr>
        <w:t xml:space="preserve"> </w:t>
      </w:r>
      <w:proofErr w:type="spellStart"/>
      <w:r w:rsidRPr="0052033C">
        <w:rPr>
          <w:rFonts w:cs="Times New Roman"/>
          <w:sz w:val="22"/>
          <w:szCs w:val="22"/>
        </w:rPr>
        <w:t>jumlah</w:t>
      </w:r>
      <w:proofErr w:type="spellEnd"/>
      <w:r w:rsidRPr="0052033C">
        <w:rPr>
          <w:rFonts w:cs="Times New Roman"/>
          <w:sz w:val="22"/>
          <w:szCs w:val="22"/>
        </w:rPr>
        <w:t xml:space="preserve"> </w:t>
      </w:r>
      <w:proofErr w:type="spellStart"/>
      <w:r w:rsidRPr="0052033C">
        <w:rPr>
          <w:rFonts w:cs="Times New Roman"/>
          <w:sz w:val="22"/>
          <w:szCs w:val="22"/>
        </w:rPr>
        <w:t>wajib</w:t>
      </w:r>
      <w:proofErr w:type="spellEnd"/>
      <w:r w:rsidRPr="0052033C">
        <w:rPr>
          <w:rFonts w:cs="Times New Roman"/>
          <w:sz w:val="22"/>
          <w:szCs w:val="22"/>
        </w:rPr>
        <w:t xml:space="preserve"> </w:t>
      </w:r>
      <w:proofErr w:type="spellStart"/>
      <w:r w:rsidRPr="0052033C">
        <w:rPr>
          <w:rFonts w:cs="Times New Roman"/>
          <w:sz w:val="22"/>
          <w:szCs w:val="22"/>
        </w:rPr>
        <w:t>pajak</w:t>
      </w:r>
      <w:proofErr w:type="spellEnd"/>
      <w:r w:rsidRPr="0052033C">
        <w:rPr>
          <w:rFonts w:cs="Times New Roman"/>
          <w:sz w:val="22"/>
          <w:szCs w:val="22"/>
        </w:rPr>
        <w:t xml:space="preserve"> yang </w:t>
      </w:r>
      <w:proofErr w:type="spellStart"/>
      <w:r w:rsidRPr="0052033C">
        <w:rPr>
          <w:rFonts w:cs="Times New Roman"/>
          <w:sz w:val="22"/>
          <w:szCs w:val="22"/>
        </w:rPr>
        <w:t>melaporkan</w:t>
      </w:r>
      <w:proofErr w:type="spellEnd"/>
      <w:r w:rsidRPr="0052033C">
        <w:rPr>
          <w:rFonts w:cs="Times New Roman"/>
          <w:sz w:val="22"/>
          <w:szCs w:val="22"/>
        </w:rPr>
        <w:t xml:space="preserve"> SPT. </w:t>
      </w:r>
      <w:r w:rsidRPr="0052033C">
        <w:rPr>
          <w:rFonts w:cs="Times New Roman"/>
          <w:sz w:val="22"/>
          <w:szCs w:val="22"/>
          <w:lang w:val="id-ID"/>
        </w:rPr>
        <w:t>Tahun 2023wajib pajak  sebanyak 12.161.189 juta orang, meningkat dibandingkan tahun sebelumnya. Optimalisasi penerimaan pajak negara memerlukan keseimbangan pertumbuhan jumlah wajib pajak dengan pertumbuhan tenaga profesional perpajakan. Idealnya jumlah pegawai pajak   antara 50.000 hingga 60.000 orang</w:t>
      </w:r>
      <w:bookmarkEnd w:id="0"/>
      <w:r w:rsidR="001001C9">
        <w:rPr>
          <w:rFonts w:cs="Times New Roman"/>
          <w:sz w:val="22"/>
          <w:szCs w:val="22"/>
          <w:lang w:val="id-ID"/>
        </w:rPr>
        <w:t xml:space="preserve"> </w:t>
      </w:r>
      <w:r w:rsidR="001001C9">
        <w:rPr>
          <w:rFonts w:cs="Times New Roman"/>
          <w:sz w:val="22"/>
          <w:szCs w:val="22"/>
          <w:lang w:val="id-ID"/>
        </w:rPr>
        <w:fldChar w:fldCharType="begin" w:fldLock="1"/>
      </w:r>
      <w:r w:rsidR="001001C9">
        <w:rPr>
          <w:rFonts w:cs="Times New Roman"/>
          <w:sz w:val="22"/>
          <w:szCs w:val="22"/>
          <w:lang w:val="id-ID"/>
        </w:rPr>
        <w:instrText>ADDIN CSL_CITATION {"citationItems":[{"id":"ITEM-1","itemData":{"author":[{"dropping-particle":"","family":"Kementerian Keuangan RI Direktorat Jenderal Perbendaharaan","given":"","non-dropping-particle":"","parse-names":false,"suffix":""}],"id":"ITEM-1","issued":{"date-parts":[["2023"]]},"title":"Artikel","type":"article-journal"},"uris":["http://www.mendeley.com/documents/?uuid=13e59d52-0687-456a-a8c0-3ce07ddc7c6d"]}],"mendeley":{"formattedCitation":"(Kementerian Keuangan RI Direktorat Jenderal Perbendaharaan, 2023)","plainTextFormattedCitation":"(Kementerian Keuangan RI Direktorat Jenderal Perbendaharaan, 2023)","previouslyFormattedCitation":"(Kementerian Keuangan RI Direktorat Jenderal Perbendaharaan, 2023)"},"properties":{"noteIndex":0},"schema":"https://github.com/citation-style-language/schema/raw/master/csl-citation.json"}</w:instrText>
      </w:r>
      <w:r w:rsidR="001001C9">
        <w:rPr>
          <w:rFonts w:cs="Times New Roman"/>
          <w:sz w:val="22"/>
          <w:szCs w:val="22"/>
          <w:lang w:val="id-ID"/>
        </w:rPr>
        <w:fldChar w:fldCharType="separate"/>
      </w:r>
      <w:r w:rsidR="001001C9" w:rsidRPr="001001C9">
        <w:rPr>
          <w:rFonts w:cs="Times New Roman"/>
          <w:noProof/>
          <w:sz w:val="22"/>
          <w:szCs w:val="22"/>
          <w:lang w:val="id-ID"/>
        </w:rPr>
        <w:t>(Kementerian Keuangan RI Direktorat Jenderal Perbendaharaan, 2023)</w:t>
      </w:r>
      <w:r w:rsidR="001001C9">
        <w:rPr>
          <w:rFonts w:cs="Times New Roman"/>
          <w:sz w:val="22"/>
          <w:szCs w:val="22"/>
          <w:lang w:val="id-ID"/>
        </w:rPr>
        <w:fldChar w:fldCharType="end"/>
      </w:r>
      <w:r w:rsidR="001001C9">
        <w:rPr>
          <w:rFonts w:cs="Times New Roman"/>
          <w:sz w:val="22"/>
          <w:szCs w:val="22"/>
          <w:lang w:val="id-ID"/>
        </w:rPr>
        <w:t xml:space="preserve">.  </w:t>
      </w:r>
      <w:proofErr w:type="spellStart"/>
      <w:r w:rsidRPr="0052033C">
        <w:rPr>
          <w:rFonts w:cs="Times New Roman"/>
          <w:sz w:val="22"/>
          <w:szCs w:val="22"/>
        </w:rPr>
        <w:t>Terkait</w:t>
      </w:r>
      <w:proofErr w:type="spellEnd"/>
      <w:r w:rsidRPr="0052033C">
        <w:rPr>
          <w:rFonts w:cs="Times New Roman"/>
          <w:sz w:val="22"/>
          <w:szCs w:val="22"/>
        </w:rPr>
        <w:t xml:space="preserve"> </w:t>
      </w:r>
      <w:proofErr w:type="spellStart"/>
      <w:r w:rsidRPr="0052033C">
        <w:rPr>
          <w:rFonts w:cs="Times New Roman"/>
          <w:sz w:val="22"/>
          <w:szCs w:val="22"/>
        </w:rPr>
        <w:t>dengan</w:t>
      </w:r>
      <w:proofErr w:type="spellEnd"/>
      <w:r w:rsidRPr="0052033C">
        <w:rPr>
          <w:rFonts w:cs="Times New Roman"/>
          <w:sz w:val="22"/>
          <w:szCs w:val="22"/>
        </w:rPr>
        <w:t xml:space="preserve"> </w:t>
      </w:r>
      <w:proofErr w:type="spellStart"/>
      <w:proofErr w:type="gramStart"/>
      <w:r w:rsidRPr="0052033C">
        <w:rPr>
          <w:rFonts w:cs="Times New Roman"/>
          <w:sz w:val="22"/>
          <w:szCs w:val="22"/>
        </w:rPr>
        <w:t>ketidakseimbangan</w:t>
      </w:r>
      <w:proofErr w:type="spellEnd"/>
      <w:r w:rsidRPr="0052033C">
        <w:rPr>
          <w:rFonts w:cs="Times New Roman"/>
          <w:sz w:val="22"/>
          <w:szCs w:val="22"/>
        </w:rPr>
        <w:t xml:space="preserve">  </w:t>
      </w:r>
      <w:proofErr w:type="spellStart"/>
      <w:r w:rsidRPr="0052033C">
        <w:rPr>
          <w:rFonts w:cs="Times New Roman"/>
          <w:sz w:val="22"/>
          <w:szCs w:val="22"/>
        </w:rPr>
        <w:t>tersebut</w:t>
      </w:r>
      <w:proofErr w:type="spellEnd"/>
      <w:proofErr w:type="gramEnd"/>
      <w:r w:rsidRPr="0052033C">
        <w:rPr>
          <w:rFonts w:cs="Times New Roman"/>
          <w:sz w:val="22"/>
          <w:szCs w:val="22"/>
        </w:rPr>
        <w:t xml:space="preserve">, </w:t>
      </w:r>
      <w:proofErr w:type="spellStart"/>
      <w:r w:rsidRPr="0052033C">
        <w:rPr>
          <w:rFonts w:cs="Times New Roman"/>
          <w:sz w:val="22"/>
          <w:szCs w:val="22"/>
        </w:rPr>
        <w:t>adanya</w:t>
      </w:r>
      <w:proofErr w:type="spellEnd"/>
      <w:r w:rsidRPr="0052033C">
        <w:rPr>
          <w:rFonts w:cs="Times New Roman"/>
          <w:sz w:val="22"/>
          <w:szCs w:val="22"/>
        </w:rPr>
        <w:t xml:space="preserve"> </w:t>
      </w:r>
      <w:proofErr w:type="spellStart"/>
      <w:r w:rsidRPr="0052033C">
        <w:rPr>
          <w:rFonts w:cs="Times New Roman"/>
          <w:sz w:val="22"/>
          <w:szCs w:val="22"/>
        </w:rPr>
        <w:t>peluang</w:t>
      </w:r>
      <w:proofErr w:type="spellEnd"/>
      <w:r w:rsidRPr="0052033C">
        <w:rPr>
          <w:rFonts w:cs="Times New Roman"/>
          <w:sz w:val="22"/>
          <w:szCs w:val="22"/>
        </w:rPr>
        <w:t xml:space="preserve"> </w:t>
      </w:r>
      <w:proofErr w:type="spellStart"/>
      <w:r w:rsidRPr="0052033C">
        <w:rPr>
          <w:rFonts w:cs="Times New Roman"/>
          <w:sz w:val="22"/>
          <w:szCs w:val="22"/>
        </w:rPr>
        <w:t>besar</w:t>
      </w:r>
      <w:proofErr w:type="spellEnd"/>
      <w:r w:rsidRPr="0052033C">
        <w:rPr>
          <w:rFonts w:cs="Times New Roman"/>
          <w:sz w:val="22"/>
          <w:szCs w:val="22"/>
        </w:rPr>
        <w:t xml:space="preserve"> </w:t>
      </w:r>
      <w:proofErr w:type="spellStart"/>
      <w:r w:rsidRPr="0052033C">
        <w:rPr>
          <w:rFonts w:cs="Times New Roman"/>
          <w:sz w:val="22"/>
          <w:szCs w:val="22"/>
        </w:rPr>
        <w:t>untuk</w:t>
      </w:r>
      <w:proofErr w:type="spellEnd"/>
      <w:r w:rsidRPr="0052033C">
        <w:rPr>
          <w:rFonts w:cs="Times New Roman"/>
          <w:sz w:val="22"/>
          <w:szCs w:val="22"/>
        </w:rPr>
        <w:t xml:space="preserve"> </w:t>
      </w:r>
      <w:proofErr w:type="spellStart"/>
      <w:r w:rsidRPr="0052033C">
        <w:rPr>
          <w:rFonts w:cs="Times New Roman"/>
          <w:sz w:val="22"/>
          <w:szCs w:val="22"/>
        </w:rPr>
        <w:t>berprofesi</w:t>
      </w:r>
      <w:proofErr w:type="spellEnd"/>
      <w:r w:rsidRPr="0052033C">
        <w:rPr>
          <w:rFonts w:cs="Times New Roman"/>
          <w:sz w:val="22"/>
          <w:szCs w:val="22"/>
        </w:rPr>
        <w:t xml:space="preserve"> </w:t>
      </w:r>
      <w:proofErr w:type="spellStart"/>
      <w:r w:rsidRPr="0052033C">
        <w:rPr>
          <w:rFonts w:cs="Times New Roman"/>
          <w:sz w:val="22"/>
          <w:szCs w:val="22"/>
        </w:rPr>
        <w:t>dalam</w:t>
      </w:r>
      <w:proofErr w:type="spellEnd"/>
      <w:r w:rsidRPr="0052033C">
        <w:rPr>
          <w:rFonts w:cs="Times New Roman"/>
          <w:sz w:val="22"/>
          <w:szCs w:val="22"/>
        </w:rPr>
        <w:t xml:space="preserve"> </w:t>
      </w:r>
      <w:proofErr w:type="spellStart"/>
      <w:r w:rsidRPr="0052033C">
        <w:rPr>
          <w:rFonts w:cs="Times New Roman"/>
          <w:sz w:val="22"/>
          <w:szCs w:val="22"/>
        </w:rPr>
        <w:t>bidang</w:t>
      </w:r>
      <w:proofErr w:type="spellEnd"/>
      <w:r w:rsidRPr="0052033C">
        <w:rPr>
          <w:rFonts w:cs="Times New Roman"/>
          <w:sz w:val="22"/>
          <w:szCs w:val="22"/>
        </w:rPr>
        <w:t xml:space="preserve"> </w:t>
      </w:r>
      <w:proofErr w:type="spellStart"/>
      <w:r w:rsidRPr="0052033C">
        <w:rPr>
          <w:rFonts w:cs="Times New Roman"/>
          <w:sz w:val="22"/>
          <w:szCs w:val="22"/>
        </w:rPr>
        <w:t>perpajakan</w:t>
      </w:r>
      <w:proofErr w:type="spellEnd"/>
      <w:r w:rsidRPr="0052033C">
        <w:rPr>
          <w:rFonts w:cs="Times New Roman"/>
          <w:sz w:val="22"/>
          <w:szCs w:val="22"/>
        </w:rPr>
        <w:t xml:space="preserve">, </w:t>
      </w:r>
      <w:proofErr w:type="spellStart"/>
      <w:r w:rsidRPr="0052033C">
        <w:rPr>
          <w:rFonts w:cs="Times New Roman"/>
          <w:sz w:val="22"/>
          <w:szCs w:val="22"/>
        </w:rPr>
        <w:t>melalui</w:t>
      </w:r>
      <w:proofErr w:type="spellEnd"/>
      <w:r w:rsidRPr="0052033C">
        <w:rPr>
          <w:rFonts w:cs="Times New Roman"/>
          <w:sz w:val="22"/>
          <w:szCs w:val="22"/>
        </w:rPr>
        <w:t xml:space="preserve">  </w:t>
      </w:r>
      <w:r w:rsidRPr="0052033C">
        <w:rPr>
          <w:rFonts w:cs="Times New Roman"/>
          <w:sz w:val="22"/>
          <w:szCs w:val="22"/>
        </w:rPr>
        <w:lastRenderedPageBreak/>
        <w:t xml:space="preserve">Program </w:t>
      </w:r>
      <w:proofErr w:type="spellStart"/>
      <w:r w:rsidRPr="0052033C">
        <w:rPr>
          <w:rFonts w:cs="Times New Roman"/>
          <w:sz w:val="22"/>
          <w:szCs w:val="22"/>
        </w:rPr>
        <w:t>relawan</w:t>
      </w:r>
      <w:proofErr w:type="spellEnd"/>
      <w:r w:rsidRPr="0052033C">
        <w:rPr>
          <w:rFonts w:cs="Times New Roman"/>
          <w:sz w:val="22"/>
          <w:szCs w:val="22"/>
        </w:rPr>
        <w:t xml:space="preserve"> </w:t>
      </w:r>
      <w:proofErr w:type="spellStart"/>
      <w:r w:rsidRPr="0052033C">
        <w:rPr>
          <w:rFonts w:cs="Times New Roman"/>
          <w:sz w:val="22"/>
          <w:szCs w:val="22"/>
        </w:rPr>
        <w:t>pajak</w:t>
      </w:r>
      <w:proofErr w:type="spellEnd"/>
      <w:r w:rsidRPr="0052033C">
        <w:rPr>
          <w:rFonts w:cs="Times New Roman"/>
          <w:sz w:val="22"/>
          <w:szCs w:val="22"/>
        </w:rPr>
        <w:t xml:space="preserve"> </w:t>
      </w:r>
      <w:proofErr w:type="spellStart"/>
      <w:r w:rsidRPr="0052033C">
        <w:rPr>
          <w:rFonts w:cs="Times New Roman"/>
          <w:sz w:val="22"/>
          <w:szCs w:val="22"/>
        </w:rPr>
        <w:t>bekerjasama</w:t>
      </w:r>
      <w:proofErr w:type="spellEnd"/>
      <w:r w:rsidRPr="0052033C">
        <w:rPr>
          <w:rFonts w:cs="Times New Roman"/>
          <w:sz w:val="22"/>
          <w:szCs w:val="22"/>
        </w:rPr>
        <w:t xml:space="preserve"> </w:t>
      </w:r>
      <w:proofErr w:type="spellStart"/>
      <w:r w:rsidRPr="0052033C">
        <w:rPr>
          <w:rFonts w:cs="Times New Roman"/>
          <w:sz w:val="22"/>
          <w:szCs w:val="22"/>
        </w:rPr>
        <w:t>dengan</w:t>
      </w:r>
      <w:proofErr w:type="spellEnd"/>
      <w:r w:rsidRPr="0052033C">
        <w:rPr>
          <w:rFonts w:cs="Times New Roman"/>
          <w:sz w:val="22"/>
          <w:szCs w:val="22"/>
        </w:rPr>
        <w:t xml:space="preserve"> </w:t>
      </w:r>
      <w:proofErr w:type="spellStart"/>
      <w:r w:rsidRPr="0052033C">
        <w:rPr>
          <w:rFonts w:cs="Times New Roman"/>
          <w:sz w:val="22"/>
          <w:szCs w:val="22"/>
        </w:rPr>
        <w:t>beberapa</w:t>
      </w:r>
      <w:proofErr w:type="spellEnd"/>
      <w:r w:rsidRPr="0052033C">
        <w:rPr>
          <w:rFonts w:cs="Times New Roman"/>
          <w:sz w:val="22"/>
          <w:szCs w:val="22"/>
        </w:rPr>
        <w:t xml:space="preserve"> universitas </w:t>
      </w:r>
      <w:proofErr w:type="spellStart"/>
      <w:r w:rsidRPr="0052033C">
        <w:rPr>
          <w:rFonts w:cs="Times New Roman"/>
          <w:sz w:val="22"/>
          <w:szCs w:val="22"/>
        </w:rPr>
        <w:t>memberikan</w:t>
      </w:r>
      <w:proofErr w:type="spellEnd"/>
      <w:r w:rsidRPr="0052033C">
        <w:rPr>
          <w:rFonts w:cs="Times New Roman"/>
          <w:sz w:val="22"/>
          <w:szCs w:val="22"/>
        </w:rPr>
        <w:t xml:space="preserve"> </w:t>
      </w:r>
      <w:proofErr w:type="spellStart"/>
      <w:r w:rsidRPr="0052033C">
        <w:rPr>
          <w:rFonts w:cs="Times New Roman"/>
          <w:sz w:val="22"/>
          <w:szCs w:val="22"/>
        </w:rPr>
        <w:t>manfaat</w:t>
      </w:r>
      <w:proofErr w:type="spellEnd"/>
      <w:r w:rsidRPr="0052033C">
        <w:rPr>
          <w:rFonts w:cs="Times New Roman"/>
          <w:sz w:val="22"/>
          <w:szCs w:val="22"/>
        </w:rPr>
        <w:t xml:space="preserve"> </w:t>
      </w:r>
      <w:proofErr w:type="spellStart"/>
      <w:r w:rsidRPr="0052033C">
        <w:rPr>
          <w:rFonts w:cs="Times New Roman"/>
          <w:sz w:val="22"/>
          <w:szCs w:val="22"/>
        </w:rPr>
        <w:t>baik</w:t>
      </w:r>
      <w:proofErr w:type="spellEnd"/>
      <w:r w:rsidRPr="0052033C">
        <w:rPr>
          <w:rFonts w:cs="Times New Roman"/>
          <w:sz w:val="22"/>
          <w:szCs w:val="22"/>
        </w:rPr>
        <w:t xml:space="preserve"> </w:t>
      </w:r>
      <w:proofErr w:type="spellStart"/>
      <w:r w:rsidRPr="0052033C">
        <w:rPr>
          <w:rFonts w:cs="Times New Roman"/>
          <w:sz w:val="22"/>
          <w:szCs w:val="22"/>
        </w:rPr>
        <w:t>bagi</w:t>
      </w:r>
      <w:proofErr w:type="spellEnd"/>
      <w:r w:rsidRPr="0052033C">
        <w:rPr>
          <w:rFonts w:cs="Times New Roman"/>
          <w:sz w:val="22"/>
          <w:szCs w:val="22"/>
        </w:rPr>
        <w:t xml:space="preserve"> </w:t>
      </w:r>
      <w:proofErr w:type="spellStart"/>
      <w:r w:rsidRPr="0052033C">
        <w:rPr>
          <w:rFonts w:cs="Times New Roman"/>
          <w:sz w:val="22"/>
          <w:szCs w:val="22"/>
        </w:rPr>
        <w:t>mahasiswa</w:t>
      </w:r>
      <w:proofErr w:type="spellEnd"/>
      <w:r w:rsidRPr="0052033C">
        <w:rPr>
          <w:rFonts w:cs="Times New Roman"/>
          <w:sz w:val="22"/>
          <w:szCs w:val="22"/>
        </w:rPr>
        <w:t xml:space="preserve">, DJP </w:t>
      </w:r>
      <w:proofErr w:type="spellStart"/>
      <w:r w:rsidRPr="0052033C">
        <w:rPr>
          <w:rFonts w:cs="Times New Roman"/>
          <w:sz w:val="22"/>
          <w:szCs w:val="22"/>
        </w:rPr>
        <w:t>maupun</w:t>
      </w:r>
      <w:proofErr w:type="spellEnd"/>
      <w:r w:rsidRPr="0052033C">
        <w:rPr>
          <w:rFonts w:cs="Times New Roman"/>
          <w:sz w:val="22"/>
          <w:szCs w:val="22"/>
        </w:rPr>
        <w:t xml:space="preserve"> </w:t>
      </w:r>
      <w:proofErr w:type="spellStart"/>
      <w:r w:rsidRPr="0052033C">
        <w:rPr>
          <w:rFonts w:cs="Times New Roman"/>
          <w:sz w:val="22"/>
          <w:szCs w:val="22"/>
        </w:rPr>
        <w:t>bagi</w:t>
      </w:r>
      <w:proofErr w:type="spellEnd"/>
      <w:r w:rsidRPr="0052033C">
        <w:rPr>
          <w:rFonts w:cs="Times New Roman"/>
          <w:sz w:val="22"/>
          <w:szCs w:val="22"/>
        </w:rPr>
        <w:t xml:space="preserve"> </w:t>
      </w:r>
      <w:proofErr w:type="spellStart"/>
      <w:r w:rsidRPr="0052033C">
        <w:rPr>
          <w:rFonts w:cs="Times New Roman"/>
          <w:sz w:val="22"/>
          <w:szCs w:val="22"/>
        </w:rPr>
        <w:t>masyarakat</w:t>
      </w:r>
      <w:proofErr w:type="spellEnd"/>
      <w:r w:rsidRPr="0052033C">
        <w:rPr>
          <w:rFonts w:cs="Times New Roman"/>
          <w:sz w:val="22"/>
          <w:szCs w:val="22"/>
        </w:rPr>
        <w:t xml:space="preserve">  </w:t>
      </w:r>
      <w:proofErr w:type="spellStart"/>
      <w:r w:rsidRPr="0052033C">
        <w:rPr>
          <w:rFonts w:cs="Times New Roman"/>
          <w:sz w:val="22"/>
          <w:szCs w:val="22"/>
        </w:rPr>
        <w:t>luas</w:t>
      </w:r>
      <w:proofErr w:type="spellEnd"/>
      <w:r w:rsidRPr="0052033C">
        <w:rPr>
          <w:rFonts w:cs="Times New Roman"/>
          <w:sz w:val="22"/>
          <w:szCs w:val="22"/>
        </w:rPr>
        <w:t>.</w:t>
      </w:r>
    </w:p>
    <w:p w14:paraId="623549B8" w14:textId="515EF45F" w:rsidR="00F14ECB" w:rsidRPr="0052033C" w:rsidRDefault="00183A63" w:rsidP="00183A63">
      <w:pPr>
        <w:ind w:firstLine="720"/>
        <w:jc w:val="both"/>
        <w:rPr>
          <w:rFonts w:cs="Times New Roman"/>
          <w:sz w:val="22"/>
          <w:szCs w:val="22"/>
        </w:rPr>
      </w:pPr>
      <w:proofErr w:type="spellStart"/>
      <w:r w:rsidRPr="0052033C">
        <w:rPr>
          <w:rFonts w:cs="Times New Roman"/>
          <w:sz w:val="22"/>
          <w:szCs w:val="22"/>
        </w:rPr>
        <w:t>Penelitian</w:t>
      </w:r>
      <w:proofErr w:type="spellEnd"/>
      <w:r w:rsidRPr="0052033C">
        <w:rPr>
          <w:rFonts w:cs="Times New Roman"/>
          <w:sz w:val="22"/>
          <w:szCs w:val="22"/>
        </w:rPr>
        <w:t xml:space="preserve"> </w:t>
      </w:r>
      <w:proofErr w:type="spellStart"/>
      <w:r w:rsidRPr="0052033C">
        <w:rPr>
          <w:rFonts w:cs="Times New Roman"/>
          <w:sz w:val="22"/>
          <w:szCs w:val="22"/>
        </w:rPr>
        <w:t>ini</w:t>
      </w:r>
      <w:proofErr w:type="spellEnd"/>
      <w:r w:rsidRPr="0052033C">
        <w:rPr>
          <w:rFonts w:cs="Times New Roman"/>
          <w:sz w:val="22"/>
          <w:szCs w:val="22"/>
        </w:rPr>
        <w:t xml:space="preserve"> </w:t>
      </w:r>
      <w:proofErr w:type="spellStart"/>
      <w:r w:rsidRPr="0052033C">
        <w:rPr>
          <w:rFonts w:cs="Times New Roman"/>
          <w:sz w:val="22"/>
          <w:szCs w:val="22"/>
        </w:rPr>
        <w:t>berfokus</w:t>
      </w:r>
      <w:proofErr w:type="spellEnd"/>
      <w:r w:rsidRPr="0052033C">
        <w:rPr>
          <w:rFonts w:cs="Times New Roman"/>
          <w:sz w:val="22"/>
          <w:szCs w:val="22"/>
        </w:rPr>
        <w:t xml:space="preserve"> pada </w:t>
      </w:r>
      <w:proofErr w:type="spellStart"/>
      <w:r w:rsidRPr="0052033C">
        <w:rPr>
          <w:rFonts w:cs="Times New Roman"/>
          <w:sz w:val="22"/>
          <w:szCs w:val="22"/>
        </w:rPr>
        <w:t>mahasiswa</w:t>
      </w:r>
      <w:proofErr w:type="spellEnd"/>
      <w:r w:rsidRPr="0052033C">
        <w:rPr>
          <w:rFonts w:cs="Times New Roman"/>
          <w:sz w:val="22"/>
          <w:szCs w:val="22"/>
        </w:rPr>
        <w:t xml:space="preserve">, </w:t>
      </w:r>
      <w:proofErr w:type="spellStart"/>
      <w:r w:rsidRPr="0052033C">
        <w:rPr>
          <w:rFonts w:cs="Times New Roman"/>
          <w:sz w:val="22"/>
          <w:szCs w:val="22"/>
        </w:rPr>
        <w:t>relawan</w:t>
      </w:r>
      <w:proofErr w:type="spellEnd"/>
      <w:r w:rsidRPr="0052033C">
        <w:rPr>
          <w:rFonts w:cs="Times New Roman"/>
          <w:sz w:val="22"/>
          <w:szCs w:val="22"/>
        </w:rPr>
        <w:t xml:space="preserve"> </w:t>
      </w:r>
      <w:proofErr w:type="spellStart"/>
      <w:r w:rsidRPr="0052033C">
        <w:rPr>
          <w:rFonts w:cs="Times New Roman"/>
          <w:sz w:val="22"/>
          <w:szCs w:val="22"/>
        </w:rPr>
        <w:t>pajak</w:t>
      </w:r>
      <w:proofErr w:type="spellEnd"/>
      <w:r w:rsidRPr="0052033C">
        <w:rPr>
          <w:rFonts w:cs="Times New Roman"/>
          <w:sz w:val="22"/>
          <w:szCs w:val="22"/>
        </w:rPr>
        <w:t xml:space="preserve"> yang </w:t>
      </w:r>
      <w:proofErr w:type="spellStart"/>
      <w:r w:rsidRPr="0052033C">
        <w:rPr>
          <w:rFonts w:cs="Times New Roman"/>
          <w:sz w:val="22"/>
          <w:szCs w:val="22"/>
        </w:rPr>
        <w:t>magang</w:t>
      </w:r>
      <w:proofErr w:type="spellEnd"/>
      <w:r w:rsidRPr="0052033C">
        <w:rPr>
          <w:rFonts w:cs="Times New Roman"/>
          <w:sz w:val="22"/>
          <w:szCs w:val="22"/>
        </w:rPr>
        <w:t xml:space="preserve"> di KPP </w:t>
      </w:r>
      <w:proofErr w:type="spellStart"/>
      <w:r w:rsidRPr="0052033C">
        <w:rPr>
          <w:rFonts w:cs="Times New Roman"/>
          <w:sz w:val="22"/>
          <w:szCs w:val="22"/>
        </w:rPr>
        <w:t>setiap</w:t>
      </w:r>
      <w:proofErr w:type="spellEnd"/>
      <w:r w:rsidRPr="0052033C">
        <w:rPr>
          <w:rFonts w:cs="Times New Roman"/>
          <w:sz w:val="22"/>
          <w:szCs w:val="22"/>
        </w:rPr>
        <w:t xml:space="preserve"> </w:t>
      </w:r>
      <w:proofErr w:type="spellStart"/>
      <w:r w:rsidRPr="0052033C">
        <w:rPr>
          <w:rFonts w:cs="Times New Roman"/>
          <w:sz w:val="22"/>
          <w:szCs w:val="22"/>
        </w:rPr>
        <w:t>tahunnya</w:t>
      </w:r>
      <w:proofErr w:type="spellEnd"/>
      <w:r w:rsidRPr="0052033C">
        <w:rPr>
          <w:rFonts w:cs="Times New Roman"/>
          <w:sz w:val="22"/>
          <w:szCs w:val="22"/>
        </w:rPr>
        <w:t xml:space="preserve"> </w:t>
      </w:r>
      <w:proofErr w:type="spellStart"/>
      <w:r w:rsidRPr="0052033C">
        <w:rPr>
          <w:rFonts w:cs="Times New Roman"/>
          <w:sz w:val="22"/>
          <w:szCs w:val="22"/>
        </w:rPr>
        <w:t>mengalami</w:t>
      </w:r>
      <w:proofErr w:type="spellEnd"/>
      <w:r w:rsidRPr="0052033C">
        <w:rPr>
          <w:rFonts w:cs="Times New Roman"/>
          <w:sz w:val="22"/>
          <w:szCs w:val="22"/>
        </w:rPr>
        <w:t xml:space="preserve"> </w:t>
      </w:r>
      <w:proofErr w:type="spellStart"/>
      <w:r w:rsidRPr="0052033C">
        <w:rPr>
          <w:rFonts w:cs="Times New Roman"/>
          <w:sz w:val="22"/>
          <w:szCs w:val="22"/>
        </w:rPr>
        <w:t>peningkatan</w:t>
      </w:r>
      <w:proofErr w:type="spellEnd"/>
      <w:r w:rsidRPr="0052033C">
        <w:rPr>
          <w:rFonts w:cs="Times New Roman"/>
          <w:sz w:val="22"/>
          <w:szCs w:val="22"/>
        </w:rPr>
        <w:t xml:space="preserve">. </w:t>
      </w:r>
      <w:proofErr w:type="spellStart"/>
      <w:r w:rsidRPr="0052033C">
        <w:rPr>
          <w:rFonts w:cs="Times New Roman"/>
          <w:sz w:val="22"/>
          <w:szCs w:val="22"/>
        </w:rPr>
        <w:t>Meningkatnya</w:t>
      </w:r>
      <w:proofErr w:type="spellEnd"/>
      <w:r w:rsidRPr="0052033C">
        <w:rPr>
          <w:rFonts w:cs="Times New Roman"/>
          <w:sz w:val="22"/>
          <w:szCs w:val="22"/>
        </w:rPr>
        <w:t xml:space="preserve"> </w:t>
      </w:r>
      <w:proofErr w:type="spellStart"/>
      <w:r w:rsidRPr="0052033C">
        <w:rPr>
          <w:rFonts w:cs="Times New Roman"/>
          <w:sz w:val="22"/>
          <w:szCs w:val="22"/>
        </w:rPr>
        <w:t>jumlah</w:t>
      </w:r>
      <w:proofErr w:type="spellEnd"/>
      <w:r w:rsidRPr="0052033C">
        <w:rPr>
          <w:rFonts w:cs="Times New Roman"/>
          <w:sz w:val="22"/>
          <w:szCs w:val="22"/>
        </w:rPr>
        <w:t xml:space="preserve"> </w:t>
      </w:r>
      <w:proofErr w:type="spellStart"/>
      <w:r w:rsidRPr="0052033C">
        <w:rPr>
          <w:rFonts w:cs="Times New Roman"/>
          <w:sz w:val="22"/>
          <w:szCs w:val="22"/>
        </w:rPr>
        <w:t>relawan</w:t>
      </w:r>
      <w:proofErr w:type="spellEnd"/>
      <w:r w:rsidRPr="0052033C">
        <w:rPr>
          <w:rFonts w:cs="Times New Roman"/>
          <w:sz w:val="22"/>
          <w:szCs w:val="22"/>
        </w:rPr>
        <w:t xml:space="preserve"> </w:t>
      </w:r>
      <w:proofErr w:type="spellStart"/>
      <w:r w:rsidRPr="0052033C">
        <w:rPr>
          <w:rFonts w:cs="Times New Roman"/>
          <w:sz w:val="22"/>
          <w:szCs w:val="22"/>
        </w:rPr>
        <w:t>pajak</w:t>
      </w:r>
      <w:proofErr w:type="spellEnd"/>
      <w:r w:rsidRPr="0052033C">
        <w:rPr>
          <w:rFonts w:cs="Times New Roman"/>
          <w:sz w:val="22"/>
          <w:szCs w:val="22"/>
        </w:rPr>
        <w:t xml:space="preserve"> </w:t>
      </w:r>
      <w:proofErr w:type="spellStart"/>
      <w:r w:rsidRPr="0052033C">
        <w:rPr>
          <w:rFonts w:cs="Times New Roman"/>
          <w:sz w:val="22"/>
          <w:szCs w:val="22"/>
        </w:rPr>
        <w:t>setiap</w:t>
      </w:r>
      <w:proofErr w:type="spellEnd"/>
      <w:r w:rsidRPr="0052033C">
        <w:rPr>
          <w:rFonts w:cs="Times New Roman"/>
          <w:sz w:val="22"/>
          <w:szCs w:val="22"/>
        </w:rPr>
        <w:t xml:space="preserve"> </w:t>
      </w:r>
      <w:proofErr w:type="spellStart"/>
      <w:proofErr w:type="gramStart"/>
      <w:r w:rsidRPr="0052033C">
        <w:rPr>
          <w:rFonts w:cs="Times New Roman"/>
          <w:sz w:val="22"/>
          <w:szCs w:val="22"/>
        </w:rPr>
        <w:t>tahunnya</w:t>
      </w:r>
      <w:proofErr w:type="spellEnd"/>
      <w:r w:rsidRPr="0052033C">
        <w:rPr>
          <w:rFonts w:cs="Times New Roman"/>
          <w:sz w:val="22"/>
          <w:szCs w:val="22"/>
        </w:rPr>
        <w:t xml:space="preserve">  </w:t>
      </w:r>
      <w:proofErr w:type="spellStart"/>
      <w:r w:rsidRPr="0052033C">
        <w:rPr>
          <w:rFonts w:cs="Times New Roman"/>
          <w:sz w:val="22"/>
          <w:szCs w:val="22"/>
        </w:rPr>
        <w:t>memberikan</w:t>
      </w:r>
      <w:proofErr w:type="spellEnd"/>
      <w:proofErr w:type="gramEnd"/>
      <w:r w:rsidRPr="0052033C">
        <w:rPr>
          <w:rFonts w:cs="Times New Roman"/>
          <w:sz w:val="22"/>
          <w:szCs w:val="22"/>
        </w:rPr>
        <w:t xml:space="preserve">  </w:t>
      </w:r>
      <w:proofErr w:type="spellStart"/>
      <w:r w:rsidRPr="0052033C">
        <w:rPr>
          <w:rFonts w:cs="Times New Roman"/>
          <w:sz w:val="22"/>
          <w:szCs w:val="22"/>
        </w:rPr>
        <w:t>kesempatam</w:t>
      </w:r>
      <w:proofErr w:type="spellEnd"/>
      <w:r w:rsidRPr="0052033C">
        <w:rPr>
          <w:rFonts w:cs="Times New Roman"/>
          <w:sz w:val="22"/>
          <w:szCs w:val="22"/>
        </w:rPr>
        <w:t xml:space="preserve"> </w:t>
      </w:r>
      <w:proofErr w:type="spellStart"/>
      <w:r w:rsidRPr="0052033C">
        <w:rPr>
          <w:rFonts w:cs="Times New Roman"/>
          <w:sz w:val="22"/>
          <w:szCs w:val="22"/>
        </w:rPr>
        <w:t>bagi</w:t>
      </w:r>
      <w:proofErr w:type="spellEnd"/>
      <w:r w:rsidRPr="0052033C">
        <w:rPr>
          <w:rFonts w:cs="Times New Roman"/>
          <w:sz w:val="22"/>
          <w:szCs w:val="22"/>
        </w:rPr>
        <w:t xml:space="preserve"> </w:t>
      </w:r>
      <w:proofErr w:type="spellStart"/>
      <w:r w:rsidRPr="0052033C">
        <w:rPr>
          <w:rFonts w:cs="Times New Roman"/>
          <w:sz w:val="22"/>
          <w:szCs w:val="22"/>
        </w:rPr>
        <w:t>mahasiswa</w:t>
      </w:r>
      <w:proofErr w:type="spellEnd"/>
      <w:r w:rsidRPr="0052033C">
        <w:rPr>
          <w:rFonts w:cs="Times New Roman"/>
          <w:sz w:val="22"/>
          <w:szCs w:val="22"/>
        </w:rPr>
        <w:t xml:space="preserve"> </w:t>
      </w:r>
      <w:proofErr w:type="spellStart"/>
      <w:r w:rsidRPr="0052033C">
        <w:rPr>
          <w:rFonts w:cs="Times New Roman"/>
          <w:sz w:val="22"/>
          <w:szCs w:val="22"/>
        </w:rPr>
        <w:t>untuk</w:t>
      </w:r>
      <w:proofErr w:type="spellEnd"/>
      <w:r w:rsidRPr="0052033C">
        <w:rPr>
          <w:rFonts w:cs="Times New Roman"/>
          <w:sz w:val="22"/>
          <w:szCs w:val="22"/>
        </w:rPr>
        <w:t xml:space="preserve"> </w:t>
      </w:r>
      <w:proofErr w:type="spellStart"/>
      <w:r w:rsidRPr="0052033C">
        <w:rPr>
          <w:rFonts w:cs="Times New Roman"/>
          <w:sz w:val="22"/>
          <w:szCs w:val="22"/>
        </w:rPr>
        <w:t>merasakan</w:t>
      </w:r>
      <w:proofErr w:type="spellEnd"/>
      <w:r w:rsidRPr="0052033C">
        <w:rPr>
          <w:rFonts w:cs="Times New Roman"/>
          <w:sz w:val="22"/>
          <w:szCs w:val="22"/>
        </w:rPr>
        <w:t xml:space="preserve"> </w:t>
      </w:r>
      <w:proofErr w:type="spellStart"/>
      <w:r w:rsidRPr="0052033C">
        <w:rPr>
          <w:rFonts w:cs="Times New Roman"/>
          <w:sz w:val="22"/>
          <w:szCs w:val="22"/>
        </w:rPr>
        <w:t>lingkungan</w:t>
      </w:r>
      <w:proofErr w:type="spellEnd"/>
      <w:r w:rsidRPr="0052033C">
        <w:rPr>
          <w:rFonts w:cs="Times New Roman"/>
          <w:sz w:val="22"/>
          <w:szCs w:val="22"/>
        </w:rPr>
        <w:t xml:space="preserve"> </w:t>
      </w:r>
      <w:proofErr w:type="spellStart"/>
      <w:r w:rsidRPr="0052033C">
        <w:rPr>
          <w:rFonts w:cs="Times New Roman"/>
          <w:sz w:val="22"/>
          <w:szCs w:val="22"/>
        </w:rPr>
        <w:t>kerja</w:t>
      </w:r>
      <w:proofErr w:type="spellEnd"/>
      <w:r w:rsidRPr="0052033C">
        <w:rPr>
          <w:rFonts w:cs="Times New Roman"/>
          <w:sz w:val="22"/>
          <w:szCs w:val="22"/>
        </w:rPr>
        <w:t xml:space="preserve"> di </w:t>
      </w:r>
      <w:proofErr w:type="spellStart"/>
      <w:r w:rsidRPr="0052033C">
        <w:rPr>
          <w:rFonts w:cs="Times New Roman"/>
          <w:sz w:val="22"/>
          <w:szCs w:val="22"/>
        </w:rPr>
        <w:t>instansi</w:t>
      </w:r>
      <w:proofErr w:type="spellEnd"/>
      <w:r w:rsidRPr="0052033C">
        <w:rPr>
          <w:rFonts w:cs="Times New Roman"/>
          <w:sz w:val="22"/>
          <w:szCs w:val="22"/>
        </w:rPr>
        <w:t xml:space="preserve"> </w:t>
      </w:r>
      <w:proofErr w:type="spellStart"/>
      <w:r w:rsidRPr="0052033C">
        <w:rPr>
          <w:rFonts w:cs="Times New Roman"/>
          <w:sz w:val="22"/>
          <w:szCs w:val="22"/>
        </w:rPr>
        <w:t>pemerintah</w:t>
      </w:r>
      <w:proofErr w:type="spellEnd"/>
      <w:r w:rsidRPr="0052033C">
        <w:rPr>
          <w:rFonts w:cs="Times New Roman"/>
          <w:sz w:val="22"/>
          <w:szCs w:val="22"/>
        </w:rPr>
        <w:t xml:space="preserve">, </w:t>
      </w:r>
      <w:proofErr w:type="spellStart"/>
      <w:r w:rsidRPr="0052033C">
        <w:rPr>
          <w:rFonts w:cs="Times New Roman"/>
          <w:sz w:val="22"/>
          <w:szCs w:val="22"/>
        </w:rPr>
        <w:t>dapat</w:t>
      </w:r>
      <w:proofErr w:type="spellEnd"/>
      <w:r w:rsidRPr="0052033C">
        <w:rPr>
          <w:rFonts w:cs="Times New Roman"/>
          <w:sz w:val="22"/>
          <w:szCs w:val="22"/>
        </w:rPr>
        <w:t xml:space="preserve"> juga </w:t>
      </w:r>
      <w:proofErr w:type="spellStart"/>
      <w:r w:rsidRPr="0052033C">
        <w:rPr>
          <w:rFonts w:cs="Times New Roman"/>
          <w:sz w:val="22"/>
          <w:szCs w:val="22"/>
        </w:rPr>
        <w:t>menjadi</w:t>
      </w:r>
      <w:proofErr w:type="spellEnd"/>
      <w:r w:rsidRPr="0052033C">
        <w:rPr>
          <w:rFonts w:cs="Times New Roman"/>
          <w:sz w:val="22"/>
          <w:szCs w:val="22"/>
        </w:rPr>
        <w:t xml:space="preserve"> </w:t>
      </w:r>
      <w:proofErr w:type="spellStart"/>
      <w:r w:rsidRPr="0052033C">
        <w:rPr>
          <w:rFonts w:cs="Times New Roman"/>
          <w:sz w:val="22"/>
          <w:szCs w:val="22"/>
        </w:rPr>
        <w:t>nilai</w:t>
      </w:r>
      <w:proofErr w:type="spellEnd"/>
      <w:r w:rsidRPr="0052033C">
        <w:rPr>
          <w:rFonts w:cs="Times New Roman"/>
          <w:sz w:val="22"/>
          <w:szCs w:val="22"/>
        </w:rPr>
        <w:t xml:space="preserve"> </w:t>
      </w:r>
      <w:proofErr w:type="spellStart"/>
      <w:r w:rsidRPr="0052033C">
        <w:rPr>
          <w:rFonts w:cs="Times New Roman"/>
          <w:sz w:val="22"/>
          <w:szCs w:val="22"/>
        </w:rPr>
        <w:t>tambah</w:t>
      </w:r>
      <w:proofErr w:type="spellEnd"/>
      <w:r w:rsidRPr="0052033C">
        <w:rPr>
          <w:rFonts w:cs="Times New Roman"/>
          <w:sz w:val="22"/>
          <w:szCs w:val="22"/>
        </w:rPr>
        <w:t xml:space="preserve"> </w:t>
      </w:r>
      <w:proofErr w:type="spellStart"/>
      <w:r w:rsidRPr="0052033C">
        <w:rPr>
          <w:rFonts w:cs="Times New Roman"/>
          <w:sz w:val="22"/>
          <w:szCs w:val="22"/>
        </w:rPr>
        <w:t>dalam</w:t>
      </w:r>
      <w:proofErr w:type="spellEnd"/>
      <w:r w:rsidRPr="0052033C">
        <w:rPr>
          <w:rFonts w:cs="Times New Roman"/>
          <w:sz w:val="22"/>
          <w:szCs w:val="22"/>
        </w:rPr>
        <w:t xml:space="preserve"> CV </w:t>
      </w:r>
      <w:proofErr w:type="spellStart"/>
      <w:r w:rsidRPr="0052033C">
        <w:rPr>
          <w:rFonts w:cs="Times New Roman"/>
          <w:sz w:val="22"/>
          <w:szCs w:val="22"/>
        </w:rPr>
        <w:t>mahasiswa</w:t>
      </w:r>
      <w:proofErr w:type="spellEnd"/>
      <w:r w:rsidRPr="0052033C">
        <w:rPr>
          <w:rFonts w:cs="Times New Roman"/>
          <w:sz w:val="22"/>
          <w:szCs w:val="22"/>
        </w:rPr>
        <w:t xml:space="preserve"> </w:t>
      </w:r>
      <w:proofErr w:type="spellStart"/>
      <w:r w:rsidRPr="0052033C">
        <w:rPr>
          <w:rFonts w:cs="Times New Roman"/>
          <w:sz w:val="22"/>
          <w:szCs w:val="22"/>
        </w:rPr>
        <w:t>dalam</w:t>
      </w:r>
      <w:proofErr w:type="spellEnd"/>
      <w:r w:rsidRPr="0052033C">
        <w:rPr>
          <w:rFonts w:cs="Times New Roman"/>
          <w:sz w:val="22"/>
          <w:szCs w:val="22"/>
        </w:rPr>
        <w:t xml:space="preserve"> </w:t>
      </w:r>
      <w:proofErr w:type="spellStart"/>
      <w:r w:rsidRPr="0052033C">
        <w:rPr>
          <w:rFonts w:cs="Times New Roman"/>
          <w:sz w:val="22"/>
          <w:szCs w:val="22"/>
        </w:rPr>
        <w:t>mempersiapkan</w:t>
      </w:r>
      <w:proofErr w:type="spellEnd"/>
      <w:r w:rsidRPr="0052033C">
        <w:rPr>
          <w:rFonts w:cs="Times New Roman"/>
          <w:sz w:val="22"/>
          <w:szCs w:val="22"/>
        </w:rPr>
        <w:t xml:space="preserve"> dunia </w:t>
      </w:r>
      <w:proofErr w:type="spellStart"/>
      <w:r w:rsidRPr="0052033C">
        <w:rPr>
          <w:rFonts w:cs="Times New Roman"/>
          <w:sz w:val="22"/>
          <w:szCs w:val="22"/>
        </w:rPr>
        <w:t>kerja</w:t>
      </w:r>
      <w:proofErr w:type="spellEnd"/>
      <w:r w:rsidRPr="0052033C">
        <w:rPr>
          <w:rFonts w:cs="Times New Roman"/>
          <w:sz w:val="22"/>
          <w:szCs w:val="22"/>
        </w:rPr>
        <w:t xml:space="preserve">. </w:t>
      </w:r>
      <w:proofErr w:type="spellStart"/>
      <w:r w:rsidRPr="0052033C">
        <w:rPr>
          <w:rFonts w:cs="Times New Roman"/>
          <w:sz w:val="22"/>
          <w:szCs w:val="22"/>
        </w:rPr>
        <w:t>Melalui</w:t>
      </w:r>
      <w:proofErr w:type="spellEnd"/>
      <w:r w:rsidRPr="0052033C">
        <w:rPr>
          <w:rFonts w:cs="Times New Roman"/>
          <w:sz w:val="22"/>
          <w:szCs w:val="22"/>
        </w:rPr>
        <w:t xml:space="preserve"> </w:t>
      </w:r>
      <w:proofErr w:type="spellStart"/>
      <w:r w:rsidRPr="0052033C">
        <w:rPr>
          <w:rFonts w:cs="Times New Roman"/>
          <w:sz w:val="22"/>
          <w:szCs w:val="22"/>
        </w:rPr>
        <w:t>relawan</w:t>
      </w:r>
      <w:proofErr w:type="spellEnd"/>
      <w:r w:rsidRPr="0052033C">
        <w:rPr>
          <w:rFonts w:cs="Times New Roman"/>
          <w:sz w:val="22"/>
          <w:szCs w:val="22"/>
        </w:rPr>
        <w:t xml:space="preserve"> </w:t>
      </w:r>
      <w:proofErr w:type="spellStart"/>
      <w:r w:rsidRPr="0052033C">
        <w:rPr>
          <w:rFonts w:cs="Times New Roman"/>
          <w:sz w:val="22"/>
          <w:szCs w:val="22"/>
        </w:rPr>
        <w:t>pajak</w:t>
      </w:r>
      <w:proofErr w:type="spellEnd"/>
      <w:r w:rsidRPr="0052033C">
        <w:rPr>
          <w:rFonts w:cs="Times New Roman"/>
          <w:sz w:val="22"/>
          <w:szCs w:val="22"/>
        </w:rPr>
        <w:t xml:space="preserve"> </w:t>
      </w:r>
      <w:proofErr w:type="spellStart"/>
      <w:r w:rsidRPr="0052033C">
        <w:rPr>
          <w:rFonts w:cs="Times New Roman"/>
          <w:sz w:val="22"/>
          <w:szCs w:val="22"/>
        </w:rPr>
        <w:t>ini</w:t>
      </w:r>
      <w:proofErr w:type="spellEnd"/>
      <w:r w:rsidRPr="0052033C">
        <w:rPr>
          <w:rFonts w:cs="Times New Roman"/>
          <w:sz w:val="22"/>
          <w:szCs w:val="22"/>
        </w:rPr>
        <w:t xml:space="preserve"> </w:t>
      </w:r>
      <w:proofErr w:type="spellStart"/>
      <w:r w:rsidRPr="0052033C">
        <w:rPr>
          <w:rFonts w:cs="Times New Roman"/>
          <w:sz w:val="22"/>
          <w:szCs w:val="22"/>
        </w:rPr>
        <w:t>mahasiswa</w:t>
      </w:r>
      <w:proofErr w:type="spellEnd"/>
      <w:r w:rsidRPr="0052033C">
        <w:rPr>
          <w:rFonts w:cs="Times New Roman"/>
          <w:sz w:val="22"/>
          <w:szCs w:val="22"/>
        </w:rPr>
        <w:t xml:space="preserve"> juga </w:t>
      </w:r>
      <w:proofErr w:type="spellStart"/>
      <w:r w:rsidRPr="0052033C">
        <w:rPr>
          <w:rFonts w:cs="Times New Roman"/>
          <w:sz w:val="22"/>
          <w:szCs w:val="22"/>
        </w:rPr>
        <w:t>dapat</w:t>
      </w:r>
      <w:proofErr w:type="spellEnd"/>
      <w:r w:rsidRPr="0052033C">
        <w:rPr>
          <w:rFonts w:cs="Times New Roman"/>
          <w:sz w:val="22"/>
          <w:szCs w:val="22"/>
        </w:rPr>
        <w:t xml:space="preserve"> </w:t>
      </w:r>
      <w:proofErr w:type="spellStart"/>
      <w:r w:rsidRPr="0052033C">
        <w:rPr>
          <w:rFonts w:cs="Times New Roman"/>
          <w:sz w:val="22"/>
          <w:szCs w:val="22"/>
        </w:rPr>
        <w:t>membangun</w:t>
      </w:r>
      <w:proofErr w:type="spellEnd"/>
      <w:r w:rsidRPr="0052033C">
        <w:rPr>
          <w:rFonts w:cs="Times New Roman"/>
          <w:sz w:val="22"/>
          <w:szCs w:val="22"/>
        </w:rPr>
        <w:t xml:space="preserve"> </w:t>
      </w:r>
      <w:proofErr w:type="spellStart"/>
      <w:r w:rsidRPr="0052033C">
        <w:rPr>
          <w:rFonts w:cs="Times New Roman"/>
          <w:sz w:val="22"/>
          <w:szCs w:val="22"/>
        </w:rPr>
        <w:t>jaringan</w:t>
      </w:r>
      <w:proofErr w:type="spellEnd"/>
      <w:r w:rsidRPr="0052033C">
        <w:rPr>
          <w:rFonts w:cs="Times New Roman"/>
          <w:sz w:val="22"/>
          <w:szCs w:val="22"/>
        </w:rPr>
        <w:t xml:space="preserve"> </w:t>
      </w:r>
      <w:proofErr w:type="spellStart"/>
      <w:r w:rsidRPr="0052033C">
        <w:rPr>
          <w:rFonts w:cs="Times New Roman"/>
          <w:sz w:val="22"/>
          <w:szCs w:val="22"/>
        </w:rPr>
        <w:t>dengan</w:t>
      </w:r>
      <w:proofErr w:type="spellEnd"/>
      <w:r w:rsidRPr="0052033C">
        <w:rPr>
          <w:rFonts w:cs="Times New Roman"/>
          <w:sz w:val="22"/>
          <w:szCs w:val="22"/>
        </w:rPr>
        <w:t xml:space="preserve"> professional di </w:t>
      </w:r>
      <w:proofErr w:type="spellStart"/>
      <w:r w:rsidRPr="0052033C">
        <w:rPr>
          <w:rFonts w:cs="Times New Roman"/>
          <w:sz w:val="22"/>
          <w:szCs w:val="22"/>
        </w:rPr>
        <w:t>bidang</w:t>
      </w:r>
      <w:proofErr w:type="spellEnd"/>
      <w:r w:rsidRPr="0052033C">
        <w:rPr>
          <w:rFonts w:cs="Times New Roman"/>
          <w:sz w:val="22"/>
          <w:szCs w:val="22"/>
        </w:rPr>
        <w:t xml:space="preserve"> </w:t>
      </w:r>
      <w:proofErr w:type="spellStart"/>
      <w:r w:rsidRPr="0052033C">
        <w:rPr>
          <w:rFonts w:cs="Times New Roman"/>
          <w:sz w:val="22"/>
          <w:szCs w:val="22"/>
        </w:rPr>
        <w:t>perpajakan</w:t>
      </w:r>
      <w:proofErr w:type="spellEnd"/>
      <w:r w:rsidRPr="0052033C">
        <w:rPr>
          <w:rFonts w:cs="Times New Roman"/>
          <w:sz w:val="22"/>
          <w:szCs w:val="22"/>
        </w:rPr>
        <w:t xml:space="preserve"> dan </w:t>
      </w:r>
      <w:proofErr w:type="spellStart"/>
      <w:r w:rsidRPr="0052033C">
        <w:rPr>
          <w:rFonts w:cs="Times New Roman"/>
          <w:sz w:val="22"/>
          <w:szCs w:val="22"/>
        </w:rPr>
        <w:t>pemerintah</w:t>
      </w:r>
      <w:proofErr w:type="spellEnd"/>
      <w:r w:rsidRPr="0052033C">
        <w:rPr>
          <w:rFonts w:cs="Times New Roman"/>
          <w:sz w:val="22"/>
          <w:szCs w:val="22"/>
        </w:rPr>
        <w:t xml:space="preserve">, Agen </w:t>
      </w:r>
      <w:proofErr w:type="spellStart"/>
      <w:r w:rsidRPr="0052033C">
        <w:rPr>
          <w:rFonts w:cs="Times New Roman"/>
          <w:sz w:val="22"/>
          <w:szCs w:val="22"/>
        </w:rPr>
        <w:t>perubahan</w:t>
      </w:r>
      <w:proofErr w:type="spellEnd"/>
      <w:r w:rsidRPr="0052033C">
        <w:rPr>
          <w:rFonts w:cs="Times New Roman"/>
          <w:sz w:val="22"/>
          <w:szCs w:val="22"/>
        </w:rPr>
        <w:t xml:space="preserve"> </w:t>
      </w:r>
      <w:proofErr w:type="spellStart"/>
      <w:r w:rsidRPr="0052033C">
        <w:rPr>
          <w:rFonts w:cs="Times New Roman"/>
          <w:sz w:val="22"/>
          <w:szCs w:val="22"/>
        </w:rPr>
        <w:t>dalam</w:t>
      </w:r>
      <w:proofErr w:type="spellEnd"/>
      <w:r w:rsidRPr="0052033C">
        <w:rPr>
          <w:rFonts w:cs="Times New Roman"/>
          <w:sz w:val="22"/>
          <w:szCs w:val="22"/>
        </w:rPr>
        <w:t xml:space="preserve"> </w:t>
      </w:r>
      <w:proofErr w:type="spellStart"/>
      <w:proofErr w:type="gramStart"/>
      <w:r w:rsidRPr="0052033C">
        <w:rPr>
          <w:rFonts w:cs="Times New Roman"/>
          <w:sz w:val="22"/>
          <w:szCs w:val="22"/>
        </w:rPr>
        <w:t>masyarakat</w:t>
      </w:r>
      <w:proofErr w:type="spellEnd"/>
      <w:r w:rsidRPr="0052033C">
        <w:rPr>
          <w:rFonts w:cs="Times New Roman"/>
          <w:sz w:val="22"/>
          <w:szCs w:val="22"/>
        </w:rPr>
        <w:t xml:space="preserve">  </w:t>
      </w:r>
      <w:proofErr w:type="spellStart"/>
      <w:r w:rsidRPr="0052033C">
        <w:rPr>
          <w:rFonts w:cs="Times New Roman"/>
          <w:sz w:val="22"/>
          <w:szCs w:val="22"/>
        </w:rPr>
        <w:t>untuk</w:t>
      </w:r>
      <w:proofErr w:type="spellEnd"/>
      <w:proofErr w:type="gramEnd"/>
      <w:r w:rsidRPr="0052033C">
        <w:rPr>
          <w:rFonts w:cs="Times New Roman"/>
          <w:sz w:val="22"/>
          <w:szCs w:val="22"/>
        </w:rPr>
        <w:t xml:space="preserve"> </w:t>
      </w:r>
      <w:proofErr w:type="spellStart"/>
      <w:r w:rsidRPr="0052033C">
        <w:rPr>
          <w:rFonts w:cs="Times New Roman"/>
          <w:sz w:val="22"/>
          <w:szCs w:val="22"/>
        </w:rPr>
        <w:t>membantu</w:t>
      </w:r>
      <w:proofErr w:type="spellEnd"/>
      <w:r w:rsidRPr="0052033C">
        <w:rPr>
          <w:rFonts w:cs="Times New Roman"/>
          <w:sz w:val="22"/>
          <w:szCs w:val="22"/>
        </w:rPr>
        <w:t xml:space="preserve"> </w:t>
      </w:r>
      <w:proofErr w:type="spellStart"/>
      <w:r w:rsidRPr="0052033C">
        <w:rPr>
          <w:rFonts w:cs="Times New Roman"/>
          <w:sz w:val="22"/>
          <w:szCs w:val="22"/>
        </w:rPr>
        <w:t>meningkatkan</w:t>
      </w:r>
      <w:proofErr w:type="spellEnd"/>
      <w:r w:rsidRPr="0052033C">
        <w:rPr>
          <w:rFonts w:cs="Times New Roman"/>
          <w:sz w:val="22"/>
          <w:szCs w:val="22"/>
        </w:rPr>
        <w:t xml:space="preserve">  </w:t>
      </w:r>
      <w:proofErr w:type="spellStart"/>
      <w:r w:rsidRPr="0052033C">
        <w:rPr>
          <w:rFonts w:cs="Times New Roman"/>
          <w:sz w:val="22"/>
          <w:szCs w:val="22"/>
        </w:rPr>
        <w:t>kesadaran</w:t>
      </w:r>
      <w:proofErr w:type="spellEnd"/>
      <w:r w:rsidRPr="0052033C">
        <w:rPr>
          <w:rFonts w:cs="Times New Roman"/>
          <w:sz w:val="22"/>
          <w:szCs w:val="22"/>
        </w:rPr>
        <w:t xml:space="preserve"> dan </w:t>
      </w:r>
      <w:proofErr w:type="spellStart"/>
      <w:r w:rsidRPr="0052033C">
        <w:rPr>
          <w:rFonts w:cs="Times New Roman"/>
          <w:sz w:val="22"/>
          <w:szCs w:val="22"/>
        </w:rPr>
        <w:t>kepatuhan</w:t>
      </w:r>
      <w:proofErr w:type="spellEnd"/>
      <w:r w:rsidRPr="0052033C">
        <w:rPr>
          <w:rFonts w:cs="Times New Roman"/>
          <w:sz w:val="22"/>
          <w:szCs w:val="22"/>
        </w:rPr>
        <w:t xml:space="preserve"> </w:t>
      </w:r>
      <w:proofErr w:type="spellStart"/>
      <w:r w:rsidRPr="0052033C">
        <w:rPr>
          <w:rFonts w:cs="Times New Roman"/>
          <w:sz w:val="22"/>
          <w:szCs w:val="22"/>
        </w:rPr>
        <w:t>pajak</w:t>
      </w:r>
      <w:proofErr w:type="spellEnd"/>
      <w:r w:rsidRPr="0052033C">
        <w:rPr>
          <w:rFonts w:cs="Times New Roman"/>
          <w:sz w:val="22"/>
          <w:szCs w:val="22"/>
        </w:rPr>
        <w:t xml:space="preserve"> juga </w:t>
      </w:r>
      <w:proofErr w:type="spellStart"/>
      <w:r w:rsidRPr="0052033C">
        <w:rPr>
          <w:rFonts w:cs="Times New Roman"/>
          <w:sz w:val="22"/>
          <w:szCs w:val="22"/>
        </w:rPr>
        <w:t>bisa</w:t>
      </w:r>
      <w:proofErr w:type="spellEnd"/>
      <w:r w:rsidRPr="0052033C">
        <w:rPr>
          <w:rFonts w:cs="Times New Roman"/>
          <w:sz w:val="22"/>
          <w:szCs w:val="22"/>
        </w:rPr>
        <w:t xml:space="preserve"> </w:t>
      </w:r>
      <w:proofErr w:type="spellStart"/>
      <w:r w:rsidRPr="0052033C">
        <w:rPr>
          <w:rFonts w:cs="Times New Roman"/>
          <w:sz w:val="22"/>
          <w:szCs w:val="22"/>
        </w:rPr>
        <w:t>diperoleh</w:t>
      </w:r>
      <w:proofErr w:type="spellEnd"/>
      <w:r w:rsidRPr="0052033C">
        <w:rPr>
          <w:rFonts w:cs="Times New Roman"/>
          <w:sz w:val="22"/>
          <w:szCs w:val="22"/>
        </w:rPr>
        <w:t xml:space="preserve"> </w:t>
      </w:r>
      <w:proofErr w:type="spellStart"/>
      <w:r w:rsidRPr="0052033C">
        <w:rPr>
          <w:rFonts w:cs="Times New Roman"/>
          <w:sz w:val="22"/>
          <w:szCs w:val="22"/>
        </w:rPr>
        <w:t>melalui</w:t>
      </w:r>
      <w:proofErr w:type="spellEnd"/>
      <w:r w:rsidRPr="0052033C">
        <w:rPr>
          <w:rFonts w:cs="Times New Roman"/>
          <w:sz w:val="22"/>
          <w:szCs w:val="22"/>
        </w:rPr>
        <w:t xml:space="preserve"> program </w:t>
      </w:r>
      <w:proofErr w:type="spellStart"/>
      <w:r w:rsidRPr="0052033C">
        <w:rPr>
          <w:rFonts w:cs="Times New Roman"/>
          <w:sz w:val="22"/>
          <w:szCs w:val="22"/>
        </w:rPr>
        <w:t>tersebut</w:t>
      </w:r>
      <w:proofErr w:type="spellEnd"/>
      <w:r w:rsidRPr="0052033C">
        <w:rPr>
          <w:rFonts w:cs="Times New Roman"/>
          <w:sz w:val="22"/>
          <w:szCs w:val="22"/>
        </w:rPr>
        <w:t>.</w:t>
      </w:r>
    </w:p>
    <w:p w14:paraId="237F8A87" w14:textId="77777777" w:rsidR="001203AC" w:rsidRDefault="001203AC" w:rsidP="001203AC">
      <w:pPr>
        <w:jc w:val="both"/>
        <w:rPr>
          <w:rFonts w:cs="Times New Roman"/>
        </w:rPr>
      </w:pPr>
    </w:p>
    <w:p w14:paraId="5AFCE71F" w14:textId="3C3A9DEF" w:rsidR="001203AC" w:rsidRDefault="001203AC" w:rsidP="001203AC">
      <w:pPr>
        <w:jc w:val="both"/>
        <w:rPr>
          <w:rFonts w:cs="Times New Roman"/>
          <w:b/>
          <w:bCs/>
        </w:rPr>
      </w:pPr>
      <w:r w:rsidRPr="001203AC">
        <w:rPr>
          <w:rFonts w:cs="Times New Roman"/>
          <w:b/>
          <w:bCs/>
        </w:rPr>
        <w:t>KAJIAN PUSTAKA</w:t>
      </w:r>
    </w:p>
    <w:p w14:paraId="2F02B840" w14:textId="77777777" w:rsidR="001203AC" w:rsidRPr="008520CA" w:rsidRDefault="001203AC" w:rsidP="001203AC">
      <w:pPr>
        <w:tabs>
          <w:tab w:val="left" w:pos="6379"/>
        </w:tabs>
        <w:jc w:val="both"/>
        <w:rPr>
          <w:rFonts w:cs="Times New Roman"/>
          <w:b/>
          <w:bCs/>
        </w:rPr>
      </w:pPr>
      <w:r w:rsidRPr="008520CA">
        <w:rPr>
          <w:rFonts w:cs="Times New Roman"/>
          <w:b/>
          <w:bCs/>
        </w:rPr>
        <w:t xml:space="preserve">Teori </w:t>
      </w:r>
      <w:proofErr w:type="spellStart"/>
      <w:r w:rsidRPr="008520CA">
        <w:rPr>
          <w:rFonts w:cs="Times New Roman"/>
          <w:b/>
          <w:bCs/>
        </w:rPr>
        <w:t>Perilaku</w:t>
      </w:r>
      <w:proofErr w:type="spellEnd"/>
      <w:r w:rsidRPr="008520CA">
        <w:rPr>
          <w:rFonts w:cs="Times New Roman"/>
          <w:b/>
          <w:bCs/>
        </w:rPr>
        <w:t xml:space="preserve"> </w:t>
      </w:r>
      <w:proofErr w:type="spellStart"/>
      <w:r w:rsidRPr="008520CA">
        <w:rPr>
          <w:rFonts w:cs="Times New Roman"/>
          <w:b/>
          <w:bCs/>
        </w:rPr>
        <w:t>Terencana</w:t>
      </w:r>
      <w:proofErr w:type="spellEnd"/>
      <w:r w:rsidRPr="008520CA">
        <w:rPr>
          <w:rFonts w:cs="Times New Roman"/>
          <w:b/>
          <w:bCs/>
        </w:rPr>
        <w:t xml:space="preserve"> </w:t>
      </w:r>
    </w:p>
    <w:p w14:paraId="2100DAE2" w14:textId="7AE4B6CC" w:rsidR="001001C9" w:rsidRDefault="008520CA" w:rsidP="00211F21">
      <w:pPr>
        <w:tabs>
          <w:tab w:val="left" w:pos="6379"/>
        </w:tabs>
        <w:jc w:val="both"/>
        <w:rPr>
          <w:rFonts w:cs="Times New Roman"/>
          <w:sz w:val="22"/>
          <w:szCs w:val="22"/>
        </w:rPr>
      </w:pPr>
      <w:r w:rsidRPr="0052033C">
        <w:rPr>
          <w:rFonts w:cs="Times New Roman"/>
          <w:sz w:val="22"/>
          <w:szCs w:val="22"/>
        </w:rPr>
        <w:t xml:space="preserve">Teori </w:t>
      </w:r>
      <w:proofErr w:type="spellStart"/>
      <w:r w:rsidRPr="0052033C">
        <w:rPr>
          <w:rFonts w:cs="Times New Roman"/>
          <w:sz w:val="22"/>
          <w:szCs w:val="22"/>
        </w:rPr>
        <w:t>ini</w:t>
      </w:r>
      <w:proofErr w:type="spellEnd"/>
      <w:r w:rsidR="001203AC" w:rsidRPr="0052033C">
        <w:rPr>
          <w:rFonts w:cs="Times New Roman"/>
          <w:sz w:val="22"/>
          <w:szCs w:val="22"/>
        </w:rPr>
        <w:t xml:space="preserve"> </w:t>
      </w:r>
      <w:proofErr w:type="spellStart"/>
      <w:r w:rsidR="001203AC" w:rsidRPr="0052033C">
        <w:rPr>
          <w:rFonts w:cs="Times New Roman"/>
          <w:sz w:val="22"/>
          <w:szCs w:val="22"/>
        </w:rPr>
        <w:t>merupakan</w:t>
      </w:r>
      <w:proofErr w:type="spellEnd"/>
      <w:r w:rsidR="001203AC" w:rsidRPr="0052033C">
        <w:rPr>
          <w:rFonts w:cs="Times New Roman"/>
          <w:sz w:val="22"/>
          <w:szCs w:val="22"/>
        </w:rPr>
        <w:t xml:space="preserve"> </w:t>
      </w:r>
      <w:proofErr w:type="spellStart"/>
      <w:r w:rsidR="001203AC" w:rsidRPr="0052033C">
        <w:rPr>
          <w:rFonts w:cs="Times New Roman"/>
          <w:sz w:val="22"/>
          <w:szCs w:val="22"/>
        </w:rPr>
        <w:t>pengembangan</w:t>
      </w:r>
      <w:proofErr w:type="spellEnd"/>
      <w:r w:rsidR="001203AC" w:rsidRPr="0052033C">
        <w:rPr>
          <w:rFonts w:cs="Times New Roman"/>
          <w:sz w:val="22"/>
          <w:szCs w:val="22"/>
        </w:rPr>
        <w:t xml:space="preserve"> </w:t>
      </w:r>
      <w:proofErr w:type="spellStart"/>
      <w:r w:rsidR="001203AC" w:rsidRPr="0052033C">
        <w:rPr>
          <w:rFonts w:cs="Times New Roman"/>
          <w:sz w:val="22"/>
          <w:szCs w:val="22"/>
        </w:rPr>
        <w:t>lebih</w:t>
      </w:r>
      <w:proofErr w:type="spellEnd"/>
      <w:r w:rsidR="001203AC" w:rsidRPr="0052033C">
        <w:rPr>
          <w:rFonts w:cs="Times New Roman"/>
          <w:sz w:val="22"/>
          <w:szCs w:val="22"/>
        </w:rPr>
        <w:t xml:space="preserve"> </w:t>
      </w:r>
      <w:proofErr w:type="spellStart"/>
      <w:r w:rsidR="001203AC" w:rsidRPr="0052033C">
        <w:rPr>
          <w:rFonts w:cs="Times New Roman"/>
          <w:sz w:val="22"/>
          <w:szCs w:val="22"/>
        </w:rPr>
        <w:t>lanjut</w:t>
      </w:r>
      <w:proofErr w:type="spellEnd"/>
      <w:r w:rsidR="001203AC" w:rsidRPr="0052033C">
        <w:rPr>
          <w:rFonts w:cs="Times New Roman"/>
          <w:sz w:val="22"/>
          <w:szCs w:val="22"/>
        </w:rPr>
        <w:t xml:space="preserve"> </w:t>
      </w:r>
      <w:proofErr w:type="spellStart"/>
      <w:r w:rsidR="001203AC" w:rsidRPr="0052033C">
        <w:rPr>
          <w:rFonts w:cs="Times New Roman"/>
          <w:sz w:val="22"/>
          <w:szCs w:val="22"/>
        </w:rPr>
        <w:t>dari</w:t>
      </w:r>
      <w:proofErr w:type="spellEnd"/>
      <w:r w:rsidR="001203AC" w:rsidRPr="0052033C">
        <w:rPr>
          <w:rFonts w:cs="Times New Roman"/>
          <w:sz w:val="22"/>
          <w:szCs w:val="22"/>
        </w:rPr>
        <w:t xml:space="preserve"> Teori Tindakan </w:t>
      </w:r>
      <w:proofErr w:type="spellStart"/>
      <w:r w:rsidR="001203AC" w:rsidRPr="0052033C">
        <w:rPr>
          <w:rFonts w:cs="Times New Roman"/>
          <w:sz w:val="22"/>
          <w:szCs w:val="22"/>
        </w:rPr>
        <w:t>Beralasan</w:t>
      </w:r>
      <w:proofErr w:type="spellEnd"/>
      <w:r w:rsidR="001203AC" w:rsidRPr="0052033C">
        <w:rPr>
          <w:rFonts w:cs="Times New Roman"/>
          <w:sz w:val="22"/>
          <w:szCs w:val="22"/>
        </w:rPr>
        <w:t xml:space="preserve"> (TRA),</w:t>
      </w:r>
      <w:r w:rsidR="001001C9">
        <w:rPr>
          <w:rFonts w:cs="Times New Roman"/>
          <w:sz w:val="22"/>
          <w:szCs w:val="22"/>
        </w:rPr>
        <w:fldChar w:fldCharType="begin" w:fldLock="1"/>
      </w:r>
      <w:r w:rsidR="001001C9">
        <w:rPr>
          <w:rFonts w:cs="Times New Roman"/>
          <w:sz w:val="22"/>
          <w:szCs w:val="22"/>
        </w:rPr>
        <w:instrText>ADDIN CSL_CITATION {"citationItems":[{"id":"ITEM-1","itemData":{"author":[{"dropping-particle":"","family":"Febriyanti","given":"F.","non-dropping-particle":"","parse-names":false,"suffix":""}],"container-title":"Jurnal Akuntansi : kajian ilmiah akuntansi (jak)","id":"ITEM-1","issued":{"date-parts":[["2019"]]},"title":"Faktor-Faktor Yang Mempengaruhi Minat Mahasiswa Akuntansi Dalam Pemilihan Karir Sebagai Akuntan Publik","type":"article-journal","volume":"6"},"uris":["http://www.mendeley.com/documents/?uuid=e00a3e06-0f36-4cbc-a3ef-18e27d10e4e5"]}],"mendeley":{"formattedCitation":"(Febriyanti, 2019)","plainTextFormattedCitation":"(Febriyanti, 2019)","previouslyFormattedCitation":"(Febriyanti, 2019)"},"properties":{"noteIndex":0},"schema":"https://github.com/citation-style-language/schema/raw/master/csl-citation.json"}</w:instrText>
      </w:r>
      <w:r w:rsidR="001001C9">
        <w:rPr>
          <w:rFonts w:cs="Times New Roman"/>
          <w:sz w:val="22"/>
          <w:szCs w:val="22"/>
        </w:rPr>
        <w:fldChar w:fldCharType="separate"/>
      </w:r>
      <w:r w:rsidR="001001C9" w:rsidRPr="001001C9">
        <w:rPr>
          <w:rFonts w:cs="Times New Roman"/>
          <w:noProof/>
          <w:sz w:val="22"/>
          <w:szCs w:val="22"/>
        </w:rPr>
        <w:t>(</w:t>
      </w:r>
      <w:proofErr w:type="spellStart"/>
      <w:r w:rsidR="001001C9" w:rsidRPr="001001C9">
        <w:rPr>
          <w:rFonts w:cs="Times New Roman"/>
          <w:noProof/>
          <w:sz w:val="22"/>
          <w:szCs w:val="22"/>
        </w:rPr>
        <w:t>Febriyanti</w:t>
      </w:r>
      <w:proofErr w:type="spellEnd"/>
      <w:r w:rsidR="001001C9" w:rsidRPr="001001C9">
        <w:rPr>
          <w:rFonts w:cs="Times New Roman"/>
          <w:noProof/>
          <w:sz w:val="22"/>
          <w:szCs w:val="22"/>
        </w:rPr>
        <w:t>, 2019)</w:t>
      </w:r>
      <w:r w:rsidR="001001C9">
        <w:rPr>
          <w:rFonts w:cs="Times New Roman"/>
          <w:sz w:val="22"/>
          <w:szCs w:val="22"/>
        </w:rPr>
        <w:fldChar w:fldCharType="end"/>
      </w:r>
      <w:r w:rsidR="001203AC" w:rsidRPr="0052033C">
        <w:rPr>
          <w:rFonts w:cs="Times New Roman"/>
          <w:sz w:val="22"/>
          <w:szCs w:val="22"/>
        </w:rPr>
        <w:t xml:space="preserve">  </w:t>
      </w:r>
      <w:proofErr w:type="spellStart"/>
      <w:r w:rsidR="001203AC" w:rsidRPr="0052033C">
        <w:rPr>
          <w:rFonts w:cs="Times New Roman"/>
          <w:sz w:val="22"/>
          <w:szCs w:val="22"/>
        </w:rPr>
        <w:t>sebagai</w:t>
      </w:r>
      <w:proofErr w:type="spellEnd"/>
      <w:r w:rsidR="001203AC" w:rsidRPr="0052033C">
        <w:rPr>
          <w:rFonts w:cs="Times New Roman"/>
          <w:sz w:val="22"/>
          <w:szCs w:val="22"/>
        </w:rPr>
        <w:t xml:space="preserve"> </w:t>
      </w:r>
      <w:proofErr w:type="spellStart"/>
      <w:r w:rsidR="001203AC" w:rsidRPr="0052033C">
        <w:rPr>
          <w:rFonts w:cs="Times New Roman"/>
          <w:sz w:val="22"/>
          <w:szCs w:val="22"/>
        </w:rPr>
        <w:t>prediktor</w:t>
      </w:r>
      <w:proofErr w:type="spellEnd"/>
      <w:r w:rsidR="001203AC" w:rsidRPr="0052033C">
        <w:rPr>
          <w:rFonts w:cs="Times New Roman"/>
          <w:sz w:val="22"/>
          <w:szCs w:val="22"/>
        </w:rPr>
        <w:t xml:space="preserve"> </w:t>
      </w:r>
      <w:proofErr w:type="spellStart"/>
      <w:r w:rsidR="001203AC" w:rsidRPr="0052033C">
        <w:rPr>
          <w:rFonts w:cs="Times New Roman"/>
          <w:sz w:val="22"/>
          <w:szCs w:val="22"/>
        </w:rPr>
        <w:t>minat</w:t>
      </w:r>
      <w:proofErr w:type="spellEnd"/>
      <w:r w:rsidR="001203AC" w:rsidRPr="0052033C">
        <w:rPr>
          <w:rFonts w:cs="Times New Roman"/>
          <w:sz w:val="22"/>
          <w:szCs w:val="22"/>
        </w:rPr>
        <w:t xml:space="preserve"> </w:t>
      </w:r>
      <w:proofErr w:type="spellStart"/>
      <w:r w:rsidR="001203AC" w:rsidRPr="0052033C">
        <w:rPr>
          <w:rFonts w:cs="Times New Roman"/>
          <w:sz w:val="22"/>
          <w:szCs w:val="22"/>
        </w:rPr>
        <w:t>siswa</w:t>
      </w:r>
      <w:proofErr w:type="spellEnd"/>
      <w:r w:rsidR="001203AC" w:rsidRPr="0052033C">
        <w:rPr>
          <w:rFonts w:cs="Times New Roman"/>
          <w:sz w:val="22"/>
          <w:szCs w:val="22"/>
        </w:rPr>
        <w:t xml:space="preserve"> </w:t>
      </w:r>
      <w:proofErr w:type="spellStart"/>
      <w:r w:rsidR="001203AC" w:rsidRPr="0052033C">
        <w:rPr>
          <w:rFonts w:cs="Times New Roman"/>
          <w:sz w:val="22"/>
          <w:szCs w:val="22"/>
        </w:rPr>
        <w:t>untuk</w:t>
      </w:r>
      <w:proofErr w:type="spellEnd"/>
      <w:r w:rsidR="001203AC" w:rsidRPr="0052033C">
        <w:rPr>
          <w:rFonts w:cs="Times New Roman"/>
          <w:sz w:val="22"/>
          <w:szCs w:val="22"/>
        </w:rPr>
        <w:t xml:space="preserve"> </w:t>
      </w:r>
      <w:proofErr w:type="spellStart"/>
      <w:r w:rsidR="001203AC" w:rsidRPr="0052033C">
        <w:rPr>
          <w:rFonts w:cs="Times New Roman"/>
          <w:sz w:val="22"/>
          <w:szCs w:val="22"/>
        </w:rPr>
        <w:t>berkarir</w:t>
      </w:r>
      <w:proofErr w:type="spellEnd"/>
      <w:r w:rsidR="001203AC" w:rsidRPr="0052033C">
        <w:rPr>
          <w:rFonts w:cs="Times New Roman"/>
          <w:sz w:val="22"/>
          <w:szCs w:val="22"/>
        </w:rPr>
        <w:t xml:space="preserve"> di </w:t>
      </w:r>
      <w:proofErr w:type="spellStart"/>
      <w:r w:rsidR="001203AC" w:rsidRPr="0052033C">
        <w:rPr>
          <w:rFonts w:cs="Times New Roman"/>
          <w:sz w:val="22"/>
          <w:szCs w:val="22"/>
        </w:rPr>
        <w:t>suatu</w:t>
      </w:r>
      <w:proofErr w:type="spellEnd"/>
      <w:r w:rsidR="001203AC" w:rsidRPr="0052033C">
        <w:rPr>
          <w:rFonts w:cs="Times New Roman"/>
          <w:sz w:val="22"/>
          <w:szCs w:val="22"/>
        </w:rPr>
        <w:t xml:space="preserve"> </w:t>
      </w:r>
      <w:proofErr w:type="spellStart"/>
      <w:r w:rsidR="001203AC" w:rsidRPr="0052033C">
        <w:rPr>
          <w:rFonts w:cs="Times New Roman"/>
          <w:sz w:val="22"/>
          <w:szCs w:val="22"/>
        </w:rPr>
        <w:t>bidang</w:t>
      </w:r>
      <w:proofErr w:type="spellEnd"/>
      <w:r w:rsidR="001203AC" w:rsidRPr="0052033C">
        <w:rPr>
          <w:rFonts w:cs="Times New Roman"/>
          <w:sz w:val="22"/>
          <w:szCs w:val="22"/>
        </w:rPr>
        <w:t xml:space="preserve"> </w:t>
      </w:r>
      <w:proofErr w:type="spellStart"/>
      <w:r w:rsidR="001203AC" w:rsidRPr="0052033C">
        <w:rPr>
          <w:rFonts w:cs="Times New Roman"/>
          <w:sz w:val="22"/>
          <w:szCs w:val="22"/>
        </w:rPr>
        <w:t>bisa</w:t>
      </w:r>
      <w:proofErr w:type="spellEnd"/>
      <w:r w:rsidR="001203AC" w:rsidRPr="0052033C">
        <w:rPr>
          <w:rFonts w:cs="Times New Roman"/>
          <w:sz w:val="22"/>
          <w:szCs w:val="22"/>
        </w:rPr>
        <w:t xml:space="preserve"> </w:t>
      </w:r>
      <w:proofErr w:type="spellStart"/>
      <w:r w:rsidR="001203AC" w:rsidRPr="0052033C">
        <w:rPr>
          <w:rFonts w:cs="Times New Roman"/>
          <w:sz w:val="22"/>
          <w:szCs w:val="22"/>
        </w:rPr>
        <w:t>diliat</w:t>
      </w:r>
      <w:proofErr w:type="spellEnd"/>
      <w:r w:rsidR="001203AC" w:rsidRPr="0052033C">
        <w:rPr>
          <w:rFonts w:cs="Times New Roman"/>
          <w:sz w:val="22"/>
          <w:szCs w:val="22"/>
        </w:rPr>
        <w:t xml:space="preserve"> </w:t>
      </w:r>
      <w:proofErr w:type="spellStart"/>
      <w:r w:rsidR="001203AC" w:rsidRPr="0052033C">
        <w:rPr>
          <w:rFonts w:cs="Times New Roman"/>
          <w:sz w:val="22"/>
          <w:szCs w:val="22"/>
        </w:rPr>
        <w:t>dari</w:t>
      </w:r>
      <w:proofErr w:type="spellEnd"/>
      <w:r w:rsidR="001203AC" w:rsidRPr="0052033C">
        <w:rPr>
          <w:rFonts w:cs="Times New Roman"/>
          <w:sz w:val="22"/>
          <w:szCs w:val="22"/>
        </w:rPr>
        <w:t xml:space="preserve"> </w:t>
      </w:r>
      <w:proofErr w:type="spellStart"/>
      <w:r w:rsidR="001203AC" w:rsidRPr="0052033C">
        <w:rPr>
          <w:rFonts w:cs="Times New Roman"/>
          <w:sz w:val="22"/>
          <w:szCs w:val="22"/>
        </w:rPr>
        <w:t>teori</w:t>
      </w:r>
      <w:proofErr w:type="spellEnd"/>
      <w:r w:rsidR="001203AC" w:rsidRPr="0052033C">
        <w:rPr>
          <w:rFonts w:cs="Times New Roman"/>
          <w:sz w:val="22"/>
          <w:szCs w:val="22"/>
        </w:rPr>
        <w:t xml:space="preserve"> </w:t>
      </w:r>
      <w:proofErr w:type="spellStart"/>
      <w:r w:rsidR="001203AC" w:rsidRPr="0052033C">
        <w:rPr>
          <w:rFonts w:cs="Times New Roman"/>
          <w:sz w:val="22"/>
          <w:szCs w:val="22"/>
        </w:rPr>
        <w:t>perilaku</w:t>
      </w:r>
      <w:proofErr w:type="spellEnd"/>
      <w:r w:rsidR="001203AC" w:rsidRPr="0052033C">
        <w:rPr>
          <w:rFonts w:cs="Times New Roman"/>
          <w:sz w:val="22"/>
          <w:szCs w:val="22"/>
        </w:rPr>
        <w:t xml:space="preserve"> </w:t>
      </w:r>
      <w:proofErr w:type="spellStart"/>
      <w:r w:rsidR="001203AC" w:rsidRPr="0052033C">
        <w:rPr>
          <w:rFonts w:cs="Times New Roman"/>
          <w:sz w:val="22"/>
          <w:szCs w:val="22"/>
        </w:rPr>
        <w:t>terencana</w:t>
      </w:r>
      <w:proofErr w:type="spellEnd"/>
      <w:r w:rsidR="001203AC" w:rsidRPr="0052033C">
        <w:rPr>
          <w:rFonts w:cs="Times New Roman"/>
          <w:sz w:val="22"/>
          <w:szCs w:val="22"/>
        </w:rPr>
        <w:t xml:space="preserve"> </w:t>
      </w:r>
      <w:proofErr w:type="spellStart"/>
      <w:r w:rsidR="001203AC" w:rsidRPr="0052033C">
        <w:rPr>
          <w:rFonts w:cs="Times New Roman"/>
          <w:sz w:val="22"/>
          <w:szCs w:val="22"/>
        </w:rPr>
        <w:t>ini</w:t>
      </w:r>
      <w:proofErr w:type="spellEnd"/>
      <w:r w:rsidR="001203AC" w:rsidRPr="0052033C">
        <w:rPr>
          <w:rFonts w:cs="Times New Roman"/>
          <w:sz w:val="22"/>
          <w:szCs w:val="22"/>
        </w:rPr>
        <w:t xml:space="preserve">, Minat </w:t>
      </w:r>
      <w:proofErr w:type="spellStart"/>
      <w:r w:rsidR="001203AC" w:rsidRPr="0052033C">
        <w:rPr>
          <w:rFonts w:cs="Times New Roman"/>
          <w:sz w:val="22"/>
          <w:szCs w:val="22"/>
        </w:rPr>
        <w:t>berarti</w:t>
      </w:r>
      <w:proofErr w:type="spellEnd"/>
      <w:r w:rsidR="001203AC" w:rsidRPr="0052033C">
        <w:rPr>
          <w:rFonts w:cs="Times New Roman"/>
          <w:sz w:val="22"/>
          <w:szCs w:val="22"/>
        </w:rPr>
        <w:t xml:space="preserve">  </w:t>
      </w:r>
      <w:proofErr w:type="spellStart"/>
      <w:r w:rsidR="001203AC" w:rsidRPr="0052033C">
        <w:rPr>
          <w:rFonts w:cs="Times New Roman"/>
          <w:sz w:val="22"/>
          <w:szCs w:val="22"/>
        </w:rPr>
        <w:t>pengalaman</w:t>
      </w:r>
      <w:proofErr w:type="spellEnd"/>
      <w:r w:rsidR="001203AC" w:rsidRPr="0052033C">
        <w:rPr>
          <w:rFonts w:cs="Times New Roman"/>
          <w:sz w:val="22"/>
          <w:szCs w:val="22"/>
        </w:rPr>
        <w:t xml:space="preserve"> </w:t>
      </w:r>
      <w:proofErr w:type="spellStart"/>
      <w:r w:rsidR="001203AC" w:rsidRPr="0052033C">
        <w:rPr>
          <w:rFonts w:cs="Times New Roman"/>
          <w:sz w:val="22"/>
          <w:szCs w:val="22"/>
        </w:rPr>
        <w:t>kecenderungan</w:t>
      </w:r>
      <w:proofErr w:type="spellEnd"/>
      <w:r w:rsidR="001203AC" w:rsidRPr="0052033C">
        <w:rPr>
          <w:rFonts w:cs="Times New Roman"/>
          <w:sz w:val="22"/>
          <w:szCs w:val="22"/>
        </w:rPr>
        <w:t xml:space="preserve"> dan </w:t>
      </w:r>
      <w:proofErr w:type="spellStart"/>
      <w:r w:rsidR="001203AC" w:rsidRPr="0052033C">
        <w:rPr>
          <w:rFonts w:cs="Times New Roman"/>
          <w:sz w:val="22"/>
          <w:szCs w:val="22"/>
        </w:rPr>
        <w:t>ketertarikan</w:t>
      </w:r>
      <w:proofErr w:type="spellEnd"/>
      <w:r w:rsidR="001203AC" w:rsidRPr="0052033C">
        <w:rPr>
          <w:rFonts w:cs="Times New Roman"/>
          <w:sz w:val="22"/>
          <w:szCs w:val="22"/>
        </w:rPr>
        <w:t xml:space="preserve"> pada </w:t>
      </w:r>
      <w:proofErr w:type="spellStart"/>
      <w:r w:rsidR="001203AC" w:rsidRPr="0052033C">
        <w:rPr>
          <w:rFonts w:cs="Times New Roman"/>
          <w:sz w:val="22"/>
          <w:szCs w:val="22"/>
        </w:rPr>
        <w:t>sesuatu</w:t>
      </w:r>
      <w:proofErr w:type="spellEnd"/>
      <w:r w:rsidR="001203AC" w:rsidRPr="0052033C">
        <w:rPr>
          <w:rFonts w:cs="Times New Roman"/>
          <w:sz w:val="22"/>
          <w:szCs w:val="22"/>
        </w:rPr>
        <w:t xml:space="preserve"> </w:t>
      </w:r>
      <w:proofErr w:type="spellStart"/>
      <w:r w:rsidR="001203AC" w:rsidRPr="0052033C">
        <w:rPr>
          <w:rFonts w:cs="Times New Roman"/>
          <w:sz w:val="22"/>
          <w:szCs w:val="22"/>
        </w:rPr>
        <w:t>atau</w:t>
      </w:r>
      <w:proofErr w:type="spellEnd"/>
      <w:r w:rsidR="001203AC" w:rsidRPr="0052033C">
        <w:rPr>
          <w:rFonts w:cs="Times New Roman"/>
          <w:sz w:val="22"/>
          <w:szCs w:val="22"/>
        </w:rPr>
        <w:t xml:space="preserve"> </w:t>
      </w:r>
      <w:proofErr w:type="spellStart"/>
      <w:r w:rsidR="001203AC" w:rsidRPr="0052033C">
        <w:rPr>
          <w:rFonts w:cs="Times New Roman"/>
          <w:sz w:val="22"/>
          <w:szCs w:val="22"/>
        </w:rPr>
        <w:t>seseorang</w:t>
      </w:r>
      <w:proofErr w:type="spellEnd"/>
      <w:r w:rsidR="001203AC" w:rsidRPr="0052033C">
        <w:rPr>
          <w:rFonts w:cs="Times New Roman"/>
          <w:sz w:val="22"/>
          <w:szCs w:val="22"/>
        </w:rPr>
        <w:t xml:space="preserve">, </w:t>
      </w:r>
      <w:proofErr w:type="spellStart"/>
      <w:r w:rsidR="001203AC" w:rsidRPr="0052033C">
        <w:rPr>
          <w:rFonts w:cs="Times New Roman"/>
          <w:sz w:val="22"/>
          <w:szCs w:val="22"/>
        </w:rPr>
        <w:t>tanpa</w:t>
      </w:r>
      <w:proofErr w:type="spellEnd"/>
      <w:r w:rsidR="001203AC" w:rsidRPr="0052033C">
        <w:rPr>
          <w:rFonts w:cs="Times New Roman"/>
          <w:sz w:val="22"/>
          <w:szCs w:val="22"/>
        </w:rPr>
        <w:t xml:space="preserve"> </w:t>
      </w:r>
      <w:proofErr w:type="spellStart"/>
      <w:r w:rsidR="001203AC" w:rsidRPr="0052033C">
        <w:rPr>
          <w:rFonts w:cs="Times New Roman"/>
          <w:sz w:val="22"/>
          <w:szCs w:val="22"/>
        </w:rPr>
        <w:t>disertai</w:t>
      </w:r>
      <w:proofErr w:type="spellEnd"/>
      <w:r w:rsidR="001203AC" w:rsidRPr="0052033C">
        <w:rPr>
          <w:rFonts w:cs="Times New Roman"/>
          <w:sz w:val="22"/>
          <w:szCs w:val="22"/>
        </w:rPr>
        <w:t xml:space="preserve"> </w:t>
      </w:r>
      <w:proofErr w:type="spellStart"/>
      <w:r w:rsidR="001203AC" w:rsidRPr="0052033C">
        <w:rPr>
          <w:rFonts w:cs="Times New Roman"/>
          <w:sz w:val="22"/>
          <w:szCs w:val="22"/>
        </w:rPr>
        <w:t>penolakan</w:t>
      </w:r>
      <w:proofErr w:type="spellEnd"/>
      <w:r w:rsidR="001203AC" w:rsidRPr="0052033C">
        <w:rPr>
          <w:rFonts w:cs="Times New Roman"/>
          <w:sz w:val="22"/>
          <w:szCs w:val="22"/>
        </w:rPr>
        <w:t xml:space="preserve">. </w:t>
      </w:r>
      <w:proofErr w:type="spellStart"/>
      <w:r w:rsidR="001203AC" w:rsidRPr="0052033C">
        <w:rPr>
          <w:rFonts w:cs="Times New Roman"/>
          <w:sz w:val="22"/>
          <w:szCs w:val="22"/>
        </w:rPr>
        <w:t>Penerimaan</w:t>
      </w:r>
      <w:proofErr w:type="spellEnd"/>
      <w:r w:rsidR="001203AC" w:rsidRPr="0052033C">
        <w:rPr>
          <w:rFonts w:cs="Times New Roman"/>
          <w:sz w:val="22"/>
          <w:szCs w:val="22"/>
        </w:rPr>
        <w:t xml:space="preserve"> </w:t>
      </w:r>
      <w:proofErr w:type="spellStart"/>
      <w:r w:rsidR="001203AC" w:rsidRPr="0052033C">
        <w:rPr>
          <w:rFonts w:cs="Times New Roman"/>
          <w:sz w:val="22"/>
          <w:szCs w:val="22"/>
        </w:rPr>
        <w:t>atas</w:t>
      </w:r>
      <w:proofErr w:type="spellEnd"/>
      <w:r w:rsidR="001203AC" w:rsidRPr="0052033C">
        <w:rPr>
          <w:rFonts w:cs="Times New Roman"/>
          <w:sz w:val="22"/>
          <w:szCs w:val="22"/>
        </w:rPr>
        <w:t xml:space="preserve"> </w:t>
      </w:r>
      <w:proofErr w:type="spellStart"/>
      <w:r w:rsidR="001203AC" w:rsidRPr="0052033C">
        <w:rPr>
          <w:rFonts w:cs="Times New Roman"/>
          <w:sz w:val="22"/>
          <w:szCs w:val="22"/>
        </w:rPr>
        <w:t>keterhubungan</w:t>
      </w:r>
      <w:proofErr w:type="spellEnd"/>
      <w:r w:rsidR="001203AC" w:rsidRPr="0052033C">
        <w:rPr>
          <w:rFonts w:cs="Times New Roman"/>
          <w:sz w:val="22"/>
          <w:szCs w:val="22"/>
        </w:rPr>
        <w:t xml:space="preserve"> </w:t>
      </w:r>
      <w:proofErr w:type="spellStart"/>
      <w:r w:rsidR="001203AC" w:rsidRPr="0052033C">
        <w:rPr>
          <w:rFonts w:cs="Times New Roman"/>
          <w:sz w:val="22"/>
          <w:szCs w:val="22"/>
        </w:rPr>
        <w:t>antara</w:t>
      </w:r>
      <w:proofErr w:type="spellEnd"/>
      <w:r w:rsidR="001203AC" w:rsidRPr="0052033C">
        <w:rPr>
          <w:rFonts w:cs="Times New Roman"/>
          <w:sz w:val="22"/>
          <w:szCs w:val="22"/>
        </w:rPr>
        <w:t xml:space="preserve"> </w:t>
      </w:r>
      <w:proofErr w:type="spellStart"/>
      <w:r w:rsidR="001203AC" w:rsidRPr="0052033C">
        <w:rPr>
          <w:rFonts w:cs="Times New Roman"/>
          <w:sz w:val="22"/>
          <w:szCs w:val="22"/>
        </w:rPr>
        <w:t>individu</w:t>
      </w:r>
      <w:proofErr w:type="spellEnd"/>
      <w:r w:rsidR="001203AC" w:rsidRPr="0052033C">
        <w:rPr>
          <w:rFonts w:cs="Times New Roman"/>
          <w:sz w:val="22"/>
          <w:szCs w:val="22"/>
        </w:rPr>
        <w:t xml:space="preserve"> </w:t>
      </w:r>
      <w:proofErr w:type="spellStart"/>
      <w:r w:rsidR="001203AC" w:rsidRPr="0052033C">
        <w:rPr>
          <w:rFonts w:cs="Times New Roman"/>
          <w:sz w:val="22"/>
          <w:szCs w:val="22"/>
        </w:rPr>
        <w:t>dengan</w:t>
      </w:r>
      <w:proofErr w:type="spellEnd"/>
      <w:r w:rsidR="001203AC" w:rsidRPr="0052033C">
        <w:rPr>
          <w:rFonts w:cs="Times New Roman"/>
          <w:sz w:val="22"/>
          <w:szCs w:val="22"/>
        </w:rPr>
        <w:t xml:space="preserve"> </w:t>
      </w:r>
      <w:proofErr w:type="spellStart"/>
      <w:r w:rsidR="001203AC" w:rsidRPr="0052033C">
        <w:rPr>
          <w:rFonts w:cs="Times New Roman"/>
          <w:sz w:val="22"/>
          <w:szCs w:val="22"/>
        </w:rPr>
        <w:t>sesuatu</w:t>
      </w:r>
      <w:proofErr w:type="spellEnd"/>
      <w:r w:rsidR="001203AC" w:rsidRPr="0052033C">
        <w:rPr>
          <w:rFonts w:cs="Times New Roman"/>
          <w:sz w:val="22"/>
          <w:szCs w:val="22"/>
        </w:rPr>
        <w:t xml:space="preserve"> di </w:t>
      </w:r>
      <w:proofErr w:type="spellStart"/>
      <w:r w:rsidR="001203AC" w:rsidRPr="0052033C">
        <w:rPr>
          <w:rFonts w:cs="Times New Roman"/>
          <w:sz w:val="22"/>
          <w:szCs w:val="22"/>
        </w:rPr>
        <w:t>luar</w:t>
      </w:r>
      <w:proofErr w:type="spellEnd"/>
      <w:r w:rsidR="001203AC" w:rsidRPr="0052033C">
        <w:rPr>
          <w:rFonts w:cs="Times New Roman"/>
          <w:sz w:val="22"/>
          <w:szCs w:val="22"/>
        </w:rPr>
        <w:t xml:space="preserve"> </w:t>
      </w:r>
      <w:proofErr w:type="spellStart"/>
      <w:r w:rsidR="001203AC" w:rsidRPr="0052033C">
        <w:rPr>
          <w:rFonts w:cs="Times New Roman"/>
          <w:sz w:val="22"/>
          <w:szCs w:val="22"/>
        </w:rPr>
        <w:t>dirinya</w:t>
      </w:r>
      <w:proofErr w:type="spellEnd"/>
      <w:r w:rsidR="001203AC" w:rsidRPr="0052033C">
        <w:rPr>
          <w:rFonts w:cs="Times New Roman"/>
          <w:sz w:val="22"/>
          <w:szCs w:val="22"/>
        </w:rPr>
        <w:t xml:space="preserve"> pada </w:t>
      </w:r>
      <w:proofErr w:type="spellStart"/>
      <w:r w:rsidR="001203AC" w:rsidRPr="0052033C">
        <w:rPr>
          <w:rFonts w:cs="Times New Roman"/>
          <w:sz w:val="22"/>
          <w:szCs w:val="22"/>
        </w:rPr>
        <w:t>dasarnya</w:t>
      </w:r>
      <w:proofErr w:type="spellEnd"/>
      <w:r w:rsidR="001203AC" w:rsidRPr="0052033C">
        <w:rPr>
          <w:rFonts w:cs="Times New Roman"/>
          <w:sz w:val="22"/>
          <w:szCs w:val="22"/>
        </w:rPr>
        <w:t xml:space="preserve"> </w:t>
      </w:r>
      <w:proofErr w:type="spellStart"/>
      <w:r w:rsidR="001203AC" w:rsidRPr="0052033C">
        <w:rPr>
          <w:rFonts w:cs="Times New Roman"/>
          <w:sz w:val="22"/>
          <w:szCs w:val="22"/>
        </w:rPr>
        <w:t>adalah</w:t>
      </w:r>
      <w:proofErr w:type="spellEnd"/>
      <w:r w:rsidR="001203AC" w:rsidRPr="0052033C">
        <w:rPr>
          <w:rFonts w:cs="Times New Roman"/>
          <w:sz w:val="22"/>
          <w:szCs w:val="22"/>
        </w:rPr>
        <w:t xml:space="preserve"> </w:t>
      </w:r>
      <w:proofErr w:type="spellStart"/>
      <w:r w:rsidR="001203AC" w:rsidRPr="0052033C">
        <w:rPr>
          <w:rFonts w:cs="Times New Roman"/>
          <w:sz w:val="22"/>
          <w:szCs w:val="22"/>
        </w:rPr>
        <w:t>soal</w:t>
      </w:r>
      <w:proofErr w:type="spellEnd"/>
      <w:r w:rsidR="001203AC" w:rsidRPr="0052033C">
        <w:rPr>
          <w:rFonts w:cs="Times New Roman"/>
          <w:sz w:val="22"/>
          <w:szCs w:val="22"/>
        </w:rPr>
        <w:t xml:space="preserve"> </w:t>
      </w:r>
      <w:proofErr w:type="spellStart"/>
      <w:r w:rsidR="001203AC" w:rsidRPr="0052033C">
        <w:rPr>
          <w:rFonts w:cs="Times New Roman"/>
          <w:sz w:val="22"/>
          <w:szCs w:val="22"/>
        </w:rPr>
        <w:t>kepentingan</w:t>
      </w:r>
      <w:proofErr w:type="spellEnd"/>
      <w:r w:rsidR="001203AC" w:rsidRPr="0052033C">
        <w:rPr>
          <w:rFonts w:cs="Times New Roman"/>
          <w:sz w:val="22"/>
          <w:szCs w:val="22"/>
        </w:rPr>
        <w:t xml:space="preserve">. </w:t>
      </w:r>
      <w:proofErr w:type="spellStart"/>
      <w:r w:rsidR="001203AC" w:rsidRPr="0052033C">
        <w:rPr>
          <w:rFonts w:cs="Times New Roman"/>
          <w:sz w:val="22"/>
          <w:szCs w:val="22"/>
        </w:rPr>
        <w:t>Semakin</w:t>
      </w:r>
      <w:proofErr w:type="spellEnd"/>
      <w:r w:rsidR="001203AC" w:rsidRPr="0052033C">
        <w:rPr>
          <w:rFonts w:cs="Times New Roman"/>
          <w:sz w:val="22"/>
          <w:szCs w:val="22"/>
        </w:rPr>
        <w:t xml:space="preserve"> </w:t>
      </w:r>
      <w:proofErr w:type="spellStart"/>
      <w:r w:rsidR="001203AC" w:rsidRPr="0052033C">
        <w:rPr>
          <w:rFonts w:cs="Times New Roman"/>
          <w:sz w:val="22"/>
          <w:szCs w:val="22"/>
        </w:rPr>
        <w:t>besar</w:t>
      </w:r>
      <w:proofErr w:type="spellEnd"/>
      <w:r w:rsidR="001203AC" w:rsidRPr="0052033C">
        <w:rPr>
          <w:rFonts w:cs="Times New Roman"/>
          <w:sz w:val="22"/>
          <w:szCs w:val="22"/>
        </w:rPr>
        <w:t xml:space="preserve"> </w:t>
      </w:r>
      <w:proofErr w:type="spellStart"/>
      <w:r w:rsidR="001203AC" w:rsidRPr="0052033C">
        <w:rPr>
          <w:rFonts w:cs="Times New Roman"/>
          <w:sz w:val="22"/>
          <w:szCs w:val="22"/>
        </w:rPr>
        <w:t>minat</w:t>
      </w:r>
      <w:proofErr w:type="spellEnd"/>
      <w:r w:rsidR="001203AC" w:rsidRPr="0052033C">
        <w:rPr>
          <w:rFonts w:cs="Times New Roman"/>
          <w:sz w:val="22"/>
          <w:szCs w:val="22"/>
        </w:rPr>
        <w:t xml:space="preserve"> yang </w:t>
      </w:r>
      <w:proofErr w:type="spellStart"/>
      <w:r w:rsidR="001203AC" w:rsidRPr="0052033C">
        <w:rPr>
          <w:rFonts w:cs="Times New Roman"/>
          <w:sz w:val="22"/>
          <w:szCs w:val="22"/>
        </w:rPr>
        <w:t>dimiliki</w:t>
      </w:r>
      <w:proofErr w:type="spellEnd"/>
      <w:r w:rsidR="001203AC" w:rsidRPr="0052033C">
        <w:rPr>
          <w:rFonts w:cs="Times New Roman"/>
          <w:sz w:val="22"/>
          <w:szCs w:val="22"/>
        </w:rPr>
        <w:t xml:space="preserve">, </w:t>
      </w:r>
      <w:proofErr w:type="spellStart"/>
      <w:r w:rsidR="001203AC" w:rsidRPr="0052033C">
        <w:rPr>
          <w:rFonts w:cs="Times New Roman"/>
          <w:sz w:val="22"/>
          <w:szCs w:val="22"/>
        </w:rPr>
        <w:t>semakin</w:t>
      </w:r>
      <w:proofErr w:type="spellEnd"/>
      <w:r w:rsidR="001203AC" w:rsidRPr="0052033C">
        <w:rPr>
          <w:rFonts w:cs="Times New Roman"/>
          <w:sz w:val="22"/>
          <w:szCs w:val="22"/>
        </w:rPr>
        <w:t xml:space="preserve"> </w:t>
      </w:r>
      <w:proofErr w:type="spellStart"/>
      <w:r w:rsidR="001203AC" w:rsidRPr="0052033C">
        <w:rPr>
          <w:rFonts w:cs="Times New Roman"/>
          <w:sz w:val="22"/>
          <w:szCs w:val="22"/>
        </w:rPr>
        <w:t>kuat</w:t>
      </w:r>
      <w:proofErr w:type="spellEnd"/>
      <w:r w:rsidR="001203AC" w:rsidRPr="0052033C">
        <w:rPr>
          <w:rFonts w:cs="Times New Roman"/>
          <w:sz w:val="22"/>
          <w:szCs w:val="22"/>
        </w:rPr>
        <w:t xml:space="preserve"> </w:t>
      </w:r>
      <w:proofErr w:type="spellStart"/>
      <w:r w:rsidR="001203AC" w:rsidRPr="0052033C">
        <w:rPr>
          <w:rFonts w:cs="Times New Roman"/>
          <w:sz w:val="22"/>
          <w:szCs w:val="22"/>
        </w:rPr>
        <w:t>atau</w:t>
      </w:r>
      <w:proofErr w:type="spellEnd"/>
      <w:r w:rsidR="001203AC" w:rsidRPr="0052033C">
        <w:rPr>
          <w:rFonts w:cs="Times New Roman"/>
          <w:sz w:val="22"/>
          <w:szCs w:val="22"/>
        </w:rPr>
        <w:t xml:space="preserve"> </w:t>
      </w:r>
      <w:proofErr w:type="spellStart"/>
      <w:r w:rsidR="001203AC" w:rsidRPr="0052033C">
        <w:rPr>
          <w:rFonts w:cs="Times New Roman"/>
          <w:sz w:val="22"/>
          <w:szCs w:val="22"/>
        </w:rPr>
        <w:t>dekat</w:t>
      </w:r>
      <w:proofErr w:type="spellEnd"/>
      <w:r w:rsidR="001203AC" w:rsidRPr="0052033C">
        <w:rPr>
          <w:rFonts w:cs="Times New Roman"/>
          <w:sz w:val="22"/>
          <w:szCs w:val="22"/>
        </w:rPr>
        <w:t xml:space="preserve"> </w:t>
      </w:r>
      <w:proofErr w:type="spellStart"/>
      <w:r w:rsidR="001203AC" w:rsidRPr="0052033C">
        <w:rPr>
          <w:rFonts w:cs="Times New Roman"/>
          <w:sz w:val="22"/>
          <w:szCs w:val="22"/>
        </w:rPr>
        <w:t>hubungan</w:t>
      </w:r>
      <w:proofErr w:type="spellEnd"/>
      <w:r w:rsidR="001203AC" w:rsidRPr="0052033C">
        <w:rPr>
          <w:rFonts w:cs="Times New Roman"/>
          <w:sz w:val="22"/>
          <w:szCs w:val="22"/>
        </w:rPr>
        <w:t xml:space="preserve"> </w:t>
      </w:r>
      <w:proofErr w:type="spellStart"/>
      <w:r w:rsidR="001203AC" w:rsidRPr="0052033C">
        <w:rPr>
          <w:rFonts w:cs="Times New Roman"/>
          <w:sz w:val="22"/>
          <w:szCs w:val="22"/>
        </w:rPr>
        <w:t>tersebut</w:t>
      </w:r>
      <w:proofErr w:type="spellEnd"/>
      <w:r w:rsidR="001203AC" w:rsidRPr="0052033C">
        <w:rPr>
          <w:rFonts w:cs="Times New Roman"/>
          <w:sz w:val="22"/>
          <w:szCs w:val="22"/>
        </w:rPr>
        <w:t>.</w:t>
      </w:r>
    </w:p>
    <w:p w14:paraId="78EF54EC" w14:textId="570FD90D" w:rsidR="001203AC" w:rsidRPr="0052033C" w:rsidRDefault="001001C9" w:rsidP="00211F21">
      <w:pPr>
        <w:tabs>
          <w:tab w:val="left" w:pos="6379"/>
        </w:tabs>
        <w:jc w:val="both"/>
        <w:rPr>
          <w:rFonts w:cs="Times New Roman"/>
          <w:sz w:val="22"/>
          <w:szCs w:val="22"/>
        </w:rPr>
      </w:pPr>
      <w:r>
        <w:rPr>
          <w:rFonts w:cs="Times New Roman"/>
          <w:bCs/>
          <w:sz w:val="22"/>
          <w:szCs w:val="22"/>
        </w:rPr>
        <w:fldChar w:fldCharType="begin" w:fldLock="1"/>
      </w:r>
      <w:r>
        <w:rPr>
          <w:rFonts w:cs="Times New Roman"/>
          <w:bCs/>
          <w:sz w:val="22"/>
          <w:szCs w:val="22"/>
        </w:rPr>
        <w:instrText>ADDIN CSL_CITATION {"citationItems":[{"id":"ITEM-1","itemData":{"author":[{"dropping-particle":"","family":"Slameto","given":"","non-dropping-particle":"","parse-names":false,"suffix":""}],"edition":"6th ed","id":"ITEM-1","issued":{"date-parts":[["2015"]]},"publisher":"Rineka Cipta.","title":"Belajar Dan Faktor-Faktor Yang Mempengaruhinya (","type":"book"},"uris":["http://www.mendeley.com/documents/?uuid=7b20e52c-511e-4387-8645-b3e4fa955961"]}],"mendeley":{"formattedCitation":"(Slameto, 2015)","plainTextFormattedCitation":"(Slameto, 2015)","previouslyFormattedCitation":"(Slameto, 2015)"},"properties":{"noteIndex":0},"schema":"https://github.com/citation-style-language/schema/raw/master/csl-citation.json"}</w:instrText>
      </w:r>
      <w:r>
        <w:rPr>
          <w:rFonts w:cs="Times New Roman"/>
          <w:bCs/>
          <w:sz w:val="22"/>
          <w:szCs w:val="22"/>
        </w:rPr>
        <w:fldChar w:fldCharType="separate"/>
      </w:r>
      <w:r w:rsidRPr="001001C9">
        <w:rPr>
          <w:rFonts w:cs="Times New Roman"/>
          <w:bCs/>
          <w:noProof/>
          <w:sz w:val="22"/>
          <w:szCs w:val="22"/>
        </w:rPr>
        <w:t>(Slameto, 2015)</w:t>
      </w:r>
      <w:r>
        <w:rPr>
          <w:rFonts w:cs="Times New Roman"/>
          <w:bCs/>
          <w:sz w:val="22"/>
          <w:szCs w:val="22"/>
        </w:rPr>
        <w:fldChar w:fldCharType="end"/>
      </w:r>
      <w:r w:rsidR="001203AC" w:rsidRPr="0052033C">
        <w:rPr>
          <w:rFonts w:cs="Times New Roman"/>
          <w:bCs/>
          <w:sz w:val="22"/>
          <w:szCs w:val="22"/>
        </w:rPr>
        <w:t xml:space="preserve"> </w:t>
      </w:r>
    </w:p>
    <w:p w14:paraId="373F7C53" w14:textId="10C1BCEB" w:rsidR="00C53DE8" w:rsidRDefault="001203AC" w:rsidP="00E119B0">
      <w:pPr>
        <w:tabs>
          <w:tab w:val="left" w:pos="709"/>
        </w:tabs>
        <w:jc w:val="both"/>
        <w:rPr>
          <w:rFonts w:eastAsia="Times New Roman" w:cs="Times New Roman"/>
          <w:color w:val="000000"/>
          <w:sz w:val="22"/>
          <w:szCs w:val="22"/>
        </w:rPr>
      </w:pPr>
      <w:r w:rsidRPr="0052033C">
        <w:rPr>
          <w:rFonts w:cs="Times New Roman"/>
          <w:bCs/>
          <w:sz w:val="22"/>
          <w:szCs w:val="22"/>
        </w:rPr>
        <w:tab/>
      </w:r>
      <w:proofErr w:type="spellStart"/>
      <w:r w:rsidRPr="0052033C">
        <w:rPr>
          <w:rFonts w:cs="Times New Roman"/>
          <w:bCs/>
          <w:sz w:val="22"/>
          <w:szCs w:val="22"/>
        </w:rPr>
        <w:t>Penelitian</w:t>
      </w:r>
      <w:proofErr w:type="spellEnd"/>
      <w:r w:rsidRPr="0052033C">
        <w:rPr>
          <w:rFonts w:cs="Times New Roman"/>
          <w:bCs/>
          <w:sz w:val="22"/>
          <w:szCs w:val="22"/>
        </w:rPr>
        <w:t xml:space="preserve"> </w:t>
      </w:r>
      <w:proofErr w:type="spellStart"/>
      <w:r w:rsidRPr="0052033C">
        <w:rPr>
          <w:rFonts w:cs="Times New Roman"/>
          <w:bCs/>
          <w:sz w:val="22"/>
          <w:szCs w:val="22"/>
        </w:rPr>
        <w:t>ini</w:t>
      </w:r>
      <w:proofErr w:type="spellEnd"/>
      <w:r w:rsidRPr="0052033C">
        <w:rPr>
          <w:rFonts w:cs="Times New Roman"/>
          <w:bCs/>
          <w:sz w:val="22"/>
          <w:szCs w:val="22"/>
        </w:rPr>
        <w:t xml:space="preserve"> </w:t>
      </w:r>
      <w:proofErr w:type="spellStart"/>
      <w:r w:rsidRPr="0052033C">
        <w:rPr>
          <w:rFonts w:cs="Times New Roman"/>
          <w:bCs/>
          <w:sz w:val="22"/>
          <w:szCs w:val="22"/>
        </w:rPr>
        <w:t>berfokus</w:t>
      </w:r>
      <w:proofErr w:type="spellEnd"/>
      <w:r w:rsidRPr="0052033C">
        <w:rPr>
          <w:rFonts w:cs="Times New Roman"/>
          <w:bCs/>
          <w:sz w:val="22"/>
          <w:szCs w:val="22"/>
        </w:rPr>
        <w:t xml:space="preserve"> pada </w:t>
      </w:r>
      <w:proofErr w:type="spellStart"/>
      <w:r w:rsidRPr="0052033C">
        <w:rPr>
          <w:rFonts w:cs="Times New Roman"/>
          <w:bCs/>
          <w:sz w:val="22"/>
          <w:szCs w:val="22"/>
        </w:rPr>
        <w:t>determinan</w:t>
      </w:r>
      <w:proofErr w:type="spellEnd"/>
      <w:r w:rsidRPr="0052033C">
        <w:rPr>
          <w:rFonts w:cs="Times New Roman"/>
          <w:bCs/>
          <w:sz w:val="22"/>
          <w:szCs w:val="22"/>
        </w:rPr>
        <w:t xml:space="preserve"> </w:t>
      </w:r>
      <w:proofErr w:type="spellStart"/>
      <w:r w:rsidRPr="0052033C">
        <w:rPr>
          <w:rFonts w:cs="Times New Roman"/>
          <w:bCs/>
          <w:sz w:val="22"/>
          <w:szCs w:val="22"/>
        </w:rPr>
        <w:t>berupa</w:t>
      </w:r>
      <w:proofErr w:type="spellEnd"/>
      <w:r w:rsidRPr="0052033C">
        <w:rPr>
          <w:rFonts w:cs="Times New Roman"/>
          <w:bCs/>
          <w:sz w:val="22"/>
          <w:szCs w:val="22"/>
        </w:rPr>
        <w:t xml:space="preserve"> </w:t>
      </w:r>
      <w:proofErr w:type="spellStart"/>
      <w:r w:rsidRPr="0052033C">
        <w:rPr>
          <w:rFonts w:cs="Times New Roman"/>
          <w:bCs/>
          <w:sz w:val="22"/>
          <w:szCs w:val="22"/>
        </w:rPr>
        <w:t>sikap</w:t>
      </w:r>
      <w:proofErr w:type="spellEnd"/>
      <w:r w:rsidRPr="0052033C">
        <w:rPr>
          <w:rFonts w:cs="Times New Roman"/>
          <w:bCs/>
          <w:sz w:val="22"/>
          <w:szCs w:val="22"/>
        </w:rPr>
        <w:t xml:space="preserve">, norma </w:t>
      </w:r>
      <w:proofErr w:type="spellStart"/>
      <w:r w:rsidRPr="0052033C">
        <w:rPr>
          <w:rFonts w:cs="Times New Roman"/>
          <w:bCs/>
          <w:sz w:val="22"/>
          <w:szCs w:val="22"/>
        </w:rPr>
        <w:t>subjek</w:t>
      </w:r>
      <w:proofErr w:type="spellEnd"/>
      <w:r w:rsidRPr="0052033C">
        <w:rPr>
          <w:rFonts w:cs="Times New Roman"/>
          <w:bCs/>
          <w:sz w:val="22"/>
          <w:szCs w:val="22"/>
        </w:rPr>
        <w:t xml:space="preserve"> dan </w:t>
      </w:r>
      <w:proofErr w:type="spellStart"/>
      <w:r w:rsidRPr="0052033C">
        <w:rPr>
          <w:rFonts w:cs="Times New Roman"/>
          <w:bCs/>
          <w:sz w:val="22"/>
          <w:szCs w:val="22"/>
        </w:rPr>
        <w:t>pengetahuan</w:t>
      </w:r>
      <w:proofErr w:type="spellEnd"/>
      <w:r w:rsidRPr="0052033C">
        <w:rPr>
          <w:rFonts w:cs="Times New Roman"/>
          <w:bCs/>
          <w:sz w:val="22"/>
          <w:szCs w:val="22"/>
        </w:rPr>
        <w:t xml:space="preserve"> </w:t>
      </w:r>
      <w:proofErr w:type="spellStart"/>
      <w:r w:rsidRPr="0052033C">
        <w:rPr>
          <w:rFonts w:cs="Times New Roman"/>
          <w:bCs/>
          <w:sz w:val="22"/>
          <w:szCs w:val="22"/>
        </w:rPr>
        <w:t>mereka</w:t>
      </w:r>
      <w:proofErr w:type="spellEnd"/>
      <w:r w:rsidRPr="0052033C">
        <w:rPr>
          <w:rFonts w:cs="Times New Roman"/>
          <w:bCs/>
          <w:sz w:val="22"/>
          <w:szCs w:val="22"/>
        </w:rPr>
        <w:t xml:space="preserve"> </w:t>
      </w:r>
      <w:proofErr w:type="spellStart"/>
      <w:r w:rsidRPr="0052033C">
        <w:rPr>
          <w:rFonts w:cs="Times New Roman"/>
          <w:bCs/>
          <w:sz w:val="22"/>
          <w:szCs w:val="22"/>
        </w:rPr>
        <w:t>tentang</w:t>
      </w:r>
      <w:proofErr w:type="spellEnd"/>
      <w:r w:rsidRPr="0052033C">
        <w:rPr>
          <w:rFonts w:cs="Times New Roman"/>
          <w:bCs/>
          <w:sz w:val="22"/>
          <w:szCs w:val="22"/>
        </w:rPr>
        <w:t xml:space="preserve"> </w:t>
      </w:r>
      <w:proofErr w:type="spellStart"/>
      <w:r w:rsidRPr="0052033C">
        <w:rPr>
          <w:rFonts w:cs="Times New Roman"/>
          <w:bCs/>
          <w:sz w:val="22"/>
          <w:szCs w:val="22"/>
        </w:rPr>
        <w:t>perpajakan</w:t>
      </w:r>
      <w:proofErr w:type="spellEnd"/>
      <w:r w:rsidRPr="0052033C">
        <w:rPr>
          <w:rFonts w:cs="Times New Roman"/>
          <w:bCs/>
          <w:sz w:val="22"/>
          <w:szCs w:val="22"/>
        </w:rPr>
        <w:t xml:space="preserve">   </w:t>
      </w:r>
      <w:proofErr w:type="spellStart"/>
      <w:r w:rsidRPr="0052033C">
        <w:rPr>
          <w:rFonts w:cs="Times New Roman"/>
          <w:bCs/>
          <w:sz w:val="22"/>
          <w:szCs w:val="22"/>
        </w:rPr>
        <w:t>setelah</w:t>
      </w:r>
      <w:proofErr w:type="spellEnd"/>
      <w:r w:rsidRPr="0052033C">
        <w:rPr>
          <w:rFonts w:cs="Times New Roman"/>
          <w:bCs/>
          <w:sz w:val="22"/>
          <w:szCs w:val="22"/>
        </w:rPr>
        <w:t xml:space="preserve"> </w:t>
      </w:r>
      <w:proofErr w:type="spellStart"/>
      <w:r w:rsidRPr="0052033C">
        <w:rPr>
          <w:rFonts w:cs="Times New Roman"/>
          <w:bCs/>
          <w:sz w:val="22"/>
          <w:szCs w:val="22"/>
        </w:rPr>
        <w:t>melakukan</w:t>
      </w:r>
      <w:proofErr w:type="spellEnd"/>
      <w:r w:rsidRPr="0052033C">
        <w:rPr>
          <w:rFonts w:cs="Times New Roman"/>
          <w:bCs/>
          <w:sz w:val="22"/>
          <w:szCs w:val="22"/>
        </w:rPr>
        <w:t xml:space="preserve"> </w:t>
      </w:r>
      <w:proofErr w:type="spellStart"/>
      <w:r w:rsidRPr="0052033C">
        <w:rPr>
          <w:rFonts w:cs="Times New Roman"/>
          <w:bCs/>
          <w:sz w:val="22"/>
          <w:szCs w:val="22"/>
        </w:rPr>
        <w:t>magang</w:t>
      </w:r>
      <w:proofErr w:type="spellEnd"/>
      <w:r w:rsidRPr="0052033C">
        <w:rPr>
          <w:rFonts w:cs="Times New Roman"/>
          <w:bCs/>
          <w:sz w:val="22"/>
          <w:szCs w:val="22"/>
        </w:rPr>
        <w:t xml:space="preserve"> </w:t>
      </w:r>
      <w:proofErr w:type="spellStart"/>
      <w:r w:rsidRPr="0052033C">
        <w:rPr>
          <w:rFonts w:cs="Times New Roman"/>
          <w:bCs/>
          <w:sz w:val="22"/>
          <w:szCs w:val="22"/>
        </w:rPr>
        <w:t>sebagai</w:t>
      </w:r>
      <w:proofErr w:type="spellEnd"/>
      <w:r w:rsidRPr="0052033C">
        <w:rPr>
          <w:rFonts w:cs="Times New Roman"/>
          <w:bCs/>
          <w:sz w:val="22"/>
          <w:szCs w:val="22"/>
        </w:rPr>
        <w:t xml:space="preserve"> </w:t>
      </w:r>
      <w:proofErr w:type="spellStart"/>
      <w:r w:rsidRPr="0052033C">
        <w:rPr>
          <w:rFonts w:cs="Times New Roman"/>
          <w:bCs/>
          <w:sz w:val="22"/>
          <w:szCs w:val="22"/>
        </w:rPr>
        <w:t>relawan</w:t>
      </w:r>
      <w:proofErr w:type="spellEnd"/>
      <w:r w:rsidRPr="0052033C">
        <w:rPr>
          <w:rFonts w:cs="Times New Roman"/>
          <w:bCs/>
          <w:sz w:val="22"/>
          <w:szCs w:val="22"/>
        </w:rPr>
        <w:t xml:space="preserve"> </w:t>
      </w:r>
      <w:proofErr w:type="spellStart"/>
      <w:r w:rsidRPr="0052033C">
        <w:rPr>
          <w:rFonts w:cs="Times New Roman"/>
          <w:bCs/>
          <w:sz w:val="22"/>
          <w:szCs w:val="22"/>
        </w:rPr>
        <w:t>pajak</w:t>
      </w:r>
      <w:proofErr w:type="spellEnd"/>
      <w:r w:rsidRPr="0052033C">
        <w:rPr>
          <w:rFonts w:cs="Times New Roman"/>
          <w:bCs/>
          <w:sz w:val="22"/>
          <w:szCs w:val="22"/>
        </w:rPr>
        <w:t xml:space="preserve"> </w:t>
      </w:r>
      <w:proofErr w:type="spellStart"/>
      <w:r w:rsidRPr="0052033C">
        <w:rPr>
          <w:rFonts w:cs="Times New Roman"/>
          <w:bCs/>
          <w:sz w:val="22"/>
          <w:szCs w:val="22"/>
        </w:rPr>
        <w:t>apakah</w:t>
      </w:r>
      <w:proofErr w:type="spellEnd"/>
      <w:r w:rsidRPr="0052033C">
        <w:rPr>
          <w:rFonts w:cs="Times New Roman"/>
          <w:bCs/>
          <w:sz w:val="22"/>
          <w:szCs w:val="22"/>
        </w:rPr>
        <w:t xml:space="preserve"> </w:t>
      </w:r>
      <w:proofErr w:type="spellStart"/>
      <w:r w:rsidRPr="0052033C">
        <w:rPr>
          <w:rFonts w:cs="Times New Roman"/>
          <w:bCs/>
          <w:sz w:val="22"/>
          <w:szCs w:val="22"/>
        </w:rPr>
        <w:t>berminat</w:t>
      </w:r>
      <w:proofErr w:type="spellEnd"/>
      <w:r w:rsidRPr="0052033C">
        <w:rPr>
          <w:rFonts w:cs="Times New Roman"/>
          <w:bCs/>
          <w:sz w:val="22"/>
          <w:szCs w:val="22"/>
        </w:rPr>
        <w:t xml:space="preserve"> </w:t>
      </w:r>
      <w:proofErr w:type="spellStart"/>
      <w:r w:rsidRPr="0052033C">
        <w:rPr>
          <w:rFonts w:cs="Times New Roman"/>
          <w:bCs/>
          <w:sz w:val="22"/>
          <w:szCs w:val="22"/>
        </w:rPr>
        <w:t>untuk</w:t>
      </w:r>
      <w:proofErr w:type="spellEnd"/>
      <w:r w:rsidRPr="0052033C">
        <w:rPr>
          <w:rFonts w:cs="Times New Roman"/>
          <w:bCs/>
          <w:sz w:val="22"/>
          <w:szCs w:val="22"/>
        </w:rPr>
        <w:t xml:space="preserve"> </w:t>
      </w:r>
      <w:proofErr w:type="spellStart"/>
      <w:r w:rsidRPr="0052033C">
        <w:rPr>
          <w:rFonts w:cs="Times New Roman"/>
          <w:bCs/>
          <w:sz w:val="22"/>
          <w:szCs w:val="22"/>
        </w:rPr>
        <w:t>berprofesi</w:t>
      </w:r>
      <w:proofErr w:type="spellEnd"/>
      <w:r w:rsidRPr="0052033C">
        <w:rPr>
          <w:rFonts w:cs="Times New Roman"/>
          <w:bCs/>
          <w:sz w:val="22"/>
          <w:szCs w:val="22"/>
        </w:rPr>
        <w:t xml:space="preserve"> </w:t>
      </w:r>
      <w:proofErr w:type="spellStart"/>
      <w:r w:rsidRPr="0052033C">
        <w:rPr>
          <w:rFonts w:cs="Times New Roman"/>
          <w:bCs/>
          <w:sz w:val="22"/>
          <w:szCs w:val="22"/>
        </w:rPr>
        <w:t>dalam</w:t>
      </w:r>
      <w:proofErr w:type="spellEnd"/>
      <w:r w:rsidRPr="0052033C">
        <w:rPr>
          <w:rFonts w:cs="Times New Roman"/>
          <w:bCs/>
          <w:sz w:val="22"/>
          <w:szCs w:val="22"/>
        </w:rPr>
        <w:t xml:space="preserve"> </w:t>
      </w:r>
      <w:proofErr w:type="spellStart"/>
      <w:r w:rsidRPr="0052033C">
        <w:rPr>
          <w:rFonts w:cs="Times New Roman"/>
          <w:bCs/>
          <w:sz w:val="22"/>
          <w:szCs w:val="22"/>
        </w:rPr>
        <w:t>bidang</w:t>
      </w:r>
      <w:proofErr w:type="spellEnd"/>
      <w:r w:rsidRPr="0052033C">
        <w:rPr>
          <w:rFonts w:cs="Times New Roman"/>
          <w:bCs/>
          <w:sz w:val="22"/>
          <w:szCs w:val="22"/>
        </w:rPr>
        <w:t xml:space="preserve"> </w:t>
      </w:r>
      <w:proofErr w:type="spellStart"/>
      <w:r w:rsidRPr="0052033C">
        <w:rPr>
          <w:rFonts w:cs="Times New Roman"/>
          <w:bCs/>
          <w:sz w:val="22"/>
          <w:szCs w:val="22"/>
        </w:rPr>
        <w:t>perpajakan</w:t>
      </w:r>
      <w:proofErr w:type="spellEnd"/>
      <w:r w:rsidRPr="0052033C">
        <w:rPr>
          <w:rFonts w:cs="Times New Roman"/>
          <w:bCs/>
          <w:sz w:val="22"/>
          <w:szCs w:val="22"/>
        </w:rPr>
        <w:t xml:space="preserve">. </w:t>
      </w:r>
      <w:proofErr w:type="spellStart"/>
      <w:r w:rsidRPr="0052033C">
        <w:rPr>
          <w:rFonts w:cs="Times New Roman"/>
          <w:bCs/>
          <w:sz w:val="22"/>
          <w:szCs w:val="22"/>
        </w:rPr>
        <w:t>Variabel</w:t>
      </w:r>
      <w:proofErr w:type="spellEnd"/>
      <w:r w:rsidRPr="0052033C">
        <w:rPr>
          <w:rFonts w:cs="Times New Roman"/>
          <w:bCs/>
          <w:sz w:val="22"/>
          <w:szCs w:val="22"/>
        </w:rPr>
        <w:t xml:space="preserve"> </w:t>
      </w:r>
      <w:proofErr w:type="spellStart"/>
      <w:r w:rsidRPr="0052033C">
        <w:rPr>
          <w:rFonts w:cs="Times New Roman"/>
          <w:bCs/>
          <w:sz w:val="22"/>
          <w:szCs w:val="22"/>
        </w:rPr>
        <w:t>sikap</w:t>
      </w:r>
      <w:proofErr w:type="spellEnd"/>
      <w:r w:rsidRPr="0052033C">
        <w:rPr>
          <w:rFonts w:cs="Times New Roman"/>
          <w:bCs/>
          <w:sz w:val="22"/>
          <w:szCs w:val="22"/>
        </w:rPr>
        <w:t xml:space="preserve"> </w:t>
      </w:r>
      <w:proofErr w:type="spellStart"/>
      <w:r w:rsidRPr="0052033C">
        <w:rPr>
          <w:rFonts w:cs="Times New Roman"/>
          <w:bCs/>
          <w:sz w:val="22"/>
          <w:szCs w:val="22"/>
        </w:rPr>
        <w:t>dapat</w:t>
      </w:r>
      <w:proofErr w:type="spellEnd"/>
      <w:r w:rsidRPr="0052033C">
        <w:rPr>
          <w:rFonts w:cs="Times New Roman"/>
          <w:bCs/>
          <w:sz w:val="22"/>
          <w:szCs w:val="22"/>
        </w:rPr>
        <w:t xml:space="preserve"> </w:t>
      </w:r>
      <w:proofErr w:type="spellStart"/>
      <w:r w:rsidRPr="0052033C">
        <w:rPr>
          <w:rFonts w:cs="Times New Roman"/>
          <w:bCs/>
          <w:sz w:val="22"/>
          <w:szCs w:val="22"/>
        </w:rPr>
        <w:t>memberikan</w:t>
      </w:r>
      <w:proofErr w:type="spellEnd"/>
      <w:r w:rsidRPr="0052033C">
        <w:rPr>
          <w:rFonts w:cs="Times New Roman"/>
          <w:bCs/>
          <w:sz w:val="22"/>
          <w:szCs w:val="22"/>
        </w:rPr>
        <w:t xml:space="preserve"> </w:t>
      </w:r>
      <w:proofErr w:type="spellStart"/>
      <w:r w:rsidRPr="0052033C">
        <w:rPr>
          <w:rFonts w:cs="Times New Roman"/>
          <w:bCs/>
          <w:sz w:val="22"/>
          <w:szCs w:val="22"/>
        </w:rPr>
        <w:t>dampak</w:t>
      </w:r>
      <w:proofErr w:type="spellEnd"/>
      <w:r w:rsidRPr="0052033C">
        <w:rPr>
          <w:rFonts w:cs="Times New Roman"/>
          <w:bCs/>
          <w:sz w:val="22"/>
          <w:szCs w:val="22"/>
        </w:rPr>
        <w:t xml:space="preserve"> pada </w:t>
      </w:r>
      <w:proofErr w:type="spellStart"/>
      <w:r w:rsidRPr="0052033C">
        <w:rPr>
          <w:rFonts w:cs="Times New Roman"/>
          <w:bCs/>
          <w:sz w:val="22"/>
          <w:szCs w:val="22"/>
        </w:rPr>
        <w:t>minat</w:t>
      </w:r>
      <w:proofErr w:type="spellEnd"/>
      <w:r w:rsidRPr="0052033C">
        <w:rPr>
          <w:rFonts w:cs="Times New Roman"/>
          <w:bCs/>
          <w:sz w:val="22"/>
          <w:szCs w:val="22"/>
        </w:rPr>
        <w:t xml:space="preserve"> </w:t>
      </w:r>
      <w:proofErr w:type="spellStart"/>
      <w:r w:rsidRPr="0052033C">
        <w:rPr>
          <w:rFonts w:cs="Times New Roman"/>
          <w:bCs/>
          <w:sz w:val="22"/>
          <w:szCs w:val="22"/>
        </w:rPr>
        <w:t>berkarier</w:t>
      </w:r>
      <w:proofErr w:type="spellEnd"/>
      <w:r w:rsidRPr="0052033C">
        <w:rPr>
          <w:rFonts w:cs="Times New Roman"/>
          <w:bCs/>
          <w:sz w:val="22"/>
          <w:szCs w:val="22"/>
        </w:rPr>
        <w:t xml:space="preserve"> di </w:t>
      </w:r>
      <w:proofErr w:type="spellStart"/>
      <w:r w:rsidRPr="0052033C">
        <w:rPr>
          <w:rFonts w:cs="Times New Roman"/>
          <w:bCs/>
          <w:sz w:val="22"/>
          <w:szCs w:val="22"/>
        </w:rPr>
        <w:t>bidang</w:t>
      </w:r>
      <w:proofErr w:type="spellEnd"/>
      <w:r w:rsidRPr="0052033C">
        <w:rPr>
          <w:rFonts w:cs="Times New Roman"/>
          <w:bCs/>
          <w:sz w:val="22"/>
          <w:szCs w:val="22"/>
        </w:rPr>
        <w:t xml:space="preserve"> </w:t>
      </w:r>
      <w:proofErr w:type="spellStart"/>
      <w:r w:rsidRPr="0052033C">
        <w:rPr>
          <w:rFonts w:cs="Times New Roman"/>
          <w:bCs/>
          <w:sz w:val="22"/>
          <w:szCs w:val="22"/>
        </w:rPr>
        <w:t>perpajakan</w:t>
      </w:r>
      <w:proofErr w:type="spellEnd"/>
      <w:r w:rsidRPr="0052033C">
        <w:rPr>
          <w:rFonts w:cs="Times New Roman"/>
          <w:bCs/>
          <w:sz w:val="22"/>
          <w:szCs w:val="22"/>
        </w:rPr>
        <w:t xml:space="preserve"> </w:t>
      </w:r>
      <w:proofErr w:type="spellStart"/>
      <w:r w:rsidRPr="0052033C">
        <w:rPr>
          <w:rFonts w:cs="Times New Roman"/>
          <w:bCs/>
          <w:sz w:val="22"/>
          <w:szCs w:val="22"/>
        </w:rPr>
        <w:t>karena</w:t>
      </w:r>
      <w:proofErr w:type="spellEnd"/>
      <w:r w:rsidRPr="0052033C">
        <w:rPr>
          <w:rFonts w:cs="Times New Roman"/>
          <w:bCs/>
          <w:sz w:val="22"/>
          <w:szCs w:val="22"/>
        </w:rPr>
        <w:t xml:space="preserve"> </w:t>
      </w:r>
      <w:proofErr w:type="spellStart"/>
      <w:r w:rsidRPr="0052033C">
        <w:rPr>
          <w:rFonts w:cs="Times New Roman"/>
          <w:bCs/>
          <w:sz w:val="22"/>
          <w:szCs w:val="22"/>
        </w:rPr>
        <w:t>berkarier</w:t>
      </w:r>
      <w:proofErr w:type="spellEnd"/>
      <w:r w:rsidRPr="0052033C">
        <w:rPr>
          <w:rFonts w:cs="Times New Roman"/>
          <w:bCs/>
          <w:sz w:val="22"/>
          <w:szCs w:val="22"/>
        </w:rPr>
        <w:t xml:space="preserve"> di </w:t>
      </w:r>
      <w:proofErr w:type="spellStart"/>
      <w:r w:rsidRPr="0052033C">
        <w:rPr>
          <w:rFonts w:cs="Times New Roman"/>
          <w:bCs/>
          <w:sz w:val="22"/>
          <w:szCs w:val="22"/>
        </w:rPr>
        <w:t>bidang</w:t>
      </w:r>
      <w:proofErr w:type="spellEnd"/>
      <w:r w:rsidRPr="0052033C">
        <w:rPr>
          <w:rFonts w:cs="Times New Roman"/>
          <w:bCs/>
          <w:sz w:val="22"/>
          <w:szCs w:val="22"/>
        </w:rPr>
        <w:t xml:space="preserve"> </w:t>
      </w:r>
      <w:proofErr w:type="spellStart"/>
      <w:r w:rsidRPr="0052033C">
        <w:rPr>
          <w:rFonts w:cs="Times New Roman"/>
          <w:bCs/>
          <w:sz w:val="22"/>
          <w:szCs w:val="22"/>
        </w:rPr>
        <w:t>ini</w:t>
      </w:r>
      <w:proofErr w:type="spellEnd"/>
      <w:r w:rsidRPr="0052033C">
        <w:rPr>
          <w:rFonts w:cs="Times New Roman"/>
          <w:bCs/>
          <w:sz w:val="22"/>
          <w:szCs w:val="22"/>
        </w:rPr>
        <w:t xml:space="preserve"> </w:t>
      </w:r>
      <w:proofErr w:type="spellStart"/>
      <w:r w:rsidRPr="0052033C">
        <w:rPr>
          <w:rFonts w:cs="Times New Roman"/>
          <w:bCs/>
          <w:sz w:val="22"/>
          <w:szCs w:val="22"/>
        </w:rPr>
        <w:t>bisa</w:t>
      </w:r>
      <w:proofErr w:type="spellEnd"/>
      <w:r w:rsidRPr="0052033C">
        <w:rPr>
          <w:rFonts w:cs="Times New Roman"/>
          <w:bCs/>
          <w:sz w:val="22"/>
          <w:szCs w:val="22"/>
        </w:rPr>
        <w:t xml:space="preserve"> </w:t>
      </w:r>
      <w:proofErr w:type="spellStart"/>
      <w:r w:rsidRPr="0052033C">
        <w:rPr>
          <w:rFonts w:cs="Times New Roman"/>
          <w:bCs/>
          <w:sz w:val="22"/>
          <w:szCs w:val="22"/>
        </w:rPr>
        <w:t>memberikan</w:t>
      </w:r>
      <w:proofErr w:type="spellEnd"/>
      <w:r w:rsidRPr="0052033C">
        <w:rPr>
          <w:rFonts w:cs="Times New Roman"/>
          <w:bCs/>
          <w:sz w:val="22"/>
          <w:szCs w:val="22"/>
        </w:rPr>
        <w:t xml:space="preserve"> </w:t>
      </w:r>
      <w:proofErr w:type="spellStart"/>
      <w:r w:rsidRPr="0052033C">
        <w:rPr>
          <w:rFonts w:cs="Times New Roman"/>
          <w:bCs/>
          <w:sz w:val="22"/>
          <w:szCs w:val="22"/>
        </w:rPr>
        <w:t>manfaat</w:t>
      </w:r>
      <w:proofErr w:type="spellEnd"/>
      <w:r w:rsidRPr="0052033C">
        <w:rPr>
          <w:rFonts w:cs="Times New Roman"/>
          <w:bCs/>
          <w:sz w:val="22"/>
          <w:szCs w:val="22"/>
        </w:rPr>
        <w:t xml:space="preserve"> </w:t>
      </w:r>
      <w:proofErr w:type="spellStart"/>
      <w:r w:rsidRPr="0052033C">
        <w:rPr>
          <w:rFonts w:cs="Times New Roman"/>
          <w:bCs/>
          <w:sz w:val="22"/>
          <w:szCs w:val="22"/>
        </w:rPr>
        <w:t>bagi</w:t>
      </w:r>
      <w:proofErr w:type="spellEnd"/>
      <w:r w:rsidRPr="0052033C">
        <w:rPr>
          <w:rFonts w:cs="Times New Roman"/>
          <w:bCs/>
          <w:sz w:val="22"/>
          <w:szCs w:val="22"/>
        </w:rPr>
        <w:t xml:space="preserve"> </w:t>
      </w:r>
      <w:proofErr w:type="spellStart"/>
      <w:r w:rsidRPr="0052033C">
        <w:rPr>
          <w:rFonts w:cs="Times New Roman"/>
          <w:bCs/>
          <w:sz w:val="22"/>
          <w:szCs w:val="22"/>
        </w:rPr>
        <w:t>diri</w:t>
      </w:r>
      <w:proofErr w:type="spellEnd"/>
      <w:r w:rsidRPr="0052033C">
        <w:rPr>
          <w:rFonts w:cs="Times New Roman"/>
          <w:bCs/>
          <w:sz w:val="22"/>
          <w:szCs w:val="22"/>
        </w:rPr>
        <w:t xml:space="preserve"> </w:t>
      </w:r>
      <w:proofErr w:type="spellStart"/>
      <w:r w:rsidRPr="0052033C">
        <w:rPr>
          <w:rFonts w:cs="Times New Roman"/>
          <w:bCs/>
          <w:sz w:val="22"/>
          <w:szCs w:val="22"/>
        </w:rPr>
        <w:t>sendiri</w:t>
      </w:r>
      <w:proofErr w:type="spellEnd"/>
      <w:r w:rsidRPr="0052033C">
        <w:rPr>
          <w:rFonts w:cs="Times New Roman"/>
          <w:bCs/>
          <w:sz w:val="22"/>
          <w:szCs w:val="22"/>
        </w:rPr>
        <w:t xml:space="preserve"> di masa </w:t>
      </w:r>
      <w:proofErr w:type="spellStart"/>
      <w:r w:rsidRPr="0052033C">
        <w:rPr>
          <w:rFonts w:cs="Times New Roman"/>
          <w:bCs/>
          <w:sz w:val="22"/>
          <w:szCs w:val="22"/>
        </w:rPr>
        <w:t>depan</w:t>
      </w:r>
      <w:proofErr w:type="spellEnd"/>
      <w:r w:rsidRPr="0052033C">
        <w:rPr>
          <w:rFonts w:cs="Times New Roman"/>
          <w:bCs/>
          <w:sz w:val="22"/>
          <w:szCs w:val="22"/>
        </w:rPr>
        <w:t xml:space="preserve">. </w:t>
      </w:r>
      <w:proofErr w:type="spellStart"/>
      <w:r w:rsidRPr="0052033C">
        <w:rPr>
          <w:rFonts w:cs="Times New Roman"/>
          <w:bCs/>
          <w:sz w:val="22"/>
          <w:szCs w:val="22"/>
        </w:rPr>
        <w:t>Namun</w:t>
      </w:r>
      <w:proofErr w:type="spellEnd"/>
      <w:r w:rsidRPr="0052033C">
        <w:rPr>
          <w:rFonts w:cs="Times New Roman"/>
          <w:bCs/>
          <w:sz w:val="22"/>
          <w:szCs w:val="22"/>
        </w:rPr>
        <w:t xml:space="preserve">, </w:t>
      </w:r>
      <w:proofErr w:type="spellStart"/>
      <w:r w:rsidRPr="0052033C">
        <w:rPr>
          <w:rFonts w:cs="Times New Roman"/>
          <w:bCs/>
          <w:sz w:val="22"/>
          <w:szCs w:val="22"/>
        </w:rPr>
        <w:t>jika</w:t>
      </w:r>
      <w:proofErr w:type="spellEnd"/>
      <w:r w:rsidRPr="0052033C">
        <w:rPr>
          <w:rFonts w:cs="Times New Roman"/>
          <w:bCs/>
          <w:sz w:val="22"/>
          <w:szCs w:val="22"/>
        </w:rPr>
        <w:t xml:space="preserve"> </w:t>
      </w:r>
      <w:proofErr w:type="spellStart"/>
      <w:r w:rsidRPr="0052033C">
        <w:rPr>
          <w:rFonts w:cs="Times New Roman"/>
          <w:bCs/>
          <w:sz w:val="22"/>
          <w:szCs w:val="22"/>
        </w:rPr>
        <w:t>mahasiswa</w:t>
      </w:r>
      <w:proofErr w:type="spellEnd"/>
      <w:r w:rsidRPr="0052033C">
        <w:rPr>
          <w:rFonts w:cs="Times New Roman"/>
          <w:bCs/>
          <w:sz w:val="22"/>
          <w:szCs w:val="22"/>
        </w:rPr>
        <w:t xml:space="preserve"> </w:t>
      </w:r>
      <w:proofErr w:type="spellStart"/>
      <w:r w:rsidRPr="0052033C">
        <w:rPr>
          <w:rFonts w:cs="Times New Roman"/>
          <w:bCs/>
          <w:sz w:val="22"/>
          <w:szCs w:val="22"/>
        </w:rPr>
        <w:t>merasa</w:t>
      </w:r>
      <w:proofErr w:type="spellEnd"/>
      <w:r w:rsidRPr="0052033C">
        <w:rPr>
          <w:rFonts w:cs="Times New Roman"/>
          <w:bCs/>
          <w:sz w:val="22"/>
          <w:szCs w:val="22"/>
        </w:rPr>
        <w:t xml:space="preserve"> </w:t>
      </w:r>
      <w:proofErr w:type="spellStart"/>
      <w:r w:rsidRPr="0052033C">
        <w:rPr>
          <w:rFonts w:cs="Times New Roman"/>
          <w:bCs/>
          <w:sz w:val="22"/>
          <w:szCs w:val="22"/>
        </w:rPr>
        <w:t>bahwa</w:t>
      </w:r>
      <w:proofErr w:type="spellEnd"/>
      <w:r w:rsidRPr="0052033C">
        <w:rPr>
          <w:rFonts w:cs="Times New Roman"/>
          <w:bCs/>
          <w:sz w:val="22"/>
          <w:szCs w:val="22"/>
        </w:rPr>
        <w:t xml:space="preserve"> </w:t>
      </w:r>
      <w:proofErr w:type="spellStart"/>
      <w:r w:rsidRPr="0052033C">
        <w:rPr>
          <w:rFonts w:cs="Times New Roman"/>
          <w:bCs/>
          <w:sz w:val="22"/>
          <w:szCs w:val="22"/>
        </w:rPr>
        <w:t>profesi</w:t>
      </w:r>
      <w:proofErr w:type="spellEnd"/>
      <w:r w:rsidRPr="0052033C">
        <w:rPr>
          <w:rFonts w:cs="Times New Roman"/>
          <w:bCs/>
          <w:sz w:val="22"/>
          <w:szCs w:val="22"/>
        </w:rPr>
        <w:t xml:space="preserve"> </w:t>
      </w:r>
      <w:proofErr w:type="spellStart"/>
      <w:r w:rsidRPr="0052033C">
        <w:rPr>
          <w:rFonts w:cs="Times New Roman"/>
          <w:bCs/>
          <w:sz w:val="22"/>
          <w:szCs w:val="22"/>
        </w:rPr>
        <w:t>perpajakan</w:t>
      </w:r>
      <w:proofErr w:type="spellEnd"/>
      <w:r w:rsidRPr="0052033C">
        <w:rPr>
          <w:rFonts w:cs="Times New Roman"/>
          <w:bCs/>
          <w:sz w:val="22"/>
          <w:szCs w:val="22"/>
        </w:rPr>
        <w:t xml:space="preserve"> </w:t>
      </w:r>
      <w:proofErr w:type="spellStart"/>
      <w:r w:rsidRPr="0052033C">
        <w:rPr>
          <w:rFonts w:cs="Times New Roman"/>
          <w:bCs/>
          <w:sz w:val="22"/>
          <w:szCs w:val="22"/>
        </w:rPr>
        <w:t>tidak</w:t>
      </w:r>
      <w:proofErr w:type="spellEnd"/>
      <w:r w:rsidRPr="0052033C">
        <w:rPr>
          <w:rFonts w:cs="Times New Roman"/>
          <w:bCs/>
          <w:sz w:val="22"/>
          <w:szCs w:val="22"/>
        </w:rPr>
        <w:t xml:space="preserve"> </w:t>
      </w:r>
      <w:proofErr w:type="spellStart"/>
      <w:r w:rsidRPr="0052033C">
        <w:rPr>
          <w:rFonts w:cs="Times New Roman"/>
          <w:bCs/>
          <w:sz w:val="22"/>
          <w:szCs w:val="22"/>
        </w:rPr>
        <w:t>memberikan</w:t>
      </w:r>
      <w:proofErr w:type="spellEnd"/>
      <w:r w:rsidRPr="0052033C">
        <w:rPr>
          <w:rFonts w:cs="Times New Roman"/>
          <w:bCs/>
          <w:sz w:val="22"/>
          <w:szCs w:val="22"/>
        </w:rPr>
        <w:t xml:space="preserve"> </w:t>
      </w:r>
      <w:proofErr w:type="spellStart"/>
      <w:r w:rsidRPr="0052033C">
        <w:rPr>
          <w:rFonts w:cs="Times New Roman"/>
          <w:bCs/>
          <w:sz w:val="22"/>
          <w:szCs w:val="22"/>
        </w:rPr>
        <w:t>manfaat</w:t>
      </w:r>
      <w:proofErr w:type="spellEnd"/>
      <w:r w:rsidRPr="0052033C">
        <w:rPr>
          <w:rFonts w:cs="Times New Roman"/>
          <w:bCs/>
          <w:sz w:val="22"/>
          <w:szCs w:val="22"/>
        </w:rPr>
        <w:t xml:space="preserve">, </w:t>
      </w:r>
      <w:proofErr w:type="spellStart"/>
      <w:r w:rsidRPr="0052033C">
        <w:rPr>
          <w:rFonts w:cs="Times New Roman"/>
          <w:bCs/>
          <w:sz w:val="22"/>
          <w:szCs w:val="22"/>
        </w:rPr>
        <w:t>minat</w:t>
      </w:r>
      <w:proofErr w:type="spellEnd"/>
      <w:r w:rsidRPr="0052033C">
        <w:rPr>
          <w:rFonts w:cs="Times New Roman"/>
          <w:bCs/>
          <w:sz w:val="22"/>
          <w:szCs w:val="22"/>
        </w:rPr>
        <w:t xml:space="preserve"> </w:t>
      </w:r>
      <w:proofErr w:type="spellStart"/>
      <w:r w:rsidRPr="0052033C">
        <w:rPr>
          <w:rFonts w:cs="Times New Roman"/>
          <w:bCs/>
          <w:sz w:val="22"/>
          <w:szCs w:val="22"/>
        </w:rPr>
        <w:t>mereka</w:t>
      </w:r>
      <w:proofErr w:type="spellEnd"/>
      <w:r w:rsidRPr="0052033C">
        <w:rPr>
          <w:rFonts w:cs="Times New Roman"/>
          <w:bCs/>
          <w:sz w:val="22"/>
          <w:szCs w:val="22"/>
        </w:rPr>
        <w:t xml:space="preserve"> </w:t>
      </w:r>
      <w:proofErr w:type="spellStart"/>
      <w:r w:rsidRPr="0052033C">
        <w:rPr>
          <w:rFonts w:cs="Times New Roman"/>
          <w:bCs/>
          <w:sz w:val="22"/>
          <w:szCs w:val="22"/>
        </w:rPr>
        <w:t>terhadap</w:t>
      </w:r>
      <w:proofErr w:type="spellEnd"/>
      <w:r w:rsidRPr="0052033C">
        <w:rPr>
          <w:rFonts w:cs="Times New Roman"/>
          <w:bCs/>
          <w:sz w:val="22"/>
          <w:szCs w:val="22"/>
        </w:rPr>
        <w:t xml:space="preserve"> </w:t>
      </w:r>
      <w:proofErr w:type="spellStart"/>
      <w:r w:rsidRPr="0052033C">
        <w:rPr>
          <w:rFonts w:cs="Times New Roman"/>
          <w:bCs/>
          <w:sz w:val="22"/>
          <w:szCs w:val="22"/>
        </w:rPr>
        <w:t>profesi</w:t>
      </w:r>
      <w:proofErr w:type="spellEnd"/>
      <w:r w:rsidRPr="0052033C">
        <w:rPr>
          <w:rFonts w:cs="Times New Roman"/>
          <w:bCs/>
          <w:sz w:val="22"/>
          <w:szCs w:val="22"/>
        </w:rPr>
        <w:t xml:space="preserve"> </w:t>
      </w:r>
      <w:proofErr w:type="spellStart"/>
      <w:r w:rsidRPr="0052033C">
        <w:rPr>
          <w:rFonts w:cs="Times New Roman"/>
          <w:bCs/>
          <w:sz w:val="22"/>
          <w:szCs w:val="22"/>
        </w:rPr>
        <w:t>ini</w:t>
      </w:r>
      <w:proofErr w:type="spellEnd"/>
      <w:r w:rsidRPr="0052033C">
        <w:rPr>
          <w:rFonts w:cs="Times New Roman"/>
          <w:bCs/>
          <w:sz w:val="22"/>
          <w:szCs w:val="22"/>
        </w:rPr>
        <w:t xml:space="preserve"> </w:t>
      </w:r>
      <w:proofErr w:type="spellStart"/>
      <w:r w:rsidRPr="0052033C">
        <w:rPr>
          <w:rFonts w:cs="Times New Roman"/>
          <w:bCs/>
          <w:sz w:val="22"/>
          <w:szCs w:val="22"/>
        </w:rPr>
        <w:t>akan</w:t>
      </w:r>
      <w:proofErr w:type="spellEnd"/>
      <w:r w:rsidRPr="0052033C">
        <w:rPr>
          <w:rFonts w:cs="Times New Roman"/>
          <w:bCs/>
          <w:sz w:val="22"/>
          <w:szCs w:val="22"/>
        </w:rPr>
        <w:t xml:space="preserve"> </w:t>
      </w:r>
      <w:proofErr w:type="spellStart"/>
      <w:r w:rsidRPr="0052033C">
        <w:rPr>
          <w:rFonts w:cs="Times New Roman"/>
          <w:bCs/>
          <w:sz w:val="22"/>
          <w:szCs w:val="22"/>
        </w:rPr>
        <w:t>berkurang</w:t>
      </w:r>
      <w:proofErr w:type="spellEnd"/>
      <w:r w:rsidRPr="0052033C">
        <w:rPr>
          <w:rFonts w:cs="Times New Roman"/>
          <w:bCs/>
          <w:sz w:val="22"/>
          <w:szCs w:val="22"/>
        </w:rPr>
        <w:t>.</w:t>
      </w:r>
      <w:r w:rsidR="001001C9">
        <w:rPr>
          <w:rFonts w:cs="Times New Roman"/>
          <w:bCs/>
          <w:sz w:val="22"/>
          <w:szCs w:val="22"/>
        </w:rPr>
        <w:t xml:space="preserve"> </w:t>
      </w:r>
      <w:r w:rsidR="001001C9">
        <w:rPr>
          <w:rFonts w:cs="Times New Roman"/>
          <w:bCs/>
          <w:sz w:val="22"/>
          <w:szCs w:val="22"/>
        </w:rPr>
        <w:fldChar w:fldCharType="begin" w:fldLock="1"/>
      </w:r>
      <w:r w:rsidR="001001C9">
        <w:rPr>
          <w:rFonts w:cs="Times New Roman"/>
          <w:bCs/>
          <w:sz w:val="22"/>
          <w:szCs w:val="22"/>
        </w:rPr>
        <w:instrText>ADDIN CSL_CITATION {"citationItems":[{"id":"ITEM-1","itemData":{"author":[{"dropping-particle":"","family":"Hapsari &amp; Ciptaningsih","given":"","non-dropping-particle":"","parse-names":false,"suffix":""}],"container-title":"Jurnal ilmiah Bisnis dan Keuangan","id":"ITEM-1","issued":{"date-parts":[["2022"]]},"title":"Pengaruh Sikap, Norma Subjektif, Kontrol Perilaku Persepsian, dan Pengetahuan Perpajakan Terhadap Minat Mahasiswa Yang Mengikuti Program Relawan Pajak Dalam Berkarir Di Bidang Perpajakan (Mahasiswa yang telah mengikuti program relawan pajak di Yogjakarta","type":"article-journal","volume":"vol 11 no "},"uris":["http://www.mendeley.com/documents/?uuid=2980d326-7bf2-48bd-a212-6fd46e6e2447"]}],"mendeley":{"formattedCitation":"(Hapsari &amp; Ciptaningsih, 2022)","plainTextFormattedCitation":"(Hapsari &amp; Ciptaningsih, 2022)","previouslyFormattedCitation":"(Hapsari &amp; Ciptaningsih, 2022)"},"properties":{"noteIndex":0},"schema":"https://github.com/citation-style-language/schema/raw/master/csl-citation.json"}</w:instrText>
      </w:r>
      <w:r w:rsidR="001001C9">
        <w:rPr>
          <w:rFonts w:cs="Times New Roman"/>
          <w:bCs/>
          <w:sz w:val="22"/>
          <w:szCs w:val="22"/>
        </w:rPr>
        <w:fldChar w:fldCharType="separate"/>
      </w:r>
      <w:r w:rsidR="001001C9" w:rsidRPr="001001C9">
        <w:rPr>
          <w:rFonts w:cs="Times New Roman"/>
          <w:bCs/>
          <w:noProof/>
          <w:sz w:val="22"/>
          <w:szCs w:val="22"/>
        </w:rPr>
        <w:t>(Hapsari &amp; Ciptaningsih, 2022)</w:t>
      </w:r>
      <w:r w:rsidR="001001C9">
        <w:rPr>
          <w:rFonts w:cs="Times New Roman"/>
          <w:bCs/>
          <w:sz w:val="22"/>
          <w:szCs w:val="22"/>
        </w:rPr>
        <w:fldChar w:fldCharType="end"/>
      </w:r>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mengungkapkan</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bahwa</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sikap</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dapat</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mempengaruhi</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minat</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seseorang</w:t>
      </w:r>
      <w:proofErr w:type="spellEnd"/>
      <w:r w:rsidRPr="0052033C">
        <w:rPr>
          <w:rFonts w:cs="Times New Roman"/>
          <w:sz w:val="22"/>
          <w:szCs w:val="22"/>
        </w:rPr>
        <w:t xml:space="preserve">. </w:t>
      </w:r>
      <w:proofErr w:type="spellStart"/>
      <w:r w:rsidRPr="0052033C">
        <w:rPr>
          <w:rFonts w:cs="Times New Roman"/>
          <w:sz w:val="22"/>
          <w:szCs w:val="22"/>
        </w:rPr>
        <w:t>Sedangkan</w:t>
      </w:r>
      <w:proofErr w:type="spellEnd"/>
      <w:r w:rsidRPr="0052033C">
        <w:rPr>
          <w:rFonts w:cs="Times New Roman"/>
          <w:sz w:val="22"/>
          <w:szCs w:val="22"/>
        </w:rPr>
        <w:t xml:space="preserve"> Kurniawan &amp; Khairunnisa, 2020 </w:t>
      </w:r>
      <w:proofErr w:type="spellStart"/>
      <w:r w:rsidRPr="0052033C">
        <w:rPr>
          <w:rFonts w:cs="Times New Roman"/>
          <w:sz w:val="22"/>
          <w:szCs w:val="22"/>
        </w:rPr>
        <w:t>tidak</w:t>
      </w:r>
      <w:proofErr w:type="spellEnd"/>
      <w:r w:rsidRPr="0052033C">
        <w:rPr>
          <w:rFonts w:cs="Times New Roman"/>
          <w:sz w:val="22"/>
          <w:szCs w:val="22"/>
        </w:rPr>
        <w:t xml:space="preserve"> </w:t>
      </w:r>
      <w:proofErr w:type="spellStart"/>
      <w:r w:rsidRPr="0052033C">
        <w:rPr>
          <w:rFonts w:cs="Times New Roman"/>
          <w:sz w:val="22"/>
          <w:szCs w:val="22"/>
        </w:rPr>
        <w:t>mempengaruhi</w:t>
      </w:r>
      <w:proofErr w:type="spellEnd"/>
      <w:r w:rsidRPr="0052033C">
        <w:rPr>
          <w:rFonts w:cs="Times New Roman"/>
          <w:sz w:val="22"/>
          <w:szCs w:val="22"/>
        </w:rPr>
        <w:t xml:space="preserve"> </w:t>
      </w:r>
      <w:proofErr w:type="spellStart"/>
      <w:r w:rsidRPr="0052033C">
        <w:rPr>
          <w:rFonts w:cs="Times New Roman"/>
          <w:sz w:val="22"/>
          <w:szCs w:val="22"/>
        </w:rPr>
        <w:t>minat</w:t>
      </w:r>
      <w:proofErr w:type="spellEnd"/>
      <w:r w:rsidRPr="0052033C">
        <w:rPr>
          <w:rFonts w:cs="Times New Roman"/>
          <w:sz w:val="22"/>
          <w:szCs w:val="22"/>
        </w:rPr>
        <w:t xml:space="preserve">. </w:t>
      </w:r>
      <w:r w:rsidRPr="0052033C">
        <w:rPr>
          <w:rFonts w:eastAsia="Times New Roman" w:cs="Times New Roman"/>
          <w:color w:val="000000"/>
          <w:sz w:val="22"/>
          <w:szCs w:val="22"/>
        </w:rPr>
        <w:t xml:space="preserve">Norma </w:t>
      </w:r>
      <w:proofErr w:type="spellStart"/>
      <w:r w:rsidRPr="0052033C">
        <w:rPr>
          <w:rFonts w:eastAsia="Times New Roman" w:cs="Times New Roman"/>
          <w:color w:val="000000"/>
          <w:sz w:val="22"/>
          <w:szCs w:val="22"/>
        </w:rPr>
        <w:t>subjektif</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merujuk</w:t>
      </w:r>
      <w:proofErr w:type="spellEnd"/>
      <w:r w:rsidRPr="0052033C">
        <w:rPr>
          <w:rFonts w:eastAsia="Times New Roman" w:cs="Times New Roman"/>
          <w:color w:val="000000"/>
          <w:sz w:val="22"/>
          <w:szCs w:val="22"/>
        </w:rPr>
        <w:t xml:space="preserve"> pada </w:t>
      </w:r>
      <w:proofErr w:type="spellStart"/>
      <w:r w:rsidRPr="0052033C">
        <w:rPr>
          <w:rFonts w:eastAsia="Times New Roman" w:cs="Times New Roman"/>
          <w:color w:val="000000"/>
          <w:sz w:val="22"/>
          <w:szCs w:val="22"/>
        </w:rPr>
        <w:t>persepsi</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seseorang</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mengenai</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pandangan</w:t>
      </w:r>
      <w:proofErr w:type="spellEnd"/>
      <w:r w:rsidRPr="0052033C">
        <w:rPr>
          <w:rFonts w:eastAsia="Times New Roman" w:cs="Times New Roman"/>
          <w:color w:val="000000"/>
          <w:sz w:val="22"/>
          <w:szCs w:val="22"/>
        </w:rPr>
        <w:t xml:space="preserve"> orang lain yang </w:t>
      </w:r>
      <w:proofErr w:type="spellStart"/>
      <w:r w:rsidRPr="0052033C">
        <w:rPr>
          <w:rFonts w:eastAsia="Times New Roman" w:cs="Times New Roman"/>
          <w:color w:val="000000"/>
          <w:sz w:val="22"/>
          <w:szCs w:val="22"/>
        </w:rPr>
        <w:t>mempengaruhi</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mereka</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dalam</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memutuskan</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untuk</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melakukan</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atau</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menghindari</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suatu</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perilaku</w:t>
      </w:r>
      <w:proofErr w:type="spellEnd"/>
      <w:r w:rsidRPr="0052033C">
        <w:rPr>
          <w:rFonts w:eastAsia="Times New Roman" w:cs="Times New Roman"/>
          <w:color w:val="000000"/>
          <w:sz w:val="22"/>
          <w:szCs w:val="22"/>
        </w:rPr>
        <w:t>.</w:t>
      </w:r>
      <w:r w:rsidR="001001C9">
        <w:rPr>
          <w:rFonts w:eastAsia="Times New Roman" w:cs="Times New Roman"/>
          <w:color w:val="000000"/>
          <w:sz w:val="22"/>
          <w:szCs w:val="22"/>
        </w:rPr>
        <w:t xml:space="preserve"> </w:t>
      </w:r>
      <w:r w:rsidR="001001C9">
        <w:rPr>
          <w:rFonts w:eastAsia="Times New Roman" w:cs="Times New Roman"/>
          <w:color w:val="000000"/>
          <w:sz w:val="22"/>
          <w:szCs w:val="22"/>
        </w:rPr>
        <w:fldChar w:fldCharType="begin" w:fldLock="1"/>
      </w:r>
      <w:r w:rsidR="001001C9">
        <w:rPr>
          <w:rFonts w:eastAsia="Times New Roman" w:cs="Times New Roman"/>
          <w:color w:val="000000"/>
          <w:sz w:val="22"/>
          <w:szCs w:val="22"/>
        </w:rPr>
        <w:instrText>ADDIN CSL_CITATION {"citationItems":[{"id":"ITEM-1","itemData":{"author":[{"dropping-particle":"","family":"Hapsari &amp; Ciptaningsih","given":"","non-dropping-particle":"","parse-names":false,"suffix":""}],"container-title":"Jurnal ilmiah Bisnis dan Keuangan","id":"ITEM-1","issued":{"date-parts":[["2022"]]},"title":"Pengaruh Sikap, Norma Subjektif, Kontrol Perilaku Persepsian, dan Pengetahuan Perpajakan Terhadap Minat Mahasiswa Yang Mengikuti Program Relawan Pajak Dalam Berkarir Di Bidang Perpajakan (Mahasiswa yang telah mengikuti program relawan pajak di Yogjakarta","type":"article-journal","volume":"vol 11 no "},"uris":["http://www.mendeley.com/documents/?uuid=2980d326-7bf2-48bd-a212-6fd46e6e2447"]}],"mendeley":{"formattedCitation":"(Hapsari &amp; Ciptaningsih, 2022)","plainTextFormattedCitation":"(Hapsari &amp; Ciptaningsih, 2022)","previouslyFormattedCitation":"(Hapsari &amp; Ciptaningsih, 2022)"},"properties":{"noteIndex":0},"schema":"https://github.com/citation-style-language/schema/raw/master/csl-citation.json"}</w:instrText>
      </w:r>
      <w:r w:rsidR="001001C9">
        <w:rPr>
          <w:rFonts w:eastAsia="Times New Roman" w:cs="Times New Roman"/>
          <w:color w:val="000000"/>
          <w:sz w:val="22"/>
          <w:szCs w:val="22"/>
        </w:rPr>
        <w:fldChar w:fldCharType="separate"/>
      </w:r>
      <w:r w:rsidR="001001C9" w:rsidRPr="001001C9">
        <w:rPr>
          <w:rFonts w:eastAsia="Times New Roman" w:cs="Times New Roman"/>
          <w:noProof/>
          <w:color w:val="000000"/>
          <w:sz w:val="22"/>
          <w:szCs w:val="22"/>
        </w:rPr>
        <w:t>(Hapsari &amp; Ciptaningsih, 2022)</w:t>
      </w:r>
      <w:r w:rsidR="001001C9">
        <w:rPr>
          <w:rFonts w:eastAsia="Times New Roman" w:cs="Times New Roman"/>
          <w:color w:val="000000"/>
          <w:sz w:val="22"/>
          <w:szCs w:val="22"/>
        </w:rPr>
        <w:fldChar w:fldCharType="end"/>
      </w:r>
      <w:r w:rsidRPr="0052033C">
        <w:rPr>
          <w:rFonts w:eastAsia="Times New Roman" w:cs="Times New Roman"/>
          <w:color w:val="FF0000"/>
          <w:sz w:val="22"/>
          <w:szCs w:val="22"/>
        </w:rPr>
        <w:t xml:space="preserve"> </w:t>
      </w:r>
      <w:proofErr w:type="spellStart"/>
      <w:r w:rsidRPr="0052033C">
        <w:rPr>
          <w:rFonts w:eastAsia="Times New Roman" w:cs="Times New Roman"/>
          <w:color w:val="000000"/>
          <w:sz w:val="22"/>
          <w:szCs w:val="22"/>
        </w:rPr>
        <w:t>mengungkapkan</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bahwa</w:t>
      </w:r>
      <w:proofErr w:type="spellEnd"/>
      <w:r w:rsidRPr="0052033C">
        <w:rPr>
          <w:rFonts w:eastAsia="Times New Roman" w:cs="Times New Roman"/>
          <w:color w:val="000000"/>
          <w:sz w:val="22"/>
          <w:szCs w:val="22"/>
        </w:rPr>
        <w:t xml:space="preserve"> norma </w:t>
      </w:r>
      <w:proofErr w:type="spellStart"/>
      <w:r w:rsidRPr="0052033C">
        <w:rPr>
          <w:rFonts w:eastAsia="Times New Roman" w:cs="Times New Roman"/>
          <w:color w:val="000000"/>
          <w:sz w:val="22"/>
          <w:szCs w:val="22"/>
        </w:rPr>
        <w:t>subjektif</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tidak</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mempengaruhi</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minat</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namun</w:t>
      </w:r>
      <w:proofErr w:type="spellEnd"/>
      <w:r w:rsidRPr="0052033C">
        <w:rPr>
          <w:rFonts w:eastAsia="Times New Roman" w:cs="Times New Roman"/>
          <w:color w:val="000000"/>
          <w:sz w:val="22"/>
          <w:szCs w:val="22"/>
        </w:rPr>
        <w:t xml:space="preserve"> </w:t>
      </w:r>
      <w:r w:rsidRPr="0052033C">
        <w:rPr>
          <w:rFonts w:cs="Times New Roman"/>
          <w:sz w:val="22"/>
          <w:szCs w:val="22"/>
        </w:rPr>
        <w:t>oleh</w:t>
      </w:r>
      <w:r w:rsidR="001001C9">
        <w:rPr>
          <w:sz w:val="22"/>
          <w:szCs w:val="22"/>
        </w:rPr>
        <w:t xml:space="preserve"> </w:t>
      </w:r>
      <w:proofErr w:type="spellStart"/>
      <w:r w:rsidRPr="0052033C">
        <w:rPr>
          <w:rFonts w:cs="Times New Roman"/>
          <w:sz w:val="22"/>
          <w:szCs w:val="22"/>
        </w:rPr>
        <w:t>menunjukkan</w:t>
      </w:r>
      <w:proofErr w:type="spellEnd"/>
      <w:r w:rsidRPr="0052033C">
        <w:rPr>
          <w:rFonts w:cs="Times New Roman"/>
          <w:sz w:val="22"/>
          <w:szCs w:val="22"/>
        </w:rPr>
        <w:t xml:space="preserve"> </w:t>
      </w:r>
      <w:proofErr w:type="spellStart"/>
      <w:r w:rsidRPr="0052033C">
        <w:rPr>
          <w:rFonts w:cs="Times New Roman"/>
          <w:sz w:val="22"/>
          <w:szCs w:val="22"/>
        </w:rPr>
        <w:t>bahwa</w:t>
      </w:r>
      <w:proofErr w:type="spellEnd"/>
      <w:r w:rsidRPr="0052033C">
        <w:rPr>
          <w:rFonts w:cs="Times New Roman"/>
          <w:sz w:val="22"/>
          <w:szCs w:val="22"/>
        </w:rPr>
        <w:t xml:space="preserve"> </w:t>
      </w:r>
      <w:proofErr w:type="spellStart"/>
      <w:r w:rsidRPr="0052033C">
        <w:rPr>
          <w:rFonts w:cs="Times New Roman"/>
          <w:sz w:val="22"/>
          <w:szCs w:val="22"/>
        </w:rPr>
        <w:t>minat</w:t>
      </w:r>
      <w:proofErr w:type="spellEnd"/>
      <w:r w:rsidRPr="0052033C">
        <w:rPr>
          <w:rFonts w:cs="Times New Roman"/>
          <w:sz w:val="22"/>
          <w:szCs w:val="22"/>
        </w:rPr>
        <w:t xml:space="preserve"> </w:t>
      </w:r>
      <w:proofErr w:type="spellStart"/>
      <w:r w:rsidRPr="0052033C">
        <w:rPr>
          <w:rFonts w:cs="Times New Roman"/>
          <w:sz w:val="22"/>
          <w:szCs w:val="22"/>
        </w:rPr>
        <w:t>mahasiswa</w:t>
      </w:r>
      <w:proofErr w:type="spellEnd"/>
      <w:r w:rsidRPr="0052033C">
        <w:rPr>
          <w:rFonts w:cs="Times New Roman"/>
          <w:sz w:val="22"/>
          <w:szCs w:val="22"/>
        </w:rPr>
        <w:t xml:space="preserve"> </w:t>
      </w:r>
      <w:proofErr w:type="spellStart"/>
      <w:r w:rsidRPr="0052033C">
        <w:rPr>
          <w:rFonts w:cs="Times New Roman"/>
          <w:sz w:val="22"/>
          <w:szCs w:val="22"/>
        </w:rPr>
        <w:t>akuntansi</w:t>
      </w:r>
      <w:proofErr w:type="spellEnd"/>
      <w:r w:rsidRPr="0052033C">
        <w:rPr>
          <w:rFonts w:cs="Times New Roman"/>
          <w:sz w:val="22"/>
          <w:szCs w:val="22"/>
        </w:rPr>
        <w:t xml:space="preserve"> pada </w:t>
      </w:r>
      <w:proofErr w:type="spellStart"/>
      <w:r w:rsidRPr="0052033C">
        <w:rPr>
          <w:rFonts w:cs="Times New Roman"/>
          <w:sz w:val="22"/>
          <w:szCs w:val="22"/>
        </w:rPr>
        <w:t>profesi</w:t>
      </w:r>
      <w:proofErr w:type="spellEnd"/>
      <w:r w:rsidRPr="0052033C">
        <w:rPr>
          <w:rFonts w:cs="Times New Roman"/>
          <w:sz w:val="22"/>
          <w:szCs w:val="22"/>
        </w:rPr>
        <w:t xml:space="preserve"> </w:t>
      </w:r>
      <w:proofErr w:type="spellStart"/>
      <w:r w:rsidRPr="0052033C">
        <w:rPr>
          <w:rFonts w:cs="Times New Roman"/>
          <w:sz w:val="22"/>
          <w:szCs w:val="22"/>
        </w:rPr>
        <w:t>tersebut</w:t>
      </w:r>
      <w:proofErr w:type="spellEnd"/>
      <w:r w:rsidRPr="0052033C">
        <w:rPr>
          <w:rFonts w:cs="Times New Roman"/>
          <w:sz w:val="22"/>
          <w:szCs w:val="22"/>
        </w:rPr>
        <w:t xml:space="preserve"> </w:t>
      </w:r>
      <w:proofErr w:type="spellStart"/>
      <w:r w:rsidRPr="0052033C">
        <w:rPr>
          <w:rFonts w:cs="Times New Roman"/>
          <w:sz w:val="22"/>
          <w:szCs w:val="22"/>
        </w:rPr>
        <w:t>penting</w:t>
      </w:r>
      <w:proofErr w:type="spellEnd"/>
      <w:r w:rsidRPr="0052033C">
        <w:rPr>
          <w:rFonts w:cs="Times New Roman"/>
          <w:sz w:val="22"/>
          <w:szCs w:val="22"/>
        </w:rPr>
        <w:t xml:space="preserve"> </w:t>
      </w:r>
      <w:proofErr w:type="spellStart"/>
      <w:r w:rsidRPr="0052033C">
        <w:rPr>
          <w:rFonts w:cs="Times New Roman"/>
          <w:sz w:val="22"/>
          <w:szCs w:val="22"/>
        </w:rPr>
        <w:t>karena</w:t>
      </w:r>
      <w:proofErr w:type="spellEnd"/>
      <w:r w:rsidRPr="0052033C">
        <w:rPr>
          <w:rFonts w:cs="Times New Roman"/>
          <w:sz w:val="22"/>
          <w:szCs w:val="22"/>
        </w:rPr>
        <w:t xml:space="preserve"> </w:t>
      </w:r>
      <w:proofErr w:type="spellStart"/>
      <w:r w:rsidRPr="0052033C">
        <w:rPr>
          <w:rFonts w:cs="Times New Roman"/>
          <w:sz w:val="22"/>
          <w:szCs w:val="22"/>
        </w:rPr>
        <w:t>standar</w:t>
      </w:r>
      <w:proofErr w:type="spellEnd"/>
      <w:r w:rsidRPr="0052033C">
        <w:rPr>
          <w:rFonts w:cs="Times New Roman"/>
          <w:sz w:val="22"/>
          <w:szCs w:val="22"/>
        </w:rPr>
        <w:t xml:space="preserve"> </w:t>
      </w:r>
      <w:proofErr w:type="spellStart"/>
      <w:r w:rsidRPr="0052033C">
        <w:rPr>
          <w:rFonts w:cs="Times New Roman"/>
          <w:sz w:val="22"/>
          <w:szCs w:val="22"/>
        </w:rPr>
        <w:t>subjektif</w:t>
      </w:r>
      <w:proofErr w:type="spellEnd"/>
      <w:r w:rsidRPr="0052033C">
        <w:rPr>
          <w:rFonts w:cs="Times New Roman"/>
          <w:sz w:val="22"/>
          <w:szCs w:val="22"/>
        </w:rPr>
        <w:t xml:space="preserve"> </w:t>
      </w:r>
      <w:proofErr w:type="spellStart"/>
      <w:r w:rsidRPr="0052033C">
        <w:rPr>
          <w:rFonts w:cs="Times New Roman"/>
          <w:sz w:val="22"/>
          <w:szCs w:val="22"/>
        </w:rPr>
        <w:t>berpengaruh</w:t>
      </w:r>
      <w:proofErr w:type="spellEnd"/>
      <w:r w:rsidRPr="0052033C">
        <w:rPr>
          <w:rFonts w:cs="Times New Roman"/>
          <w:sz w:val="22"/>
          <w:szCs w:val="22"/>
        </w:rPr>
        <w:t xml:space="preserve"> </w:t>
      </w:r>
      <w:proofErr w:type="spellStart"/>
      <w:r w:rsidRPr="0052033C">
        <w:rPr>
          <w:rFonts w:cs="Times New Roman"/>
          <w:sz w:val="22"/>
          <w:szCs w:val="22"/>
        </w:rPr>
        <w:t>positif</w:t>
      </w:r>
      <w:proofErr w:type="spellEnd"/>
      <w:r w:rsidRPr="0052033C">
        <w:rPr>
          <w:rFonts w:cs="Times New Roman"/>
          <w:sz w:val="22"/>
          <w:szCs w:val="22"/>
        </w:rPr>
        <w:t xml:space="preserve"> </w:t>
      </w:r>
      <w:proofErr w:type="spellStart"/>
      <w:r w:rsidRPr="0052033C">
        <w:rPr>
          <w:rFonts w:cs="Times New Roman"/>
          <w:sz w:val="22"/>
          <w:szCs w:val="22"/>
        </w:rPr>
        <w:t>terhadap</w:t>
      </w:r>
      <w:proofErr w:type="spellEnd"/>
      <w:r w:rsidRPr="0052033C">
        <w:rPr>
          <w:rFonts w:cs="Times New Roman"/>
          <w:sz w:val="22"/>
          <w:szCs w:val="22"/>
        </w:rPr>
        <w:t xml:space="preserve"> </w:t>
      </w:r>
      <w:proofErr w:type="spellStart"/>
      <w:r w:rsidRPr="0052033C">
        <w:rPr>
          <w:rFonts w:cs="Times New Roman"/>
          <w:sz w:val="22"/>
          <w:szCs w:val="22"/>
        </w:rPr>
        <w:t>minat</w:t>
      </w:r>
      <w:proofErr w:type="spellEnd"/>
      <w:r w:rsidRPr="0052033C">
        <w:rPr>
          <w:rFonts w:cs="Times New Roman"/>
          <w:sz w:val="22"/>
          <w:szCs w:val="22"/>
        </w:rPr>
        <w:t xml:space="preserve">. </w:t>
      </w:r>
      <w:r w:rsidRPr="0052033C">
        <w:rPr>
          <w:rFonts w:eastAsia="Times New Roman" w:cs="Times New Roman"/>
          <w:color w:val="000000"/>
          <w:sz w:val="22"/>
          <w:szCs w:val="22"/>
        </w:rPr>
        <w:t xml:space="preserve">Norma </w:t>
      </w:r>
      <w:proofErr w:type="spellStart"/>
      <w:r w:rsidRPr="0052033C">
        <w:rPr>
          <w:rFonts w:eastAsia="Times New Roman" w:cs="Times New Roman"/>
          <w:color w:val="000000"/>
          <w:sz w:val="22"/>
          <w:szCs w:val="22"/>
        </w:rPr>
        <w:t>subjektif</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bisa</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menciptakan</w:t>
      </w:r>
      <w:proofErr w:type="spellEnd"/>
      <w:r w:rsidRPr="0052033C">
        <w:rPr>
          <w:sz w:val="22"/>
          <w:szCs w:val="22"/>
        </w:rPr>
        <w:t xml:space="preserve"> </w:t>
      </w:r>
      <w:r w:rsidRPr="0052033C">
        <w:rPr>
          <w:rFonts w:eastAsia="Times New Roman" w:cs="Times New Roman"/>
          <w:color w:val="000000"/>
          <w:sz w:val="22"/>
          <w:szCs w:val="22"/>
        </w:rPr>
        <w:t xml:space="preserve">Minat </w:t>
      </w:r>
      <w:proofErr w:type="spellStart"/>
      <w:r w:rsidRPr="0052033C">
        <w:rPr>
          <w:rFonts w:eastAsia="Times New Roman" w:cs="Times New Roman"/>
          <w:color w:val="000000"/>
          <w:sz w:val="22"/>
          <w:szCs w:val="22"/>
        </w:rPr>
        <w:t>untuk</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berprofesi</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dalam</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bidang</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perpajakan</w:t>
      </w:r>
      <w:proofErr w:type="spellEnd"/>
      <w:r w:rsidRPr="0052033C">
        <w:rPr>
          <w:rFonts w:eastAsia="Times New Roman" w:cs="Times New Roman"/>
          <w:color w:val="000000"/>
          <w:sz w:val="22"/>
          <w:szCs w:val="22"/>
        </w:rPr>
        <w:t xml:space="preserve">. Jika </w:t>
      </w:r>
      <w:proofErr w:type="spellStart"/>
      <w:r w:rsidRPr="0052033C">
        <w:rPr>
          <w:rFonts w:eastAsia="Times New Roman" w:cs="Times New Roman"/>
          <w:color w:val="000000"/>
          <w:sz w:val="22"/>
          <w:szCs w:val="22"/>
        </w:rPr>
        <w:t>mahasiswa</w:t>
      </w:r>
      <w:proofErr w:type="spellEnd"/>
      <w:r w:rsidRPr="0052033C">
        <w:rPr>
          <w:rFonts w:eastAsia="Times New Roman" w:cs="Times New Roman"/>
          <w:color w:val="000000"/>
          <w:sz w:val="22"/>
          <w:szCs w:val="22"/>
        </w:rPr>
        <w:t xml:space="preserve"> punya </w:t>
      </w:r>
      <w:proofErr w:type="spellStart"/>
      <w:r w:rsidRPr="0052033C">
        <w:rPr>
          <w:rFonts w:eastAsia="Times New Roman" w:cs="Times New Roman"/>
          <w:color w:val="000000"/>
          <w:sz w:val="22"/>
          <w:szCs w:val="22"/>
        </w:rPr>
        <w:t>persepsi</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atau</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pendapat</w:t>
      </w:r>
      <w:proofErr w:type="spellEnd"/>
      <w:r w:rsidRPr="0052033C">
        <w:rPr>
          <w:rFonts w:eastAsia="Times New Roman" w:cs="Times New Roman"/>
          <w:color w:val="000000"/>
          <w:sz w:val="22"/>
          <w:szCs w:val="22"/>
        </w:rPr>
        <w:t xml:space="preserve"> yang </w:t>
      </w:r>
      <w:proofErr w:type="spellStart"/>
      <w:r w:rsidRPr="0052033C">
        <w:rPr>
          <w:rFonts w:eastAsia="Times New Roman" w:cs="Times New Roman"/>
          <w:color w:val="000000"/>
          <w:sz w:val="22"/>
          <w:szCs w:val="22"/>
        </w:rPr>
        <w:t>dipengaruhi</w:t>
      </w:r>
      <w:proofErr w:type="spellEnd"/>
      <w:r w:rsidRPr="0052033C">
        <w:rPr>
          <w:rFonts w:eastAsia="Times New Roman" w:cs="Times New Roman"/>
          <w:color w:val="000000"/>
          <w:sz w:val="22"/>
          <w:szCs w:val="22"/>
        </w:rPr>
        <w:t xml:space="preserve"> oleh orang-orang di </w:t>
      </w:r>
      <w:proofErr w:type="spellStart"/>
      <w:r w:rsidRPr="0052033C">
        <w:rPr>
          <w:rFonts w:eastAsia="Times New Roman" w:cs="Times New Roman"/>
          <w:color w:val="000000"/>
          <w:sz w:val="22"/>
          <w:szCs w:val="22"/>
        </w:rPr>
        <w:t>sekitarnya</w:t>
      </w:r>
      <w:proofErr w:type="spellEnd"/>
      <w:r w:rsidRPr="0052033C">
        <w:rPr>
          <w:rFonts w:eastAsia="Times New Roman" w:cs="Times New Roman"/>
          <w:color w:val="000000"/>
          <w:sz w:val="22"/>
          <w:szCs w:val="22"/>
        </w:rPr>
        <w:t xml:space="preserve"> yang </w:t>
      </w:r>
      <w:proofErr w:type="spellStart"/>
      <w:r w:rsidRPr="0052033C">
        <w:rPr>
          <w:rFonts w:eastAsia="Times New Roman" w:cs="Times New Roman"/>
          <w:color w:val="000000"/>
          <w:sz w:val="22"/>
          <w:szCs w:val="22"/>
        </w:rPr>
        <w:t>membimbing</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perilakunya</w:t>
      </w:r>
      <w:proofErr w:type="spellEnd"/>
      <w:r w:rsidRPr="0052033C">
        <w:rPr>
          <w:rFonts w:eastAsia="Times New Roman" w:cs="Times New Roman"/>
          <w:color w:val="000000"/>
          <w:sz w:val="22"/>
          <w:szCs w:val="22"/>
        </w:rPr>
        <w:t>,</w:t>
      </w:r>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hal</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ini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dapat</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menimbulkan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minat</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mereka</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Namun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kebalikannya</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jika</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persepsi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atau</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pendapat</w:t>
      </w:r>
      <w:proofErr w:type="spellEnd"/>
      <w:r w:rsidR="008520CA" w:rsidRPr="0052033C">
        <w:rPr>
          <w:rFonts w:eastAsia="Times New Roman" w:cs="Times New Roman"/>
          <w:color w:val="000000"/>
          <w:sz w:val="22"/>
          <w:szCs w:val="22"/>
        </w:rPr>
        <w:t xml:space="preserve"> orang-orang di </w:t>
      </w:r>
      <w:proofErr w:type="spellStart"/>
      <w:r w:rsidR="008520CA" w:rsidRPr="0052033C">
        <w:rPr>
          <w:rFonts w:eastAsia="Times New Roman" w:cs="Times New Roman"/>
          <w:color w:val="000000"/>
          <w:sz w:val="22"/>
          <w:szCs w:val="22"/>
        </w:rPr>
        <w:t>sekitarnya</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tidak</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sejalan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dapat</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mengurangi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minat</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mereka</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dalam</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bekerja</w:t>
      </w:r>
      <w:proofErr w:type="spellEnd"/>
      <w:r w:rsidR="008520CA" w:rsidRPr="0052033C">
        <w:rPr>
          <w:rFonts w:eastAsia="Times New Roman" w:cs="Times New Roman"/>
          <w:color w:val="000000"/>
          <w:sz w:val="22"/>
          <w:szCs w:val="22"/>
        </w:rPr>
        <w:t xml:space="preserve"> di </w:t>
      </w:r>
      <w:proofErr w:type="gramStart"/>
      <w:r w:rsidR="008520CA" w:rsidRPr="0052033C">
        <w:rPr>
          <w:rFonts w:eastAsia="Times New Roman" w:cs="Times New Roman"/>
          <w:color w:val="000000"/>
          <w:sz w:val="22"/>
          <w:szCs w:val="22"/>
        </w:rPr>
        <w:t xml:space="preserve">dunia  </w:t>
      </w:r>
      <w:proofErr w:type="spellStart"/>
      <w:r w:rsidR="008520CA" w:rsidRPr="0052033C">
        <w:rPr>
          <w:rFonts w:eastAsia="Times New Roman" w:cs="Times New Roman"/>
          <w:color w:val="000000"/>
          <w:sz w:val="22"/>
          <w:szCs w:val="22"/>
        </w:rPr>
        <w:t>perpajakan</w:t>
      </w:r>
      <w:proofErr w:type="spellEnd"/>
      <w:proofErr w:type="gramEnd"/>
      <w:r w:rsidR="00E119B0">
        <w:rPr>
          <w:rFonts w:eastAsia="Times New Roman" w:cs="Times New Roman"/>
          <w:color w:val="000000"/>
          <w:sz w:val="22"/>
          <w:szCs w:val="22"/>
        </w:rPr>
        <w:t xml:space="preserve">. </w:t>
      </w:r>
    </w:p>
    <w:p w14:paraId="2091F437" w14:textId="19914403" w:rsidR="00E119B0" w:rsidRDefault="00C53DE8" w:rsidP="00C53DE8">
      <w:pPr>
        <w:jc w:val="both"/>
        <w:rPr>
          <w:rFonts w:cs="Times New Roman"/>
          <w:bCs/>
          <w:sz w:val="22"/>
          <w:szCs w:val="22"/>
          <w:lang w:val="id-ID"/>
        </w:rPr>
      </w:pPr>
      <w:r>
        <w:rPr>
          <w:rFonts w:eastAsia="Times New Roman" w:cs="Times New Roman"/>
          <w:color w:val="000000"/>
          <w:sz w:val="22"/>
          <w:szCs w:val="22"/>
        </w:rPr>
        <w:tab/>
      </w:r>
      <w:r w:rsidR="008520CA" w:rsidRPr="0052033C">
        <w:rPr>
          <w:rFonts w:cs="Times New Roman"/>
          <w:bCs/>
          <w:sz w:val="22"/>
          <w:szCs w:val="22"/>
          <w:lang w:val="id-ID"/>
        </w:rPr>
        <w:t>Pemahaman yang mendalam dapat meningkatkan minat seorang  mahasiswa untuk bekerja  di  perpajakan. Semakin tinggi tingkat pengetahuan mahasiswa mengenai pajak, semakin besar pula minat mereka untuk mengejar karir di bidang tersebut</w:t>
      </w:r>
      <w:r w:rsidR="00E119B0">
        <w:rPr>
          <w:rFonts w:cs="Times New Roman"/>
          <w:bCs/>
          <w:sz w:val="22"/>
          <w:szCs w:val="22"/>
          <w:lang w:val="id-ID"/>
        </w:rPr>
        <w:t xml:space="preserve">. </w:t>
      </w:r>
    </w:p>
    <w:p w14:paraId="0BF982FA" w14:textId="6FA8BBBA" w:rsidR="008520CA" w:rsidRPr="0052033C" w:rsidRDefault="001001C9" w:rsidP="00E119B0">
      <w:pPr>
        <w:ind w:firstLine="720"/>
        <w:jc w:val="both"/>
        <w:rPr>
          <w:rFonts w:eastAsia="Times New Roman" w:cs="Times New Roman"/>
          <w:color w:val="000000"/>
          <w:sz w:val="22"/>
          <w:szCs w:val="22"/>
        </w:rPr>
      </w:pPr>
      <w:r>
        <w:rPr>
          <w:rFonts w:eastAsia="Times New Roman" w:cs="Times New Roman"/>
          <w:color w:val="FF0000"/>
          <w:sz w:val="22"/>
          <w:szCs w:val="22"/>
          <w:lang w:val="id-ID"/>
        </w:rPr>
        <w:fldChar w:fldCharType="begin" w:fldLock="1"/>
      </w:r>
      <w:r>
        <w:rPr>
          <w:rFonts w:eastAsia="Times New Roman" w:cs="Times New Roman"/>
          <w:color w:val="FF0000"/>
          <w:sz w:val="22"/>
          <w:szCs w:val="22"/>
          <w:lang w:val="id-ID"/>
        </w:rPr>
        <w:instrText>ADDIN CSL_CITATION {"citationItems":[{"id":"ITEM-1","itemData":{"DOI":"10.26740/jaj.v7n1.p60-72","ISSN":"2085-9643","abstract":"AbstrakPajak merupakan pendapatan terbesar negara akan tetapi realisasi penerimaan pajak negara selalu tidak sesuai dengan target penerimaan yang dibuat pemerintah. Ketidaksesuaian antara target dan realisasi pajak dipengaruhi karena adanya kecenderungan wajib pajak untuk melakukan penghindaran pajak untuk mengurangi pajak yang dikenakan. Bagi wajib pajak badan keputusan untuk melakukan penghindaran pajak diputuskan oleh pihak manajemen. Dalam perusahaan manajemen dapat berasal dari pihak keluarga pZendiri perusahaan atau dari pihak profesional.Tujuan dari penelitian ini adalah untuk menganalisis pengaruh manajemen keluarga terhadap penghindaran pajak. Metode yang digunakan dalam penelitian ini adalah kuantitatif dengan menggunakan teknik analisis Regresi linier berganda karena menekankan pengujian hipotesis melalui pengukuran variabel dalam angka. Sampel pada penelitian ini sebanyak 102 perusahaan yang terdaftar di Bursa Efek Indonesia. Penelitian ini menggunakan variabel kontrol Size, ROA, Leverage. Hasil pengujian menunjukkan bahwa Manajemen Keluarga berpengaruh terhadap Penghindaran Pajak yang artinya bahwa perusahaan keluarga dengan manajemen keluarga cenderung tidak melakukan penghindaran pajak. Sedangkan hasil penelitian untuk variabel kontrol Size tidak berpengaruh terhadap penghindaran, variabel ROA berpengaruh negatif terhadap penghindaran pajak, dan variabel Leverage berpengaruh terhadap penghindaran pajak","author":[{"dropping-particle":"","family":"Putri","given":"Rachma Kartika","non-dropping-particle":"","parse-names":false,"suffix":""}],"container-title":"AKRUAL: Jurnal Akuntansi","id":"ITEM-1","issue":"1","issued":{"date-parts":[["2015"]]},"page":"61","title":"Pengaruh Manajemen Keluarga Terhadap Penghindran Pajak","type":"article-journal","volume":"7"},"uris":["http://www.mendeley.com/documents/?uuid=07e599be-8c3a-48a2-9e10-2efcc8b55acc"]}],"mendeley":{"formattedCitation":"(Putri, 2015)","plainTextFormattedCitation":"(Putri, 2015)","previouslyFormattedCitation":"(Putri, 2015)"},"properties":{"noteIndex":0},"schema":"https://github.com/citation-style-language/schema/raw/master/csl-citation.json"}</w:instrText>
      </w:r>
      <w:r>
        <w:rPr>
          <w:rFonts w:eastAsia="Times New Roman" w:cs="Times New Roman"/>
          <w:color w:val="FF0000"/>
          <w:sz w:val="22"/>
          <w:szCs w:val="22"/>
          <w:lang w:val="id-ID"/>
        </w:rPr>
        <w:fldChar w:fldCharType="separate"/>
      </w:r>
      <w:r w:rsidRPr="001001C9">
        <w:rPr>
          <w:rFonts w:eastAsia="Times New Roman" w:cs="Times New Roman"/>
          <w:noProof/>
          <w:color w:val="FF0000"/>
          <w:sz w:val="22"/>
          <w:szCs w:val="22"/>
          <w:lang w:val="id-ID"/>
        </w:rPr>
        <w:t>(Putri, 2015)</w:t>
      </w:r>
      <w:r>
        <w:rPr>
          <w:rFonts w:eastAsia="Times New Roman" w:cs="Times New Roman"/>
          <w:color w:val="FF0000"/>
          <w:sz w:val="22"/>
          <w:szCs w:val="22"/>
          <w:lang w:val="id-ID"/>
        </w:rPr>
        <w:fldChar w:fldCharType="end"/>
      </w:r>
      <w:r w:rsidR="008520CA" w:rsidRPr="0052033C">
        <w:rPr>
          <w:rFonts w:eastAsia="Times New Roman" w:cs="Times New Roman"/>
          <w:color w:val="FF0000"/>
          <w:sz w:val="22"/>
          <w:szCs w:val="22"/>
          <w:lang w:val="id-ID"/>
        </w:rPr>
        <w:t xml:space="preserve"> </w:t>
      </w:r>
      <w:proofErr w:type="spellStart"/>
      <w:r w:rsidR="008520CA" w:rsidRPr="0052033C">
        <w:rPr>
          <w:rFonts w:eastAsia="Times New Roman" w:cs="Times New Roman"/>
          <w:color w:val="000000"/>
          <w:sz w:val="22"/>
          <w:szCs w:val="22"/>
        </w:rPr>
        <w:t>Pengetahuan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pajak</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dapat</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diartikan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sebagai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informasi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perpajakan</w:t>
      </w:r>
      <w:proofErr w:type="spellEnd"/>
      <w:r w:rsidR="008520CA" w:rsidRPr="0052033C">
        <w:rPr>
          <w:rFonts w:eastAsia="Times New Roman" w:cs="Times New Roman"/>
          <w:color w:val="000000"/>
          <w:sz w:val="22"/>
          <w:szCs w:val="22"/>
        </w:rPr>
        <w:t xml:space="preserve"> yang </w:t>
      </w:r>
      <w:proofErr w:type="spellStart"/>
      <w:r w:rsidR="008520CA" w:rsidRPr="0052033C">
        <w:rPr>
          <w:rFonts w:eastAsia="Times New Roman" w:cs="Times New Roman"/>
          <w:color w:val="000000"/>
          <w:sz w:val="22"/>
          <w:szCs w:val="22"/>
        </w:rPr>
        <w:t>berguna</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bagi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wajib</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pajak</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untuk</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membuat</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keputusan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melakukan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tindakan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tertentu</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atau</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memenuhi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hak</w:t>
      </w:r>
      <w:proofErr w:type="spellEnd"/>
      <w:r w:rsidR="008520CA" w:rsidRPr="0052033C">
        <w:rPr>
          <w:rFonts w:eastAsia="Times New Roman" w:cs="Times New Roman"/>
          <w:color w:val="000000"/>
          <w:sz w:val="22"/>
          <w:szCs w:val="22"/>
        </w:rPr>
        <w:t xml:space="preserve"> dan </w:t>
      </w:r>
      <w:proofErr w:type="spellStart"/>
      <w:r w:rsidR="008520CA" w:rsidRPr="0052033C">
        <w:rPr>
          <w:rFonts w:eastAsia="Times New Roman" w:cs="Times New Roman"/>
          <w:color w:val="000000"/>
          <w:sz w:val="22"/>
          <w:szCs w:val="22"/>
        </w:rPr>
        <w:t>kewajiban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mereka</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dalam</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bidang</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perpajakan</w:t>
      </w:r>
      <w:proofErr w:type="spellEnd"/>
      <w:r w:rsidR="008520CA" w:rsidRPr="0052033C">
        <w:rPr>
          <w:rFonts w:eastAsia="Times New Roman" w:cs="Times New Roman"/>
          <w:color w:val="000000"/>
          <w:sz w:val="22"/>
          <w:szCs w:val="22"/>
        </w:rPr>
        <w:t>.</w:t>
      </w:r>
    </w:p>
    <w:p w14:paraId="3FE458B5" w14:textId="20F55CE5" w:rsidR="0052033C" w:rsidRDefault="008520CA" w:rsidP="00E119B0">
      <w:pPr>
        <w:jc w:val="both"/>
        <w:rPr>
          <w:rFonts w:eastAsia="Times New Roman" w:cs="Times New Roman"/>
          <w:color w:val="000000"/>
          <w:sz w:val="22"/>
          <w:szCs w:val="22"/>
          <w:lang w:val="id-ID"/>
        </w:rPr>
      </w:pPr>
      <w:r w:rsidRPr="0052033C">
        <w:rPr>
          <w:rFonts w:eastAsia="Times New Roman" w:cs="Times New Roman"/>
          <w:color w:val="000000"/>
          <w:sz w:val="22"/>
          <w:szCs w:val="22"/>
        </w:rPr>
        <w:tab/>
      </w:r>
      <w:proofErr w:type="spellStart"/>
      <w:r w:rsidRPr="0052033C">
        <w:rPr>
          <w:rFonts w:eastAsia="Times New Roman" w:cs="Times New Roman"/>
          <w:color w:val="000000"/>
          <w:sz w:val="22"/>
          <w:szCs w:val="22"/>
        </w:rPr>
        <w:t>Informasi</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pajak</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bisa</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dimanfaatkan</w:t>
      </w:r>
      <w:proofErr w:type="spellEnd"/>
      <w:r w:rsidRPr="0052033C">
        <w:rPr>
          <w:rFonts w:eastAsia="Times New Roman" w:cs="Times New Roman"/>
          <w:color w:val="000000"/>
          <w:sz w:val="22"/>
          <w:szCs w:val="22"/>
        </w:rPr>
        <w:t xml:space="preserve"> oleh </w:t>
      </w:r>
      <w:proofErr w:type="spellStart"/>
      <w:r w:rsidRPr="0052033C">
        <w:rPr>
          <w:rFonts w:eastAsia="Times New Roman" w:cs="Times New Roman"/>
          <w:color w:val="000000"/>
          <w:sz w:val="22"/>
          <w:szCs w:val="22"/>
        </w:rPr>
        <w:t>seorang</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wajib</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pajak</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untuk</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dijadikan</w:t>
      </w:r>
      <w:proofErr w:type="spellEnd"/>
      <w:r w:rsidRPr="0052033C">
        <w:rPr>
          <w:rFonts w:eastAsia="Times New Roman" w:cs="Times New Roman"/>
          <w:color w:val="000000"/>
          <w:sz w:val="22"/>
          <w:szCs w:val="22"/>
        </w:rPr>
        <w:t xml:space="preserve"> </w:t>
      </w:r>
      <w:proofErr w:type="spellStart"/>
      <w:proofErr w:type="gramStart"/>
      <w:r w:rsidRPr="0052033C">
        <w:rPr>
          <w:rFonts w:eastAsia="Times New Roman" w:cs="Times New Roman"/>
          <w:color w:val="000000"/>
          <w:sz w:val="22"/>
          <w:szCs w:val="22"/>
        </w:rPr>
        <w:t>landasan</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pengambilan</w:t>
      </w:r>
      <w:proofErr w:type="spellEnd"/>
      <w:proofErr w:type="gram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suatu</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keputusan</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untuk</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dapat</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melakukan</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suatu</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tindakan</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tertentu</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atau</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untuk</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melaksanakan</w:t>
      </w:r>
      <w:proofErr w:type="spellEnd"/>
      <w:r w:rsidRPr="0052033C">
        <w:rPr>
          <w:rFonts w:eastAsia="Times New Roman" w:cs="Times New Roman"/>
          <w:color w:val="000000"/>
          <w:sz w:val="22"/>
          <w:szCs w:val="22"/>
        </w:rPr>
        <w:t xml:space="preserve"> </w:t>
      </w:r>
      <w:proofErr w:type="spellStart"/>
      <w:r w:rsidRPr="0052033C">
        <w:rPr>
          <w:rFonts w:eastAsia="Times New Roman" w:cs="Times New Roman"/>
          <w:color w:val="000000"/>
          <w:sz w:val="22"/>
          <w:szCs w:val="22"/>
        </w:rPr>
        <w:t>hak</w:t>
      </w:r>
      <w:proofErr w:type="spellEnd"/>
      <w:r w:rsidRPr="0052033C">
        <w:rPr>
          <w:rFonts w:eastAsia="Times New Roman" w:cs="Times New Roman"/>
          <w:color w:val="000000"/>
          <w:sz w:val="22"/>
          <w:szCs w:val="22"/>
        </w:rPr>
        <w:t xml:space="preserve"> dan </w:t>
      </w:r>
      <w:proofErr w:type="spellStart"/>
      <w:r w:rsidRPr="0052033C">
        <w:rPr>
          <w:rFonts w:eastAsia="Times New Roman" w:cs="Times New Roman"/>
          <w:color w:val="000000"/>
          <w:sz w:val="22"/>
          <w:szCs w:val="22"/>
        </w:rPr>
        <w:t>kewajibannya</w:t>
      </w:r>
      <w:proofErr w:type="spellEnd"/>
      <w:r w:rsidRPr="0052033C">
        <w:rPr>
          <w:rFonts w:eastAsia="Times New Roman" w:cs="Times New Roman"/>
          <w:color w:val="000000"/>
          <w:sz w:val="22"/>
          <w:szCs w:val="22"/>
        </w:rPr>
        <w:t xml:space="preserve"> di  </w:t>
      </w:r>
      <w:proofErr w:type="spellStart"/>
      <w:r w:rsidRPr="0052033C">
        <w:rPr>
          <w:rFonts w:eastAsia="Times New Roman" w:cs="Times New Roman"/>
          <w:color w:val="000000"/>
          <w:sz w:val="22"/>
          <w:szCs w:val="22"/>
        </w:rPr>
        <w:t>perpajakan</w:t>
      </w:r>
      <w:proofErr w:type="spellEnd"/>
      <w:r w:rsidRPr="0052033C">
        <w:rPr>
          <w:rFonts w:eastAsia="Times New Roman" w:cs="Times New Roman"/>
          <w:color w:val="000000"/>
          <w:sz w:val="22"/>
          <w:szCs w:val="22"/>
        </w:rPr>
        <w:t xml:space="preserve">. </w:t>
      </w:r>
      <w:r w:rsidRPr="0052033C">
        <w:rPr>
          <w:rFonts w:eastAsia="Times New Roman" w:cs="Times New Roman"/>
          <w:color w:val="000000"/>
          <w:sz w:val="22"/>
          <w:szCs w:val="22"/>
          <w:lang w:val="id-ID"/>
        </w:rPr>
        <w:t>Pengetahuan dapat menimbulkan minat jika mahasiswa memahami persyaratan profesi perpajakan.</w:t>
      </w:r>
      <w:r w:rsidR="00E119B0">
        <w:rPr>
          <w:rFonts w:eastAsia="Times New Roman" w:cs="Times New Roman"/>
          <w:color w:val="000000"/>
          <w:sz w:val="22"/>
          <w:szCs w:val="22"/>
          <w:lang w:val="id-ID"/>
        </w:rPr>
        <w:t xml:space="preserve"> </w:t>
      </w:r>
      <w:r w:rsidRPr="0052033C">
        <w:rPr>
          <w:rFonts w:eastAsia="Times New Roman" w:cs="Times New Roman"/>
          <w:color w:val="000000"/>
          <w:sz w:val="22"/>
          <w:szCs w:val="22"/>
          <w:lang w:val="id-ID"/>
        </w:rPr>
        <w:t>Semakin banyak mahasiswa memahami tentang pajak, semakin besar kemungkinan mereka tertarik berkarir di bidang tersebut.</w:t>
      </w:r>
    </w:p>
    <w:p w14:paraId="75D6E884" w14:textId="303DB50B" w:rsidR="008520CA" w:rsidRPr="0052033C" w:rsidRDefault="0052033C" w:rsidP="0052033C">
      <w:pPr>
        <w:jc w:val="both"/>
        <w:rPr>
          <w:rFonts w:eastAsia="Times New Roman" w:cs="Times New Roman"/>
          <w:color w:val="000000"/>
          <w:sz w:val="22"/>
          <w:szCs w:val="22"/>
          <w:lang w:val="id-ID"/>
        </w:rPr>
      </w:pPr>
      <w:r>
        <w:rPr>
          <w:rFonts w:eastAsia="Times New Roman" w:cs="Times New Roman"/>
          <w:color w:val="000000"/>
          <w:sz w:val="22"/>
          <w:szCs w:val="22"/>
          <w:lang w:val="id-ID"/>
        </w:rPr>
        <w:tab/>
      </w:r>
      <w:proofErr w:type="spellStart"/>
      <w:r w:rsidR="008520CA" w:rsidRPr="0052033C">
        <w:rPr>
          <w:rFonts w:eastAsia="Times New Roman" w:cs="Times New Roman"/>
          <w:color w:val="000000"/>
          <w:sz w:val="22"/>
          <w:szCs w:val="22"/>
        </w:rPr>
        <w:t>Penelitian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ini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untuk</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menganalisis</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determinan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minat</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mahasiswa</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untuk</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bekerja</w:t>
      </w:r>
      <w:proofErr w:type="spellEnd"/>
      <w:r w:rsidR="008520CA" w:rsidRPr="0052033C">
        <w:rPr>
          <w:rFonts w:eastAsia="Times New Roman" w:cs="Times New Roman"/>
          <w:color w:val="000000"/>
          <w:sz w:val="22"/>
          <w:szCs w:val="22"/>
        </w:rPr>
        <w:t xml:space="preserve"> di </w:t>
      </w:r>
      <w:proofErr w:type="spellStart"/>
      <w:r w:rsidR="008520CA" w:rsidRPr="0052033C">
        <w:rPr>
          <w:rFonts w:eastAsia="Times New Roman" w:cs="Times New Roman"/>
          <w:color w:val="000000"/>
          <w:sz w:val="22"/>
          <w:szCs w:val="22"/>
        </w:rPr>
        <w:t>perpajakan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dengan</w:t>
      </w:r>
      <w:proofErr w:type="spellEnd"/>
      <w:r w:rsidR="008520CA" w:rsidRPr="0052033C">
        <w:rPr>
          <w:rFonts w:eastAsia="Times New Roman" w:cs="Times New Roman"/>
          <w:color w:val="000000"/>
          <w:sz w:val="22"/>
          <w:szCs w:val="22"/>
        </w:rPr>
        <w:t xml:space="preserve"> </w:t>
      </w:r>
      <w:proofErr w:type="spellStart"/>
      <w:proofErr w:type="gramStart"/>
      <w:r w:rsidR="008520CA" w:rsidRPr="0052033C">
        <w:rPr>
          <w:rFonts w:eastAsia="Times New Roman" w:cs="Times New Roman"/>
          <w:color w:val="000000"/>
          <w:sz w:val="22"/>
          <w:szCs w:val="22"/>
        </w:rPr>
        <w:t>melihat</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faktor</w:t>
      </w:r>
      <w:proofErr w:type="gramEnd"/>
      <w:r w:rsidR="008520CA" w:rsidRPr="0052033C">
        <w:rPr>
          <w:rFonts w:eastAsia="Times New Roman" w:cs="Times New Roman"/>
          <w:color w:val="000000"/>
          <w:sz w:val="22"/>
          <w:szCs w:val="22"/>
        </w:rPr>
        <w:t>-faktor</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seperti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sikap</w:t>
      </w:r>
      <w:proofErr w:type="spellEnd"/>
      <w:r w:rsidR="008520CA" w:rsidRPr="0052033C">
        <w:rPr>
          <w:rFonts w:eastAsia="Times New Roman" w:cs="Times New Roman"/>
          <w:color w:val="000000"/>
          <w:sz w:val="22"/>
          <w:szCs w:val="22"/>
        </w:rPr>
        <w:t xml:space="preserve">, norma </w:t>
      </w:r>
      <w:proofErr w:type="spellStart"/>
      <w:r w:rsidR="008520CA" w:rsidRPr="0052033C">
        <w:rPr>
          <w:rFonts w:eastAsia="Times New Roman" w:cs="Times New Roman"/>
          <w:color w:val="000000"/>
          <w:sz w:val="22"/>
          <w:szCs w:val="22"/>
        </w:rPr>
        <w:t>subjektif</w:t>
      </w:r>
      <w:proofErr w:type="spellEnd"/>
      <w:r w:rsidR="008520CA" w:rsidRPr="0052033C">
        <w:rPr>
          <w:rFonts w:eastAsia="Times New Roman" w:cs="Times New Roman"/>
          <w:color w:val="000000"/>
          <w:sz w:val="22"/>
          <w:szCs w:val="22"/>
        </w:rPr>
        <w:t xml:space="preserve">, dan </w:t>
      </w:r>
      <w:proofErr w:type="spellStart"/>
      <w:r w:rsidR="008520CA" w:rsidRPr="0052033C">
        <w:rPr>
          <w:rFonts w:eastAsia="Times New Roman" w:cs="Times New Roman"/>
          <w:color w:val="000000"/>
          <w:sz w:val="22"/>
          <w:szCs w:val="22"/>
        </w:rPr>
        <w:t>pengetahuan</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dari</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mahasiswa</w:t>
      </w:r>
      <w:proofErr w:type="spellEnd"/>
      <w:r w:rsidR="008520CA" w:rsidRPr="0052033C">
        <w:rPr>
          <w:rFonts w:eastAsia="Times New Roman" w:cs="Times New Roman"/>
          <w:color w:val="000000"/>
          <w:sz w:val="22"/>
          <w:szCs w:val="22"/>
        </w:rPr>
        <w:t xml:space="preserve"> yang </w:t>
      </w:r>
      <w:proofErr w:type="spellStart"/>
      <w:r w:rsidR="008520CA" w:rsidRPr="0052033C">
        <w:rPr>
          <w:rFonts w:eastAsia="Times New Roman" w:cs="Times New Roman"/>
          <w:color w:val="000000"/>
          <w:sz w:val="22"/>
          <w:szCs w:val="22"/>
        </w:rPr>
        <w:t>berminat</w:t>
      </w:r>
      <w:proofErr w:type="spellEnd"/>
      <w:r w:rsidR="008520CA" w:rsidRPr="0052033C">
        <w:rPr>
          <w:rFonts w:eastAsia="Times New Roman" w:cs="Times New Roman"/>
          <w:color w:val="000000"/>
          <w:sz w:val="22"/>
          <w:szCs w:val="22"/>
        </w:rPr>
        <w:t xml:space="preserve"> </w:t>
      </w:r>
      <w:proofErr w:type="spellStart"/>
      <w:r w:rsidR="008520CA" w:rsidRPr="0052033C">
        <w:rPr>
          <w:rFonts w:eastAsia="Times New Roman" w:cs="Times New Roman"/>
          <w:color w:val="000000"/>
          <w:sz w:val="22"/>
          <w:szCs w:val="22"/>
        </w:rPr>
        <w:t>berkarir</w:t>
      </w:r>
      <w:proofErr w:type="spellEnd"/>
      <w:r w:rsidR="008520CA" w:rsidRPr="0052033C">
        <w:rPr>
          <w:rFonts w:eastAsia="Times New Roman" w:cs="Times New Roman"/>
          <w:color w:val="000000"/>
          <w:sz w:val="22"/>
          <w:szCs w:val="22"/>
        </w:rPr>
        <w:t xml:space="preserve"> di  </w:t>
      </w:r>
      <w:proofErr w:type="spellStart"/>
      <w:r w:rsidR="008520CA" w:rsidRPr="0052033C">
        <w:rPr>
          <w:rFonts w:eastAsia="Times New Roman" w:cs="Times New Roman"/>
          <w:color w:val="000000"/>
          <w:sz w:val="22"/>
          <w:szCs w:val="22"/>
        </w:rPr>
        <w:t>perpajakan</w:t>
      </w:r>
      <w:proofErr w:type="spellEnd"/>
      <w:r w:rsidR="008520CA" w:rsidRPr="0052033C">
        <w:rPr>
          <w:rFonts w:eastAsia="Times New Roman" w:cs="Times New Roman"/>
          <w:color w:val="000000"/>
          <w:sz w:val="22"/>
          <w:szCs w:val="22"/>
        </w:rPr>
        <w:t>.</w:t>
      </w:r>
      <w:r w:rsidR="008520CA" w:rsidRPr="0052033C">
        <w:rPr>
          <w:rFonts w:eastAsia="Times New Roman" w:cs="Times New Roman"/>
          <w:color w:val="000000"/>
          <w:sz w:val="22"/>
          <w:szCs w:val="22"/>
          <w:lang w:val="id-ID"/>
        </w:rPr>
        <w:t xml:space="preserve"> </w:t>
      </w:r>
    </w:p>
    <w:p w14:paraId="6588CEC0" w14:textId="64B671FA" w:rsidR="001203AC" w:rsidRDefault="008520CA" w:rsidP="008520CA">
      <w:pPr>
        <w:jc w:val="both"/>
        <w:rPr>
          <w:rFonts w:eastAsia="Times New Roman" w:cs="Times New Roman"/>
          <w:color w:val="000000"/>
          <w:sz w:val="22"/>
          <w:szCs w:val="22"/>
          <w:lang w:val="id-ID"/>
        </w:rPr>
      </w:pPr>
      <w:r w:rsidRPr="0052033C">
        <w:rPr>
          <w:rFonts w:eastAsia="Times New Roman" w:cs="Times New Roman"/>
          <w:color w:val="000000"/>
          <w:sz w:val="22"/>
          <w:szCs w:val="22"/>
          <w:lang w:val="id-ID"/>
        </w:rPr>
        <w:tab/>
        <w:t xml:space="preserve"> Banyak penelitian yang sudah dilakukan namun hanya berfokus pada mahasiswa S1 akuntansi. Di penelitian ini yang membedakannya adalah </w:t>
      </w:r>
      <w:r w:rsidR="001D2C0D">
        <w:rPr>
          <w:rFonts w:eastAsia="Times New Roman" w:cs="Times New Roman"/>
          <w:color w:val="000000"/>
          <w:sz w:val="22"/>
          <w:szCs w:val="22"/>
          <w:lang w:val="id-ID"/>
        </w:rPr>
        <w:t>terkhusus</w:t>
      </w:r>
      <w:r w:rsidRPr="0052033C">
        <w:rPr>
          <w:rFonts w:eastAsia="Times New Roman" w:cs="Times New Roman"/>
          <w:color w:val="000000"/>
          <w:sz w:val="22"/>
          <w:szCs w:val="22"/>
          <w:lang w:val="id-ID"/>
        </w:rPr>
        <w:t xml:space="preserve"> pada mahasiswa dari berbagai jurusan yang pernah </w:t>
      </w:r>
      <w:r w:rsidRPr="0052033C">
        <w:rPr>
          <w:rFonts w:eastAsia="Times New Roman" w:cs="Times New Roman"/>
          <w:color w:val="000000"/>
          <w:sz w:val="22"/>
          <w:szCs w:val="22"/>
          <w:lang w:val="id-ID"/>
        </w:rPr>
        <w:lastRenderedPageBreak/>
        <w:t>magang di kantor pelayanan pajak sebagai relawan pajak. Artinya setelah menjadi relawan pajak mereka mendapatkan pengalaman  dan pengetahuan tentang dunia pajak kemudian dilihat bagaimana minat mereka. Harapan dari penelitian ini sebagai masukan ke pihak terkait terutama penyelenggara</w:t>
      </w:r>
      <w:r w:rsidR="00211F21" w:rsidRPr="0052033C">
        <w:rPr>
          <w:rFonts w:eastAsia="Times New Roman" w:cs="Times New Roman"/>
          <w:color w:val="000000"/>
          <w:sz w:val="22"/>
          <w:szCs w:val="22"/>
          <w:lang w:val="id-ID"/>
        </w:rPr>
        <w:t xml:space="preserve"> program relawan pajak yaitu Direktorat Jendral Pajak dan beberapa universitas kebermanfaatan dari program tersebut.</w:t>
      </w:r>
    </w:p>
    <w:p w14:paraId="0F56AF51" w14:textId="77777777" w:rsidR="00842242" w:rsidRDefault="00842242" w:rsidP="008520CA">
      <w:pPr>
        <w:jc w:val="both"/>
        <w:rPr>
          <w:rFonts w:eastAsia="Times New Roman" w:cs="Times New Roman"/>
          <w:color w:val="000000"/>
          <w:sz w:val="22"/>
          <w:szCs w:val="22"/>
          <w:lang w:val="id-ID"/>
        </w:rPr>
      </w:pPr>
    </w:p>
    <w:p w14:paraId="3D7DDD20" w14:textId="15884572" w:rsidR="00842242" w:rsidRPr="00A8129A" w:rsidRDefault="00842242" w:rsidP="008520CA">
      <w:pPr>
        <w:jc w:val="both"/>
        <w:rPr>
          <w:rFonts w:eastAsia="Times New Roman" w:cs="Times New Roman"/>
          <w:b/>
          <w:bCs/>
          <w:color w:val="000000"/>
          <w:lang w:val="id-ID"/>
        </w:rPr>
      </w:pPr>
      <w:r w:rsidRPr="00A8129A">
        <w:rPr>
          <w:rFonts w:eastAsia="Times New Roman" w:cs="Times New Roman"/>
          <w:b/>
          <w:bCs/>
          <w:color w:val="000000"/>
          <w:lang w:val="id-ID"/>
        </w:rPr>
        <w:t>M</w:t>
      </w:r>
      <w:r w:rsidR="00A8129A">
        <w:rPr>
          <w:rFonts w:eastAsia="Times New Roman" w:cs="Times New Roman"/>
          <w:b/>
          <w:bCs/>
          <w:color w:val="000000"/>
          <w:lang w:val="id-ID"/>
        </w:rPr>
        <w:t>inat</w:t>
      </w:r>
    </w:p>
    <w:p w14:paraId="5002B848" w14:textId="1A81875E" w:rsidR="00A5154B" w:rsidRPr="00A5154B" w:rsidRDefault="00A5154B" w:rsidP="00A5154B">
      <w:pPr>
        <w:jc w:val="both"/>
        <w:rPr>
          <w:rFonts w:cs="Times New Roman"/>
          <w:sz w:val="22"/>
          <w:szCs w:val="22"/>
        </w:rPr>
      </w:pPr>
      <w:r w:rsidRPr="00A5154B">
        <w:rPr>
          <w:rFonts w:cs="Times New Roman"/>
          <w:sz w:val="22"/>
          <w:szCs w:val="22"/>
        </w:rPr>
        <w:t xml:space="preserve">Minat </w:t>
      </w:r>
      <w:proofErr w:type="spellStart"/>
      <w:r w:rsidRPr="00A5154B">
        <w:rPr>
          <w:rFonts w:cs="Times New Roman"/>
          <w:sz w:val="22"/>
          <w:szCs w:val="22"/>
        </w:rPr>
        <w:t>merupakan</w:t>
      </w:r>
      <w:proofErr w:type="spellEnd"/>
      <w:r w:rsidRPr="00A5154B">
        <w:rPr>
          <w:rFonts w:cs="Times New Roman"/>
          <w:sz w:val="22"/>
          <w:szCs w:val="22"/>
        </w:rPr>
        <w:t xml:space="preserve"> </w:t>
      </w:r>
      <w:proofErr w:type="spellStart"/>
      <w:r w:rsidRPr="00A5154B">
        <w:rPr>
          <w:rFonts w:cs="Times New Roman"/>
          <w:sz w:val="22"/>
          <w:szCs w:val="22"/>
        </w:rPr>
        <w:t>ketertarikan</w:t>
      </w:r>
      <w:proofErr w:type="spellEnd"/>
      <w:r w:rsidRPr="00A5154B">
        <w:rPr>
          <w:rFonts w:cs="Times New Roman"/>
          <w:sz w:val="22"/>
          <w:szCs w:val="22"/>
        </w:rPr>
        <w:t xml:space="preserve"> </w:t>
      </w:r>
      <w:proofErr w:type="spellStart"/>
      <w:r w:rsidRPr="00A5154B">
        <w:rPr>
          <w:rFonts w:cs="Times New Roman"/>
          <w:sz w:val="22"/>
          <w:szCs w:val="22"/>
        </w:rPr>
        <w:t>hubungan</w:t>
      </w:r>
      <w:proofErr w:type="spellEnd"/>
      <w:r w:rsidRPr="00A5154B">
        <w:rPr>
          <w:rFonts w:cs="Times New Roman"/>
          <w:sz w:val="22"/>
          <w:szCs w:val="22"/>
        </w:rPr>
        <w:t xml:space="preserve"> </w:t>
      </w:r>
      <w:proofErr w:type="spellStart"/>
      <w:r w:rsidRPr="00A5154B">
        <w:rPr>
          <w:rFonts w:cs="Times New Roman"/>
          <w:sz w:val="22"/>
          <w:szCs w:val="22"/>
        </w:rPr>
        <w:t>dengan</w:t>
      </w:r>
      <w:proofErr w:type="spellEnd"/>
      <w:r w:rsidRPr="00A5154B">
        <w:rPr>
          <w:rFonts w:cs="Times New Roman"/>
          <w:sz w:val="22"/>
          <w:szCs w:val="22"/>
        </w:rPr>
        <w:t xml:space="preserve"> </w:t>
      </w:r>
      <w:proofErr w:type="spellStart"/>
      <w:r w:rsidRPr="00A5154B">
        <w:rPr>
          <w:rFonts w:cs="Times New Roman"/>
          <w:sz w:val="22"/>
          <w:szCs w:val="22"/>
        </w:rPr>
        <w:t>perasaan</w:t>
      </w:r>
      <w:proofErr w:type="spellEnd"/>
      <w:r w:rsidRPr="00A5154B">
        <w:rPr>
          <w:rFonts w:cs="Times New Roman"/>
          <w:sz w:val="22"/>
          <w:szCs w:val="22"/>
        </w:rPr>
        <w:t xml:space="preserve"> </w:t>
      </w:r>
      <w:proofErr w:type="spellStart"/>
      <w:r w:rsidRPr="00A5154B">
        <w:rPr>
          <w:rFonts w:cs="Times New Roman"/>
          <w:sz w:val="22"/>
          <w:szCs w:val="22"/>
        </w:rPr>
        <w:t>senang</w:t>
      </w:r>
      <w:proofErr w:type="spellEnd"/>
      <w:r w:rsidRPr="00A5154B">
        <w:rPr>
          <w:rFonts w:cs="Times New Roman"/>
          <w:sz w:val="22"/>
          <w:szCs w:val="22"/>
        </w:rPr>
        <w:t xml:space="preserve"> </w:t>
      </w:r>
      <w:proofErr w:type="spellStart"/>
      <w:r w:rsidRPr="00A5154B">
        <w:rPr>
          <w:rFonts w:cs="Times New Roman"/>
          <w:sz w:val="22"/>
          <w:szCs w:val="22"/>
        </w:rPr>
        <w:t>atau</w:t>
      </w:r>
      <w:proofErr w:type="spellEnd"/>
      <w:r w:rsidRPr="00A5154B">
        <w:rPr>
          <w:rFonts w:cs="Times New Roman"/>
          <w:sz w:val="22"/>
          <w:szCs w:val="22"/>
        </w:rPr>
        <w:t xml:space="preserve"> </w:t>
      </w:r>
      <w:proofErr w:type="spellStart"/>
      <w:r w:rsidRPr="00A5154B">
        <w:rPr>
          <w:rFonts w:cs="Times New Roman"/>
          <w:sz w:val="22"/>
          <w:szCs w:val="22"/>
        </w:rPr>
        <w:t>gembira</w:t>
      </w:r>
      <w:proofErr w:type="spellEnd"/>
      <w:r w:rsidRPr="00A5154B">
        <w:rPr>
          <w:rFonts w:cs="Times New Roman"/>
          <w:sz w:val="22"/>
          <w:szCs w:val="22"/>
        </w:rPr>
        <w:t xml:space="preserve"> </w:t>
      </w:r>
      <w:proofErr w:type="spellStart"/>
      <w:r w:rsidRPr="00A5154B">
        <w:rPr>
          <w:rFonts w:cs="Times New Roman"/>
          <w:sz w:val="22"/>
          <w:szCs w:val="22"/>
        </w:rPr>
        <w:t>seseorang</w:t>
      </w:r>
      <w:proofErr w:type="spellEnd"/>
      <w:r w:rsidRPr="00A5154B">
        <w:rPr>
          <w:rFonts w:cs="Times New Roman"/>
          <w:sz w:val="22"/>
          <w:szCs w:val="22"/>
        </w:rPr>
        <w:t xml:space="preserve"> </w:t>
      </w:r>
      <w:proofErr w:type="spellStart"/>
      <w:r w:rsidRPr="00A5154B">
        <w:rPr>
          <w:rFonts w:cs="Times New Roman"/>
          <w:sz w:val="22"/>
          <w:szCs w:val="22"/>
        </w:rPr>
        <w:t>terhadap</w:t>
      </w:r>
      <w:proofErr w:type="spellEnd"/>
      <w:r w:rsidRPr="00A5154B">
        <w:rPr>
          <w:rFonts w:cs="Times New Roman"/>
          <w:sz w:val="22"/>
          <w:szCs w:val="22"/>
        </w:rPr>
        <w:t xml:space="preserve"> </w:t>
      </w:r>
      <w:proofErr w:type="spellStart"/>
      <w:r w:rsidRPr="00A5154B">
        <w:rPr>
          <w:rFonts w:cs="Times New Roman"/>
          <w:sz w:val="22"/>
          <w:szCs w:val="22"/>
        </w:rPr>
        <w:t>suatu</w:t>
      </w:r>
      <w:proofErr w:type="spellEnd"/>
      <w:r w:rsidRPr="00A5154B">
        <w:rPr>
          <w:rFonts w:cs="Times New Roman"/>
          <w:sz w:val="22"/>
          <w:szCs w:val="22"/>
        </w:rPr>
        <w:t xml:space="preserve"> </w:t>
      </w:r>
      <w:proofErr w:type="spellStart"/>
      <w:r w:rsidRPr="00A5154B">
        <w:rPr>
          <w:rFonts w:cs="Times New Roman"/>
          <w:sz w:val="22"/>
          <w:szCs w:val="22"/>
        </w:rPr>
        <w:t>objek</w:t>
      </w:r>
      <w:proofErr w:type="spellEnd"/>
      <w:r w:rsidRPr="00A5154B">
        <w:rPr>
          <w:rFonts w:cs="Times New Roman"/>
          <w:sz w:val="22"/>
          <w:szCs w:val="22"/>
        </w:rPr>
        <w:t xml:space="preserve">. </w:t>
      </w:r>
      <w:proofErr w:type="spellStart"/>
      <w:r w:rsidRPr="00A5154B">
        <w:rPr>
          <w:rFonts w:cs="Times New Roman"/>
          <w:sz w:val="22"/>
          <w:szCs w:val="22"/>
        </w:rPr>
        <w:t>Inilah</w:t>
      </w:r>
      <w:proofErr w:type="spellEnd"/>
      <w:r w:rsidRPr="00A5154B">
        <w:rPr>
          <w:rFonts w:cs="Times New Roman"/>
          <w:sz w:val="22"/>
          <w:szCs w:val="22"/>
        </w:rPr>
        <w:t xml:space="preserve"> yang </w:t>
      </w:r>
      <w:proofErr w:type="spellStart"/>
      <w:r w:rsidRPr="00A5154B">
        <w:rPr>
          <w:rFonts w:cs="Times New Roman"/>
          <w:sz w:val="22"/>
          <w:szCs w:val="22"/>
        </w:rPr>
        <w:t>dikatakan</w:t>
      </w:r>
      <w:proofErr w:type="spellEnd"/>
      <w:r w:rsidRPr="00A5154B">
        <w:rPr>
          <w:rFonts w:cs="Times New Roman"/>
          <w:sz w:val="22"/>
          <w:szCs w:val="22"/>
        </w:rPr>
        <w:t xml:space="preserve"> </w:t>
      </w:r>
      <w:r w:rsidR="001001C9">
        <w:rPr>
          <w:rFonts w:cs="Times New Roman"/>
          <w:color w:val="000000"/>
          <w:sz w:val="22"/>
          <w:szCs w:val="22"/>
        </w:rPr>
        <w:t xml:space="preserve">  </w:t>
      </w:r>
      <w:r w:rsidR="001001C9">
        <w:rPr>
          <w:rFonts w:cs="Times New Roman"/>
          <w:color w:val="000000"/>
          <w:sz w:val="22"/>
          <w:szCs w:val="22"/>
        </w:rPr>
        <w:fldChar w:fldCharType="begin" w:fldLock="1"/>
      </w:r>
      <w:r w:rsidR="00CC418E">
        <w:rPr>
          <w:rFonts w:cs="Times New Roman"/>
          <w:color w:val="000000"/>
          <w:sz w:val="22"/>
          <w:szCs w:val="22"/>
        </w:rPr>
        <w:instrText>ADDIN CSL_CITATION {"citationItems":[{"id":"ITEM-1","itemData":{"author":[{"dropping-particle":"","family":"Slameto","given":"","non-dropping-particle":"","parse-names":false,"suffix":""}],"edition":"6th ed","id":"ITEM-1","issued":{"date-parts":[["2015"]]},"publisher":"Rineka Cipta.","title":"Belajar Dan Faktor-Faktor Yang Mempengaruhinya (","type":"book"},"uris":["http://www.mendeley.com/documents/?uuid=7b20e52c-511e-4387-8645-b3e4fa955961"]}],"mendeley":{"formattedCitation":"(Slameto, 2015)","plainTextFormattedCitation":"(Slameto, 2015)","previouslyFormattedCitation":"(Slameto, 2015)"},"properties":{"noteIndex":0},"schema":"https://github.com/citation-style-language/schema/raw/master/csl-citation.json"}</w:instrText>
      </w:r>
      <w:r w:rsidR="001001C9">
        <w:rPr>
          <w:rFonts w:cs="Times New Roman"/>
          <w:color w:val="000000"/>
          <w:sz w:val="22"/>
          <w:szCs w:val="22"/>
        </w:rPr>
        <w:fldChar w:fldCharType="separate"/>
      </w:r>
      <w:r w:rsidR="001001C9" w:rsidRPr="001001C9">
        <w:rPr>
          <w:rFonts w:cs="Times New Roman"/>
          <w:noProof/>
          <w:color w:val="000000"/>
          <w:sz w:val="22"/>
          <w:szCs w:val="22"/>
        </w:rPr>
        <w:t>(Slameto, 2015)</w:t>
      </w:r>
      <w:r w:rsidR="001001C9">
        <w:rPr>
          <w:rFonts w:cs="Times New Roman"/>
          <w:color w:val="000000"/>
          <w:sz w:val="22"/>
          <w:szCs w:val="22"/>
        </w:rPr>
        <w:fldChar w:fldCharType="end"/>
      </w:r>
      <w:r w:rsidRPr="00A5154B">
        <w:rPr>
          <w:rFonts w:cs="Times New Roman"/>
          <w:sz w:val="22"/>
          <w:szCs w:val="22"/>
        </w:rPr>
        <w:t xml:space="preserve">yang </w:t>
      </w:r>
      <w:proofErr w:type="spellStart"/>
      <w:r w:rsidRPr="00A5154B">
        <w:rPr>
          <w:rFonts w:cs="Times New Roman"/>
          <w:sz w:val="22"/>
          <w:szCs w:val="22"/>
        </w:rPr>
        <w:t>menyatakan</w:t>
      </w:r>
      <w:proofErr w:type="spellEnd"/>
      <w:r w:rsidRPr="00A5154B">
        <w:rPr>
          <w:rFonts w:cs="Times New Roman"/>
          <w:sz w:val="22"/>
          <w:szCs w:val="22"/>
        </w:rPr>
        <w:t xml:space="preserve"> </w:t>
      </w:r>
      <w:proofErr w:type="spellStart"/>
      <w:r w:rsidRPr="00A5154B">
        <w:rPr>
          <w:rFonts w:cs="Times New Roman"/>
          <w:sz w:val="22"/>
          <w:szCs w:val="22"/>
        </w:rPr>
        <w:t>bahwa</w:t>
      </w:r>
      <w:proofErr w:type="spellEnd"/>
      <w:r w:rsidRPr="00A5154B">
        <w:rPr>
          <w:rFonts w:cs="Times New Roman"/>
          <w:sz w:val="22"/>
          <w:szCs w:val="22"/>
        </w:rPr>
        <w:t xml:space="preserve"> </w:t>
      </w:r>
      <w:proofErr w:type="spellStart"/>
      <w:r w:rsidRPr="00A5154B">
        <w:rPr>
          <w:rFonts w:cs="Times New Roman"/>
          <w:sz w:val="22"/>
          <w:szCs w:val="22"/>
        </w:rPr>
        <w:t>minat</w:t>
      </w:r>
      <w:proofErr w:type="spellEnd"/>
      <w:r w:rsidRPr="00A5154B">
        <w:rPr>
          <w:rFonts w:cs="Times New Roman"/>
          <w:sz w:val="22"/>
          <w:szCs w:val="22"/>
        </w:rPr>
        <w:t xml:space="preserve"> </w:t>
      </w:r>
      <w:proofErr w:type="spellStart"/>
      <w:r w:rsidRPr="00A5154B">
        <w:rPr>
          <w:rFonts w:cs="Times New Roman"/>
          <w:sz w:val="22"/>
          <w:szCs w:val="22"/>
        </w:rPr>
        <w:t>adalah</w:t>
      </w:r>
      <w:proofErr w:type="spellEnd"/>
      <w:r w:rsidRPr="00A5154B">
        <w:rPr>
          <w:rFonts w:cs="Times New Roman"/>
          <w:sz w:val="22"/>
          <w:szCs w:val="22"/>
        </w:rPr>
        <w:t xml:space="preserve"> </w:t>
      </w:r>
      <w:proofErr w:type="spellStart"/>
      <w:r w:rsidRPr="00A5154B">
        <w:rPr>
          <w:rFonts w:cs="Times New Roman"/>
          <w:sz w:val="22"/>
          <w:szCs w:val="22"/>
        </w:rPr>
        <w:t>suatu</w:t>
      </w:r>
      <w:proofErr w:type="spellEnd"/>
      <w:r w:rsidRPr="00A5154B">
        <w:rPr>
          <w:rFonts w:cs="Times New Roman"/>
          <w:sz w:val="22"/>
          <w:szCs w:val="22"/>
        </w:rPr>
        <w:t xml:space="preserve"> </w:t>
      </w:r>
      <w:proofErr w:type="spellStart"/>
      <w:r w:rsidRPr="00A5154B">
        <w:rPr>
          <w:rFonts w:cs="Times New Roman"/>
          <w:sz w:val="22"/>
          <w:szCs w:val="22"/>
        </w:rPr>
        <w:t>sensasi</w:t>
      </w:r>
      <w:proofErr w:type="spellEnd"/>
      <w:r w:rsidRPr="00A5154B">
        <w:rPr>
          <w:rFonts w:cs="Times New Roman"/>
          <w:sz w:val="22"/>
          <w:szCs w:val="22"/>
        </w:rPr>
        <w:t xml:space="preserve"> </w:t>
      </w:r>
      <w:proofErr w:type="spellStart"/>
      <w:r w:rsidRPr="00A5154B">
        <w:rPr>
          <w:rFonts w:cs="Times New Roman"/>
          <w:sz w:val="22"/>
          <w:szCs w:val="22"/>
        </w:rPr>
        <w:t>kecenderungan</w:t>
      </w:r>
      <w:proofErr w:type="spellEnd"/>
      <w:r w:rsidRPr="00A5154B">
        <w:rPr>
          <w:rFonts w:cs="Times New Roman"/>
          <w:sz w:val="22"/>
          <w:szCs w:val="22"/>
        </w:rPr>
        <w:t xml:space="preserve"> dan rasa </w:t>
      </w:r>
      <w:proofErr w:type="spellStart"/>
      <w:r w:rsidRPr="00A5154B">
        <w:rPr>
          <w:rFonts w:cs="Times New Roman"/>
          <w:sz w:val="22"/>
          <w:szCs w:val="22"/>
        </w:rPr>
        <w:t>keterkaitan</w:t>
      </w:r>
      <w:proofErr w:type="spellEnd"/>
      <w:r w:rsidRPr="00A5154B">
        <w:rPr>
          <w:rFonts w:cs="Times New Roman"/>
          <w:sz w:val="22"/>
          <w:szCs w:val="22"/>
        </w:rPr>
        <w:t xml:space="preserve"> </w:t>
      </w:r>
      <w:proofErr w:type="spellStart"/>
      <w:r w:rsidRPr="00A5154B">
        <w:rPr>
          <w:rFonts w:cs="Times New Roman"/>
          <w:sz w:val="22"/>
          <w:szCs w:val="22"/>
        </w:rPr>
        <w:t>terhadap</w:t>
      </w:r>
      <w:proofErr w:type="spellEnd"/>
      <w:r w:rsidRPr="00A5154B">
        <w:rPr>
          <w:rFonts w:cs="Times New Roman"/>
          <w:sz w:val="22"/>
          <w:szCs w:val="22"/>
        </w:rPr>
        <w:t xml:space="preserve"> </w:t>
      </w:r>
      <w:proofErr w:type="spellStart"/>
      <w:r w:rsidRPr="00A5154B">
        <w:rPr>
          <w:rFonts w:cs="Times New Roman"/>
          <w:sz w:val="22"/>
          <w:szCs w:val="22"/>
        </w:rPr>
        <w:t>sesuatu</w:t>
      </w:r>
      <w:proofErr w:type="spellEnd"/>
      <w:r w:rsidRPr="00A5154B">
        <w:rPr>
          <w:rFonts w:cs="Times New Roman"/>
          <w:sz w:val="22"/>
          <w:szCs w:val="22"/>
        </w:rPr>
        <w:t xml:space="preserve"> </w:t>
      </w:r>
      <w:proofErr w:type="spellStart"/>
      <w:r w:rsidRPr="00A5154B">
        <w:rPr>
          <w:rFonts w:cs="Times New Roman"/>
          <w:sz w:val="22"/>
          <w:szCs w:val="22"/>
        </w:rPr>
        <w:t>atau</w:t>
      </w:r>
      <w:proofErr w:type="spellEnd"/>
      <w:r w:rsidRPr="00A5154B">
        <w:rPr>
          <w:rFonts w:cs="Times New Roman"/>
          <w:sz w:val="22"/>
          <w:szCs w:val="22"/>
        </w:rPr>
        <w:t xml:space="preserve"> </w:t>
      </w:r>
      <w:proofErr w:type="spellStart"/>
      <w:r w:rsidRPr="00A5154B">
        <w:rPr>
          <w:rFonts w:cs="Times New Roman"/>
          <w:sz w:val="22"/>
          <w:szCs w:val="22"/>
        </w:rPr>
        <w:t>gerak</w:t>
      </w:r>
      <w:proofErr w:type="spellEnd"/>
      <w:r w:rsidRPr="00A5154B">
        <w:rPr>
          <w:rFonts w:cs="Times New Roman"/>
          <w:sz w:val="22"/>
          <w:szCs w:val="22"/>
        </w:rPr>
        <w:t xml:space="preserve">, </w:t>
      </w:r>
      <w:proofErr w:type="spellStart"/>
      <w:r w:rsidRPr="00A5154B">
        <w:rPr>
          <w:rFonts w:cs="Times New Roman"/>
          <w:sz w:val="22"/>
          <w:szCs w:val="22"/>
        </w:rPr>
        <w:t>tanpa</w:t>
      </w:r>
      <w:proofErr w:type="spellEnd"/>
      <w:r w:rsidRPr="00A5154B">
        <w:rPr>
          <w:rFonts w:cs="Times New Roman"/>
          <w:sz w:val="22"/>
          <w:szCs w:val="22"/>
        </w:rPr>
        <w:t xml:space="preserve"> </w:t>
      </w:r>
      <w:proofErr w:type="spellStart"/>
      <w:r w:rsidRPr="00A5154B">
        <w:rPr>
          <w:rFonts w:cs="Times New Roman"/>
          <w:sz w:val="22"/>
          <w:szCs w:val="22"/>
        </w:rPr>
        <w:t>ada</w:t>
      </w:r>
      <w:proofErr w:type="spellEnd"/>
      <w:r w:rsidRPr="00A5154B">
        <w:rPr>
          <w:rFonts w:cs="Times New Roman"/>
          <w:sz w:val="22"/>
          <w:szCs w:val="22"/>
        </w:rPr>
        <w:t xml:space="preserve"> yang </w:t>
      </w:r>
      <w:proofErr w:type="spellStart"/>
      <w:r w:rsidRPr="00A5154B">
        <w:rPr>
          <w:rFonts w:cs="Times New Roman"/>
          <w:sz w:val="22"/>
          <w:szCs w:val="22"/>
        </w:rPr>
        <w:t>mempersoalkan</w:t>
      </w:r>
      <w:proofErr w:type="spellEnd"/>
      <w:r w:rsidRPr="00A5154B">
        <w:rPr>
          <w:rFonts w:cs="Times New Roman"/>
          <w:sz w:val="22"/>
          <w:szCs w:val="22"/>
        </w:rPr>
        <w:t xml:space="preserve">. </w:t>
      </w:r>
      <w:proofErr w:type="spellStart"/>
      <w:r w:rsidRPr="00A5154B">
        <w:rPr>
          <w:rFonts w:cs="Times New Roman"/>
          <w:sz w:val="22"/>
          <w:szCs w:val="22"/>
        </w:rPr>
        <w:t>Penerimaan</w:t>
      </w:r>
      <w:proofErr w:type="spellEnd"/>
      <w:r w:rsidRPr="00A5154B">
        <w:rPr>
          <w:rFonts w:cs="Times New Roman"/>
          <w:sz w:val="22"/>
          <w:szCs w:val="22"/>
        </w:rPr>
        <w:t xml:space="preserve"> </w:t>
      </w:r>
      <w:proofErr w:type="spellStart"/>
      <w:r w:rsidRPr="00A5154B">
        <w:rPr>
          <w:rFonts w:cs="Times New Roman"/>
          <w:sz w:val="22"/>
          <w:szCs w:val="22"/>
        </w:rPr>
        <w:t>akan</w:t>
      </w:r>
      <w:proofErr w:type="spellEnd"/>
      <w:r w:rsidRPr="00A5154B">
        <w:rPr>
          <w:rFonts w:cs="Times New Roman"/>
          <w:sz w:val="22"/>
          <w:szCs w:val="22"/>
        </w:rPr>
        <w:t xml:space="preserve"> </w:t>
      </w:r>
      <w:proofErr w:type="spellStart"/>
      <w:r w:rsidRPr="00A5154B">
        <w:rPr>
          <w:rFonts w:cs="Times New Roman"/>
          <w:sz w:val="22"/>
          <w:szCs w:val="22"/>
        </w:rPr>
        <w:t>hubungan</w:t>
      </w:r>
      <w:proofErr w:type="spellEnd"/>
      <w:r w:rsidRPr="00A5154B">
        <w:rPr>
          <w:rFonts w:cs="Times New Roman"/>
          <w:sz w:val="22"/>
          <w:szCs w:val="22"/>
        </w:rPr>
        <w:t xml:space="preserve"> </w:t>
      </w:r>
      <w:proofErr w:type="spellStart"/>
      <w:r w:rsidRPr="00A5154B">
        <w:rPr>
          <w:rFonts w:cs="Times New Roman"/>
          <w:sz w:val="22"/>
          <w:szCs w:val="22"/>
        </w:rPr>
        <w:t>antara</w:t>
      </w:r>
      <w:proofErr w:type="spellEnd"/>
      <w:r w:rsidRPr="00A5154B">
        <w:rPr>
          <w:rFonts w:cs="Times New Roman"/>
          <w:sz w:val="22"/>
          <w:szCs w:val="22"/>
        </w:rPr>
        <w:t xml:space="preserve"> </w:t>
      </w:r>
      <w:proofErr w:type="spellStart"/>
      <w:r w:rsidRPr="00A5154B">
        <w:rPr>
          <w:rFonts w:cs="Times New Roman"/>
          <w:sz w:val="22"/>
          <w:szCs w:val="22"/>
        </w:rPr>
        <w:t>diri</w:t>
      </w:r>
      <w:proofErr w:type="spellEnd"/>
      <w:r w:rsidRPr="00A5154B">
        <w:rPr>
          <w:rFonts w:cs="Times New Roman"/>
          <w:sz w:val="22"/>
          <w:szCs w:val="22"/>
        </w:rPr>
        <w:t xml:space="preserve"> </w:t>
      </w:r>
      <w:proofErr w:type="spellStart"/>
      <w:r w:rsidRPr="00A5154B">
        <w:rPr>
          <w:rFonts w:cs="Times New Roman"/>
          <w:sz w:val="22"/>
          <w:szCs w:val="22"/>
        </w:rPr>
        <w:t>sendiri</w:t>
      </w:r>
      <w:proofErr w:type="spellEnd"/>
      <w:r w:rsidRPr="00A5154B">
        <w:rPr>
          <w:rFonts w:cs="Times New Roman"/>
          <w:sz w:val="22"/>
          <w:szCs w:val="22"/>
        </w:rPr>
        <w:t xml:space="preserve"> </w:t>
      </w:r>
      <w:proofErr w:type="spellStart"/>
      <w:r w:rsidRPr="00A5154B">
        <w:rPr>
          <w:rFonts w:cs="Times New Roman"/>
          <w:sz w:val="22"/>
          <w:szCs w:val="22"/>
        </w:rPr>
        <w:t>dengan</w:t>
      </w:r>
      <w:proofErr w:type="spellEnd"/>
      <w:r w:rsidRPr="00A5154B">
        <w:rPr>
          <w:rFonts w:cs="Times New Roman"/>
          <w:sz w:val="22"/>
          <w:szCs w:val="22"/>
        </w:rPr>
        <w:t xml:space="preserve"> </w:t>
      </w:r>
      <w:proofErr w:type="spellStart"/>
      <w:r w:rsidRPr="00A5154B">
        <w:rPr>
          <w:rFonts w:cs="Times New Roman"/>
          <w:sz w:val="22"/>
          <w:szCs w:val="22"/>
        </w:rPr>
        <w:t>sesuatu</w:t>
      </w:r>
      <w:proofErr w:type="spellEnd"/>
      <w:r w:rsidRPr="00A5154B">
        <w:rPr>
          <w:rFonts w:cs="Times New Roman"/>
          <w:sz w:val="22"/>
          <w:szCs w:val="22"/>
        </w:rPr>
        <w:t xml:space="preserve"> di </w:t>
      </w:r>
      <w:proofErr w:type="spellStart"/>
      <w:r w:rsidRPr="00A5154B">
        <w:rPr>
          <w:rFonts w:cs="Times New Roman"/>
          <w:sz w:val="22"/>
          <w:szCs w:val="22"/>
        </w:rPr>
        <w:t>luar</w:t>
      </w:r>
      <w:proofErr w:type="spellEnd"/>
      <w:r w:rsidRPr="00A5154B">
        <w:rPr>
          <w:rFonts w:cs="Times New Roman"/>
          <w:sz w:val="22"/>
          <w:szCs w:val="22"/>
        </w:rPr>
        <w:t xml:space="preserve"> </w:t>
      </w:r>
      <w:proofErr w:type="spellStart"/>
      <w:r w:rsidRPr="00A5154B">
        <w:rPr>
          <w:rFonts w:cs="Times New Roman"/>
          <w:sz w:val="22"/>
          <w:szCs w:val="22"/>
        </w:rPr>
        <w:t>diri</w:t>
      </w:r>
      <w:proofErr w:type="spellEnd"/>
      <w:r w:rsidRPr="00A5154B">
        <w:rPr>
          <w:rFonts w:cs="Times New Roman"/>
          <w:sz w:val="22"/>
          <w:szCs w:val="22"/>
        </w:rPr>
        <w:t xml:space="preserve"> pada </w:t>
      </w:r>
      <w:proofErr w:type="spellStart"/>
      <w:r w:rsidRPr="00A5154B">
        <w:rPr>
          <w:rFonts w:cs="Times New Roman"/>
          <w:sz w:val="22"/>
          <w:szCs w:val="22"/>
        </w:rPr>
        <w:t>dasarnya</w:t>
      </w:r>
      <w:proofErr w:type="spellEnd"/>
      <w:r w:rsidRPr="00A5154B">
        <w:rPr>
          <w:rFonts w:cs="Times New Roman"/>
          <w:sz w:val="22"/>
          <w:szCs w:val="22"/>
        </w:rPr>
        <w:t xml:space="preserve"> </w:t>
      </w:r>
      <w:proofErr w:type="spellStart"/>
      <w:r w:rsidRPr="00A5154B">
        <w:rPr>
          <w:rFonts w:cs="Times New Roman"/>
          <w:sz w:val="22"/>
          <w:szCs w:val="22"/>
        </w:rPr>
        <w:t>adalah</w:t>
      </w:r>
      <w:proofErr w:type="spellEnd"/>
      <w:r w:rsidRPr="00A5154B">
        <w:rPr>
          <w:rFonts w:cs="Times New Roman"/>
          <w:sz w:val="22"/>
          <w:szCs w:val="22"/>
        </w:rPr>
        <w:t xml:space="preserve"> </w:t>
      </w:r>
      <w:proofErr w:type="spellStart"/>
      <w:r w:rsidRPr="00A5154B">
        <w:rPr>
          <w:rFonts w:cs="Times New Roman"/>
          <w:sz w:val="22"/>
          <w:szCs w:val="22"/>
        </w:rPr>
        <w:t>kepentingan</w:t>
      </w:r>
      <w:proofErr w:type="spellEnd"/>
      <w:r w:rsidRPr="00A5154B">
        <w:rPr>
          <w:rFonts w:cs="Times New Roman"/>
          <w:sz w:val="22"/>
          <w:szCs w:val="22"/>
        </w:rPr>
        <w:t xml:space="preserve">. </w:t>
      </w:r>
      <w:proofErr w:type="spellStart"/>
      <w:r w:rsidRPr="00A5154B">
        <w:rPr>
          <w:rFonts w:cs="Times New Roman"/>
          <w:sz w:val="22"/>
          <w:szCs w:val="22"/>
        </w:rPr>
        <w:t>Semakin</w:t>
      </w:r>
      <w:proofErr w:type="spellEnd"/>
      <w:r w:rsidRPr="00A5154B">
        <w:rPr>
          <w:rFonts w:cs="Times New Roman"/>
          <w:sz w:val="22"/>
          <w:szCs w:val="22"/>
        </w:rPr>
        <w:t xml:space="preserve"> </w:t>
      </w:r>
      <w:proofErr w:type="spellStart"/>
      <w:r w:rsidRPr="00A5154B">
        <w:rPr>
          <w:rFonts w:cs="Times New Roman"/>
          <w:sz w:val="22"/>
          <w:szCs w:val="22"/>
        </w:rPr>
        <w:t>besar</w:t>
      </w:r>
      <w:proofErr w:type="spellEnd"/>
      <w:r w:rsidRPr="00A5154B">
        <w:rPr>
          <w:rFonts w:cs="Times New Roman"/>
          <w:sz w:val="22"/>
          <w:szCs w:val="22"/>
        </w:rPr>
        <w:t xml:space="preserve"> </w:t>
      </w:r>
      <w:proofErr w:type="spellStart"/>
      <w:r w:rsidRPr="00A5154B">
        <w:rPr>
          <w:rFonts w:cs="Times New Roman"/>
          <w:sz w:val="22"/>
          <w:szCs w:val="22"/>
        </w:rPr>
        <w:t>minat</w:t>
      </w:r>
      <w:proofErr w:type="spellEnd"/>
      <w:r w:rsidRPr="00A5154B">
        <w:rPr>
          <w:rFonts w:cs="Times New Roman"/>
          <w:sz w:val="22"/>
          <w:szCs w:val="22"/>
        </w:rPr>
        <w:t xml:space="preserve">, </w:t>
      </w:r>
      <w:proofErr w:type="spellStart"/>
      <w:r w:rsidRPr="00A5154B">
        <w:rPr>
          <w:rFonts w:cs="Times New Roman"/>
          <w:sz w:val="22"/>
          <w:szCs w:val="22"/>
        </w:rPr>
        <w:t>semakin</w:t>
      </w:r>
      <w:proofErr w:type="spellEnd"/>
      <w:r w:rsidRPr="00A5154B">
        <w:rPr>
          <w:rFonts w:cs="Times New Roman"/>
          <w:sz w:val="22"/>
          <w:szCs w:val="22"/>
        </w:rPr>
        <w:t xml:space="preserve"> </w:t>
      </w:r>
      <w:proofErr w:type="spellStart"/>
      <w:r w:rsidRPr="00A5154B">
        <w:rPr>
          <w:rFonts w:cs="Times New Roman"/>
          <w:sz w:val="22"/>
          <w:szCs w:val="22"/>
        </w:rPr>
        <w:t>kuat</w:t>
      </w:r>
      <w:proofErr w:type="spellEnd"/>
      <w:r w:rsidRPr="00A5154B">
        <w:rPr>
          <w:rFonts w:cs="Times New Roman"/>
          <w:sz w:val="22"/>
          <w:szCs w:val="22"/>
        </w:rPr>
        <w:t xml:space="preserve"> </w:t>
      </w:r>
      <w:proofErr w:type="spellStart"/>
      <w:r w:rsidRPr="00A5154B">
        <w:rPr>
          <w:rFonts w:cs="Times New Roman"/>
          <w:sz w:val="22"/>
          <w:szCs w:val="22"/>
        </w:rPr>
        <w:t>atau</w:t>
      </w:r>
      <w:proofErr w:type="spellEnd"/>
      <w:r w:rsidRPr="00A5154B">
        <w:rPr>
          <w:rFonts w:cs="Times New Roman"/>
          <w:sz w:val="22"/>
          <w:szCs w:val="22"/>
        </w:rPr>
        <w:t xml:space="preserve"> </w:t>
      </w:r>
      <w:proofErr w:type="spellStart"/>
      <w:r w:rsidRPr="00A5154B">
        <w:rPr>
          <w:rFonts w:cs="Times New Roman"/>
          <w:sz w:val="22"/>
          <w:szCs w:val="22"/>
        </w:rPr>
        <w:t>dekat</w:t>
      </w:r>
      <w:proofErr w:type="spellEnd"/>
      <w:r w:rsidRPr="00A5154B">
        <w:rPr>
          <w:rFonts w:cs="Times New Roman"/>
          <w:sz w:val="22"/>
          <w:szCs w:val="22"/>
        </w:rPr>
        <w:t xml:space="preserve"> </w:t>
      </w:r>
      <w:proofErr w:type="spellStart"/>
      <w:r w:rsidRPr="00A5154B">
        <w:rPr>
          <w:rFonts w:cs="Times New Roman"/>
          <w:sz w:val="22"/>
          <w:szCs w:val="22"/>
        </w:rPr>
        <w:t>hubungannya</w:t>
      </w:r>
      <w:proofErr w:type="spellEnd"/>
      <w:r w:rsidRPr="00A5154B">
        <w:rPr>
          <w:rFonts w:cs="Times New Roman"/>
          <w:sz w:val="22"/>
          <w:szCs w:val="22"/>
        </w:rPr>
        <w:t>.</w:t>
      </w:r>
    </w:p>
    <w:p w14:paraId="0F94080D" w14:textId="77777777" w:rsidR="00842242" w:rsidRDefault="00842242" w:rsidP="008520CA">
      <w:pPr>
        <w:jc w:val="both"/>
        <w:rPr>
          <w:rFonts w:eastAsia="Times New Roman" w:cs="Times New Roman"/>
          <w:color w:val="000000"/>
          <w:sz w:val="22"/>
          <w:szCs w:val="22"/>
          <w:lang w:val="id-ID"/>
        </w:rPr>
      </w:pPr>
    </w:p>
    <w:p w14:paraId="38C1B649" w14:textId="158F6744" w:rsidR="00A8129A" w:rsidRPr="00A8129A" w:rsidRDefault="00A8129A" w:rsidP="008520CA">
      <w:pPr>
        <w:jc w:val="both"/>
        <w:rPr>
          <w:rFonts w:eastAsia="Times New Roman" w:cs="Times New Roman"/>
          <w:b/>
          <w:bCs/>
          <w:color w:val="000000"/>
          <w:lang w:val="id-ID"/>
        </w:rPr>
      </w:pPr>
      <w:r w:rsidRPr="00A8129A">
        <w:rPr>
          <w:rFonts w:eastAsia="Times New Roman" w:cs="Times New Roman"/>
          <w:b/>
          <w:bCs/>
          <w:color w:val="000000"/>
          <w:lang w:val="id-ID"/>
        </w:rPr>
        <w:t>S</w:t>
      </w:r>
      <w:r>
        <w:rPr>
          <w:rFonts w:eastAsia="Times New Roman" w:cs="Times New Roman"/>
          <w:b/>
          <w:bCs/>
          <w:color w:val="000000"/>
          <w:lang w:val="id-ID"/>
        </w:rPr>
        <w:t>ikap</w:t>
      </w:r>
    </w:p>
    <w:p w14:paraId="5FB2E9D4" w14:textId="2D07AEC9" w:rsidR="00A8129A" w:rsidRPr="00A8129A" w:rsidRDefault="00A8129A" w:rsidP="008520CA">
      <w:pPr>
        <w:jc w:val="both"/>
        <w:rPr>
          <w:rFonts w:eastAsia="Times New Roman" w:cs="Times New Roman"/>
          <w:color w:val="000000"/>
          <w:sz w:val="20"/>
          <w:szCs w:val="20"/>
          <w:lang w:val="id-ID"/>
        </w:rPr>
      </w:pPr>
      <w:proofErr w:type="spellStart"/>
      <w:r w:rsidRPr="00A8129A">
        <w:rPr>
          <w:rFonts w:cs="Times New Roman"/>
          <w:sz w:val="22"/>
          <w:szCs w:val="22"/>
        </w:rPr>
        <w:t>Sikap</w:t>
      </w:r>
      <w:proofErr w:type="spellEnd"/>
      <w:r w:rsidRPr="00A8129A">
        <w:rPr>
          <w:rFonts w:cs="Times New Roman"/>
          <w:sz w:val="22"/>
          <w:szCs w:val="22"/>
        </w:rPr>
        <w:t xml:space="preserve"> </w:t>
      </w:r>
      <w:proofErr w:type="spellStart"/>
      <w:r w:rsidRPr="00A8129A">
        <w:rPr>
          <w:rFonts w:cs="Times New Roman"/>
          <w:sz w:val="22"/>
          <w:szCs w:val="22"/>
        </w:rPr>
        <w:t>adalah</w:t>
      </w:r>
      <w:proofErr w:type="spellEnd"/>
      <w:r w:rsidRPr="00A8129A">
        <w:rPr>
          <w:rFonts w:cs="Times New Roman"/>
          <w:sz w:val="22"/>
          <w:szCs w:val="22"/>
        </w:rPr>
        <w:t xml:space="preserve"> </w:t>
      </w:r>
      <w:proofErr w:type="spellStart"/>
      <w:r w:rsidRPr="00A8129A">
        <w:rPr>
          <w:rFonts w:cs="Times New Roman"/>
          <w:sz w:val="22"/>
          <w:szCs w:val="22"/>
        </w:rPr>
        <w:t>kekuatan</w:t>
      </w:r>
      <w:proofErr w:type="spellEnd"/>
      <w:r w:rsidRPr="00A8129A">
        <w:rPr>
          <w:rFonts w:cs="Times New Roman"/>
          <w:sz w:val="22"/>
          <w:szCs w:val="22"/>
        </w:rPr>
        <w:t xml:space="preserve"> internal yang </w:t>
      </w:r>
      <w:proofErr w:type="spellStart"/>
      <w:r w:rsidRPr="00A8129A">
        <w:rPr>
          <w:rFonts w:cs="Times New Roman"/>
          <w:sz w:val="22"/>
          <w:szCs w:val="22"/>
        </w:rPr>
        <w:t>mengarahkan</w:t>
      </w:r>
      <w:proofErr w:type="spellEnd"/>
      <w:r w:rsidRPr="00A8129A">
        <w:rPr>
          <w:rFonts w:cs="Times New Roman"/>
          <w:sz w:val="22"/>
          <w:szCs w:val="22"/>
        </w:rPr>
        <w:t xml:space="preserve"> </w:t>
      </w:r>
      <w:proofErr w:type="spellStart"/>
      <w:r w:rsidRPr="00A8129A">
        <w:rPr>
          <w:rFonts w:cs="Times New Roman"/>
          <w:sz w:val="22"/>
          <w:szCs w:val="22"/>
        </w:rPr>
        <w:t>perilaku</w:t>
      </w:r>
      <w:proofErr w:type="spellEnd"/>
      <w:r w:rsidRPr="00A8129A">
        <w:rPr>
          <w:rFonts w:cs="Times New Roman"/>
          <w:sz w:val="22"/>
          <w:szCs w:val="22"/>
        </w:rPr>
        <w:t xml:space="preserve">. </w:t>
      </w:r>
      <w:proofErr w:type="spellStart"/>
      <w:r w:rsidRPr="00A8129A">
        <w:rPr>
          <w:rFonts w:cs="Times New Roman"/>
          <w:sz w:val="22"/>
          <w:szCs w:val="22"/>
        </w:rPr>
        <w:t>Sikapnya</w:t>
      </w:r>
      <w:proofErr w:type="spellEnd"/>
      <w:r w:rsidRPr="00A8129A">
        <w:rPr>
          <w:rFonts w:cs="Times New Roman"/>
          <w:sz w:val="22"/>
          <w:szCs w:val="22"/>
        </w:rPr>
        <w:t xml:space="preserve"> </w:t>
      </w:r>
      <w:proofErr w:type="spellStart"/>
      <w:r w:rsidRPr="00A8129A">
        <w:rPr>
          <w:rFonts w:cs="Times New Roman"/>
          <w:sz w:val="22"/>
          <w:szCs w:val="22"/>
        </w:rPr>
        <w:t>terhadap</w:t>
      </w:r>
      <w:proofErr w:type="spellEnd"/>
      <w:r w:rsidRPr="00A8129A">
        <w:rPr>
          <w:rFonts w:cs="Times New Roman"/>
          <w:sz w:val="22"/>
          <w:szCs w:val="22"/>
        </w:rPr>
        <w:t xml:space="preserve"> </w:t>
      </w:r>
      <w:proofErr w:type="spellStart"/>
      <w:r w:rsidRPr="00A8129A">
        <w:rPr>
          <w:rFonts w:cs="Times New Roman"/>
          <w:sz w:val="22"/>
          <w:szCs w:val="22"/>
        </w:rPr>
        <w:t>evaluasi</w:t>
      </w:r>
      <w:proofErr w:type="spellEnd"/>
      <w:r w:rsidRPr="00A8129A">
        <w:rPr>
          <w:rFonts w:cs="Times New Roman"/>
          <w:sz w:val="22"/>
          <w:szCs w:val="22"/>
        </w:rPr>
        <w:t xml:space="preserve"> </w:t>
      </w:r>
      <w:proofErr w:type="spellStart"/>
      <w:r w:rsidRPr="00A8129A">
        <w:rPr>
          <w:rFonts w:cs="Times New Roman"/>
          <w:sz w:val="22"/>
          <w:szCs w:val="22"/>
        </w:rPr>
        <w:t>suatu</w:t>
      </w:r>
      <w:proofErr w:type="spellEnd"/>
      <w:r w:rsidRPr="00A8129A">
        <w:rPr>
          <w:rFonts w:cs="Times New Roman"/>
          <w:sz w:val="22"/>
          <w:szCs w:val="22"/>
        </w:rPr>
        <w:t xml:space="preserve"> </w:t>
      </w:r>
      <w:proofErr w:type="spellStart"/>
      <w:r w:rsidRPr="00A8129A">
        <w:rPr>
          <w:rFonts w:cs="Times New Roman"/>
          <w:sz w:val="22"/>
          <w:szCs w:val="22"/>
        </w:rPr>
        <w:t>tindakan</w:t>
      </w:r>
      <w:proofErr w:type="spellEnd"/>
      <w:r w:rsidRPr="00A8129A">
        <w:rPr>
          <w:rFonts w:cs="Times New Roman"/>
          <w:sz w:val="22"/>
          <w:szCs w:val="22"/>
        </w:rPr>
        <w:t xml:space="preserve"> yang </w:t>
      </w:r>
      <w:proofErr w:type="spellStart"/>
      <w:r w:rsidRPr="00A8129A">
        <w:rPr>
          <w:rFonts w:cs="Times New Roman"/>
          <w:sz w:val="22"/>
          <w:szCs w:val="22"/>
        </w:rPr>
        <w:t>dia</w:t>
      </w:r>
      <w:proofErr w:type="spellEnd"/>
      <w:r w:rsidRPr="00A8129A">
        <w:rPr>
          <w:rFonts w:cs="Times New Roman"/>
          <w:sz w:val="22"/>
          <w:szCs w:val="22"/>
        </w:rPr>
        <w:t xml:space="preserve"> </w:t>
      </w:r>
      <w:proofErr w:type="spellStart"/>
      <w:r w:rsidRPr="00A8129A">
        <w:rPr>
          <w:rFonts w:cs="Times New Roman"/>
          <w:sz w:val="22"/>
          <w:szCs w:val="22"/>
        </w:rPr>
        <w:t>ambil</w:t>
      </w:r>
      <w:proofErr w:type="spellEnd"/>
      <w:r w:rsidRPr="00A8129A">
        <w:rPr>
          <w:rFonts w:cs="Times New Roman"/>
          <w:sz w:val="22"/>
          <w:szCs w:val="22"/>
        </w:rPr>
        <w:t xml:space="preserve"> </w:t>
      </w:r>
      <w:proofErr w:type="spellStart"/>
      <w:r w:rsidRPr="00A8129A">
        <w:rPr>
          <w:rFonts w:cs="Times New Roman"/>
          <w:sz w:val="22"/>
          <w:szCs w:val="22"/>
        </w:rPr>
        <w:t>untuk</w:t>
      </w:r>
      <w:proofErr w:type="spellEnd"/>
      <w:r w:rsidRPr="00A8129A">
        <w:rPr>
          <w:rFonts w:cs="Times New Roman"/>
          <w:sz w:val="22"/>
          <w:szCs w:val="22"/>
        </w:rPr>
        <w:t xml:space="preserve"> </w:t>
      </w:r>
      <w:proofErr w:type="spellStart"/>
      <w:r w:rsidRPr="00A8129A">
        <w:rPr>
          <w:rFonts w:cs="Times New Roman"/>
          <w:sz w:val="22"/>
          <w:szCs w:val="22"/>
        </w:rPr>
        <w:t>mengatasi</w:t>
      </w:r>
      <w:proofErr w:type="spellEnd"/>
      <w:r w:rsidRPr="00A8129A">
        <w:rPr>
          <w:rFonts w:cs="Times New Roman"/>
          <w:sz w:val="22"/>
          <w:szCs w:val="22"/>
        </w:rPr>
        <w:t xml:space="preserve"> </w:t>
      </w:r>
      <w:proofErr w:type="spellStart"/>
      <w:r w:rsidRPr="00A8129A">
        <w:rPr>
          <w:rFonts w:cs="Times New Roman"/>
          <w:sz w:val="22"/>
          <w:szCs w:val="22"/>
        </w:rPr>
        <w:t>masalah</w:t>
      </w:r>
      <w:proofErr w:type="spellEnd"/>
      <w:r w:rsidRPr="00A8129A">
        <w:rPr>
          <w:rFonts w:cs="Times New Roman"/>
          <w:sz w:val="22"/>
          <w:szCs w:val="22"/>
        </w:rPr>
        <w:t xml:space="preserve"> </w:t>
      </w:r>
      <w:proofErr w:type="spellStart"/>
      <w:r w:rsidRPr="00A8129A">
        <w:rPr>
          <w:rFonts w:cs="Times New Roman"/>
          <w:sz w:val="22"/>
          <w:szCs w:val="22"/>
        </w:rPr>
        <w:t>dalam</w:t>
      </w:r>
      <w:proofErr w:type="spellEnd"/>
      <w:r w:rsidRPr="00A8129A">
        <w:rPr>
          <w:rFonts w:cs="Times New Roman"/>
          <w:sz w:val="22"/>
          <w:szCs w:val="22"/>
        </w:rPr>
        <w:t xml:space="preserve"> </w:t>
      </w:r>
      <w:proofErr w:type="spellStart"/>
      <w:r w:rsidRPr="00A8129A">
        <w:rPr>
          <w:rFonts w:cs="Times New Roman"/>
          <w:sz w:val="22"/>
          <w:szCs w:val="22"/>
        </w:rPr>
        <w:t>sistem</w:t>
      </w:r>
      <w:proofErr w:type="spellEnd"/>
      <w:r w:rsidRPr="00A8129A">
        <w:rPr>
          <w:rFonts w:cs="Times New Roman"/>
          <w:sz w:val="22"/>
          <w:szCs w:val="22"/>
        </w:rPr>
        <w:t xml:space="preserve"> </w:t>
      </w:r>
      <w:proofErr w:type="spellStart"/>
      <w:r w:rsidRPr="00A8129A">
        <w:rPr>
          <w:rFonts w:cs="Times New Roman"/>
          <w:sz w:val="22"/>
          <w:szCs w:val="22"/>
        </w:rPr>
        <w:t>konstruktif</w:t>
      </w:r>
      <w:proofErr w:type="spellEnd"/>
      <w:r w:rsidRPr="00A8129A">
        <w:rPr>
          <w:rFonts w:cs="Times New Roman"/>
          <w:sz w:val="22"/>
          <w:szCs w:val="22"/>
        </w:rPr>
        <w:t xml:space="preserve"> </w:t>
      </w:r>
      <w:proofErr w:type="spellStart"/>
      <w:r w:rsidRPr="00A8129A">
        <w:rPr>
          <w:rFonts w:cs="Times New Roman"/>
          <w:sz w:val="22"/>
          <w:szCs w:val="22"/>
        </w:rPr>
        <w:t>menggunakan</w:t>
      </w:r>
      <w:proofErr w:type="spellEnd"/>
      <w:r w:rsidRPr="00A8129A">
        <w:rPr>
          <w:rFonts w:cs="Times New Roman"/>
          <w:sz w:val="22"/>
          <w:szCs w:val="22"/>
        </w:rPr>
        <w:t xml:space="preserve"> </w:t>
      </w:r>
      <w:proofErr w:type="spellStart"/>
      <w:r w:rsidRPr="00A8129A">
        <w:rPr>
          <w:rFonts w:cs="Times New Roman"/>
          <w:sz w:val="22"/>
          <w:szCs w:val="22"/>
        </w:rPr>
        <w:t>metode</w:t>
      </w:r>
      <w:proofErr w:type="spellEnd"/>
      <w:r w:rsidRPr="00A8129A">
        <w:rPr>
          <w:rFonts w:cs="Times New Roman"/>
          <w:sz w:val="22"/>
          <w:szCs w:val="22"/>
        </w:rPr>
        <w:t xml:space="preserve"> </w:t>
      </w:r>
      <w:proofErr w:type="spellStart"/>
      <w:r w:rsidRPr="00A8129A">
        <w:rPr>
          <w:rFonts w:cs="Times New Roman"/>
          <w:sz w:val="22"/>
          <w:szCs w:val="22"/>
        </w:rPr>
        <w:t>ilmiah</w:t>
      </w:r>
      <w:proofErr w:type="spellEnd"/>
      <w:r w:rsidRPr="00A8129A">
        <w:rPr>
          <w:rFonts w:cs="Times New Roman"/>
          <w:sz w:val="22"/>
          <w:szCs w:val="22"/>
        </w:rPr>
        <w:t xml:space="preserve"> </w:t>
      </w:r>
      <w:proofErr w:type="spellStart"/>
      <w:r w:rsidRPr="00A8129A">
        <w:rPr>
          <w:rFonts w:cs="Times New Roman"/>
          <w:sz w:val="22"/>
          <w:szCs w:val="22"/>
        </w:rPr>
        <w:t>akan</w:t>
      </w:r>
      <w:proofErr w:type="spellEnd"/>
      <w:r w:rsidRPr="00A8129A">
        <w:rPr>
          <w:rFonts w:cs="Times New Roman"/>
          <w:sz w:val="22"/>
          <w:szCs w:val="22"/>
        </w:rPr>
        <w:t xml:space="preserve"> </w:t>
      </w:r>
      <w:proofErr w:type="spellStart"/>
      <w:r w:rsidRPr="00A8129A">
        <w:rPr>
          <w:rFonts w:cs="Times New Roman"/>
          <w:sz w:val="22"/>
          <w:szCs w:val="22"/>
        </w:rPr>
        <w:t>menentukan</w:t>
      </w:r>
      <w:proofErr w:type="spellEnd"/>
      <w:r w:rsidRPr="00A8129A">
        <w:rPr>
          <w:rFonts w:cs="Times New Roman"/>
          <w:sz w:val="22"/>
          <w:szCs w:val="22"/>
        </w:rPr>
        <w:t xml:space="preserve"> </w:t>
      </w:r>
      <w:proofErr w:type="spellStart"/>
      <w:r w:rsidRPr="00A8129A">
        <w:rPr>
          <w:rFonts w:cs="Times New Roman"/>
          <w:sz w:val="22"/>
          <w:szCs w:val="22"/>
        </w:rPr>
        <w:t>tindakan</w:t>
      </w:r>
      <w:proofErr w:type="spellEnd"/>
      <w:r w:rsidRPr="00A8129A">
        <w:rPr>
          <w:rFonts w:cs="Times New Roman"/>
          <w:sz w:val="22"/>
          <w:szCs w:val="22"/>
        </w:rPr>
        <w:t xml:space="preserve"> yang </w:t>
      </w:r>
      <w:proofErr w:type="spellStart"/>
      <w:r w:rsidRPr="00A8129A">
        <w:rPr>
          <w:rFonts w:cs="Times New Roman"/>
          <w:sz w:val="22"/>
          <w:szCs w:val="22"/>
        </w:rPr>
        <w:t>akhirnya</w:t>
      </w:r>
      <w:proofErr w:type="spellEnd"/>
      <w:r w:rsidRPr="00A8129A">
        <w:rPr>
          <w:rFonts w:cs="Times New Roman"/>
          <w:sz w:val="22"/>
          <w:szCs w:val="22"/>
        </w:rPr>
        <w:t xml:space="preserve"> </w:t>
      </w:r>
      <w:proofErr w:type="spellStart"/>
      <w:r w:rsidRPr="00A8129A">
        <w:rPr>
          <w:rFonts w:cs="Times New Roman"/>
          <w:sz w:val="22"/>
          <w:szCs w:val="22"/>
        </w:rPr>
        <w:t>dia</w:t>
      </w:r>
      <w:proofErr w:type="spellEnd"/>
      <w:r w:rsidRPr="00A8129A">
        <w:rPr>
          <w:rFonts w:cs="Times New Roman"/>
          <w:sz w:val="22"/>
          <w:szCs w:val="22"/>
        </w:rPr>
        <w:t xml:space="preserve"> </w:t>
      </w:r>
      <w:proofErr w:type="spellStart"/>
      <w:r w:rsidRPr="00A8129A">
        <w:rPr>
          <w:rFonts w:cs="Times New Roman"/>
          <w:sz w:val="22"/>
          <w:szCs w:val="22"/>
        </w:rPr>
        <w:t>pilih</w:t>
      </w:r>
      <w:proofErr w:type="spellEnd"/>
      <w:r w:rsidRPr="00A8129A">
        <w:rPr>
          <w:rFonts w:cs="Times New Roman"/>
          <w:sz w:val="22"/>
          <w:szCs w:val="22"/>
        </w:rPr>
        <w:t xml:space="preserve">, </w:t>
      </w:r>
      <w:r w:rsidR="00EB7BDB">
        <w:rPr>
          <w:rFonts w:cs="Times New Roman"/>
          <w:sz w:val="22"/>
          <w:szCs w:val="22"/>
        </w:rPr>
        <w:fldChar w:fldCharType="begin" w:fldLock="1"/>
      </w:r>
      <w:r w:rsidR="00EB7BDB">
        <w:rPr>
          <w:rFonts w:cs="Times New Roman"/>
          <w:sz w:val="22"/>
          <w:szCs w:val="22"/>
        </w:rPr>
        <w:instrText>ADDIN CSL_CITATION {"citationItems":[{"id":"ITEM-1","itemData":{"author":[{"dropping-particle":"","family":"Johnson","given":"Blair T.","non-dropping-particle":"","parse-names":false,"suffix":""},{"dropping-particle":"","family":"Martinez-Berman","given":"Lisset","non-dropping-particle":"","parse-names":false,"suffix":""},{"dropping-particle":"","family":"and Christine M. Curley","given":"","non-dropping-particle":"","parse-names":false,"suffix":""}],"container-title":"Oxford Research Encyclopedia of Psychology","id":"ITEM-1","issued":{"date-parts":[["2022"]]},"title":"Formation of Attitudes: How People (Wittingly or Unwittingly) Develop Their Viewpoints","type":"article-journal"},"uris":["http://www.mendeley.com/documents/?uuid=47ee02f6-df1d-4429-9ae5-b0d2231a5711"]}],"mendeley":{"formattedCitation":"(Johnson et al., 2022)","plainTextFormattedCitation":"(Johnson et al., 2022)","previouslyFormattedCitation":"(Johnson et al., 2022)"},"properties":{"noteIndex":0},"schema":"https://github.com/citation-style-language/schema/raw/master/csl-citation.json"}</w:instrText>
      </w:r>
      <w:r w:rsidR="00EB7BDB">
        <w:rPr>
          <w:rFonts w:cs="Times New Roman"/>
          <w:sz w:val="22"/>
          <w:szCs w:val="22"/>
        </w:rPr>
        <w:fldChar w:fldCharType="separate"/>
      </w:r>
      <w:r w:rsidR="00EB7BDB" w:rsidRPr="00EB7BDB">
        <w:rPr>
          <w:rFonts w:cs="Times New Roman"/>
          <w:noProof/>
          <w:sz w:val="22"/>
          <w:szCs w:val="22"/>
        </w:rPr>
        <w:t>(Johnson et al., 2022)</w:t>
      </w:r>
      <w:r w:rsidR="00EB7BDB">
        <w:rPr>
          <w:rFonts w:cs="Times New Roman"/>
          <w:sz w:val="22"/>
          <w:szCs w:val="22"/>
        </w:rPr>
        <w:fldChar w:fldCharType="end"/>
      </w:r>
      <w:r w:rsidR="00EB7BDB">
        <w:rPr>
          <w:rFonts w:cs="Times New Roman"/>
          <w:sz w:val="22"/>
          <w:szCs w:val="22"/>
        </w:rPr>
        <w:t xml:space="preserve"> </w:t>
      </w:r>
      <w:proofErr w:type="spellStart"/>
      <w:r w:rsidRPr="00A8129A">
        <w:rPr>
          <w:rFonts w:cs="Times New Roman"/>
          <w:sz w:val="22"/>
          <w:szCs w:val="22"/>
        </w:rPr>
        <w:t>apakah</w:t>
      </w:r>
      <w:proofErr w:type="spellEnd"/>
      <w:r w:rsidRPr="00A8129A">
        <w:rPr>
          <w:rFonts w:cs="Times New Roman"/>
          <w:sz w:val="22"/>
          <w:szCs w:val="22"/>
        </w:rPr>
        <w:t xml:space="preserve"> </w:t>
      </w:r>
      <w:proofErr w:type="spellStart"/>
      <w:r w:rsidRPr="00A8129A">
        <w:rPr>
          <w:rFonts w:cs="Times New Roman"/>
          <w:sz w:val="22"/>
          <w:szCs w:val="22"/>
        </w:rPr>
        <w:t>itu</w:t>
      </w:r>
      <w:proofErr w:type="spellEnd"/>
      <w:r w:rsidRPr="00A8129A">
        <w:rPr>
          <w:rFonts w:cs="Times New Roman"/>
          <w:sz w:val="22"/>
          <w:szCs w:val="22"/>
        </w:rPr>
        <w:t xml:space="preserve"> </w:t>
      </w:r>
      <w:proofErr w:type="spellStart"/>
      <w:r w:rsidRPr="00A8129A">
        <w:rPr>
          <w:rFonts w:cs="Times New Roman"/>
          <w:sz w:val="22"/>
          <w:szCs w:val="22"/>
        </w:rPr>
        <w:t>menguntungkan</w:t>
      </w:r>
      <w:proofErr w:type="spellEnd"/>
      <w:r w:rsidRPr="00A8129A">
        <w:rPr>
          <w:rFonts w:cs="Times New Roman"/>
          <w:sz w:val="22"/>
          <w:szCs w:val="22"/>
        </w:rPr>
        <w:t xml:space="preserve"> </w:t>
      </w:r>
      <w:proofErr w:type="spellStart"/>
      <w:r w:rsidRPr="00A8129A">
        <w:rPr>
          <w:rFonts w:cs="Times New Roman"/>
          <w:sz w:val="22"/>
          <w:szCs w:val="22"/>
        </w:rPr>
        <w:t>atau</w:t>
      </w:r>
      <w:proofErr w:type="spellEnd"/>
      <w:r w:rsidRPr="00A8129A">
        <w:rPr>
          <w:rFonts w:cs="Times New Roman"/>
          <w:sz w:val="22"/>
          <w:szCs w:val="22"/>
        </w:rPr>
        <w:t xml:space="preserve"> </w:t>
      </w:r>
      <w:proofErr w:type="spellStart"/>
      <w:r w:rsidRPr="00A8129A">
        <w:rPr>
          <w:rFonts w:cs="Times New Roman"/>
          <w:sz w:val="22"/>
          <w:szCs w:val="22"/>
        </w:rPr>
        <w:t>tidak</w:t>
      </w:r>
      <w:proofErr w:type="spellEnd"/>
      <w:r w:rsidRPr="00A8129A">
        <w:rPr>
          <w:rFonts w:cs="Times New Roman"/>
          <w:sz w:val="22"/>
          <w:szCs w:val="22"/>
        </w:rPr>
        <w:t xml:space="preserve">, </w:t>
      </w:r>
      <w:proofErr w:type="spellStart"/>
      <w:r w:rsidRPr="00A8129A">
        <w:rPr>
          <w:rFonts w:cs="Times New Roman"/>
          <w:sz w:val="22"/>
          <w:szCs w:val="22"/>
        </w:rPr>
        <w:t>berhasil</w:t>
      </w:r>
      <w:proofErr w:type="spellEnd"/>
      <w:r w:rsidRPr="00A8129A">
        <w:rPr>
          <w:rFonts w:cs="Times New Roman"/>
          <w:sz w:val="22"/>
          <w:szCs w:val="22"/>
        </w:rPr>
        <w:t xml:space="preserve"> </w:t>
      </w:r>
      <w:proofErr w:type="spellStart"/>
      <w:r w:rsidRPr="00A8129A">
        <w:rPr>
          <w:rFonts w:cs="Times New Roman"/>
          <w:sz w:val="22"/>
          <w:szCs w:val="22"/>
        </w:rPr>
        <w:t>atau</w:t>
      </w:r>
      <w:proofErr w:type="spellEnd"/>
      <w:r w:rsidRPr="00A8129A">
        <w:rPr>
          <w:rFonts w:cs="Times New Roman"/>
          <w:sz w:val="22"/>
          <w:szCs w:val="22"/>
        </w:rPr>
        <w:t xml:space="preserve"> </w:t>
      </w:r>
      <w:proofErr w:type="spellStart"/>
      <w:r w:rsidRPr="00A8129A">
        <w:rPr>
          <w:rFonts w:cs="Times New Roman"/>
          <w:sz w:val="22"/>
          <w:szCs w:val="22"/>
        </w:rPr>
        <w:t>tidak</w:t>
      </w:r>
      <w:proofErr w:type="spellEnd"/>
      <w:r w:rsidRPr="00A8129A">
        <w:rPr>
          <w:rFonts w:cs="Times New Roman"/>
          <w:sz w:val="22"/>
          <w:szCs w:val="22"/>
        </w:rPr>
        <w:t xml:space="preserve"> </w:t>
      </w:r>
      <w:proofErr w:type="spellStart"/>
      <w:r w:rsidRPr="00A8129A">
        <w:rPr>
          <w:rFonts w:cs="Times New Roman"/>
          <w:sz w:val="22"/>
          <w:szCs w:val="22"/>
        </w:rPr>
        <w:t>berhasil</w:t>
      </w:r>
      <w:proofErr w:type="spellEnd"/>
      <w:r w:rsidRPr="00A8129A">
        <w:rPr>
          <w:rFonts w:cs="Times New Roman"/>
          <w:sz w:val="22"/>
          <w:szCs w:val="22"/>
        </w:rPr>
        <w:t xml:space="preserve">, dan </w:t>
      </w:r>
      <w:proofErr w:type="spellStart"/>
      <w:r w:rsidRPr="00A8129A">
        <w:rPr>
          <w:rFonts w:cs="Times New Roman"/>
          <w:sz w:val="22"/>
          <w:szCs w:val="22"/>
        </w:rPr>
        <w:t>apakah</w:t>
      </w:r>
      <w:proofErr w:type="spellEnd"/>
      <w:r w:rsidRPr="00A8129A">
        <w:rPr>
          <w:rFonts w:cs="Times New Roman"/>
          <w:sz w:val="22"/>
          <w:szCs w:val="22"/>
        </w:rPr>
        <w:t xml:space="preserve"> </w:t>
      </w:r>
      <w:proofErr w:type="spellStart"/>
      <w:r w:rsidRPr="00A8129A">
        <w:rPr>
          <w:rFonts w:cs="Times New Roman"/>
          <w:sz w:val="22"/>
          <w:szCs w:val="22"/>
        </w:rPr>
        <w:t>itu</w:t>
      </w:r>
      <w:proofErr w:type="spellEnd"/>
      <w:r w:rsidRPr="00A8129A">
        <w:rPr>
          <w:rFonts w:cs="Times New Roman"/>
          <w:sz w:val="22"/>
          <w:szCs w:val="22"/>
        </w:rPr>
        <w:t xml:space="preserve"> </w:t>
      </w:r>
      <w:proofErr w:type="spellStart"/>
      <w:r w:rsidRPr="00A8129A">
        <w:rPr>
          <w:rFonts w:cs="Times New Roman"/>
          <w:sz w:val="22"/>
          <w:szCs w:val="22"/>
        </w:rPr>
        <w:t>dapat</w:t>
      </w:r>
      <w:proofErr w:type="spellEnd"/>
      <w:r w:rsidRPr="00A8129A">
        <w:rPr>
          <w:rFonts w:cs="Times New Roman"/>
          <w:sz w:val="22"/>
          <w:szCs w:val="22"/>
        </w:rPr>
        <w:t xml:space="preserve"> </w:t>
      </w:r>
      <w:proofErr w:type="spellStart"/>
      <w:r w:rsidRPr="00A8129A">
        <w:rPr>
          <w:rFonts w:cs="Times New Roman"/>
          <w:sz w:val="22"/>
          <w:szCs w:val="22"/>
        </w:rPr>
        <w:t>diterima</w:t>
      </w:r>
      <w:proofErr w:type="spellEnd"/>
      <w:r w:rsidRPr="00A8129A">
        <w:rPr>
          <w:rFonts w:cs="Times New Roman"/>
          <w:sz w:val="22"/>
          <w:szCs w:val="22"/>
        </w:rPr>
        <w:t xml:space="preserve"> </w:t>
      </w:r>
      <w:proofErr w:type="spellStart"/>
      <w:r w:rsidRPr="00A8129A">
        <w:rPr>
          <w:rFonts w:cs="Times New Roman"/>
          <w:sz w:val="22"/>
          <w:szCs w:val="22"/>
        </w:rPr>
        <w:t>atau</w:t>
      </w:r>
      <w:proofErr w:type="spellEnd"/>
      <w:r w:rsidRPr="00A8129A">
        <w:rPr>
          <w:rFonts w:cs="Times New Roman"/>
          <w:sz w:val="22"/>
          <w:szCs w:val="22"/>
        </w:rPr>
        <w:t xml:space="preserve"> </w:t>
      </w:r>
      <w:proofErr w:type="spellStart"/>
      <w:r w:rsidRPr="00A8129A">
        <w:rPr>
          <w:rFonts w:cs="Times New Roman"/>
          <w:sz w:val="22"/>
          <w:szCs w:val="22"/>
        </w:rPr>
        <w:t>tidak</w:t>
      </w:r>
      <w:proofErr w:type="spellEnd"/>
      <w:r w:rsidRPr="00A8129A">
        <w:rPr>
          <w:rFonts w:cs="Times New Roman"/>
          <w:sz w:val="22"/>
          <w:szCs w:val="22"/>
        </w:rPr>
        <w:t xml:space="preserve">. </w:t>
      </w:r>
      <w:proofErr w:type="spellStart"/>
      <w:r w:rsidRPr="00A8129A">
        <w:rPr>
          <w:rFonts w:cs="Times New Roman"/>
          <w:sz w:val="22"/>
          <w:szCs w:val="22"/>
        </w:rPr>
        <w:t>Sikap</w:t>
      </w:r>
      <w:proofErr w:type="spellEnd"/>
      <w:r w:rsidRPr="00A8129A">
        <w:rPr>
          <w:rFonts w:cs="Times New Roman"/>
          <w:sz w:val="22"/>
          <w:szCs w:val="22"/>
        </w:rPr>
        <w:t xml:space="preserve"> </w:t>
      </w:r>
      <w:proofErr w:type="spellStart"/>
      <w:r w:rsidRPr="00A8129A">
        <w:rPr>
          <w:rFonts w:cs="Times New Roman"/>
          <w:sz w:val="22"/>
          <w:szCs w:val="22"/>
        </w:rPr>
        <w:t>merupakan</w:t>
      </w:r>
      <w:proofErr w:type="spellEnd"/>
      <w:r w:rsidRPr="00A8129A">
        <w:rPr>
          <w:rFonts w:cs="Times New Roman"/>
          <w:sz w:val="22"/>
          <w:szCs w:val="22"/>
        </w:rPr>
        <w:t xml:space="preserve"> </w:t>
      </w:r>
      <w:proofErr w:type="spellStart"/>
      <w:r w:rsidRPr="00A8129A">
        <w:rPr>
          <w:rFonts w:cs="Times New Roman"/>
          <w:sz w:val="22"/>
          <w:szCs w:val="22"/>
        </w:rPr>
        <w:t>suatu</w:t>
      </w:r>
      <w:proofErr w:type="spellEnd"/>
      <w:r w:rsidRPr="00A8129A">
        <w:rPr>
          <w:rFonts w:cs="Times New Roman"/>
          <w:sz w:val="22"/>
          <w:szCs w:val="22"/>
        </w:rPr>
        <w:t xml:space="preserve"> </w:t>
      </w:r>
      <w:proofErr w:type="spellStart"/>
      <w:r w:rsidRPr="00A8129A">
        <w:rPr>
          <w:rFonts w:cs="Times New Roman"/>
          <w:sz w:val="22"/>
          <w:szCs w:val="22"/>
        </w:rPr>
        <w:t>reaksi</w:t>
      </w:r>
      <w:proofErr w:type="spellEnd"/>
      <w:r w:rsidRPr="00A8129A">
        <w:rPr>
          <w:rFonts w:cs="Times New Roman"/>
          <w:sz w:val="22"/>
          <w:szCs w:val="22"/>
        </w:rPr>
        <w:t xml:space="preserve"> yang </w:t>
      </w:r>
      <w:proofErr w:type="spellStart"/>
      <w:r w:rsidRPr="00A8129A">
        <w:rPr>
          <w:rFonts w:cs="Times New Roman"/>
          <w:sz w:val="22"/>
          <w:szCs w:val="22"/>
        </w:rPr>
        <w:t>bersifat</w:t>
      </w:r>
      <w:proofErr w:type="spellEnd"/>
      <w:r w:rsidRPr="00A8129A">
        <w:rPr>
          <w:rFonts w:cs="Times New Roman"/>
          <w:sz w:val="22"/>
          <w:szCs w:val="22"/>
        </w:rPr>
        <w:t xml:space="preserve"> </w:t>
      </w:r>
      <w:proofErr w:type="spellStart"/>
      <w:r w:rsidRPr="00A8129A">
        <w:rPr>
          <w:rFonts w:cs="Times New Roman"/>
          <w:sz w:val="22"/>
          <w:szCs w:val="22"/>
        </w:rPr>
        <w:t>tertutup</w:t>
      </w:r>
      <w:proofErr w:type="spellEnd"/>
      <w:r w:rsidRPr="00A8129A">
        <w:rPr>
          <w:rFonts w:cs="Times New Roman"/>
          <w:sz w:val="22"/>
          <w:szCs w:val="22"/>
        </w:rPr>
        <w:t xml:space="preserve"> </w:t>
      </w:r>
      <w:proofErr w:type="spellStart"/>
      <w:r w:rsidRPr="00A8129A">
        <w:rPr>
          <w:rFonts w:cs="Times New Roman"/>
          <w:sz w:val="22"/>
          <w:szCs w:val="22"/>
        </w:rPr>
        <w:t>terhadap</w:t>
      </w:r>
      <w:proofErr w:type="spellEnd"/>
      <w:r w:rsidRPr="00A8129A">
        <w:rPr>
          <w:rFonts w:cs="Times New Roman"/>
          <w:sz w:val="22"/>
          <w:szCs w:val="22"/>
        </w:rPr>
        <w:t xml:space="preserve"> </w:t>
      </w:r>
      <w:proofErr w:type="spellStart"/>
      <w:r w:rsidRPr="00A8129A">
        <w:rPr>
          <w:rFonts w:cs="Times New Roman"/>
          <w:sz w:val="22"/>
          <w:szCs w:val="22"/>
        </w:rPr>
        <w:t>suatu</w:t>
      </w:r>
      <w:proofErr w:type="spellEnd"/>
      <w:r w:rsidRPr="00A8129A">
        <w:rPr>
          <w:rFonts w:cs="Times New Roman"/>
          <w:sz w:val="22"/>
          <w:szCs w:val="22"/>
        </w:rPr>
        <w:t xml:space="preserve"> </w:t>
      </w:r>
      <w:proofErr w:type="spellStart"/>
      <w:r w:rsidRPr="00A8129A">
        <w:rPr>
          <w:rFonts w:cs="Times New Roman"/>
          <w:sz w:val="22"/>
          <w:szCs w:val="22"/>
        </w:rPr>
        <w:t>objek</w:t>
      </w:r>
      <w:proofErr w:type="spellEnd"/>
      <w:r w:rsidRPr="00A8129A">
        <w:rPr>
          <w:rFonts w:cs="Times New Roman"/>
          <w:sz w:val="22"/>
          <w:szCs w:val="22"/>
        </w:rPr>
        <w:t xml:space="preserve">, </w:t>
      </w:r>
      <w:proofErr w:type="spellStart"/>
      <w:r w:rsidRPr="00A8129A">
        <w:rPr>
          <w:rFonts w:cs="Times New Roman"/>
          <w:sz w:val="22"/>
          <w:szCs w:val="22"/>
        </w:rPr>
        <w:t>didefinisikan</w:t>
      </w:r>
      <w:proofErr w:type="spellEnd"/>
      <w:r w:rsidRPr="00A8129A">
        <w:rPr>
          <w:rFonts w:cs="Times New Roman"/>
          <w:sz w:val="22"/>
          <w:szCs w:val="22"/>
        </w:rPr>
        <w:t xml:space="preserve"> oleh </w:t>
      </w:r>
      <w:sdt>
        <w:sdtPr>
          <w:rPr>
            <w:rFonts w:cs="Times New Roman"/>
            <w:color w:val="000000"/>
            <w:sz w:val="22"/>
            <w:szCs w:val="22"/>
          </w:rPr>
          <w:tag w:val="MENDELEY_CITATION_v3_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"/>
          <w:id w:val="-670482109"/>
          <w:placeholder>
            <w:docPart w:val="44B1EC3C8328498C8FB10E4E27D3EE58"/>
          </w:placeholder>
          <w:showingPlcHdr/>
        </w:sdtPr>
        <w:sdtEndPr>
          <w:rPr>
            <w:color w:val="FF0000"/>
          </w:rPr>
        </w:sdtEndPr>
        <w:sdtContent>
          <w:r w:rsidR="00EB7BDB" w:rsidRPr="00385534">
            <w:rPr>
              <w:rStyle w:val="PlaceholderText"/>
            </w:rPr>
            <w:t>Click or tap here to enter text.</w:t>
          </w:r>
        </w:sdtContent>
      </w:sdt>
    </w:p>
    <w:p w14:paraId="4B24C135" w14:textId="77777777" w:rsidR="0052033C" w:rsidRDefault="0052033C" w:rsidP="0052033C">
      <w:pPr>
        <w:pBdr>
          <w:top w:val="nil"/>
          <w:left w:val="nil"/>
          <w:bottom w:val="nil"/>
          <w:right w:val="nil"/>
          <w:between w:val="nil"/>
        </w:pBdr>
        <w:jc w:val="both"/>
        <w:rPr>
          <w:b/>
          <w:color w:val="000000"/>
          <w:sz w:val="22"/>
          <w:szCs w:val="22"/>
        </w:rPr>
      </w:pPr>
    </w:p>
    <w:p w14:paraId="3B38CCFD" w14:textId="61463B43" w:rsidR="00A8129A" w:rsidRDefault="00A8129A" w:rsidP="0052033C">
      <w:pPr>
        <w:pBdr>
          <w:top w:val="nil"/>
          <w:left w:val="nil"/>
          <w:bottom w:val="nil"/>
          <w:right w:val="nil"/>
          <w:between w:val="nil"/>
        </w:pBdr>
        <w:jc w:val="both"/>
        <w:rPr>
          <w:b/>
          <w:color w:val="000000"/>
          <w:sz w:val="22"/>
          <w:szCs w:val="22"/>
        </w:rPr>
      </w:pPr>
      <w:r>
        <w:rPr>
          <w:b/>
          <w:color w:val="000000"/>
          <w:sz w:val="22"/>
          <w:szCs w:val="22"/>
        </w:rPr>
        <w:t xml:space="preserve">Norma </w:t>
      </w:r>
      <w:proofErr w:type="spellStart"/>
      <w:r>
        <w:rPr>
          <w:b/>
          <w:color w:val="000000"/>
          <w:sz w:val="22"/>
          <w:szCs w:val="22"/>
        </w:rPr>
        <w:t>Subjektif</w:t>
      </w:r>
      <w:proofErr w:type="spellEnd"/>
    </w:p>
    <w:p w14:paraId="1B87887E" w14:textId="6E772537" w:rsidR="00A8129A" w:rsidRPr="003919CF" w:rsidRDefault="003919CF" w:rsidP="0052033C">
      <w:pPr>
        <w:pBdr>
          <w:top w:val="nil"/>
          <w:left w:val="nil"/>
          <w:bottom w:val="nil"/>
          <w:right w:val="nil"/>
          <w:between w:val="nil"/>
        </w:pBdr>
        <w:jc w:val="both"/>
        <w:rPr>
          <w:b/>
          <w:color w:val="000000"/>
          <w:sz w:val="20"/>
          <w:szCs w:val="20"/>
        </w:rPr>
      </w:pPr>
      <w:r w:rsidRPr="003919CF">
        <w:rPr>
          <w:rFonts w:cs="Times New Roman"/>
          <w:sz w:val="22"/>
          <w:szCs w:val="22"/>
        </w:rPr>
        <w:t xml:space="preserve">Norma </w:t>
      </w:r>
      <w:proofErr w:type="spellStart"/>
      <w:r w:rsidRPr="003919CF">
        <w:rPr>
          <w:rFonts w:cs="Times New Roman"/>
          <w:sz w:val="22"/>
          <w:szCs w:val="22"/>
        </w:rPr>
        <w:t>subjektif</w:t>
      </w:r>
      <w:proofErr w:type="spellEnd"/>
      <w:r w:rsidRPr="003919CF">
        <w:rPr>
          <w:rFonts w:cs="Times New Roman"/>
          <w:sz w:val="22"/>
          <w:szCs w:val="22"/>
        </w:rPr>
        <w:t xml:space="preserve"> </w:t>
      </w:r>
      <w:proofErr w:type="spellStart"/>
      <w:r w:rsidRPr="003919CF">
        <w:rPr>
          <w:rFonts w:cs="Times New Roman"/>
          <w:sz w:val="22"/>
          <w:szCs w:val="22"/>
        </w:rPr>
        <w:t>adalah</w:t>
      </w:r>
      <w:proofErr w:type="spellEnd"/>
      <w:r w:rsidRPr="003919CF">
        <w:rPr>
          <w:rFonts w:cs="Times New Roman"/>
          <w:sz w:val="22"/>
          <w:szCs w:val="22"/>
        </w:rPr>
        <w:t xml:space="preserve"> </w:t>
      </w:r>
      <w:proofErr w:type="spellStart"/>
      <w:r w:rsidRPr="003919CF">
        <w:rPr>
          <w:rFonts w:cs="Times New Roman"/>
          <w:sz w:val="22"/>
          <w:szCs w:val="22"/>
        </w:rPr>
        <w:t>kesan</w:t>
      </w:r>
      <w:proofErr w:type="spellEnd"/>
      <w:r w:rsidRPr="003919CF">
        <w:rPr>
          <w:rFonts w:cs="Times New Roman"/>
          <w:sz w:val="22"/>
          <w:szCs w:val="22"/>
        </w:rPr>
        <w:t xml:space="preserve"> </w:t>
      </w:r>
      <w:proofErr w:type="spellStart"/>
      <w:r w:rsidRPr="003919CF">
        <w:rPr>
          <w:rFonts w:cs="Times New Roman"/>
          <w:sz w:val="22"/>
          <w:szCs w:val="22"/>
        </w:rPr>
        <w:t>atau</w:t>
      </w:r>
      <w:proofErr w:type="spellEnd"/>
      <w:r w:rsidRPr="003919CF">
        <w:rPr>
          <w:rFonts w:cs="Times New Roman"/>
          <w:sz w:val="22"/>
          <w:szCs w:val="22"/>
        </w:rPr>
        <w:t xml:space="preserve"> </w:t>
      </w:r>
      <w:proofErr w:type="spellStart"/>
      <w:r w:rsidRPr="003919CF">
        <w:rPr>
          <w:rFonts w:cs="Times New Roman"/>
          <w:sz w:val="22"/>
          <w:szCs w:val="22"/>
        </w:rPr>
        <w:t>pandangan</w:t>
      </w:r>
      <w:proofErr w:type="spellEnd"/>
      <w:r w:rsidRPr="003919CF">
        <w:rPr>
          <w:rFonts w:cs="Times New Roman"/>
          <w:sz w:val="22"/>
          <w:szCs w:val="22"/>
        </w:rPr>
        <w:t xml:space="preserve"> </w:t>
      </w:r>
      <w:proofErr w:type="spellStart"/>
      <w:r w:rsidRPr="003919CF">
        <w:rPr>
          <w:rFonts w:cs="Times New Roman"/>
          <w:sz w:val="22"/>
          <w:szCs w:val="22"/>
        </w:rPr>
        <w:t>seseorang</w:t>
      </w:r>
      <w:proofErr w:type="spellEnd"/>
      <w:r w:rsidRPr="003919CF">
        <w:rPr>
          <w:rFonts w:cs="Times New Roman"/>
          <w:sz w:val="22"/>
          <w:szCs w:val="22"/>
        </w:rPr>
        <w:t xml:space="preserve"> </w:t>
      </w:r>
      <w:proofErr w:type="spellStart"/>
      <w:r w:rsidRPr="003919CF">
        <w:rPr>
          <w:rFonts w:cs="Times New Roman"/>
          <w:sz w:val="22"/>
          <w:szCs w:val="22"/>
        </w:rPr>
        <w:t>terhadap</w:t>
      </w:r>
      <w:proofErr w:type="spellEnd"/>
      <w:r w:rsidRPr="003919CF">
        <w:rPr>
          <w:rFonts w:cs="Times New Roman"/>
          <w:sz w:val="22"/>
          <w:szCs w:val="22"/>
        </w:rPr>
        <w:t xml:space="preserve"> </w:t>
      </w:r>
      <w:proofErr w:type="spellStart"/>
      <w:r w:rsidRPr="003919CF">
        <w:rPr>
          <w:rFonts w:cs="Times New Roman"/>
          <w:sz w:val="22"/>
          <w:szCs w:val="22"/>
        </w:rPr>
        <w:t>pandangan</w:t>
      </w:r>
      <w:proofErr w:type="spellEnd"/>
      <w:r w:rsidRPr="003919CF">
        <w:rPr>
          <w:rFonts w:cs="Times New Roman"/>
          <w:sz w:val="22"/>
          <w:szCs w:val="22"/>
        </w:rPr>
        <w:t xml:space="preserve"> orang lain yang </w:t>
      </w:r>
      <w:proofErr w:type="spellStart"/>
      <w:r w:rsidRPr="003919CF">
        <w:rPr>
          <w:rFonts w:cs="Times New Roman"/>
          <w:sz w:val="22"/>
          <w:szCs w:val="22"/>
        </w:rPr>
        <w:t>akan</w:t>
      </w:r>
      <w:proofErr w:type="spellEnd"/>
      <w:r w:rsidRPr="003919CF">
        <w:rPr>
          <w:rFonts w:cs="Times New Roman"/>
          <w:sz w:val="22"/>
          <w:szCs w:val="22"/>
        </w:rPr>
        <w:t xml:space="preserve"> </w:t>
      </w:r>
      <w:proofErr w:type="spellStart"/>
      <w:r w:rsidRPr="003919CF">
        <w:rPr>
          <w:rFonts w:cs="Times New Roman"/>
          <w:sz w:val="22"/>
          <w:szCs w:val="22"/>
        </w:rPr>
        <w:t>mempengaruhi</w:t>
      </w:r>
      <w:proofErr w:type="spellEnd"/>
      <w:r w:rsidRPr="003919CF">
        <w:rPr>
          <w:rFonts w:cs="Times New Roman"/>
          <w:sz w:val="22"/>
          <w:szCs w:val="22"/>
        </w:rPr>
        <w:t xml:space="preserve"> </w:t>
      </w:r>
      <w:proofErr w:type="spellStart"/>
      <w:r w:rsidRPr="003919CF">
        <w:rPr>
          <w:rFonts w:cs="Times New Roman"/>
          <w:sz w:val="22"/>
          <w:szCs w:val="22"/>
        </w:rPr>
        <w:t>mereka</w:t>
      </w:r>
      <w:proofErr w:type="spellEnd"/>
      <w:r w:rsidRPr="003919CF">
        <w:rPr>
          <w:rFonts w:cs="Times New Roman"/>
          <w:sz w:val="22"/>
          <w:szCs w:val="22"/>
        </w:rPr>
        <w:t xml:space="preserve"> </w:t>
      </w:r>
      <w:proofErr w:type="spellStart"/>
      <w:r w:rsidRPr="003919CF">
        <w:rPr>
          <w:rFonts w:cs="Times New Roman"/>
          <w:sz w:val="22"/>
          <w:szCs w:val="22"/>
        </w:rPr>
        <w:t>untuk</w:t>
      </w:r>
      <w:proofErr w:type="spellEnd"/>
      <w:r w:rsidRPr="003919CF">
        <w:rPr>
          <w:rFonts w:cs="Times New Roman"/>
          <w:sz w:val="22"/>
          <w:szCs w:val="22"/>
        </w:rPr>
        <w:t xml:space="preserve"> </w:t>
      </w:r>
      <w:proofErr w:type="spellStart"/>
      <w:r w:rsidRPr="003919CF">
        <w:rPr>
          <w:rFonts w:cs="Times New Roman"/>
          <w:sz w:val="22"/>
          <w:szCs w:val="22"/>
        </w:rPr>
        <w:t>melakukan</w:t>
      </w:r>
      <w:proofErr w:type="spellEnd"/>
      <w:r w:rsidRPr="003919CF">
        <w:rPr>
          <w:rFonts w:cs="Times New Roman"/>
          <w:sz w:val="22"/>
          <w:szCs w:val="22"/>
        </w:rPr>
        <w:t xml:space="preserve"> </w:t>
      </w:r>
      <w:proofErr w:type="spellStart"/>
      <w:r w:rsidRPr="003919CF">
        <w:rPr>
          <w:rFonts w:cs="Times New Roman"/>
          <w:sz w:val="22"/>
          <w:szCs w:val="22"/>
        </w:rPr>
        <w:t>atau</w:t>
      </w:r>
      <w:proofErr w:type="spellEnd"/>
      <w:r w:rsidRPr="003919CF">
        <w:rPr>
          <w:rFonts w:cs="Times New Roman"/>
          <w:sz w:val="22"/>
          <w:szCs w:val="22"/>
        </w:rPr>
        <w:t xml:space="preserve"> </w:t>
      </w:r>
      <w:proofErr w:type="spellStart"/>
      <w:r w:rsidRPr="003919CF">
        <w:rPr>
          <w:rFonts w:cs="Times New Roman"/>
          <w:sz w:val="22"/>
          <w:szCs w:val="22"/>
        </w:rPr>
        <w:t>menahan</w:t>
      </w:r>
      <w:proofErr w:type="spellEnd"/>
      <w:r w:rsidRPr="003919CF">
        <w:rPr>
          <w:rFonts w:cs="Times New Roman"/>
          <w:sz w:val="22"/>
          <w:szCs w:val="22"/>
        </w:rPr>
        <w:t xml:space="preserve"> </w:t>
      </w:r>
      <w:proofErr w:type="spellStart"/>
      <w:r w:rsidRPr="003919CF">
        <w:rPr>
          <w:rFonts w:cs="Times New Roman"/>
          <w:sz w:val="22"/>
          <w:szCs w:val="22"/>
        </w:rPr>
        <w:t>diri</w:t>
      </w:r>
      <w:proofErr w:type="spellEnd"/>
      <w:r w:rsidRPr="003919CF">
        <w:rPr>
          <w:rFonts w:cs="Times New Roman"/>
          <w:sz w:val="22"/>
          <w:szCs w:val="22"/>
        </w:rPr>
        <w:t xml:space="preserve"> </w:t>
      </w:r>
      <w:proofErr w:type="spellStart"/>
      <w:r w:rsidRPr="003919CF">
        <w:rPr>
          <w:rFonts w:cs="Times New Roman"/>
          <w:sz w:val="22"/>
          <w:szCs w:val="22"/>
        </w:rPr>
        <w:t>dari</w:t>
      </w:r>
      <w:proofErr w:type="spellEnd"/>
      <w:r w:rsidRPr="003919CF">
        <w:rPr>
          <w:rFonts w:cs="Times New Roman"/>
          <w:sz w:val="22"/>
          <w:szCs w:val="22"/>
        </w:rPr>
        <w:t xml:space="preserve"> </w:t>
      </w:r>
      <w:proofErr w:type="spellStart"/>
      <w:r w:rsidRPr="003919CF">
        <w:rPr>
          <w:rFonts w:cs="Times New Roman"/>
          <w:sz w:val="22"/>
          <w:szCs w:val="22"/>
        </w:rPr>
        <w:t>melakukan</w:t>
      </w:r>
      <w:proofErr w:type="spellEnd"/>
      <w:r w:rsidRPr="003919CF">
        <w:rPr>
          <w:rFonts w:cs="Times New Roman"/>
          <w:sz w:val="22"/>
          <w:szCs w:val="22"/>
        </w:rPr>
        <w:t xml:space="preserve"> </w:t>
      </w:r>
      <w:proofErr w:type="spellStart"/>
      <w:r w:rsidRPr="003919CF">
        <w:rPr>
          <w:rFonts w:cs="Times New Roman"/>
          <w:sz w:val="22"/>
          <w:szCs w:val="22"/>
        </w:rPr>
        <w:t>perilaku</w:t>
      </w:r>
      <w:proofErr w:type="spellEnd"/>
      <w:r w:rsidRPr="003919CF">
        <w:rPr>
          <w:rFonts w:cs="Times New Roman"/>
          <w:sz w:val="22"/>
          <w:szCs w:val="22"/>
        </w:rPr>
        <w:t xml:space="preserve"> yang </w:t>
      </w:r>
      <w:proofErr w:type="spellStart"/>
      <w:r w:rsidRPr="003919CF">
        <w:rPr>
          <w:rFonts w:cs="Times New Roman"/>
          <w:sz w:val="22"/>
          <w:szCs w:val="22"/>
        </w:rPr>
        <w:t>dimaksud</w:t>
      </w:r>
      <w:proofErr w:type="spellEnd"/>
      <w:r w:rsidRPr="003919CF">
        <w:rPr>
          <w:rFonts w:cs="Times New Roman"/>
          <w:sz w:val="22"/>
          <w:szCs w:val="22"/>
        </w:rPr>
        <w:t xml:space="preserve">. </w:t>
      </w:r>
      <w:proofErr w:type="spellStart"/>
      <w:proofErr w:type="gramStart"/>
      <w:r w:rsidRPr="003919CF">
        <w:rPr>
          <w:rFonts w:cs="Times New Roman"/>
          <w:sz w:val="22"/>
          <w:szCs w:val="22"/>
        </w:rPr>
        <w:t>Menurut</w:t>
      </w:r>
      <w:proofErr w:type="spellEnd"/>
      <w:r w:rsidRPr="003919CF">
        <w:rPr>
          <w:rFonts w:cs="Times New Roman"/>
          <w:sz w:val="22"/>
          <w:szCs w:val="22"/>
        </w:rPr>
        <w:t xml:space="preserve"> </w:t>
      </w:r>
      <w:r w:rsidR="00CC418E">
        <w:rPr>
          <w:rFonts w:cs="Times New Roman"/>
          <w:sz w:val="22"/>
          <w:szCs w:val="22"/>
        </w:rPr>
        <w:t xml:space="preserve"> .</w:t>
      </w:r>
      <w:proofErr w:type="gramEnd"/>
      <w:r w:rsidR="00CC418E" w:rsidRPr="00CC418E">
        <w:rPr>
          <w:rFonts w:ascii="Segoe UI" w:hAnsi="Segoe UI" w:cs="Segoe UI"/>
          <w:color w:val="000000"/>
          <w:shd w:val="clear" w:color="auto" w:fill="FFFFFF"/>
        </w:rPr>
        <w:t xml:space="preserve"> </w:t>
      </w:r>
      <w:r w:rsidR="00CC418E" w:rsidRPr="00CC418E">
        <w:rPr>
          <w:rFonts w:cs="Times New Roman"/>
          <w:sz w:val="22"/>
          <w:szCs w:val="22"/>
        </w:rPr>
        <w:t xml:space="preserve">Norma </w:t>
      </w:r>
      <w:proofErr w:type="spellStart"/>
      <w:r w:rsidR="00CC418E" w:rsidRPr="00CC418E">
        <w:rPr>
          <w:rFonts w:cs="Times New Roman"/>
          <w:sz w:val="22"/>
          <w:szCs w:val="22"/>
        </w:rPr>
        <w:t>subyektif</w:t>
      </w:r>
      <w:proofErr w:type="spellEnd"/>
      <w:r w:rsidR="00CC418E" w:rsidRPr="00CC418E">
        <w:rPr>
          <w:rFonts w:cs="Times New Roman"/>
          <w:sz w:val="22"/>
          <w:szCs w:val="22"/>
        </w:rPr>
        <w:t xml:space="preserve">, </w:t>
      </w:r>
      <w:proofErr w:type="spellStart"/>
      <w:r w:rsidR="00CC418E" w:rsidRPr="00CC418E">
        <w:rPr>
          <w:rFonts w:cs="Times New Roman"/>
          <w:sz w:val="22"/>
          <w:szCs w:val="22"/>
        </w:rPr>
        <w:t>bersama</w:t>
      </w:r>
      <w:proofErr w:type="spellEnd"/>
      <w:r w:rsidR="00CC418E" w:rsidRPr="00CC418E">
        <w:rPr>
          <w:rFonts w:cs="Times New Roman"/>
          <w:sz w:val="22"/>
          <w:szCs w:val="22"/>
        </w:rPr>
        <w:t xml:space="preserve"> </w:t>
      </w:r>
      <w:proofErr w:type="spellStart"/>
      <w:r w:rsidR="00CC418E" w:rsidRPr="00CC418E">
        <w:rPr>
          <w:rFonts w:cs="Times New Roman"/>
          <w:sz w:val="22"/>
          <w:szCs w:val="22"/>
        </w:rPr>
        <w:t>dengan</w:t>
      </w:r>
      <w:proofErr w:type="spellEnd"/>
      <w:r w:rsidR="00CC418E" w:rsidRPr="00CC418E">
        <w:rPr>
          <w:rFonts w:cs="Times New Roman"/>
          <w:sz w:val="22"/>
          <w:szCs w:val="22"/>
        </w:rPr>
        <w:t xml:space="preserve"> </w:t>
      </w:r>
      <w:proofErr w:type="spellStart"/>
      <w:r w:rsidR="00CC418E" w:rsidRPr="00CC418E">
        <w:rPr>
          <w:rFonts w:cs="Times New Roman"/>
          <w:sz w:val="22"/>
          <w:szCs w:val="22"/>
        </w:rPr>
        <w:t>altruisme</w:t>
      </w:r>
      <w:proofErr w:type="spellEnd"/>
      <w:r w:rsidR="00CC418E" w:rsidRPr="00CC418E">
        <w:rPr>
          <w:rFonts w:cs="Times New Roman"/>
          <w:sz w:val="22"/>
          <w:szCs w:val="22"/>
        </w:rPr>
        <w:t xml:space="preserve"> dan </w:t>
      </w:r>
      <w:proofErr w:type="spellStart"/>
      <w:r w:rsidR="00CC418E" w:rsidRPr="00CC418E">
        <w:rPr>
          <w:rFonts w:cs="Times New Roman"/>
          <w:sz w:val="22"/>
          <w:szCs w:val="22"/>
        </w:rPr>
        <w:t>tanggung</w:t>
      </w:r>
      <w:proofErr w:type="spellEnd"/>
      <w:r w:rsidR="00CC418E" w:rsidRPr="00CC418E">
        <w:rPr>
          <w:rFonts w:cs="Times New Roman"/>
          <w:sz w:val="22"/>
          <w:szCs w:val="22"/>
        </w:rPr>
        <w:t xml:space="preserve"> </w:t>
      </w:r>
      <w:proofErr w:type="spellStart"/>
      <w:r w:rsidR="00CC418E" w:rsidRPr="00CC418E">
        <w:rPr>
          <w:rFonts w:cs="Times New Roman"/>
          <w:sz w:val="22"/>
          <w:szCs w:val="22"/>
        </w:rPr>
        <w:t>jawab</w:t>
      </w:r>
      <w:proofErr w:type="spellEnd"/>
      <w:r w:rsidR="00CC418E" w:rsidRPr="00CC418E">
        <w:rPr>
          <w:rFonts w:cs="Times New Roman"/>
          <w:sz w:val="22"/>
          <w:szCs w:val="22"/>
        </w:rPr>
        <w:t xml:space="preserve"> </w:t>
      </w:r>
      <w:proofErr w:type="spellStart"/>
      <w:r w:rsidR="00CC418E" w:rsidRPr="00CC418E">
        <w:rPr>
          <w:rFonts w:cs="Times New Roman"/>
          <w:sz w:val="22"/>
          <w:szCs w:val="22"/>
        </w:rPr>
        <w:t>sosial</w:t>
      </w:r>
      <w:proofErr w:type="spellEnd"/>
      <w:r w:rsidR="00CC418E" w:rsidRPr="00CC418E">
        <w:rPr>
          <w:rFonts w:cs="Times New Roman"/>
          <w:sz w:val="22"/>
          <w:szCs w:val="22"/>
        </w:rPr>
        <w:t xml:space="preserve">, </w:t>
      </w:r>
      <w:proofErr w:type="spellStart"/>
      <w:r w:rsidR="00CC418E" w:rsidRPr="00CC418E">
        <w:rPr>
          <w:rFonts w:cs="Times New Roman"/>
          <w:sz w:val="22"/>
          <w:szCs w:val="22"/>
        </w:rPr>
        <w:t>secara</w:t>
      </w:r>
      <w:proofErr w:type="spellEnd"/>
      <w:r w:rsidR="00CC418E" w:rsidRPr="00CC418E">
        <w:rPr>
          <w:rFonts w:cs="Times New Roman"/>
          <w:sz w:val="22"/>
          <w:szCs w:val="22"/>
        </w:rPr>
        <w:t xml:space="preserve"> </w:t>
      </w:r>
      <w:proofErr w:type="spellStart"/>
      <w:r w:rsidR="00CC418E" w:rsidRPr="00CC418E">
        <w:rPr>
          <w:rFonts w:cs="Times New Roman"/>
          <w:sz w:val="22"/>
          <w:szCs w:val="22"/>
        </w:rPr>
        <w:t>positif</w:t>
      </w:r>
      <w:proofErr w:type="spellEnd"/>
      <w:r w:rsidR="00CC418E" w:rsidRPr="00CC418E">
        <w:rPr>
          <w:rFonts w:cs="Times New Roman"/>
          <w:sz w:val="22"/>
          <w:szCs w:val="22"/>
        </w:rPr>
        <w:t xml:space="preserve"> </w:t>
      </w:r>
      <w:proofErr w:type="spellStart"/>
      <w:r w:rsidR="00CC418E" w:rsidRPr="00CC418E">
        <w:rPr>
          <w:rFonts w:cs="Times New Roman"/>
          <w:sz w:val="22"/>
          <w:szCs w:val="22"/>
        </w:rPr>
        <w:t>mempengaruhi</w:t>
      </w:r>
      <w:proofErr w:type="spellEnd"/>
      <w:r w:rsidR="00CC418E" w:rsidRPr="00CC418E">
        <w:rPr>
          <w:rFonts w:cs="Times New Roman"/>
          <w:sz w:val="22"/>
          <w:szCs w:val="22"/>
        </w:rPr>
        <w:t xml:space="preserve"> </w:t>
      </w:r>
      <w:proofErr w:type="spellStart"/>
      <w:r w:rsidR="00CC418E" w:rsidRPr="00CC418E">
        <w:rPr>
          <w:rFonts w:cs="Times New Roman"/>
          <w:sz w:val="22"/>
          <w:szCs w:val="22"/>
        </w:rPr>
        <w:t>perilaku</w:t>
      </w:r>
      <w:proofErr w:type="spellEnd"/>
      <w:r w:rsidR="00CC418E" w:rsidRPr="00CC418E">
        <w:rPr>
          <w:rFonts w:cs="Times New Roman"/>
          <w:sz w:val="22"/>
          <w:szCs w:val="22"/>
        </w:rPr>
        <w:t xml:space="preserve"> </w:t>
      </w:r>
      <w:proofErr w:type="spellStart"/>
      <w:r w:rsidR="00CC418E" w:rsidRPr="00CC418E">
        <w:rPr>
          <w:rFonts w:cs="Times New Roman"/>
          <w:sz w:val="22"/>
          <w:szCs w:val="22"/>
        </w:rPr>
        <w:t>prososial</w:t>
      </w:r>
      <w:proofErr w:type="spellEnd"/>
      <w:r w:rsidR="00CC418E" w:rsidRPr="00CC418E">
        <w:rPr>
          <w:rFonts w:cs="Times New Roman"/>
          <w:sz w:val="22"/>
          <w:szCs w:val="22"/>
        </w:rPr>
        <w:t xml:space="preserve"> online di </w:t>
      </w:r>
      <w:proofErr w:type="spellStart"/>
      <w:r w:rsidR="00CC418E" w:rsidRPr="00CC418E">
        <w:rPr>
          <w:rFonts w:cs="Times New Roman"/>
          <w:sz w:val="22"/>
          <w:szCs w:val="22"/>
        </w:rPr>
        <w:t>kalangan</w:t>
      </w:r>
      <w:proofErr w:type="spellEnd"/>
      <w:r w:rsidR="00CC418E" w:rsidRPr="00CC418E">
        <w:rPr>
          <w:rFonts w:cs="Times New Roman"/>
          <w:sz w:val="22"/>
          <w:szCs w:val="22"/>
        </w:rPr>
        <w:t xml:space="preserve"> </w:t>
      </w:r>
      <w:proofErr w:type="spellStart"/>
      <w:r w:rsidR="00CC418E" w:rsidRPr="00CC418E">
        <w:rPr>
          <w:rFonts w:cs="Times New Roman"/>
          <w:sz w:val="22"/>
          <w:szCs w:val="22"/>
        </w:rPr>
        <w:t>remaja</w:t>
      </w:r>
      <w:proofErr w:type="spellEnd"/>
      <w:r w:rsidR="00CC418E" w:rsidRPr="00CC418E">
        <w:rPr>
          <w:rFonts w:cs="Times New Roman"/>
          <w:sz w:val="22"/>
          <w:szCs w:val="22"/>
        </w:rPr>
        <w:t xml:space="preserve">. </w:t>
      </w:r>
      <w:proofErr w:type="spellStart"/>
      <w:r w:rsidR="00CC418E" w:rsidRPr="00CC418E">
        <w:rPr>
          <w:rFonts w:cs="Times New Roman"/>
          <w:sz w:val="22"/>
          <w:szCs w:val="22"/>
        </w:rPr>
        <w:t>Pengaruh</w:t>
      </w:r>
      <w:proofErr w:type="spellEnd"/>
      <w:r w:rsidR="00CC418E" w:rsidRPr="00CC418E">
        <w:rPr>
          <w:rFonts w:cs="Times New Roman"/>
          <w:sz w:val="22"/>
          <w:szCs w:val="22"/>
        </w:rPr>
        <w:t xml:space="preserve"> </w:t>
      </w:r>
      <w:proofErr w:type="spellStart"/>
      <w:r w:rsidR="00CC418E" w:rsidRPr="00CC418E">
        <w:rPr>
          <w:rFonts w:cs="Times New Roman"/>
          <w:sz w:val="22"/>
          <w:szCs w:val="22"/>
        </w:rPr>
        <w:t>ini</w:t>
      </w:r>
      <w:proofErr w:type="spellEnd"/>
      <w:r w:rsidR="00CC418E" w:rsidRPr="00CC418E">
        <w:rPr>
          <w:rFonts w:cs="Times New Roman"/>
          <w:sz w:val="22"/>
          <w:szCs w:val="22"/>
        </w:rPr>
        <w:t xml:space="preserve"> </w:t>
      </w:r>
      <w:proofErr w:type="spellStart"/>
      <w:r w:rsidR="00CC418E" w:rsidRPr="00CC418E">
        <w:rPr>
          <w:rFonts w:cs="Times New Roman"/>
          <w:sz w:val="22"/>
          <w:szCs w:val="22"/>
        </w:rPr>
        <w:t>meluas</w:t>
      </w:r>
      <w:proofErr w:type="spellEnd"/>
      <w:r w:rsidR="00CC418E" w:rsidRPr="00CC418E">
        <w:rPr>
          <w:rFonts w:cs="Times New Roman"/>
          <w:sz w:val="22"/>
          <w:szCs w:val="22"/>
        </w:rPr>
        <w:t xml:space="preserve"> </w:t>
      </w:r>
      <w:proofErr w:type="spellStart"/>
      <w:r w:rsidR="00CC418E" w:rsidRPr="00CC418E">
        <w:rPr>
          <w:rFonts w:cs="Times New Roman"/>
          <w:sz w:val="22"/>
          <w:szCs w:val="22"/>
        </w:rPr>
        <w:t>ke</w:t>
      </w:r>
      <w:proofErr w:type="spellEnd"/>
      <w:r w:rsidR="00CC418E" w:rsidRPr="00CC418E">
        <w:rPr>
          <w:rFonts w:cs="Times New Roman"/>
          <w:sz w:val="22"/>
          <w:szCs w:val="22"/>
        </w:rPr>
        <w:t xml:space="preserve"> </w:t>
      </w:r>
      <w:proofErr w:type="spellStart"/>
      <w:r w:rsidR="00CC418E" w:rsidRPr="00CC418E">
        <w:rPr>
          <w:rFonts w:cs="Times New Roman"/>
          <w:sz w:val="22"/>
          <w:szCs w:val="22"/>
        </w:rPr>
        <w:t>emisi</w:t>
      </w:r>
      <w:proofErr w:type="spellEnd"/>
      <w:r w:rsidR="00CC418E" w:rsidRPr="00CC418E">
        <w:rPr>
          <w:rFonts w:cs="Times New Roman"/>
          <w:sz w:val="22"/>
          <w:szCs w:val="22"/>
        </w:rPr>
        <w:t xml:space="preserve"> dan </w:t>
      </w:r>
      <w:proofErr w:type="spellStart"/>
      <w:r w:rsidR="00CC418E" w:rsidRPr="00CC418E">
        <w:rPr>
          <w:rFonts w:cs="Times New Roman"/>
          <w:sz w:val="22"/>
          <w:szCs w:val="22"/>
        </w:rPr>
        <w:t>penerimaan</w:t>
      </w:r>
      <w:proofErr w:type="spellEnd"/>
      <w:r w:rsidR="00CC418E" w:rsidRPr="00CC418E">
        <w:rPr>
          <w:rFonts w:cs="Times New Roman"/>
          <w:sz w:val="22"/>
          <w:szCs w:val="22"/>
        </w:rPr>
        <w:t xml:space="preserve"> </w:t>
      </w:r>
      <w:proofErr w:type="spellStart"/>
      <w:r w:rsidR="00CC418E" w:rsidRPr="00CC418E">
        <w:rPr>
          <w:rFonts w:cs="Times New Roman"/>
          <w:sz w:val="22"/>
          <w:szCs w:val="22"/>
        </w:rPr>
        <w:t>perilaku</w:t>
      </w:r>
      <w:proofErr w:type="spellEnd"/>
      <w:r w:rsidR="00CC418E" w:rsidRPr="00CC418E">
        <w:rPr>
          <w:rFonts w:cs="Times New Roman"/>
          <w:sz w:val="22"/>
          <w:szCs w:val="22"/>
        </w:rPr>
        <w:t xml:space="preserve"> </w:t>
      </w:r>
      <w:proofErr w:type="spellStart"/>
      <w:r w:rsidR="00CC418E" w:rsidRPr="00CC418E">
        <w:rPr>
          <w:rFonts w:cs="Times New Roman"/>
          <w:sz w:val="22"/>
          <w:szCs w:val="22"/>
        </w:rPr>
        <w:t>prososial</w:t>
      </w:r>
      <w:proofErr w:type="spellEnd"/>
      <w:r w:rsidR="00CC418E" w:rsidRPr="00CC418E">
        <w:rPr>
          <w:rFonts w:cs="Times New Roman"/>
          <w:sz w:val="22"/>
          <w:szCs w:val="22"/>
        </w:rPr>
        <w:t xml:space="preserve"> online, </w:t>
      </w:r>
      <w:proofErr w:type="spellStart"/>
      <w:r w:rsidR="00CC418E" w:rsidRPr="00CC418E">
        <w:rPr>
          <w:rFonts w:cs="Times New Roman"/>
          <w:sz w:val="22"/>
          <w:szCs w:val="22"/>
        </w:rPr>
        <w:t>menunjukkan</w:t>
      </w:r>
      <w:proofErr w:type="spellEnd"/>
      <w:r w:rsidR="00CC418E" w:rsidRPr="00CC418E">
        <w:rPr>
          <w:rFonts w:cs="Times New Roman"/>
          <w:sz w:val="22"/>
          <w:szCs w:val="22"/>
        </w:rPr>
        <w:t xml:space="preserve"> </w:t>
      </w:r>
      <w:proofErr w:type="spellStart"/>
      <w:r w:rsidR="00CC418E" w:rsidRPr="00CC418E">
        <w:rPr>
          <w:rFonts w:cs="Times New Roman"/>
          <w:sz w:val="22"/>
          <w:szCs w:val="22"/>
        </w:rPr>
        <w:t>bahwa</w:t>
      </w:r>
      <w:proofErr w:type="spellEnd"/>
      <w:r w:rsidR="00CC418E" w:rsidRPr="00CC418E">
        <w:rPr>
          <w:rFonts w:cs="Times New Roman"/>
          <w:sz w:val="22"/>
          <w:szCs w:val="22"/>
        </w:rPr>
        <w:t xml:space="preserve"> </w:t>
      </w:r>
      <w:proofErr w:type="spellStart"/>
      <w:r w:rsidR="00CC418E" w:rsidRPr="00CC418E">
        <w:rPr>
          <w:rFonts w:cs="Times New Roman"/>
          <w:sz w:val="22"/>
          <w:szCs w:val="22"/>
        </w:rPr>
        <w:t>remaja</w:t>
      </w:r>
      <w:proofErr w:type="spellEnd"/>
      <w:r w:rsidR="00CC418E" w:rsidRPr="00CC418E">
        <w:rPr>
          <w:rFonts w:cs="Times New Roman"/>
          <w:sz w:val="22"/>
          <w:szCs w:val="22"/>
        </w:rPr>
        <w:t xml:space="preserve"> </w:t>
      </w:r>
      <w:proofErr w:type="spellStart"/>
      <w:r w:rsidR="00CC418E" w:rsidRPr="00CC418E">
        <w:rPr>
          <w:rFonts w:cs="Times New Roman"/>
          <w:sz w:val="22"/>
          <w:szCs w:val="22"/>
        </w:rPr>
        <w:t>dimotivasi</w:t>
      </w:r>
      <w:proofErr w:type="spellEnd"/>
      <w:r w:rsidR="00CC418E" w:rsidRPr="00CC418E">
        <w:rPr>
          <w:rFonts w:cs="Times New Roman"/>
          <w:sz w:val="22"/>
          <w:szCs w:val="22"/>
        </w:rPr>
        <w:t xml:space="preserve"> oleh </w:t>
      </w:r>
      <w:proofErr w:type="spellStart"/>
      <w:r w:rsidR="00CC418E" w:rsidRPr="00CC418E">
        <w:rPr>
          <w:rFonts w:cs="Times New Roman"/>
          <w:sz w:val="22"/>
          <w:szCs w:val="22"/>
        </w:rPr>
        <w:t>persepsi</w:t>
      </w:r>
      <w:proofErr w:type="spellEnd"/>
      <w:r w:rsidR="00CC418E" w:rsidRPr="00CC418E">
        <w:rPr>
          <w:rFonts w:cs="Times New Roman"/>
          <w:sz w:val="22"/>
          <w:szCs w:val="22"/>
        </w:rPr>
        <w:t xml:space="preserve"> </w:t>
      </w:r>
      <w:proofErr w:type="spellStart"/>
      <w:r w:rsidR="00CC418E" w:rsidRPr="00CC418E">
        <w:rPr>
          <w:rFonts w:cs="Times New Roman"/>
          <w:sz w:val="22"/>
          <w:szCs w:val="22"/>
        </w:rPr>
        <w:t>mereka</w:t>
      </w:r>
      <w:proofErr w:type="spellEnd"/>
      <w:r w:rsidR="00CC418E" w:rsidRPr="00CC418E">
        <w:rPr>
          <w:rFonts w:cs="Times New Roman"/>
          <w:sz w:val="22"/>
          <w:szCs w:val="22"/>
        </w:rPr>
        <w:t xml:space="preserve"> </w:t>
      </w:r>
      <w:proofErr w:type="spellStart"/>
      <w:r w:rsidR="00CC418E" w:rsidRPr="00CC418E">
        <w:rPr>
          <w:rFonts w:cs="Times New Roman"/>
          <w:sz w:val="22"/>
          <w:szCs w:val="22"/>
        </w:rPr>
        <w:t>tentang</w:t>
      </w:r>
      <w:proofErr w:type="spellEnd"/>
      <w:r w:rsidR="00CC418E" w:rsidRPr="00CC418E">
        <w:rPr>
          <w:rFonts w:cs="Times New Roman"/>
          <w:sz w:val="22"/>
          <w:szCs w:val="22"/>
        </w:rPr>
        <w:t xml:space="preserve"> </w:t>
      </w:r>
      <w:proofErr w:type="spellStart"/>
      <w:r w:rsidR="00CC418E" w:rsidRPr="00CC418E">
        <w:rPr>
          <w:rFonts w:cs="Times New Roman"/>
          <w:sz w:val="22"/>
          <w:szCs w:val="22"/>
        </w:rPr>
        <w:t>harapan</w:t>
      </w:r>
      <w:proofErr w:type="spellEnd"/>
      <w:r w:rsidR="00CC418E" w:rsidRPr="00CC418E">
        <w:rPr>
          <w:rFonts w:cs="Times New Roman"/>
          <w:sz w:val="22"/>
          <w:szCs w:val="22"/>
        </w:rPr>
        <w:t xml:space="preserve"> </w:t>
      </w:r>
      <w:proofErr w:type="spellStart"/>
      <w:r w:rsidR="00CC418E" w:rsidRPr="00CC418E">
        <w:rPr>
          <w:rFonts w:cs="Times New Roman"/>
          <w:sz w:val="22"/>
          <w:szCs w:val="22"/>
        </w:rPr>
        <w:t>sosial</w:t>
      </w:r>
      <w:proofErr w:type="spellEnd"/>
      <w:r w:rsidR="00CC418E" w:rsidRPr="00CC418E">
        <w:rPr>
          <w:rFonts w:cs="Times New Roman"/>
          <w:sz w:val="22"/>
          <w:szCs w:val="22"/>
        </w:rPr>
        <w:t xml:space="preserve"> </w:t>
      </w:r>
      <w:proofErr w:type="spellStart"/>
      <w:r w:rsidR="00CC418E" w:rsidRPr="00CC418E">
        <w:rPr>
          <w:rFonts w:cs="Times New Roman"/>
          <w:sz w:val="22"/>
          <w:szCs w:val="22"/>
        </w:rPr>
        <w:t>untuk</w:t>
      </w:r>
      <w:proofErr w:type="spellEnd"/>
      <w:r w:rsidR="00CC418E" w:rsidRPr="00CC418E">
        <w:rPr>
          <w:rFonts w:cs="Times New Roman"/>
          <w:sz w:val="22"/>
          <w:szCs w:val="22"/>
        </w:rPr>
        <w:t xml:space="preserve"> </w:t>
      </w:r>
      <w:proofErr w:type="spellStart"/>
      <w:r w:rsidR="00CC418E" w:rsidRPr="00CC418E">
        <w:rPr>
          <w:rFonts w:cs="Times New Roman"/>
          <w:sz w:val="22"/>
          <w:szCs w:val="22"/>
        </w:rPr>
        <w:t>terlibat</w:t>
      </w:r>
      <w:proofErr w:type="spellEnd"/>
      <w:r w:rsidR="00CC418E" w:rsidRPr="00CC418E">
        <w:rPr>
          <w:rFonts w:cs="Times New Roman"/>
          <w:sz w:val="22"/>
          <w:szCs w:val="22"/>
        </w:rPr>
        <w:t xml:space="preserve"> </w:t>
      </w:r>
      <w:proofErr w:type="spellStart"/>
      <w:r w:rsidR="00CC418E" w:rsidRPr="00CC418E">
        <w:rPr>
          <w:rFonts w:cs="Times New Roman"/>
          <w:sz w:val="22"/>
          <w:szCs w:val="22"/>
        </w:rPr>
        <w:t>dalam</w:t>
      </w:r>
      <w:proofErr w:type="spellEnd"/>
      <w:r w:rsidR="00CC418E" w:rsidRPr="00CC418E">
        <w:rPr>
          <w:rFonts w:cs="Times New Roman"/>
          <w:sz w:val="22"/>
          <w:szCs w:val="22"/>
        </w:rPr>
        <w:t xml:space="preserve"> </w:t>
      </w:r>
      <w:proofErr w:type="spellStart"/>
      <w:r w:rsidR="00CC418E" w:rsidRPr="00CC418E">
        <w:rPr>
          <w:rFonts w:cs="Times New Roman"/>
          <w:sz w:val="22"/>
          <w:szCs w:val="22"/>
        </w:rPr>
        <w:t>interaksi</w:t>
      </w:r>
      <w:proofErr w:type="spellEnd"/>
      <w:r w:rsidR="00CC418E" w:rsidRPr="00CC418E">
        <w:rPr>
          <w:rFonts w:cs="Times New Roman"/>
          <w:sz w:val="22"/>
          <w:szCs w:val="22"/>
        </w:rPr>
        <w:t xml:space="preserve"> online </w:t>
      </w:r>
      <w:proofErr w:type="spellStart"/>
      <w:r w:rsidR="00CC418E" w:rsidRPr="00CC418E">
        <w:rPr>
          <w:rFonts w:cs="Times New Roman"/>
          <w:sz w:val="22"/>
          <w:szCs w:val="22"/>
        </w:rPr>
        <w:t>positif</w:t>
      </w:r>
      <w:proofErr w:type="spellEnd"/>
      <w:r w:rsidR="00CC418E">
        <w:rPr>
          <w:rFonts w:cs="Times New Roman"/>
          <w:sz w:val="22"/>
          <w:szCs w:val="22"/>
        </w:rPr>
        <w:t>.</w:t>
      </w:r>
      <w:r w:rsidR="00CC418E">
        <w:rPr>
          <w:rFonts w:cs="Times New Roman"/>
          <w:sz w:val="22"/>
          <w:szCs w:val="22"/>
        </w:rPr>
        <w:fldChar w:fldCharType="begin" w:fldLock="1"/>
      </w:r>
      <w:r w:rsidR="00EB7BDB">
        <w:rPr>
          <w:rFonts w:cs="Times New Roman"/>
          <w:sz w:val="22"/>
          <w:szCs w:val="22"/>
        </w:rPr>
        <w:instrText>ADDIN CSL_CITATION {"citationItems":[{"id":"ITEM-1","itemData":{"author":[{"dropping-particle":"","family":"Pastor","given":"Yolanda","non-dropping-particle":"","parse-names":false,"suffix":""},{"dropping-particle":"","family":"A","given":"Vanesa Pérez-Torres","non-dropping-particle":"","parse-names":false,"suffix":""},{"dropping-particle":"","family":"Thomas-Currás","given":"Helena","non-dropping-particle":"","parse-names":false,"suffix":""},{"dropping-particle":"","family":"Lobato-Rincón","given":"Luis Lucio","non-dropping-particle":"","parse-names":false,"suffix":""},{"dropping-particle":"","family":"A","given":"Miguel Ángel López-Sáez","non-dropping-particle":"","parse-names":false,"suffix":""},{"dropping-particle":"","family":"A","given":"Alejandro García","non-dropping-particle":"","parse-names":false,"suffix":""}],"container-title":"Computers in Human Behavior","id":"ITEM-1","issued":{"date-parts":[["2024"]]},"title":"A study of the influence of altruism, social responsibility, reciprocity, and the subjective norm on online prosocial behavior in adolescence","type":"article-journal","volume":"Volume 154"},"uris":["http://www.mendeley.com/documents/?uuid=a5587a50-69f3-45dd-ac5f-953d85b4dfd4"]}],"mendeley":{"formattedCitation":"(Pastor et al., 2024)","plainTextFormattedCitation":"(Pastor et al., 2024)","previouslyFormattedCitation":"(Pastor et al., 2024)"},"properties":{"noteIndex":0},"schema":"https://github.com/citation-style-language/schema/raw/master/csl-citation.json"}</w:instrText>
      </w:r>
      <w:r w:rsidR="00CC418E">
        <w:rPr>
          <w:rFonts w:cs="Times New Roman"/>
          <w:sz w:val="22"/>
          <w:szCs w:val="22"/>
        </w:rPr>
        <w:fldChar w:fldCharType="separate"/>
      </w:r>
      <w:r w:rsidR="00CC418E" w:rsidRPr="00CC418E">
        <w:rPr>
          <w:rFonts w:cs="Times New Roman"/>
          <w:noProof/>
          <w:sz w:val="22"/>
          <w:szCs w:val="22"/>
        </w:rPr>
        <w:t>(Pastor et al., 2024)</w:t>
      </w:r>
      <w:r w:rsidR="00CC418E">
        <w:rPr>
          <w:rFonts w:cs="Times New Roman"/>
          <w:sz w:val="22"/>
          <w:szCs w:val="22"/>
        </w:rPr>
        <w:fldChar w:fldCharType="end"/>
      </w:r>
      <w:r w:rsidRPr="003919CF">
        <w:rPr>
          <w:rFonts w:cs="Times New Roman"/>
          <w:sz w:val="22"/>
          <w:szCs w:val="22"/>
        </w:rPr>
        <w:t xml:space="preserve">, norma </w:t>
      </w:r>
      <w:proofErr w:type="spellStart"/>
      <w:r w:rsidRPr="003919CF">
        <w:rPr>
          <w:rFonts w:cs="Times New Roman"/>
          <w:sz w:val="22"/>
          <w:szCs w:val="22"/>
        </w:rPr>
        <w:t>subjektif</w:t>
      </w:r>
      <w:proofErr w:type="spellEnd"/>
      <w:r w:rsidRPr="003919CF">
        <w:rPr>
          <w:rFonts w:cs="Times New Roman"/>
          <w:sz w:val="22"/>
          <w:szCs w:val="22"/>
        </w:rPr>
        <w:t xml:space="preserve"> </w:t>
      </w:r>
      <w:proofErr w:type="spellStart"/>
      <w:r w:rsidRPr="003919CF">
        <w:rPr>
          <w:rFonts w:cs="Times New Roman"/>
          <w:sz w:val="22"/>
          <w:szCs w:val="22"/>
        </w:rPr>
        <w:t>adalah</w:t>
      </w:r>
      <w:proofErr w:type="spellEnd"/>
      <w:r w:rsidRPr="003919CF">
        <w:rPr>
          <w:rFonts w:cs="Times New Roman"/>
          <w:sz w:val="22"/>
          <w:szCs w:val="22"/>
        </w:rPr>
        <w:t xml:space="preserve"> </w:t>
      </w:r>
      <w:proofErr w:type="spellStart"/>
      <w:r w:rsidRPr="003919CF">
        <w:rPr>
          <w:rFonts w:cs="Times New Roman"/>
          <w:sz w:val="22"/>
          <w:szCs w:val="22"/>
        </w:rPr>
        <w:t>elemen</w:t>
      </w:r>
      <w:proofErr w:type="spellEnd"/>
      <w:r w:rsidRPr="003919CF">
        <w:rPr>
          <w:rFonts w:cs="Times New Roman"/>
          <w:sz w:val="22"/>
          <w:szCs w:val="22"/>
        </w:rPr>
        <w:t xml:space="preserve"> </w:t>
      </w:r>
      <w:proofErr w:type="spellStart"/>
      <w:r w:rsidRPr="003919CF">
        <w:rPr>
          <w:rFonts w:cs="Times New Roman"/>
          <w:sz w:val="22"/>
          <w:szCs w:val="22"/>
        </w:rPr>
        <w:t>sosial</w:t>
      </w:r>
      <w:proofErr w:type="spellEnd"/>
      <w:r w:rsidRPr="003919CF">
        <w:rPr>
          <w:rFonts w:cs="Times New Roman"/>
          <w:sz w:val="22"/>
          <w:szCs w:val="22"/>
        </w:rPr>
        <w:t xml:space="preserve"> yang </w:t>
      </w:r>
      <w:proofErr w:type="spellStart"/>
      <w:r w:rsidRPr="003919CF">
        <w:rPr>
          <w:rFonts w:cs="Times New Roman"/>
          <w:sz w:val="22"/>
          <w:szCs w:val="22"/>
        </w:rPr>
        <w:t>mencerminkan</w:t>
      </w:r>
      <w:proofErr w:type="spellEnd"/>
      <w:r w:rsidRPr="003919CF">
        <w:rPr>
          <w:rFonts w:cs="Times New Roman"/>
          <w:sz w:val="22"/>
          <w:szCs w:val="22"/>
        </w:rPr>
        <w:t xml:space="preserve"> </w:t>
      </w:r>
      <w:proofErr w:type="spellStart"/>
      <w:r w:rsidRPr="003919CF">
        <w:rPr>
          <w:rFonts w:cs="Times New Roman"/>
          <w:sz w:val="22"/>
          <w:szCs w:val="22"/>
        </w:rPr>
        <w:t>tekanan</w:t>
      </w:r>
      <w:proofErr w:type="spellEnd"/>
      <w:r w:rsidRPr="003919CF">
        <w:rPr>
          <w:rFonts w:cs="Times New Roman"/>
          <w:sz w:val="22"/>
          <w:szCs w:val="22"/>
        </w:rPr>
        <w:t xml:space="preserve"> </w:t>
      </w:r>
      <w:proofErr w:type="spellStart"/>
      <w:r w:rsidRPr="003919CF">
        <w:rPr>
          <w:rFonts w:cs="Times New Roman"/>
          <w:sz w:val="22"/>
          <w:szCs w:val="22"/>
        </w:rPr>
        <w:t>sosial</w:t>
      </w:r>
      <w:proofErr w:type="spellEnd"/>
      <w:r w:rsidRPr="003919CF">
        <w:rPr>
          <w:rFonts w:cs="Times New Roman"/>
          <w:sz w:val="22"/>
          <w:szCs w:val="22"/>
        </w:rPr>
        <w:t xml:space="preserve"> yang </w:t>
      </w:r>
      <w:proofErr w:type="spellStart"/>
      <w:r w:rsidRPr="003919CF">
        <w:rPr>
          <w:rFonts w:cs="Times New Roman"/>
          <w:sz w:val="22"/>
          <w:szCs w:val="22"/>
        </w:rPr>
        <w:t>dirasakan</w:t>
      </w:r>
      <w:proofErr w:type="spellEnd"/>
      <w:r w:rsidRPr="003919CF">
        <w:rPr>
          <w:rFonts w:cs="Times New Roman"/>
          <w:sz w:val="22"/>
          <w:szCs w:val="22"/>
        </w:rPr>
        <w:t xml:space="preserve"> </w:t>
      </w:r>
      <w:proofErr w:type="spellStart"/>
      <w:r w:rsidRPr="003919CF">
        <w:rPr>
          <w:rFonts w:cs="Times New Roman"/>
          <w:sz w:val="22"/>
          <w:szCs w:val="22"/>
        </w:rPr>
        <w:t>untuk</w:t>
      </w:r>
      <w:proofErr w:type="spellEnd"/>
      <w:r w:rsidRPr="003919CF">
        <w:rPr>
          <w:rFonts w:cs="Times New Roman"/>
          <w:sz w:val="22"/>
          <w:szCs w:val="22"/>
        </w:rPr>
        <w:t xml:space="preserve"> </w:t>
      </w:r>
      <w:proofErr w:type="spellStart"/>
      <w:r w:rsidRPr="003919CF">
        <w:rPr>
          <w:rFonts w:cs="Times New Roman"/>
          <w:sz w:val="22"/>
          <w:szCs w:val="22"/>
        </w:rPr>
        <w:t>menentukan</w:t>
      </w:r>
      <w:proofErr w:type="spellEnd"/>
      <w:r w:rsidRPr="003919CF">
        <w:rPr>
          <w:rFonts w:cs="Times New Roman"/>
          <w:sz w:val="22"/>
          <w:szCs w:val="22"/>
        </w:rPr>
        <w:t xml:space="preserve"> </w:t>
      </w:r>
      <w:proofErr w:type="spellStart"/>
      <w:r w:rsidRPr="003919CF">
        <w:rPr>
          <w:rFonts w:cs="Times New Roman"/>
          <w:sz w:val="22"/>
          <w:szCs w:val="22"/>
        </w:rPr>
        <w:t>pilihan</w:t>
      </w:r>
      <w:proofErr w:type="spellEnd"/>
      <w:r w:rsidRPr="003919CF">
        <w:rPr>
          <w:rFonts w:cs="Times New Roman"/>
          <w:sz w:val="22"/>
          <w:szCs w:val="22"/>
        </w:rPr>
        <w:t xml:space="preserve"> </w:t>
      </w:r>
      <w:proofErr w:type="spellStart"/>
      <w:r w:rsidRPr="003919CF">
        <w:rPr>
          <w:rFonts w:cs="Times New Roman"/>
          <w:sz w:val="22"/>
          <w:szCs w:val="22"/>
        </w:rPr>
        <w:t>atau</w:t>
      </w:r>
      <w:proofErr w:type="spellEnd"/>
      <w:r w:rsidRPr="003919CF">
        <w:rPr>
          <w:rFonts w:cs="Times New Roman"/>
          <w:sz w:val="22"/>
          <w:szCs w:val="22"/>
        </w:rPr>
        <w:t xml:space="preserve"> </w:t>
      </w:r>
      <w:proofErr w:type="spellStart"/>
      <w:r w:rsidRPr="003919CF">
        <w:rPr>
          <w:rFonts w:cs="Times New Roman"/>
          <w:sz w:val="22"/>
          <w:szCs w:val="22"/>
        </w:rPr>
        <w:t>tidak</w:t>
      </w:r>
      <w:proofErr w:type="spellEnd"/>
      <w:r w:rsidRPr="003919CF">
        <w:rPr>
          <w:rFonts w:cs="Times New Roman"/>
          <w:sz w:val="22"/>
          <w:szCs w:val="22"/>
        </w:rPr>
        <w:t xml:space="preserve"> </w:t>
      </w:r>
      <w:proofErr w:type="spellStart"/>
      <w:r w:rsidRPr="003919CF">
        <w:rPr>
          <w:rFonts w:cs="Times New Roman"/>
          <w:sz w:val="22"/>
          <w:szCs w:val="22"/>
        </w:rPr>
        <w:t>mengambil</w:t>
      </w:r>
      <w:proofErr w:type="spellEnd"/>
      <w:r w:rsidRPr="003919CF">
        <w:rPr>
          <w:rFonts w:cs="Times New Roman"/>
          <w:sz w:val="22"/>
          <w:szCs w:val="22"/>
        </w:rPr>
        <w:t xml:space="preserve"> </w:t>
      </w:r>
      <w:proofErr w:type="spellStart"/>
      <w:r w:rsidRPr="003919CF">
        <w:rPr>
          <w:rFonts w:cs="Times New Roman"/>
          <w:sz w:val="22"/>
          <w:szCs w:val="22"/>
        </w:rPr>
        <w:t>keputusan</w:t>
      </w:r>
      <w:proofErr w:type="spellEnd"/>
      <w:r w:rsidRPr="003919CF">
        <w:rPr>
          <w:rFonts w:cs="Times New Roman"/>
          <w:sz w:val="22"/>
          <w:szCs w:val="22"/>
        </w:rPr>
        <w:t xml:space="preserve">. </w:t>
      </w:r>
      <w:proofErr w:type="spellStart"/>
      <w:r w:rsidRPr="003919CF">
        <w:rPr>
          <w:rFonts w:cs="Times New Roman"/>
          <w:sz w:val="22"/>
          <w:szCs w:val="22"/>
        </w:rPr>
        <w:t>Bahkan</w:t>
      </w:r>
      <w:proofErr w:type="spellEnd"/>
      <w:r w:rsidRPr="003919CF">
        <w:rPr>
          <w:rFonts w:cs="Times New Roman"/>
          <w:sz w:val="22"/>
          <w:szCs w:val="22"/>
        </w:rPr>
        <w:t xml:space="preserve"> </w:t>
      </w:r>
      <w:proofErr w:type="spellStart"/>
      <w:r w:rsidRPr="003919CF">
        <w:rPr>
          <w:rFonts w:cs="Times New Roman"/>
          <w:sz w:val="22"/>
          <w:szCs w:val="22"/>
        </w:rPr>
        <w:t>ketika</w:t>
      </w:r>
      <w:proofErr w:type="spellEnd"/>
      <w:r w:rsidRPr="003919CF">
        <w:rPr>
          <w:rFonts w:cs="Times New Roman"/>
          <w:sz w:val="22"/>
          <w:szCs w:val="22"/>
        </w:rPr>
        <w:t xml:space="preserve"> </w:t>
      </w:r>
      <w:proofErr w:type="spellStart"/>
      <w:r w:rsidRPr="003919CF">
        <w:rPr>
          <w:rFonts w:cs="Times New Roman"/>
          <w:sz w:val="22"/>
          <w:szCs w:val="22"/>
        </w:rPr>
        <w:t>membuat</w:t>
      </w:r>
      <w:proofErr w:type="spellEnd"/>
      <w:r w:rsidRPr="003919CF">
        <w:rPr>
          <w:rFonts w:cs="Times New Roman"/>
          <w:sz w:val="22"/>
          <w:szCs w:val="22"/>
        </w:rPr>
        <w:t xml:space="preserve"> </w:t>
      </w:r>
      <w:proofErr w:type="spellStart"/>
      <w:r w:rsidRPr="003919CF">
        <w:rPr>
          <w:rFonts w:cs="Times New Roman"/>
          <w:sz w:val="22"/>
          <w:szCs w:val="22"/>
        </w:rPr>
        <w:t>keputusan</w:t>
      </w:r>
      <w:proofErr w:type="spellEnd"/>
      <w:r w:rsidRPr="003919CF">
        <w:rPr>
          <w:rFonts w:cs="Times New Roman"/>
          <w:sz w:val="22"/>
          <w:szCs w:val="22"/>
        </w:rPr>
        <w:t xml:space="preserve"> yang </w:t>
      </w:r>
      <w:proofErr w:type="spellStart"/>
      <w:r w:rsidRPr="003919CF">
        <w:rPr>
          <w:rFonts w:cs="Times New Roman"/>
          <w:sz w:val="22"/>
          <w:szCs w:val="22"/>
        </w:rPr>
        <w:t>baik</w:t>
      </w:r>
      <w:proofErr w:type="spellEnd"/>
      <w:r w:rsidRPr="003919CF">
        <w:rPr>
          <w:rFonts w:cs="Times New Roman"/>
          <w:sz w:val="22"/>
          <w:szCs w:val="22"/>
        </w:rPr>
        <w:t xml:space="preserve"> </w:t>
      </w:r>
      <w:proofErr w:type="spellStart"/>
      <w:r w:rsidRPr="003919CF">
        <w:rPr>
          <w:rFonts w:cs="Times New Roman"/>
          <w:sz w:val="22"/>
          <w:szCs w:val="22"/>
        </w:rPr>
        <w:t>untuk</w:t>
      </w:r>
      <w:proofErr w:type="spellEnd"/>
      <w:r w:rsidRPr="003919CF">
        <w:rPr>
          <w:rFonts w:cs="Times New Roman"/>
          <w:sz w:val="22"/>
          <w:szCs w:val="22"/>
        </w:rPr>
        <w:t xml:space="preserve"> </w:t>
      </w:r>
      <w:proofErr w:type="spellStart"/>
      <w:r w:rsidRPr="003919CF">
        <w:rPr>
          <w:rFonts w:cs="Times New Roman"/>
          <w:sz w:val="22"/>
          <w:szCs w:val="22"/>
        </w:rPr>
        <w:t>diri</w:t>
      </w:r>
      <w:proofErr w:type="spellEnd"/>
      <w:r w:rsidRPr="003919CF">
        <w:rPr>
          <w:rFonts w:cs="Times New Roman"/>
          <w:sz w:val="22"/>
          <w:szCs w:val="22"/>
        </w:rPr>
        <w:t xml:space="preserve"> </w:t>
      </w:r>
      <w:proofErr w:type="spellStart"/>
      <w:r w:rsidRPr="003919CF">
        <w:rPr>
          <w:rFonts w:cs="Times New Roman"/>
          <w:sz w:val="22"/>
          <w:szCs w:val="22"/>
        </w:rPr>
        <w:t>sendiri</w:t>
      </w:r>
      <w:proofErr w:type="spellEnd"/>
      <w:r w:rsidRPr="003919CF">
        <w:rPr>
          <w:rFonts w:cs="Times New Roman"/>
          <w:sz w:val="22"/>
          <w:szCs w:val="22"/>
        </w:rPr>
        <w:t xml:space="preserve">, </w:t>
      </w:r>
      <w:proofErr w:type="spellStart"/>
      <w:r w:rsidRPr="003919CF">
        <w:rPr>
          <w:rFonts w:cs="Times New Roman"/>
          <w:sz w:val="22"/>
          <w:szCs w:val="22"/>
        </w:rPr>
        <w:t>keputusan</w:t>
      </w:r>
      <w:proofErr w:type="spellEnd"/>
      <w:r w:rsidRPr="003919CF">
        <w:rPr>
          <w:rFonts w:cs="Times New Roman"/>
          <w:sz w:val="22"/>
          <w:szCs w:val="22"/>
        </w:rPr>
        <w:t xml:space="preserve"> </w:t>
      </w:r>
      <w:proofErr w:type="spellStart"/>
      <w:r w:rsidRPr="003919CF">
        <w:rPr>
          <w:rFonts w:cs="Times New Roman"/>
          <w:sz w:val="22"/>
          <w:szCs w:val="22"/>
        </w:rPr>
        <w:t>bisa</w:t>
      </w:r>
      <w:proofErr w:type="spellEnd"/>
      <w:r w:rsidRPr="003919CF">
        <w:rPr>
          <w:rFonts w:cs="Times New Roman"/>
          <w:sz w:val="22"/>
          <w:szCs w:val="22"/>
        </w:rPr>
        <w:t xml:space="preserve"> salah </w:t>
      </w:r>
      <w:proofErr w:type="spellStart"/>
      <w:r w:rsidRPr="003919CF">
        <w:rPr>
          <w:rFonts w:cs="Times New Roman"/>
          <w:sz w:val="22"/>
          <w:szCs w:val="22"/>
        </w:rPr>
        <w:t>jika</w:t>
      </w:r>
      <w:proofErr w:type="spellEnd"/>
      <w:r w:rsidRPr="003919CF">
        <w:rPr>
          <w:rFonts w:cs="Times New Roman"/>
          <w:sz w:val="22"/>
          <w:szCs w:val="22"/>
        </w:rPr>
        <w:t xml:space="preserve"> </w:t>
      </w:r>
      <w:proofErr w:type="spellStart"/>
      <w:r w:rsidRPr="003919CF">
        <w:rPr>
          <w:rFonts w:cs="Times New Roman"/>
          <w:sz w:val="22"/>
          <w:szCs w:val="22"/>
        </w:rPr>
        <w:t>pertimbangan</w:t>
      </w:r>
      <w:proofErr w:type="spellEnd"/>
      <w:r w:rsidRPr="003919CF">
        <w:rPr>
          <w:rFonts w:cs="Times New Roman"/>
          <w:sz w:val="22"/>
          <w:szCs w:val="22"/>
        </w:rPr>
        <w:t xml:space="preserve"> orang lain </w:t>
      </w:r>
      <w:proofErr w:type="spellStart"/>
      <w:r w:rsidRPr="003919CF">
        <w:rPr>
          <w:rFonts w:cs="Times New Roman"/>
          <w:sz w:val="22"/>
          <w:szCs w:val="22"/>
        </w:rPr>
        <w:t>tidak</w:t>
      </w:r>
      <w:proofErr w:type="spellEnd"/>
      <w:r w:rsidRPr="003919CF">
        <w:rPr>
          <w:rFonts w:cs="Times New Roman"/>
          <w:sz w:val="22"/>
          <w:szCs w:val="22"/>
        </w:rPr>
        <w:t xml:space="preserve"> </w:t>
      </w:r>
      <w:proofErr w:type="spellStart"/>
      <w:r w:rsidRPr="003919CF">
        <w:rPr>
          <w:rFonts w:cs="Times New Roman"/>
          <w:sz w:val="22"/>
          <w:szCs w:val="22"/>
        </w:rPr>
        <w:t>diberi</w:t>
      </w:r>
      <w:proofErr w:type="spellEnd"/>
      <w:r w:rsidRPr="003919CF">
        <w:rPr>
          <w:rFonts w:cs="Times New Roman"/>
          <w:sz w:val="22"/>
          <w:szCs w:val="22"/>
        </w:rPr>
        <w:t xml:space="preserve"> </w:t>
      </w:r>
      <w:proofErr w:type="spellStart"/>
      <w:r w:rsidRPr="003919CF">
        <w:rPr>
          <w:rFonts w:cs="Times New Roman"/>
          <w:sz w:val="22"/>
          <w:szCs w:val="22"/>
        </w:rPr>
        <w:t>bobot</w:t>
      </w:r>
      <w:proofErr w:type="spellEnd"/>
      <w:r w:rsidRPr="003919CF">
        <w:rPr>
          <w:rFonts w:cs="Times New Roman"/>
          <w:sz w:val="22"/>
          <w:szCs w:val="22"/>
        </w:rPr>
        <w:t xml:space="preserve"> yang </w:t>
      </w:r>
      <w:proofErr w:type="spellStart"/>
      <w:r w:rsidRPr="003919CF">
        <w:rPr>
          <w:rFonts w:cs="Times New Roman"/>
          <w:sz w:val="22"/>
          <w:szCs w:val="22"/>
        </w:rPr>
        <w:t>cukup</w:t>
      </w:r>
      <w:proofErr w:type="spellEnd"/>
      <w:r w:rsidRPr="003919CF">
        <w:rPr>
          <w:rFonts w:cs="Times New Roman"/>
          <w:sz w:val="22"/>
          <w:szCs w:val="22"/>
        </w:rPr>
        <w:t xml:space="preserve">.  </w:t>
      </w:r>
    </w:p>
    <w:p w14:paraId="4ACCEE6E" w14:textId="77777777" w:rsidR="00A8129A" w:rsidRDefault="00A8129A" w:rsidP="0052033C">
      <w:pPr>
        <w:pBdr>
          <w:top w:val="nil"/>
          <w:left w:val="nil"/>
          <w:bottom w:val="nil"/>
          <w:right w:val="nil"/>
          <w:between w:val="nil"/>
        </w:pBdr>
        <w:jc w:val="both"/>
        <w:rPr>
          <w:b/>
          <w:color w:val="000000"/>
          <w:sz w:val="22"/>
          <w:szCs w:val="22"/>
        </w:rPr>
      </w:pPr>
    </w:p>
    <w:p w14:paraId="45EC6AA2" w14:textId="43802754" w:rsidR="003919CF" w:rsidRPr="00004C81" w:rsidRDefault="00004C81" w:rsidP="0052033C">
      <w:pPr>
        <w:pBdr>
          <w:top w:val="nil"/>
          <w:left w:val="nil"/>
          <w:bottom w:val="nil"/>
          <w:right w:val="nil"/>
          <w:between w:val="nil"/>
        </w:pBdr>
        <w:jc w:val="both"/>
        <w:rPr>
          <w:b/>
          <w:color w:val="000000"/>
        </w:rPr>
      </w:pPr>
      <w:proofErr w:type="spellStart"/>
      <w:r w:rsidRPr="00004C81">
        <w:rPr>
          <w:b/>
          <w:color w:val="000000"/>
        </w:rPr>
        <w:t>Pengetahuan</w:t>
      </w:r>
      <w:proofErr w:type="spellEnd"/>
      <w:r w:rsidRPr="00004C81">
        <w:rPr>
          <w:b/>
          <w:color w:val="000000"/>
        </w:rPr>
        <w:t xml:space="preserve"> </w:t>
      </w:r>
      <w:proofErr w:type="spellStart"/>
      <w:r w:rsidRPr="00004C81">
        <w:rPr>
          <w:b/>
          <w:color w:val="000000"/>
        </w:rPr>
        <w:t>Perpajakan</w:t>
      </w:r>
      <w:proofErr w:type="spellEnd"/>
    </w:p>
    <w:p w14:paraId="5C6435A2" w14:textId="47C75DD0" w:rsidR="00A16A33" w:rsidRPr="00A16A33" w:rsidRDefault="00A16A33" w:rsidP="00A16A33">
      <w:pPr>
        <w:tabs>
          <w:tab w:val="left" w:pos="8222"/>
        </w:tabs>
        <w:jc w:val="both"/>
        <w:rPr>
          <w:rFonts w:cs="Times New Roman"/>
          <w:sz w:val="22"/>
          <w:szCs w:val="22"/>
        </w:rPr>
      </w:pPr>
      <w:proofErr w:type="spellStart"/>
      <w:r w:rsidRPr="00A16A33">
        <w:rPr>
          <w:rFonts w:cs="Times New Roman"/>
          <w:sz w:val="22"/>
          <w:szCs w:val="22"/>
        </w:rPr>
        <w:t>Pengetahuan</w:t>
      </w:r>
      <w:proofErr w:type="spellEnd"/>
      <w:r w:rsidRPr="00A16A33">
        <w:rPr>
          <w:rFonts w:cs="Times New Roman"/>
          <w:sz w:val="22"/>
          <w:szCs w:val="22"/>
        </w:rPr>
        <w:t xml:space="preserve"> </w:t>
      </w:r>
      <w:proofErr w:type="spellStart"/>
      <w:r w:rsidRPr="00A16A33">
        <w:rPr>
          <w:rFonts w:cs="Times New Roman"/>
          <w:sz w:val="22"/>
          <w:szCs w:val="22"/>
        </w:rPr>
        <w:t>pajak</w:t>
      </w:r>
      <w:proofErr w:type="spellEnd"/>
      <w:r w:rsidRPr="00A16A33">
        <w:rPr>
          <w:rFonts w:cs="Times New Roman"/>
          <w:sz w:val="22"/>
          <w:szCs w:val="22"/>
        </w:rPr>
        <w:t xml:space="preserve"> </w:t>
      </w:r>
      <w:proofErr w:type="spellStart"/>
      <w:r w:rsidRPr="00A16A33">
        <w:rPr>
          <w:rFonts w:cs="Times New Roman"/>
          <w:sz w:val="22"/>
          <w:szCs w:val="22"/>
        </w:rPr>
        <w:t>didefinisikan</w:t>
      </w:r>
      <w:proofErr w:type="spellEnd"/>
      <w:r w:rsidRPr="00A16A33">
        <w:rPr>
          <w:rFonts w:cs="Times New Roman"/>
          <w:sz w:val="22"/>
          <w:szCs w:val="22"/>
        </w:rPr>
        <w:t xml:space="preserve"> </w:t>
      </w:r>
      <w:proofErr w:type="spellStart"/>
      <w:r w:rsidRPr="00A16A33">
        <w:rPr>
          <w:rFonts w:cs="Times New Roman"/>
          <w:sz w:val="22"/>
          <w:szCs w:val="22"/>
        </w:rPr>
        <w:t>sebagai</w:t>
      </w:r>
      <w:proofErr w:type="spellEnd"/>
      <w:r w:rsidRPr="00A16A33">
        <w:rPr>
          <w:rFonts w:cs="Times New Roman"/>
          <w:sz w:val="22"/>
          <w:szCs w:val="22"/>
        </w:rPr>
        <w:t xml:space="preserve"> </w:t>
      </w:r>
      <w:proofErr w:type="spellStart"/>
      <w:r w:rsidRPr="00A16A33">
        <w:rPr>
          <w:rFonts w:cs="Times New Roman"/>
          <w:sz w:val="22"/>
          <w:szCs w:val="22"/>
        </w:rPr>
        <w:t>informasi</w:t>
      </w:r>
      <w:proofErr w:type="spellEnd"/>
      <w:r w:rsidRPr="00A16A33">
        <w:rPr>
          <w:rFonts w:cs="Times New Roman"/>
          <w:sz w:val="22"/>
          <w:szCs w:val="22"/>
        </w:rPr>
        <w:t xml:space="preserve"> </w:t>
      </w:r>
      <w:proofErr w:type="spellStart"/>
      <w:r w:rsidRPr="00A16A33">
        <w:rPr>
          <w:rFonts w:cs="Times New Roman"/>
          <w:sz w:val="22"/>
          <w:szCs w:val="22"/>
        </w:rPr>
        <w:t>pajak</w:t>
      </w:r>
      <w:proofErr w:type="spellEnd"/>
      <w:r w:rsidRPr="00A16A33">
        <w:rPr>
          <w:rFonts w:cs="Times New Roman"/>
          <w:sz w:val="22"/>
          <w:szCs w:val="22"/>
        </w:rPr>
        <w:t xml:space="preserve"> yang </w:t>
      </w:r>
      <w:proofErr w:type="spellStart"/>
      <w:r w:rsidRPr="00A16A33">
        <w:rPr>
          <w:rFonts w:cs="Times New Roman"/>
          <w:sz w:val="22"/>
          <w:szCs w:val="22"/>
        </w:rPr>
        <w:t>dapat</w:t>
      </w:r>
      <w:proofErr w:type="spellEnd"/>
      <w:r w:rsidRPr="00A16A33">
        <w:rPr>
          <w:rFonts w:cs="Times New Roman"/>
          <w:sz w:val="22"/>
          <w:szCs w:val="22"/>
        </w:rPr>
        <w:t xml:space="preserve"> </w:t>
      </w:r>
      <w:proofErr w:type="spellStart"/>
      <w:r w:rsidRPr="00A16A33">
        <w:rPr>
          <w:rFonts w:cs="Times New Roman"/>
          <w:sz w:val="22"/>
          <w:szCs w:val="22"/>
        </w:rPr>
        <w:t>digunakan</w:t>
      </w:r>
      <w:proofErr w:type="spellEnd"/>
      <w:r w:rsidRPr="00A16A33">
        <w:rPr>
          <w:rFonts w:cs="Times New Roman"/>
          <w:sz w:val="22"/>
          <w:szCs w:val="22"/>
        </w:rPr>
        <w:t xml:space="preserve"> </w:t>
      </w:r>
      <w:proofErr w:type="spellStart"/>
      <w:r w:rsidRPr="00A16A33">
        <w:rPr>
          <w:rFonts w:cs="Times New Roman"/>
          <w:sz w:val="22"/>
          <w:szCs w:val="22"/>
        </w:rPr>
        <w:t>wajib</w:t>
      </w:r>
      <w:proofErr w:type="spellEnd"/>
      <w:r w:rsidRPr="00A16A33">
        <w:rPr>
          <w:rFonts w:cs="Times New Roman"/>
          <w:sz w:val="22"/>
          <w:szCs w:val="22"/>
        </w:rPr>
        <w:t xml:space="preserve"> </w:t>
      </w:r>
      <w:proofErr w:type="spellStart"/>
      <w:r w:rsidRPr="00A16A33">
        <w:rPr>
          <w:rFonts w:cs="Times New Roman"/>
          <w:sz w:val="22"/>
          <w:szCs w:val="22"/>
        </w:rPr>
        <w:t>pajak</w:t>
      </w:r>
      <w:proofErr w:type="spellEnd"/>
      <w:r w:rsidRPr="00A16A33">
        <w:rPr>
          <w:rFonts w:cs="Times New Roman"/>
          <w:sz w:val="22"/>
          <w:szCs w:val="22"/>
        </w:rPr>
        <w:t xml:space="preserve"> </w:t>
      </w:r>
      <w:proofErr w:type="spellStart"/>
      <w:r w:rsidRPr="00A16A33">
        <w:rPr>
          <w:rFonts w:cs="Times New Roman"/>
          <w:sz w:val="22"/>
          <w:szCs w:val="22"/>
        </w:rPr>
        <w:t>sebagai</w:t>
      </w:r>
      <w:proofErr w:type="spellEnd"/>
      <w:r w:rsidRPr="00A16A33">
        <w:rPr>
          <w:rFonts w:cs="Times New Roman"/>
          <w:sz w:val="22"/>
          <w:szCs w:val="22"/>
        </w:rPr>
        <w:t xml:space="preserve"> </w:t>
      </w:r>
      <w:proofErr w:type="spellStart"/>
      <w:r w:rsidRPr="00A16A33">
        <w:rPr>
          <w:rFonts w:cs="Times New Roman"/>
          <w:sz w:val="22"/>
          <w:szCs w:val="22"/>
        </w:rPr>
        <w:t>landasan</w:t>
      </w:r>
      <w:proofErr w:type="spellEnd"/>
      <w:r w:rsidRPr="00A16A33">
        <w:rPr>
          <w:rFonts w:cs="Times New Roman"/>
          <w:sz w:val="22"/>
          <w:szCs w:val="22"/>
        </w:rPr>
        <w:t xml:space="preserve"> </w:t>
      </w:r>
      <w:proofErr w:type="spellStart"/>
      <w:r w:rsidRPr="00A16A33">
        <w:rPr>
          <w:rFonts w:cs="Times New Roman"/>
          <w:sz w:val="22"/>
          <w:szCs w:val="22"/>
        </w:rPr>
        <w:t>pengambilan</w:t>
      </w:r>
      <w:proofErr w:type="spellEnd"/>
      <w:r w:rsidRPr="00A16A33">
        <w:rPr>
          <w:rFonts w:cs="Times New Roman"/>
          <w:sz w:val="22"/>
          <w:szCs w:val="22"/>
        </w:rPr>
        <w:t xml:space="preserve"> </w:t>
      </w:r>
      <w:proofErr w:type="spellStart"/>
      <w:r w:rsidRPr="00A16A33">
        <w:rPr>
          <w:rFonts w:cs="Times New Roman"/>
          <w:sz w:val="22"/>
          <w:szCs w:val="22"/>
        </w:rPr>
        <w:t>keputusan</w:t>
      </w:r>
      <w:proofErr w:type="spellEnd"/>
      <w:r w:rsidRPr="00A16A33">
        <w:rPr>
          <w:rFonts w:cs="Times New Roman"/>
          <w:sz w:val="22"/>
          <w:szCs w:val="22"/>
        </w:rPr>
        <w:t xml:space="preserve">, </w:t>
      </w:r>
      <w:proofErr w:type="spellStart"/>
      <w:r w:rsidRPr="00A16A33">
        <w:rPr>
          <w:rFonts w:cs="Times New Roman"/>
          <w:sz w:val="22"/>
          <w:szCs w:val="22"/>
        </w:rPr>
        <w:t>untuk</w:t>
      </w:r>
      <w:proofErr w:type="spellEnd"/>
      <w:r w:rsidRPr="00A16A33">
        <w:rPr>
          <w:rFonts w:cs="Times New Roman"/>
          <w:sz w:val="22"/>
          <w:szCs w:val="22"/>
        </w:rPr>
        <w:t xml:space="preserve"> </w:t>
      </w:r>
      <w:proofErr w:type="spellStart"/>
      <w:r w:rsidRPr="00A16A33">
        <w:rPr>
          <w:rFonts w:cs="Times New Roman"/>
          <w:sz w:val="22"/>
          <w:szCs w:val="22"/>
        </w:rPr>
        <w:t>mengambil</w:t>
      </w:r>
      <w:proofErr w:type="spellEnd"/>
      <w:r w:rsidRPr="00A16A33">
        <w:rPr>
          <w:rFonts w:cs="Times New Roman"/>
          <w:sz w:val="22"/>
          <w:szCs w:val="22"/>
        </w:rPr>
        <w:t xml:space="preserve"> </w:t>
      </w:r>
      <w:proofErr w:type="spellStart"/>
      <w:r w:rsidRPr="00A16A33">
        <w:rPr>
          <w:rFonts w:cs="Times New Roman"/>
          <w:sz w:val="22"/>
          <w:szCs w:val="22"/>
        </w:rPr>
        <w:t>tindakan</w:t>
      </w:r>
      <w:proofErr w:type="spellEnd"/>
      <w:r w:rsidRPr="00A16A33">
        <w:rPr>
          <w:rFonts w:cs="Times New Roman"/>
          <w:sz w:val="22"/>
          <w:szCs w:val="22"/>
        </w:rPr>
        <w:t xml:space="preserve"> </w:t>
      </w:r>
      <w:proofErr w:type="spellStart"/>
      <w:r w:rsidRPr="00A16A33">
        <w:rPr>
          <w:rFonts w:cs="Times New Roman"/>
          <w:sz w:val="22"/>
          <w:szCs w:val="22"/>
        </w:rPr>
        <w:t>tertentu</w:t>
      </w:r>
      <w:proofErr w:type="spellEnd"/>
      <w:r w:rsidRPr="00A16A33">
        <w:rPr>
          <w:rFonts w:cs="Times New Roman"/>
          <w:sz w:val="22"/>
          <w:szCs w:val="22"/>
        </w:rPr>
        <w:t xml:space="preserve">, </w:t>
      </w:r>
      <w:proofErr w:type="spellStart"/>
      <w:r w:rsidRPr="00A16A33">
        <w:rPr>
          <w:rFonts w:cs="Times New Roman"/>
          <w:sz w:val="22"/>
          <w:szCs w:val="22"/>
        </w:rPr>
        <w:t>atau</w:t>
      </w:r>
      <w:proofErr w:type="spellEnd"/>
      <w:r w:rsidRPr="00A16A33">
        <w:rPr>
          <w:rFonts w:cs="Times New Roman"/>
          <w:sz w:val="22"/>
          <w:szCs w:val="22"/>
        </w:rPr>
        <w:t xml:space="preserve"> </w:t>
      </w:r>
      <w:proofErr w:type="spellStart"/>
      <w:r w:rsidRPr="00A16A33">
        <w:rPr>
          <w:rFonts w:cs="Times New Roman"/>
          <w:sz w:val="22"/>
          <w:szCs w:val="22"/>
        </w:rPr>
        <w:t>untuk</w:t>
      </w:r>
      <w:proofErr w:type="spellEnd"/>
      <w:r w:rsidRPr="00A16A33">
        <w:rPr>
          <w:rFonts w:cs="Times New Roman"/>
          <w:sz w:val="22"/>
          <w:szCs w:val="22"/>
        </w:rPr>
        <w:t xml:space="preserve"> </w:t>
      </w:r>
      <w:proofErr w:type="spellStart"/>
      <w:r w:rsidRPr="00A16A33">
        <w:rPr>
          <w:rFonts w:cs="Times New Roman"/>
          <w:sz w:val="22"/>
          <w:szCs w:val="22"/>
        </w:rPr>
        <w:t>melaksanakan</w:t>
      </w:r>
      <w:proofErr w:type="spellEnd"/>
      <w:r w:rsidRPr="00A16A33">
        <w:rPr>
          <w:rFonts w:cs="Times New Roman"/>
          <w:sz w:val="22"/>
          <w:szCs w:val="22"/>
        </w:rPr>
        <w:t xml:space="preserve"> </w:t>
      </w:r>
      <w:proofErr w:type="spellStart"/>
      <w:r w:rsidRPr="00A16A33">
        <w:rPr>
          <w:rFonts w:cs="Times New Roman"/>
          <w:sz w:val="22"/>
          <w:szCs w:val="22"/>
        </w:rPr>
        <w:t>hak</w:t>
      </w:r>
      <w:proofErr w:type="spellEnd"/>
      <w:r w:rsidRPr="00A16A33">
        <w:rPr>
          <w:rFonts w:cs="Times New Roman"/>
          <w:sz w:val="22"/>
          <w:szCs w:val="22"/>
        </w:rPr>
        <w:t xml:space="preserve"> dan </w:t>
      </w:r>
      <w:proofErr w:type="spellStart"/>
      <w:r w:rsidRPr="00A16A33">
        <w:rPr>
          <w:rFonts w:cs="Times New Roman"/>
          <w:sz w:val="22"/>
          <w:szCs w:val="22"/>
        </w:rPr>
        <w:t>kewajibannya</w:t>
      </w:r>
      <w:proofErr w:type="spellEnd"/>
      <w:r w:rsidRPr="00A16A33">
        <w:rPr>
          <w:rFonts w:cs="Times New Roman"/>
          <w:sz w:val="22"/>
          <w:szCs w:val="22"/>
        </w:rPr>
        <w:t xml:space="preserve"> di </w:t>
      </w:r>
      <w:proofErr w:type="spellStart"/>
      <w:r w:rsidRPr="00A16A33">
        <w:rPr>
          <w:rFonts w:cs="Times New Roman"/>
          <w:sz w:val="22"/>
          <w:szCs w:val="22"/>
        </w:rPr>
        <w:t>bidang</w:t>
      </w:r>
      <w:proofErr w:type="spellEnd"/>
      <w:r w:rsidRPr="00A16A33">
        <w:rPr>
          <w:rFonts w:cs="Times New Roman"/>
          <w:sz w:val="22"/>
          <w:szCs w:val="22"/>
        </w:rPr>
        <w:t xml:space="preserve"> </w:t>
      </w:r>
      <w:proofErr w:type="spellStart"/>
      <w:r w:rsidRPr="00A16A33">
        <w:rPr>
          <w:rFonts w:cs="Times New Roman"/>
          <w:sz w:val="22"/>
          <w:szCs w:val="22"/>
        </w:rPr>
        <w:t>perpajakan</w:t>
      </w:r>
      <w:proofErr w:type="spellEnd"/>
      <w:r w:rsidR="002D3844">
        <w:rPr>
          <w:rFonts w:cs="Times New Roman"/>
          <w:sz w:val="22"/>
          <w:szCs w:val="22"/>
        </w:rPr>
        <w:t xml:space="preserve"> </w:t>
      </w:r>
      <w:r w:rsidR="002D3844">
        <w:rPr>
          <w:rFonts w:cs="Times New Roman"/>
          <w:sz w:val="22"/>
          <w:szCs w:val="22"/>
        </w:rPr>
        <w:fldChar w:fldCharType="begin" w:fldLock="1"/>
      </w:r>
      <w:r w:rsidR="002D3844">
        <w:rPr>
          <w:rFonts w:cs="Times New Roman"/>
          <w:sz w:val="22"/>
          <w:szCs w:val="22"/>
        </w:rPr>
        <w:instrText>ADDIN CSL_CITATION {"citationItems":[{"id":"ITEM-1","itemData":{"author":[{"dropping-particle":"","family":"c Đặng Anh Tuấn","given":"Bui Thi Thu Thao","non-dropping-particle":"","parse-names":false,"suffix":""}],"container-title":"Journal of Law and Sustainable Development","id":"ITEM-1","issued":{"date-parts":[["2023"]]},"title":"Model for Forecasting Tax Compliance Behaviors for Small and Medium Enterprises Owners Based on Owning Tax Knowledge","type":"article-journal"},"uris":["http://www.mendeley.com/documents/?uuid=7f2ddb8a-1187-4c1b-b10e-d1c5b8aedb84"]}],"mendeley":{"formattedCitation":"(c Đặng Anh Tuấn, 2023)","plainTextFormattedCitation":"(c Đặng Anh Tuấn, 2023)","previouslyFormattedCitation":"(c Đặng Anh Tuấn, 2023)"},"properties":{"noteIndex":0},"schema":"https://github.com/citation-style-language/schema/raw/master/csl-citation.json"}</w:instrText>
      </w:r>
      <w:r w:rsidR="002D3844">
        <w:rPr>
          <w:rFonts w:cs="Times New Roman"/>
          <w:sz w:val="22"/>
          <w:szCs w:val="22"/>
        </w:rPr>
        <w:fldChar w:fldCharType="separate"/>
      </w:r>
      <w:r w:rsidR="002D3844" w:rsidRPr="002D3844">
        <w:rPr>
          <w:rFonts w:cs="Times New Roman"/>
          <w:noProof/>
          <w:sz w:val="22"/>
          <w:szCs w:val="22"/>
        </w:rPr>
        <w:t>(c Đặng Anh Tuấn, 2023)</w:t>
      </w:r>
      <w:r w:rsidR="002D3844">
        <w:rPr>
          <w:rFonts w:cs="Times New Roman"/>
          <w:sz w:val="22"/>
          <w:szCs w:val="22"/>
        </w:rPr>
        <w:fldChar w:fldCharType="end"/>
      </w:r>
    </w:p>
    <w:p w14:paraId="6FFCFCBF" w14:textId="77777777" w:rsidR="00004C81" w:rsidRDefault="00004C81" w:rsidP="0052033C">
      <w:pPr>
        <w:pBdr>
          <w:top w:val="nil"/>
          <w:left w:val="nil"/>
          <w:bottom w:val="nil"/>
          <w:right w:val="nil"/>
          <w:between w:val="nil"/>
        </w:pBdr>
        <w:jc w:val="both"/>
        <w:rPr>
          <w:b/>
          <w:color w:val="000000"/>
          <w:sz w:val="22"/>
          <w:szCs w:val="22"/>
        </w:rPr>
      </w:pPr>
    </w:p>
    <w:p w14:paraId="39A867BD" w14:textId="77400173" w:rsidR="00004C81" w:rsidRDefault="002A5CE7" w:rsidP="0052033C">
      <w:pPr>
        <w:pBdr>
          <w:top w:val="nil"/>
          <w:left w:val="nil"/>
          <w:bottom w:val="nil"/>
          <w:right w:val="nil"/>
          <w:between w:val="nil"/>
        </w:pBdr>
        <w:jc w:val="both"/>
        <w:rPr>
          <w:b/>
          <w:color w:val="000000"/>
          <w:sz w:val="22"/>
          <w:szCs w:val="22"/>
        </w:rPr>
      </w:pPr>
      <w:proofErr w:type="spellStart"/>
      <w:r>
        <w:rPr>
          <w:b/>
          <w:color w:val="000000"/>
          <w:sz w:val="22"/>
          <w:szCs w:val="22"/>
        </w:rPr>
        <w:t>Profesi</w:t>
      </w:r>
      <w:proofErr w:type="spellEnd"/>
      <w:r>
        <w:rPr>
          <w:b/>
          <w:color w:val="000000"/>
          <w:sz w:val="22"/>
          <w:szCs w:val="22"/>
        </w:rPr>
        <w:t xml:space="preserve"> </w:t>
      </w:r>
      <w:proofErr w:type="spellStart"/>
      <w:r>
        <w:rPr>
          <w:b/>
          <w:color w:val="000000"/>
          <w:sz w:val="22"/>
          <w:szCs w:val="22"/>
        </w:rPr>
        <w:t>Perpajakan</w:t>
      </w:r>
      <w:proofErr w:type="spellEnd"/>
    </w:p>
    <w:p w14:paraId="1C76F66E" w14:textId="01BBE093" w:rsidR="00AE2E05" w:rsidRPr="00CD50B9" w:rsidRDefault="00AE2E05" w:rsidP="00AE2E05">
      <w:pPr>
        <w:tabs>
          <w:tab w:val="left" w:pos="709"/>
        </w:tabs>
        <w:jc w:val="both"/>
        <w:rPr>
          <w:rFonts w:cs="Times New Roman"/>
          <w:sz w:val="22"/>
          <w:szCs w:val="22"/>
        </w:rPr>
      </w:pPr>
      <w:proofErr w:type="spellStart"/>
      <w:r w:rsidRPr="00CD50B9">
        <w:rPr>
          <w:rFonts w:cs="Times New Roman"/>
          <w:sz w:val="22"/>
          <w:szCs w:val="22"/>
        </w:rPr>
        <w:t>Terdapat</w:t>
      </w:r>
      <w:proofErr w:type="spellEnd"/>
      <w:r w:rsidRPr="00CD50B9">
        <w:rPr>
          <w:rFonts w:cs="Times New Roman"/>
          <w:sz w:val="22"/>
          <w:szCs w:val="22"/>
        </w:rPr>
        <w:t xml:space="preserve"> </w:t>
      </w:r>
      <w:proofErr w:type="spellStart"/>
      <w:r w:rsidRPr="00CD50B9">
        <w:rPr>
          <w:rFonts w:cs="Times New Roman"/>
          <w:sz w:val="22"/>
          <w:szCs w:val="22"/>
        </w:rPr>
        <w:t>banyak</w:t>
      </w:r>
      <w:proofErr w:type="spellEnd"/>
      <w:r w:rsidRPr="00CD50B9">
        <w:rPr>
          <w:rFonts w:cs="Times New Roman"/>
          <w:sz w:val="22"/>
          <w:szCs w:val="22"/>
        </w:rPr>
        <w:t xml:space="preserve"> </w:t>
      </w:r>
      <w:proofErr w:type="spellStart"/>
      <w:r w:rsidRPr="00CD50B9">
        <w:rPr>
          <w:rFonts w:cs="Times New Roman"/>
          <w:sz w:val="22"/>
          <w:szCs w:val="22"/>
        </w:rPr>
        <w:t>pekerjaan</w:t>
      </w:r>
      <w:proofErr w:type="spellEnd"/>
      <w:r w:rsidRPr="00CD50B9">
        <w:rPr>
          <w:rFonts w:cs="Times New Roman"/>
          <w:sz w:val="22"/>
          <w:szCs w:val="22"/>
        </w:rPr>
        <w:t xml:space="preserve"> yang </w:t>
      </w:r>
      <w:proofErr w:type="spellStart"/>
      <w:r w:rsidRPr="00CD50B9">
        <w:rPr>
          <w:rFonts w:cs="Times New Roman"/>
          <w:sz w:val="22"/>
          <w:szCs w:val="22"/>
        </w:rPr>
        <w:t>secara</w:t>
      </w:r>
      <w:proofErr w:type="spellEnd"/>
      <w:r w:rsidRPr="00CD50B9">
        <w:rPr>
          <w:rFonts w:cs="Times New Roman"/>
          <w:sz w:val="22"/>
          <w:szCs w:val="22"/>
        </w:rPr>
        <w:t xml:space="preserve"> </w:t>
      </w:r>
      <w:proofErr w:type="spellStart"/>
      <w:r w:rsidRPr="00CD50B9">
        <w:rPr>
          <w:rFonts w:cs="Times New Roman"/>
          <w:sz w:val="22"/>
          <w:szCs w:val="22"/>
        </w:rPr>
        <w:t>displin</w:t>
      </w:r>
      <w:proofErr w:type="spellEnd"/>
      <w:r w:rsidRPr="00CD50B9">
        <w:rPr>
          <w:rFonts w:cs="Times New Roman"/>
          <w:sz w:val="22"/>
          <w:szCs w:val="22"/>
        </w:rPr>
        <w:t xml:space="preserve"> </w:t>
      </w:r>
      <w:proofErr w:type="spellStart"/>
      <w:r w:rsidRPr="00CD50B9">
        <w:rPr>
          <w:rFonts w:cs="Times New Roman"/>
          <w:sz w:val="22"/>
          <w:szCs w:val="22"/>
        </w:rPr>
        <w:t>berkaitan</w:t>
      </w:r>
      <w:proofErr w:type="spellEnd"/>
      <w:r w:rsidRPr="00CD50B9">
        <w:rPr>
          <w:rFonts w:cs="Times New Roman"/>
          <w:sz w:val="22"/>
          <w:szCs w:val="22"/>
        </w:rPr>
        <w:t xml:space="preserve"> </w:t>
      </w:r>
      <w:proofErr w:type="spellStart"/>
      <w:r w:rsidRPr="00CD50B9">
        <w:rPr>
          <w:rFonts w:cs="Times New Roman"/>
          <w:sz w:val="22"/>
          <w:szCs w:val="22"/>
        </w:rPr>
        <w:t>dengan</w:t>
      </w:r>
      <w:proofErr w:type="spellEnd"/>
      <w:r w:rsidRPr="00CD50B9">
        <w:rPr>
          <w:rFonts w:cs="Times New Roman"/>
          <w:sz w:val="22"/>
          <w:szCs w:val="22"/>
        </w:rPr>
        <w:t xml:space="preserve"> </w:t>
      </w:r>
      <w:proofErr w:type="spellStart"/>
      <w:r w:rsidRPr="00CD50B9">
        <w:rPr>
          <w:rFonts w:cs="Times New Roman"/>
          <w:sz w:val="22"/>
          <w:szCs w:val="22"/>
        </w:rPr>
        <w:t>keahlian</w:t>
      </w:r>
      <w:proofErr w:type="spellEnd"/>
      <w:r w:rsidRPr="00CD50B9">
        <w:rPr>
          <w:rFonts w:cs="Times New Roman"/>
          <w:sz w:val="22"/>
          <w:szCs w:val="22"/>
        </w:rPr>
        <w:t xml:space="preserve"> </w:t>
      </w:r>
      <w:proofErr w:type="spellStart"/>
      <w:r w:rsidRPr="00CD50B9">
        <w:rPr>
          <w:rFonts w:cs="Times New Roman"/>
          <w:sz w:val="22"/>
          <w:szCs w:val="22"/>
        </w:rPr>
        <w:t>perpajakan</w:t>
      </w:r>
      <w:proofErr w:type="spellEnd"/>
      <w:r w:rsidR="002D3844">
        <w:rPr>
          <w:rFonts w:cs="Times New Roman"/>
          <w:sz w:val="22"/>
          <w:szCs w:val="22"/>
        </w:rPr>
        <w:fldChar w:fldCharType="begin" w:fldLock="1"/>
      </w:r>
      <w:r w:rsidR="002D3844">
        <w:rPr>
          <w:rFonts w:cs="Times New Roman"/>
          <w:sz w:val="22"/>
          <w:szCs w:val="22"/>
        </w:rPr>
        <w:instrText>ADDIN CSL_CITATION {"citationItems":[{"id":"ITEM-1","itemData":{"author":[{"dropping-particle":"","family":"Hapsari &amp; Ciptaningsih","given":"","non-dropping-particle":"","parse-names":false,"suffix":""}],"container-title":"Jurnal ilmiah Bisnis dan Keuangan","id":"ITEM-1","issued":{"date-parts":[["2022"]]},"title":"Pengaruh Sikap, Norma Subjektif, Kontrol Perilaku Persepsian, dan Pengetahuan Perpajakan Terhadap Minat Mahasiswa Yang Mengikuti Program Relawan Pajak Dalam Berkarir Di Bidang Perpajakan (Mahasiswa yang telah mengikuti program relawan pajak di Yogjakarta","type":"article-journal","volume":"vol 11 no "},"uris":["http://www.mendeley.com/documents/?uuid=2980d326-7bf2-48bd-a212-6fd46e6e2447"]}],"mendeley":{"formattedCitation":"(Hapsari &amp; Ciptaningsih, 2022)","plainTextFormattedCitation":"(Hapsari &amp; Ciptaningsih, 2022)","previouslyFormattedCitation":"(Hapsari &amp; Ciptaningsih, 2022)"},"properties":{"noteIndex":0},"schema":"https://github.com/citation-style-language/schema/raw/master/csl-citation.json"}</w:instrText>
      </w:r>
      <w:r w:rsidR="002D3844">
        <w:rPr>
          <w:rFonts w:cs="Times New Roman"/>
          <w:sz w:val="22"/>
          <w:szCs w:val="22"/>
        </w:rPr>
        <w:fldChar w:fldCharType="separate"/>
      </w:r>
      <w:r w:rsidR="002D3844" w:rsidRPr="002D3844">
        <w:rPr>
          <w:rFonts w:cs="Times New Roman"/>
          <w:noProof/>
          <w:sz w:val="22"/>
          <w:szCs w:val="22"/>
        </w:rPr>
        <w:t>(Hapsari &amp; Ciptaningsih, 2022)</w:t>
      </w:r>
      <w:r w:rsidR="002D3844">
        <w:rPr>
          <w:rFonts w:cs="Times New Roman"/>
          <w:sz w:val="22"/>
          <w:szCs w:val="22"/>
        </w:rPr>
        <w:fldChar w:fldCharType="end"/>
      </w:r>
      <w:r w:rsidRPr="00CD50B9">
        <w:rPr>
          <w:rFonts w:cs="Times New Roman"/>
          <w:sz w:val="22"/>
          <w:szCs w:val="22"/>
        </w:rPr>
        <w:t>:</w:t>
      </w:r>
    </w:p>
    <w:p w14:paraId="1AD89D40" w14:textId="77777777" w:rsidR="00AE2E05" w:rsidRPr="00CD50B9" w:rsidRDefault="00AE2E05" w:rsidP="00AE2E05">
      <w:pPr>
        <w:pStyle w:val="ListParagraph"/>
        <w:numPr>
          <w:ilvl w:val="7"/>
          <w:numId w:val="1"/>
        </w:numPr>
        <w:spacing w:line="240" w:lineRule="auto"/>
        <w:ind w:left="284" w:hanging="283"/>
        <w:jc w:val="both"/>
        <w:rPr>
          <w:rFonts w:ascii="Times New Roman" w:hAnsi="Times New Roman" w:cs="Times New Roman"/>
        </w:rPr>
      </w:pPr>
      <w:proofErr w:type="spellStart"/>
      <w:r w:rsidRPr="00CD50B9">
        <w:rPr>
          <w:rFonts w:ascii="Times New Roman" w:hAnsi="Times New Roman" w:cs="Times New Roman"/>
        </w:rPr>
        <w:t>Pekerja</w:t>
      </w:r>
      <w:proofErr w:type="spellEnd"/>
      <w:r w:rsidRPr="00CD50B9">
        <w:rPr>
          <w:rFonts w:ascii="Times New Roman" w:hAnsi="Times New Roman" w:cs="Times New Roman"/>
        </w:rPr>
        <w:t xml:space="preserve"> di </w:t>
      </w:r>
      <w:proofErr w:type="spellStart"/>
      <w:r w:rsidRPr="00CD50B9">
        <w:rPr>
          <w:rFonts w:ascii="Times New Roman" w:hAnsi="Times New Roman" w:cs="Times New Roman"/>
        </w:rPr>
        <w:t>Direktorat</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Jenderal</w:t>
      </w:r>
      <w:proofErr w:type="spellEnd"/>
      <w:r w:rsidRPr="00CD50B9">
        <w:rPr>
          <w:rFonts w:ascii="Times New Roman" w:hAnsi="Times New Roman" w:cs="Times New Roman"/>
        </w:rPr>
        <w:t xml:space="preserve"> Pajak </w:t>
      </w:r>
    </w:p>
    <w:p w14:paraId="03155813" w14:textId="77777777" w:rsidR="00AE2E05" w:rsidRPr="00CD50B9" w:rsidRDefault="00AE2E05" w:rsidP="00AE2E05">
      <w:pPr>
        <w:pStyle w:val="ListParagraph"/>
        <w:spacing w:line="240" w:lineRule="auto"/>
        <w:ind w:left="284"/>
        <w:jc w:val="both"/>
        <w:rPr>
          <w:rFonts w:ascii="Times New Roman" w:hAnsi="Times New Roman" w:cs="Times New Roman"/>
        </w:rPr>
      </w:pPr>
      <w:proofErr w:type="spellStart"/>
      <w:r w:rsidRPr="00CD50B9">
        <w:rPr>
          <w:rFonts w:ascii="Times New Roman" w:hAnsi="Times New Roman" w:cs="Times New Roman"/>
        </w:rPr>
        <w:t>Seseorang</w:t>
      </w:r>
      <w:proofErr w:type="spellEnd"/>
      <w:r w:rsidRPr="00CD50B9">
        <w:rPr>
          <w:rFonts w:ascii="Times New Roman" w:hAnsi="Times New Roman" w:cs="Times New Roman"/>
        </w:rPr>
        <w:t xml:space="preserve"> yang </w:t>
      </w:r>
      <w:proofErr w:type="spellStart"/>
      <w:r w:rsidRPr="00CD50B9">
        <w:rPr>
          <w:rFonts w:ascii="Times New Roman" w:hAnsi="Times New Roman" w:cs="Times New Roman"/>
        </w:rPr>
        <w:t>terpercaya</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berdaya</w:t>
      </w:r>
      <w:proofErr w:type="spellEnd"/>
      <w:r w:rsidRPr="00CD50B9">
        <w:rPr>
          <w:rFonts w:ascii="Times New Roman" w:hAnsi="Times New Roman" w:cs="Times New Roman"/>
        </w:rPr>
        <w:t xml:space="preserve">, dan </w:t>
      </w:r>
      <w:proofErr w:type="spellStart"/>
      <w:r w:rsidRPr="00CD50B9">
        <w:rPr>
          <w:rFonts w:ascii="Times New Roman" w:hAnsi="Times New Roman" w:cs="Times New Roman"/>
        </w:rPr>
        <w:t>bertanggung</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jawab</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untuk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melayani</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mengarahkan</w:t>
      </w:r>
      <w:proofErr w:type="spellEnd"/>
      <w:r w:rsidRPr="00CD50B9">
        <w:rPr>
          <w:rFonts w:ascii="Times New Roman" w:hAnsi="Times New Roman" w:cs="Times New Roman"/>
        </w:rPr>
        <w:t xml:space="preserve">, dan </w:t>
      </w:r>
      <w:proofErr w:type="spellStart"/>
      <w:r w:rsidRPr="00CD50B9">
        <w:rPr>
          <w:rFonts w:ascii="Times New Roman" w:hAnsi="Times New Roman" w:cs="Times New Roman"/>
        </w:rPr>
        <w:t>mengawasi</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wajib</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pajak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tertentu</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secara</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pribadi</w:t>
      </w:r>
      <w:proofErr w:type="spellEnd"/>
      <w:r w:rsidRPr="00CD50B9">
        <w:rPr>
          <w:rFonts w:ascii="Times New Roman" w:hAnsi="Times New Roman" w:cs="Times New Roman"/>
        </w:rPr>
        <w:t>.</w:t>
      </w:r>
    </w:p>
    <w:p w14:paraId="64E090BD" w14:textId="77777777" w:rsidR="00AE2E05" w:rsidRPr="00CD50B9" w:rsidRDefault="00AE2E05" w:rsidP="00AE2E05">
      <w:pPr>
        <w:pStyle w:val="ListParagraph"/>
        <w:numPr>
          <w:ilvl w:val="7"/>
          <w:numId w:val="1"/>
        </w:numPr>
        <w:spacing w:line="240" w:lineRule="auto"/>
        <w:ind w:left="284" w:hanging="283"/>
        <w:jc w:val="both"/>
        <w:rPr>
          <w:rFonts w:ascii="Times New Roman" w:hAnsi="Times New Roman" w:cs="Times New Roman"/>
        </w:rPr>
      </w:pPr>
      <w:proofErr w:type="spellStart"/>
      <w:r w:rsidRPr="00CD50B9">
        <w:rPr>
          <w:rFonts w:ascii="Times New Roman" w:hAnsi="Times New Roman" w:cs="Times New Roman"/>
        </w:rPr>
        <w:t>Konsultan</w:t>
      </w:r>
      <w:proofErr w:type="spellEnd"/>
      <w:r w:rsidRPr="00CD50B9">
        <w:rPr>
          <w:rFonts w:ascii="Times New Roman" w:hAnsi="Times New Roman" w:cs="Times New Roman"/>
        </w:rPr>
        <w:t xml:space="preserve"> Pajak </w:t>
      </w:r>
    </w:p>
    <w:p w14:paraId="161D9994" w14:textId="77777777" w:rsidR="00AE2E05" w:rsidRPr="00CD50B9" w:rsidRDefault="00AE2E05" w:rsidP="00AE2E05">
      <w:pPr>
        <w:pStyle w:val="ListParagraph"/>
        <w:spacing w:line="240" w:lineRule="auto"/>
        <w:ind w:left="284"/>
        <w:jc w:val="both"/>
        <w:rPr>
          <w:rFonts w:ascii="Times New Roman" w:hAnsi="Times New Roman" w:cs="Times New Roman"/>
        </w:rPr>
      </w:pPr>
      <w:proofErr w:type="spellStart"/>
      <w:r w:rsidRPr="00CD50B9">
        <w:rPr>
          <w:rFonts w:ascii="Times New Roman" w:hAnsi="Times New Roman" w:cs="Times New Roman"/>
        </w:rPr>
        <w:t>Seseorang</w:t>
      </w:r>
      <w:proofErr w:type="spellEnd"/>
      <w:r w:rsidRPr="00CD50B9">
        <w:rPr>
          <w:rFonts w:ascii="Times New Roman" w:hAnsi="Times New Roman" w:cs="Times New Roman"/>
        </w:rPr>
        <w:t xml:space="preserve"> yang </w:t>
      </w:r>
      <w:proofErr w:type="spellStart"/>
      <w:r w:rsidRPr="00CD50B9">
        <w:rPr>
          <w:rFonts w:ascii="Times New Roman" w:hAnsi="Times New Roman" w:cs="Times New Roman"/>
        </w:rPr>
        <w:t>bukan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pegawai</w:t>
      </w:r>
      <w:proofErr w:type="spellEnd"/>
      <w:r w:rsidRPr="00CD50B9">
        <w:rPr>
          <w:rFonts w:ascii="Times New Roman" w:hAnsi="Times New Roman" w:cs="Times New Roman"/>
        </w:rPr>
        <w:t xml:space="preserve"> WP dan yang </w:t>
      </w:r>
      <w:proofErr w:type="spellStart"/>
      <w:r w:rsidRPr="00CD50B9">
        <w:rPr>
          <w:rFonts w:ascii="Times New Roman" w:hAnsi="Times New Roman" w:cs="Times New Roman"/>
        </w:rPr>
        <w:t>telah</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memperoleh</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izin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dari</w:t>
      </w:r>
      <w:proofErr w:type="spellEnd"/>
      <w:r w:rsidRPr="00CD50B9">
        <w:rPr>
          <w:rFonts w:ascii="Times New Roman" w:hAnsi="Times New Roman" w:cs="Times New Roman"/>
        </w:rPr>
        <w:t xml:space="preserve"> Menteri </w:t>
      </w:r>
      <w:proofErr w:type="spellStart"/>
      <w:r w:rsidRPr="00CD50B9">
        <w:rPr>
          <w:rFonts w:ascii="Times New Roman" w:hAnsi="Times New Roman" w:cs="Times New Roman"/>
        </w:rPr>
        <w:t>Keuangan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untuk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menawarkan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nasihat</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pajak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dapat</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diberikan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wewenang</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untuk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memenuhi</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kewajiban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pajak</w:t>
      </w:r>
      <w:proofErr w:type="spellEnd"/>
      <w:r w:rsidRPr="00CD50B9">
        <w:rPr>
          <w:rFonts w:ascii="Times New Roman" w:hAnsi="Times New Roman" w:cs="Times New Roman"/>
        </w:rPr>
        <w:t xml:space="preserve"> WP </w:t>
      </w:r>
      <w:proofErr w:type="spellStart"/>
      <w:r w:rsidRPr="00CD50B9">
        <w:rPr>
          <w:rFonts w:ascii="Times New Roman" w:hAnsi="Times New Roman" w:cs="Times New Roman"/>
        </w:rPr>
        <w:t>dengan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imbalan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pembayaran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biaya</w:t>
      </w:r>
      <w:proofErr w:type="spellEnd"/>
      <w:r w:rsidRPr="00CD50B9">
        <w:rPr>
          <w:rFonts w:ascii="Times New Roman" w:hAnsi="Times New Roman" w:cs="Times New Roman"/>
        </w:rPr>
        <w:t xml:space="preserve"> (fee) </w:t>
      </w:r>
      <w:proofErr w:type="spellStart"/>
      <w:r w:rsidRPr="00CD50B9">
        <w:rPr>
          <w:rFonts w:ascii="Times New Roman" w:hAnsi="Times New Roman" w:cs="Times New Roman"/>
        </w:rPr>
        <w:t>tertentu</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tetapi</w:t>
      </w:r>
      <w:proofErr w:type="spellEnd"/>
      <w:r w:rsidRPr="00CD50B9">
        <w:rPr>
          <w:rFonts w:ascii="Times New Roman" w:hAnsi="Times New Roman" w:cs="Times New Roman"/>
        </w:rPr>
        <w:t xml:space="preserve"> WP </w:t>
      </w:r>
      <w:proofErr w:type="spellStart"/>
      <w:r w:rsidRPr="00CD50B9">
        <w:rPr>
          <w:rFonts w:ascii="Times New Roman" w:hAnsi="Times New Roman" w:cs="Times New Roman"/>
        </w:rPr>
        <w:t>sendiri</w:t>
      </w:r>
      <w:proofErr w:type="spellEnd"/>
      <w:r w:rsidRPr="00CD50B9">
        <w:rPr>
          <w:rFonts w:ascii="Times New Roman" w:hAnsi="Times New Roman" w:cs="Times New Roman"/>
        </w:rPr>
        <w:t xml:space="preserve"> pada </w:t>
      </w:r>
      <w:proofErr w:type="spellStart"/>
      <w:r w:rsidRPr="00CD50B9">
        <w:rPr>
          <w:rFonts w:ascii="Times New Roman" w:hAnsi="Times New Roman" w:cs="Times New Roman"/>
        </w:rPr>
        <w:t>akhirnya</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tetap</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bertanggung</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jawab</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untuk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melakukannya</w:t>
      </w:r>
      <w:proofErr w:type="spellEnd"/>
      <w:r w:rsidRPr="00CD50B9">
        <w:rPr>
          <w:rFonts w:ascii="Times New Roman" w:hAnsi="Times New Roman" w:cs="Times New Roman"/>
        </w:rPr>
        <w:t>.</w:t>
      </w:r>
    </w:p>
    <w:p w14:paraId="08997100" w14:textId="77777777" w:rsidR="00AE2E05" w:rsidRPr="00CD50B9" w:rsidRDefault="00AE2E05" w:rsidP="00AE2E05">
      <w:pPr>
        <w:pStyle w:val="ListParagraph"/>
        <w:numPr>
          <w:ilvl w:val="7"/>
          <w:numId w:val="1"/>
        </w:numPr>
        <w:spacing w:line="240" w:lineRule="auto"/>
        <w:ind w:left="284" w:hanging="283"/>
        <w:jc w:val="both"/>
        <w:rPr>
          <w:rFonts w:ascii="Times New Roman" w:hAnsi="Times New Roman" w:cs="Times New Roman"/>
        </w:rPr>
      </w:pPr>
      <w:proofErr w:type="spellStart"/>
      <w:r w:rsidRPr="00CD50B9">
        <w:rPr>
          <w:rFonts w:ascii="Times New Roman" w:hAnsi="Times New Roman" w:cs="Times New Roman"/>
        </w:rPr>
        <w:t>Seorang</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ahli</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pajak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untuk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perusahaan</w:t>
      </w:r>
      <w:proofErr w:type="spellEnd"/>
      <w:r w:rsidRPr="00CD50B9">
        <w:rPr>
          <w:rFonts w:ascii="Times New Roman" w:hAnsi="Times New Roman" w:cs="Times New Roman"/>
        </w:rPr>
        <w:t>)</w:t>
      </w:r>
    </w:p>
    <w:p w14:paraId="114719DF" w14:textId="641BDA86" w:rsidR="002A5CE7" w:rsidRPr="00CD50B9" w:rsidRDefault="00AE2E05" w:rsidP="00CD50B9">
      <w:pPr>
        <w:pStyle w:val="ListParagraph"/>
        <w:spacing w:line="240" w:lineRule="auto"/>
        <w:ind w:left="284"/>
        <w:jc w:val="both"/>
        <w:rPr>
          <w:rFonts w:ascii="Times New Roman" w:hAnsi="Times New Roman" w:cs="Times New Roman"/>
        </w:rPr>
      </w:pPr>
      <w:proofErr w:type="spellStart"/>
      <w:r w:rsidRPr="00CD50B9">
        <w:rPr>
          <w:rFonts w:ascii="Times New Roman" w:hAnsi="Times New Roman" w:cs="Times New Roman"/>
        </w:rPr>
        <w:t>Seorang</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profesional</w:t>
      </w:r>
      <w:proofErr w:type="spellEnd"/>
      <w:r w:rsidRPr="00CD50B9">
        <w:rPr>
          <w:rFonts w:ascii="Times New Roman" w:hAnsi="Times New Roman" w:cs="Times New Roman"/>
        </w:rPr>
        <w:t xml:space="preserve"> yang </w:t>
      </w:r>
      <w:proofErr w:type="spellStart"/>
      <w:r w:rsidRPr="00CD50B9">
        <w:rPr>
          <w:rFonts w:ascii="Times New Roman" w:hAnsi="Times New Roman" w:cs="Times New Roman"/>
        </w:rPr>
        <w:t>tidak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dipekerjakan</w:t>
      </w:r>
      <w:proofErr w:type="spellEnd"/>
      <w:r w:rsidRPr="00CD50B9">
        <w:rPr>
          <w:rFonts w:ascii="Times New Roman" w:hAnsi="Times New Roman" w:cs="Times New Roman"/>
        </w:rPr>
        <w:t xml:space="preserve"> oleh </w:t>
      </w:r>
      <w:proofErr w:type="spellStart"/>
      <w:r w:rsidRPr="00CD50B9">
        <w:rPr>
          <w:rFonts w:ascii="Times New Roman" w:hAnsi="Times New Roman" w:cs="Times New Roman"/>
        </w:rPr>
        <w:t>Direktorat</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Jenderal</w:t>
      </w:r>
      <w:proofErr w:type="spellEnd"/>
      <w:r w:rsidRPr="00CD50B9">
        <w:rPr>
          <w:rFonts w:ascii="Times New Roman" w:hAnsi="Times New Roman" w:cs="Times New Roman"/>
        </w:rPr>
        <w:t xml:space="preserve"> Pajak </w:t>
      </w:r>
      <w:proofErr w:type="spellStart"/>
      <w:r w:rsidRPr="00CD50B9">
        <w:rPr>
          <w:rFonts w:ascii="Times New Roman" w:hAnsi="Times New Roman" w:cs="Times New Roman"/>
        </w:rPr>
        <w:t>tetapi</w:t>
      </w:r>
      <w:proofErr w:type="spellEnd"/>
      <w:r w:rsidRPr="00CD50B9">
        <w:rPr>
          <w:rFonts w:ascii="Times New Roman" w:hAnsi="Times New Roman" w:cs="Times New Roman"/>
        </w:rPr>
        <w:t xml:space="preserve"> yang </w:t>
      </w:r>
      <w:proofErr w:type="spellStart"/>
      <w:r w:rsidRPr="00CD50B9">
        <w:rPr>
          <w:rFonts w:ascii="Times New Roman" w:hAnsi="Times New Roman" w:cs="Times New Roman"/>
        </w:rPr>
        <w:t>secara</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teknis</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mampu</w:t>
      </w:r>
      <w:proofErr w:type="spellEnd"/>
      <w:r w:rsidRPr="00CD50B9">
        <w:rPr>
          <w:rFonts w:ascii="Times New Roman" w:hAnsi="Times New Roman" w:cs="Times New Roman"/>
        </w:rPr>
        <w:t xml:space="preserve"> dan </w:t>
      </w:r>
      <w:proofErr w:type="spellStart"/>
      <w:r w:rsidRPr="00CD50B9">
        <w:rPr>
          <w:rFonts w:ascii="Times New Roman" w:hAnsi="Times New Roman" w:cs="Times New Roman"/>
        </w:rPr>
        <w:t>memenuhi</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syarat</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untuk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melaksanakan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semua</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kewajiban</w:t>
      </w:r>
      <w:proofErr w:type="spellEnd"/>
      <w:r w:rsidRPr="00CD50B9">
        <w:rPr>
          <w:rFonts w:ascii="Times New Roman" w:hAnsi="Times New Roman" w:cs="Times New Roman"/>
        </w:rPr>
        <w:t xml:space="preserve"> dan </w:t>
      </w:r>
      <w:proofErr w:type="spellStart"/>
      <w:r w:rsidRPr="00CD50B9">
        <w:rPr>
          <w:rFonts w:ascii="Times New Roman" w:hAnsi="Times New Roman" w:cs="Times New Roman"/>
        </w:rPr>
        <w:t>kepatuhan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pajak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berbagi</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lastRenderedPageBreak/>
        <w:t>analisis</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dari</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setiap</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kasus</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pajak</w:t>
      </w:r>
      <w:proofErr w:type="spellEnd"/>
      <w:r w:rsidRPr="00CD50B9">
        <w:rPr>
          <w:rFonts w:ascii="Times New Roman" w:hAnsi="Times New Roman" w:cs="Times New Roman"/>
        </w:rPr>
        <w:t xml:space="preserve"> yang </w:t>
      </w:r>
      <w:proofErr w:type="spellStart"/>
      <w:r w:rsidRPr="00CD50B9">
        <w:rPr>
          <w:rFonts w:ascii="Times New Roman" w:hAnsi="Times New Roman" w:cs="Times New Roman"/>
        </w:rPr>
        <w:t>telah</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mereka</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tangani</w:t>
      </w:r>
      <w:proofErr w:type="spellEnd"/>
      <w:r w:rsidRPr="00CD50B9">
        <w:rPr>
          <w:rFonts w:ascii="Times New Roman" w:hAnsi="Times New Roman" w:cs="Times New Roman"/>
        </w:rPr>
        <w:t xml:space="preserve">, dan </w:t>
      </w:r>
      <w:proofErr w:type="spellStart"/>
      <w:r w:rsidRPr="00CD50B9">
        <w:rPr>
          <w:rFonts w:ascii="Times New Roman" w:hAnsi="Times New Roman" w:cs="Times New Roman"/>
        </w:rPr>
        <w:t>menginformasikan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kepada</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pemangku</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kepentingan</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tentang</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dampak</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dari</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setiap</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perubahan</w:t>
      </w:r>
      <w:proofErr w:type="spellEnd"/>
      <w:r w:rsidRPr="00CD50B9">
        <w:rPr>
          <w:rFonts w:ascii="Times New Roman" w:hAnsi="Times New Roman" w:cs="Times New Roman"/>
        </w:rPr>
        <w:t xml:space="preserve"> yang </w:t>
      </w:r>
      <w:proofErr w:type="spellStart"/>
      <w:r w:rsidRPr="00CD50B9">
        <w:rPr>
          <w:rFonts w:ascii="Times New Roman" w:hAnsi="Times New Roman" w:cs="Times New Roman"/>
        </w:rPr>
        <w:t>mereka</w:t>
      </w:r>
      <w:proofErr w:type="spellEnd"/>
      <w:r w:rsidRPr="00CD50B9">
        <w:rPr>
          <w:rFonts w:ascii="Times New Roman" w:hAnsi="Times New Roman" w:cs="Times New Roman"/>
        </w:rPr>
        <w:t xml:space="preserve"> </w:t>
      </w:r>
      <w:proofErr w:type="spellStart"/>
      <w:r w:rsidRPr="00CD50B9">
        <w:rPr>
          <w:rFonts w:ascii="Times New Roman" w:hAnsi="Times New Roman" w:cs="Times New Roman"/>
        </w:rPr>
        <w:t>buat</w:t>
      </w:r>
      <w:proofErr w:type="spellEnd"/>
      <w:r w:rsidRPr="00CD50B9">
        <w:rPr>
          <w:rFonts w:ascii="Times New Roman" w:hAnsi="Times New Roman" w:cs="Times New Roman"/>
        </w:rPr>
        <w:t>.</w:t>
      </w:r>
    </w:p>
    <w:p w14:paraId="0125B84F" w14:textId="77777777" w:rsidR="002A5CE7" w:rsidRPr="0052033C" w:rsidRDefault="002A5CE7" w:rsidP="0052033C">
      <w:pPr>
        <w:pBdr>
          <w:top w:val="nil"/>
          <w:left w:val="nil"/>
          <w:bottom w:val="nil"/>
          <w:right w:val="nil"/>
          <w:between w:val="nil"/>
        </w:pBdr>
        <w:jc w:val="both"/>
        <w:rPr>
          <w:b/>
          <w:color w:val="000000"/>
          <w:sz w:val="22"/>
          <w:szCs w:val="22"/>
        </w:rPr>
      </w:pPr>
    </w:p>
    <w:p w14:paraId="6F48E01C" w14:textId="59CA90E0" w:rsidR="0052033C" w:rsidRDefault="0052033C" w:rsidP="0052033C">
      <w:pPr>
        <w:pBdr>
          <w:top w:val="nil"/>
          <w:left w:val="nil"/>
          <w:bottom w:val="nil"/>
          <w:right w:val="nil"/>
          <w:between w:val="nil"/>
        </w:pBdr>
        <w:jc w:val="both"/>
        <w:rPr>
          <w:b/>
          <w:color w:val="000000"/>
        </w:rPr>
      </w:pPr>
      <w:r>
        <w:rPr>
          <w:b/>
          <w:color w:val="000000"/>
        </w:rPr>
        <w:t>METODE PENELITIAN</w:t>
      </w:r>
    </w:p>
    <w:p w14:paraId="71EC518B" w14:textId="77777777" w:rsidR="00C53DE8" w:rsidRDefault="00C53DE8" w:rsidP="00C53DE8">
      <w:pPr>
        <w:tabs>
          <w:tab w:val="left" w:pos="567"/>
        </w:tabs>
        <w:jc w:val="both"/>
        <w:rPr>
          <w:rFonts w:eastAsia="Times New Roman" w:cs="Times New Roman"/>
          <w:color w:val="000000"/>
          <w:sz w:val="22"/>
          <w:szCs w:val="22"/>
          <w:lang w:val="id-ID"/>
        </w:rPr>
      </w:pPr>
      <w:proofErr w:type="spellStart"/>
      <w:r w:rsidRPr="00C53DE8">
        <w:rPr>
          <w:rFonts w:eastAsia="Times New Roman" w:cs="Times New Roman"/>
          <w:color w:val="000000"/>
          <w:sz w:val="22"/>
          <w:szCs w:val="22"/>
        </w:rPr>
        <w:t>Penelitian</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ini</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menguji</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determinan</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faktor-faktor</w:t>
      </w:r>
      <w:proofErr w:type="spellEnd"/>
      <w:r w:rsidRPr="00C53DE8">
        <w:rPr>
          <w:rFonts w:eastAsia="Times New Roman" w:cs="Times New Roman"/>
          <w:color w:val="000000"/>
          <w:sz w:val="22"/>
          <w:szCs w:val="22"/>
        </w:rPr>
        <w:t xml:space="preserve"> yang </w:t>
      </w:r>
      <w:proofErr w:type="spellStart"/>
      <w:r w:rsidRPr="00C53DE8">
        <w:rPr>
          <w:rFonts w:eastAsia="Times New Roman" w:cs="Times New Roman"/>
          <w:color w:val="000000"/>
          <w:sz w:val="22"/>
          <w:szCs w:val="22"/>
        </w:rPr>
        <w:t>mempengaruhi</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minat</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mahasiswa</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untuk</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berkarir</w:t>
      </w:r>
      <w:proofErr w:type="spellEnd"/>
      <w:r w:rsidRPr="00C53DE8">
        <w:rPr>
          <w:rFonts w:eastAsia="Times New Roman" w:cs="Times New Roman"/>
          <w:color w:val="000000"/>
          <w:sz w:val="22"/>
          <w:szCs w:val="22"/>
        </w:rPr>
        <w:t xml:space="preserve"> di </w:t>
      </w:r>
      <w:proofErr w:type="spellStart"/>
      <w:r w:rsidRPr="00C53DE8">
        <w:rPr>
          <w:rFonts w:eastAsia="Times New Roman" w:cs="Times New Roman"/>
          <w:color w:val="000000"/>
          <w:sz w:val="22"/>
          <w:szCs w:val="22"/>
        </w:rPr>
        <w:t>bidang</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perpajakan</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meliputi</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sikap</w:t>
      </w:r>
      <w:proofErr w:type="spellEnd"/>
      <w:r w:rsidRPr="00C53DE8">
        <w:rPr>
          <w:rFonts w:eastAsia="Times New Roman" w:cs="Times New Roman"/>
          <w:color w:val="000000"/>
          <w:sz w:val="22"/>
          <w:szCs w:val="22"/>
        </w:rPr>
        <w:t xml:space="preserve">, norma </w:t>
      </w:r>
      <w:proofErr w:type="spellStart"/>
      <w:r w:rsidRPr="00C53DE8">
        <w:rPr>
          <w:rFonts w:eastAsia="Times New Roman" w:cs="Times New Roman"/>
          <w:color w:val="000000"/>
          <w:sz w:val="22"/>
          <w:szCs w:val="22"/>
        </w:rPr>
        <w:t>subjektif</w:t>
      </w:r>
      <w:proofErr w:type="spellEnd"/>
      <w:r w:rsidRPr="00C53DE8">
        <w:rPr>
          <w:rFonts w:eastAsia="Times New Roman" w:cs="Times New Roman"/>
          <w:color w:val="000000"/>
          <w:sz w:val="22"/>
          <w:szCs w:val="22"/>
        </w:rPr>
        <w:t xml:space="preserve">, dan </w:t>
      </w:r>
      <w:proofErr w:type="spellStart"/>
      <w:r w:rsidRPr="00C53DE8">
        <w:rPr>
          <w:rFonts w:eastAsia="Times New Roman" w:cs="Times New Roman"/>
          <w:color w:val="000000"/>
          <w:sz w:val="22"/>
          <w:szCs w:val="22"/>
        </w:rPr>
        <w:t>pengetahuan</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tentang</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pajak</w:t>
      </w:r>
      <w:proofErr w:type="spellEnd"/>
      <w:r w:rsidRPr="00C53DE8">
        <w:rPr>
          <w:rFonts w:eastAsia="Times New Roman" w:cs="Times New Roman"/>
          <w:color w:val="000000"/>
          <w:sz w:val="22"/>
          <w:szCs w:val="22"/>
        </w:rPr>
        <w:t xml:space="preserve"> pada </w:t>
      </w:r>
      <w:proofErr w:type="spellStart"/>
      <w:r w:rsidRPr="00C53DE8">
        <w:rPr>
          <w:rFonts w:eastAsia="Times New Roman" w:cs="Times New Roman"/>
          <w:color w:val="000000"/>
          <w:sz w:val="22"/>
          <w:szCs w:val="22"/>
        </w:rPr>
        <w:t>relawan</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pajak</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Dengan</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pendekatan</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kuantitatif</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studi</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ini</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mengkaji</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hubungan</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antara</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variabel-variabel</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tersebut</w:t>
      </w:r>
      <w:proofErr w:type="spellEnd"/>
      <w:r w:rsidRPr="00C53DE8">
        <w:rPr>
          <w:rFonts w:eastAsia="Times New Roman" w:cs="Times New Roman"/>
          <w:color w:val="000000"/>
          <w:sz w:val="22"/>
          <w:szCs w:val="22"/>
        </w:rPr>
        <w:t xml:space="preserve">. Data primer </w:t>
      </w:r>
      <w:proofErr w:type="spellStart"/>
      <w:r w:rsidRPr="00C53DE8">
        <w:rPr>
          <w:rFonts w:eastAsia="Times New Roman" w:cs="Times New Roman"/>
          <w:color w:val="000000"/>
          <w:sz w:val="22"/>
          <w:szCs w:val="22"/>
        </w:rPr>
        <w:t>diperoleh</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melalui</w:t>
      </w:r>
      <w:proofErr w:type="spellEnd"/>
      <w:r w:rsidRPr="00C53DE8">
        <w:rPr>
          <w:rFonts w:eastAsia="Times New Roman" w:cs="Times New Roman"/>
          <w:color w:val="000000"/>
          <w:sz w:val="22"/>
          <w:szCs w:val="22"/>
        </w:rPr>
        <w:t xml:space="preserve"> </w:t>
      </w:r>
      <w:proofErr w:type="spellStart"/>
      <w:r w:rsidRPr="00C53DE8">
        <w:rPr>
          <w:rFonts w:eastAsia="Times New Roman" w:cs="Times New Roman"/>
          <w:color w:val="000000"/>
          <w:sz w:val="22"/>
          <w:szCs w:val="22"/>
        </w:rPr>
        <w:t>kuesioner</w:t>
      </w:r>
      <w:proofErr w:type="spellEnd"/>
      <w:r w:rsidRPr="00C53DE8">
        <w:rPr>
          <w:rFonts w:eastAsia="Times New Roman" w:cs="Times New Roman"/>
          <w:color w:val="000000"/>
          <w:sz w:val="22"/>
          <w:szCs w:val="22"/>
        </w:rPr>
        <w:t xml:space="preserve"> yang </w:t>
      </w:r>
      <w:proofErr w:type="spellStart"/>
      <w:r w:rsidRPr="00C53DE8">
        <w:rPr>
          <w:rFonts w:eastAsia="Times New Roman" w:cs="Times New Roman"/>
          <w:color w:val="000000"/>
          <w:sz w:val="22"/>
          <w:szCs w:val="22"/>
        </w:rPr>
        <w:t>disebarkan</w:t>
      </w:r>
      <w:proofErr w:type="spellEnd"/>
      <w:r w:rsidRPr="00C53DE8">
        <w:rPr>
          <w:rFonts w:eastAsia="Times New Roman" w:cs="Times New Roman"/>
          <w:color w:val="000000"/>
          <w:sz w:val="22"/>
          <w:szCs w:val="22"/>
        </w:rPr>
        <w:t xml:space="preserve"> via Google Form, email, dan media </w:t>
      </w:r>
      <w:proofErr w:type="spellStart"/>
      <w:r w:rsidRPr="00C53DE8">
        <w:rPr>
          <w:rFonts w:eastAsia="Times New Roman" w:cs="Times New Roman"/>
          <w:color w:val="000000"/>
          <w:sz w:val="22"/>
          <w:szCs w:val="22"/>
        </w:rPr>
        <w:t>sosial</w:t>
      </w:r>
      <w:proofErr w:type="spellEnd"/>
      <w:r w:rsidRPr="00C53DE8">
        <w:rPr>
          <w:rFonts w:eastAsia="Times New Roman" w:cs="Times New Roman"/>
          <w:color w:val="000000"/>
          <w:sz w:val="22"/>
          <w:szCs w:val="22"/>
          <w:lang w:val="id-ID"/>
        </w:rPr>
        <w:t xml:space="preserve">Seluruh mahasiswa yang mengambil program magang </w:t>
      </w:r>
      <w:proofErr w:type="gramStart"/>
      <w:r w:rsidRPr="00C53DE8">
        <w:rPr>
          <w:rFonts w:eastAsia="Times New Roman" w:cs="Times New Roman"/>
          <w:color w:val="000000"/>
          <w:sz w:val="22"/>
          <w:szCs w:val="22"/>
          <w:lang w:val="id-ID"/>
        </w:rPr>
        <w:t>menjadi  relawan</w:t>
      </w:r>
      <w:proofErr w:type="gramEnd"/>
      <w:r w:rsidRPr="00C53DE8">
        <w:rPr>
          <w:rFonts w:eastAsia="Times New Roman" w:cs="Times New Roman"/>
          <w:color w:val="000000"/>
          <w:sz w:val="22"/>
          <w:szCs w:val="22"/>
          <w:lang w:val="id-ID"/>
        </w:rPr>
        <w:t xml:space="preserve"> di kantor pajak tahun 2021-2024 menjadi populasi dalam  penelitian ini. Metode regresi berganda digunakan dalam melakukan pengujian  data  penelitian ini. Pengujian validitas dan reliabitas menjadi awal pengolahan data.</w:t>
      </w:r>
    </w:p>
    <w:p w14:paraId="518DAC73" w14:textId="77777777" w:rsidR="00C53DE8" w:rsidRDefault="00C53DE8" w:rsidP="00C53DE8">
      <w:pPr>
        <w:tabs>
          <w:tab w:val="left" w:pos="567"/>
        </w:tabs>
        <w:jc w:val="both"/>
        <w:rPr>
          <w:rFonts w:eastAsia="Times New Roman" w:cs="Times New Roman"/>
          <w:color w:val="000000"/>
          <w:sz w:val="22"/>
          <w:szCs w:val="22"/>
          <w:lang w:val="id-ID"/>
        </w:rPr>
      </w:pPr>
    </w:p>
    <w:p w14:paraId="423DD3F7" w14:textId="77777777" w:rsidR="00C53DE8" w:rsidRDefault="00C53DE8" w:rsidP="00C53DE8">
      <w:pPr>
        <w:pBdr>
          <w:top w:val="nil"/>
          <w:left w:val="nil"/>
          <w:bottom w:val="nil"/>
          <w:right w:val="nil"/>
          <w:between w:val="nil"/>
        </w:pBdr>
        <w:jc w:val="both"/>
        <w:rPr>
          <w:b/>
          <w:color w:val="000000"/>
        </w:rPr>
      </w:pPr>
      <w:r>
        <w:rPr>
          <w:b/>
          <w:color w:val="000000"/>
        </w:rPr>
        <w:t xml:space="preserve">HASIL DAN PEMBAHASAN </w:t>
      </w:r>
    </w:p>
    <w:p w14:paraId="098C0088" w14:textId="77777777" w:rsidR="00C53DE8" w:rsidRDefault="00C53DE8" w:rsidP="00C53DE8">
      <w:pPr>
        <w:tabs>
          <w:tab w:val="left" w:pos="1134"/>
        </w:tabs>
        <w:jc w:val="both"/>
        <w:rPr>
          <w:rFonts w:eastAsia="Times New Roman" w:cs="Times New Roman"/>
          <w:color w:val="000000"/>
          <w:lang w:val="id-ID"/>
        </w:rPr>
      </w:pPr>
      <w:r w:rsidRPr="00361534">
        <w:rPr>
          <w:rFonts w:eastAsia="Times New Roman" w:cs="Times New Roman"/>
          <w:color w:val="000000"/>
          <w:lang w:val="id-ID"/>
        </w:rPr>
        <w:t xml:space="preserve">Demografi </w:t>
      </w:r>
      <w:r>
        <w:rPr>
          <w:rFonts w:eastAsia="Times New Roman" w:cs="Times New Roman"/>
          <w:color w:val="000000"/>
          <w:lang w:val="id-ID"/>
        </w:rPr>
        <w:t>seluruh res</w:t>
      </w:r>
      <w:r w:rsidRPr="00361534">
        <w:rPr>
          <w:rFonts w:eastAsia="Times New Roman" w:cs="Times New Roman"/>
          <w:color w:val="000000"/>
          <w:lang w:val="id-ID"/>
        </w:rPr>
        <w:t>onden  penelitian ini</w:t>
      </w:r>
      <w:r>
        <w:rPr>
          <w:rFonts w:eastAsia="Times New Roman" w:cs="Times New Roman"/>
          <w:color w:val="000000"/>
          <w:lang w:val="id-ID"/>
        </w:rPr>
        <w:t xml:space="preserve"> ter</w:t>
      </w:r>
      <w:r w:rsidRPr="00361534">
        <w:rPr>
          <w:rFonts w:eastAsia="Times New Roman" w:cs="Times New Roman"/>
          <w:color w:val="000000"/>
          <w:lang w:val="id-ID"/>
        </w:rPr>
        <w:t>sajikan dalam tabel berikut:</w:t>
      </w:r>
    </w:p>
    <w:p w14:paraId="5AFD0615" w14:textId="77777777" w:rsidR="00C53DE8" w:rsidRDefault="00C53DE8" w:rsidP="00C53DE8">
      <w:pPr>
        <w:tabs>
          <w:tab w:val="left" w:pos="1134"/>
        </w:tabs>
        <w:jc w:val="both"/>
        <w:rPr>
          <w:rFonts w:eastAsia="Times New Roman" w:cs="Times New Roman"/>
          <w:color w:val="000000"/>
          <w:lang w:val="id-ID"/>
        </w:rPr>
      </w:pPr>
    </w:p>
    <w:p w14:paraId="6CC53374" w14:textId="13CF6C7C" w:rsidR="00450172" w:rsidRDefault="00C53DE8" w:rsidP="00C53DE8">
      <w:pPr>
        <w:tabs>
          <w:tab w:val="left" w:pos="1134"/>
        </w:tabs>
        <w:jc w:val="center"/>
        <w:rPr>
          <w:rFonts w:eastAsia="Times New Roman" w:cs="Times New Roman"/>
          <w:color w:val="000000"/>
          <w:lang w:val="id-ID"/>
        </w:rPr>
      </w:pPr>
      <w:r>
        <w:rPr>
          <w:rFonts w:eastAsia="Times New Roman" w:cs="Times New Roman"/>
          <w:color w:val="000000"/>
          <w:lang w:val="id-ID"/>
        </w:rPr>
        <w:t>Tabel 1</w:t>
      </w:r>
      <w:r w:rsidR="00025157">
        <w:rPr>
          <w:rFonts w:eastAsia="Times New Roman" w:cs="Times New Roman"/>
          <w:color w:val="000000"/>
          <w:lang w:val="id-ID"/>
        </w:rPr>
        <w:t>.</w:t>
      </w:r>
      <w:r>
        <w:rPr>
          <w:rFonts w:eastAsia="Times New Roman" w:cs="Times New Roman"/>
          <w:color w:val="000000"/>
          <w:lang w:val="id-ID"/>
        </w:rPr>
        <w:t xml:space="preserve"> Jumlah Relawan Pajak tahun       </w:t>
      </w:r>
    </w:p>
    <w:p w14:paraId="37DF3D51" w14:textId="1539FDAB" w:rsidR="00C53DE8" w:rsidRDefault="00C53DE8" w:rsidP="00C53DE8">
      <w:pPr>
        <w:tabs>
          <w:tab w:val="left" w:pos="1134"/>
        </w:tabs>
        <w:jc w:val="center"/>
        <w:rPr>
          <w:rFonts w:eastAsia="Times New Roman" w:cs="Times New Roman"/>
          <w:color w:val="000000"/>
          <w:lang w:val="id-ID"/>
        </w:rPr>
      </w:pPr>
      <w:r>
        <w:rPr>
          <w:rFonts w:eastAsia="Times New Roman" w:cs="Times New Roman"/>
          <w:color w:val="000000"/>
          <w:lang w:val="id-ID"/>
        </w:rPr>
        <w:t>2021- 2014</w:t>
      </w:r>
    </w:p>
    <w:tbl>
      <w:tblPr>
        <w:tblStyle w:val="TableGrid"/>
        <w:tblW w:w="0" w:type="auto"/>
        <w:jc w:val="center"/>
        <w:tblLook w:val="04A0" w:firstRow="1" w:lastRow="0" w:firstColumn="1" w:lastColumn="0" w:noHBand="0" w:noVBand="1"/>
      </w:tblPr>
      <w:tblGrid>
        <w:gridCol w:w="1276"/>
        <w:gridCol w:w="1276"/>
        <w:gridCol w:w="1309"/>
      </w:tblGrid>
      <w:tr w:rsidR="00C53DE8" w14:paraId="6F5BCC4F" w14:textId="77777777" w:rsidTr="00C53DE8">
        <w:trPr>
          <w:jc w:val="center"/>
        </w:trPr>
        <w:tc>
          <w:tcPr>
            <w:tcW w:w="1276" w:type="dxa"/>
          </w:tcPr>
          <w:p w14:paraId="0A401AF4" w14:textId="77777777" w:rsidR="00C53DE8" w:rsidRPr="00C01121" w:rsidRDefault="00C53DE8" w:rsidP="00965BE8">
            <w:pPr>
              <w:pStyle w:val="Caption"/>
              <w:jc w:val="center"/>
              <w:rPr>
                <w:rFonts w:ascii="Times New Roman" w:hAnsi="Times New Roman" w:cs="Times New Roman"/>
                <w:b/>
                <w:i w:val="0"/>
                <w:color w:val="auto"/>
              </w:rPr>
            </w:pPr>
            <w:proofErr w:type="spellStart"/>
            <w:r w:rsidRPr="00C01121">
              <w:rPr>
                <w:rFonts w:ascii="Times New Roman" w:hAnsi="Times New Roman" w:cs="Times New Roman"/>
                <w:b/>
                <w:i w:val="0"/>
                <w:color w:val="auto"/>
              </w:rPr>
              <w:t>Tahun</w:t>
            </w:r>
            <w:proofErr w:type="spellEnd"/>
            <w:r w:rsidRPr="00C01121">
              <w:rPr>
                <w:rFonts w:ascii="Times New Roman" w:hAnsi="Times New Roman" w:cs="Times New Roman"/>
                <w:b/>
                <w:i w:val="0"/>
                <w:color w:val="auto"/>
              </w:rPr>
              <w:t xml:space="preserve"> Pajak</w:t>
            </w:r>
          </w:p>
        </w:tc>
        <w:tc>
          <w:tcPr>
            <w:tcW w:w="1276" w:type="dxa"/>
          </w:tcPr>
          <w:p w14:paraId="5856C3E7" w14:textId="77777777" w:rsidR="00C53DE8" w:rsidRPr="00C01121" w:rsidRDefault="00C53DE8" w:rsidP="00965BE8">
            <w:pPr>
              <w:pStyle w:val="Caption"/>
              <w:jc w:val="center"/>
              <w:rPr>
                <w:rFonts w:ascii="Times New Roman" w:hAnsi="Times New Roman" w:cs="Times New Roman"/>
                <w:b/>
                <w:i w:val="0"/>
                <w:color w:val="auto"/>
              </w:rPr>
            </w:pPr>
            <w:proofErr w:type="spellStart"/>
            <w:r w:rsidRPr="00C01121">
              <w:rPr>
                <w:rFonts w:ascii="Times New Roman" w:hAnsi="Times New Roman" w:cs="Times New Roman"/>
                <w:b/>
                <w:i w:val="0"/>
                <w:color w:val="auto"/>
              </w:rPr>
              <w:t>Jumlah</w:t>
            </w:r>
            <w:proofErr w:type="spellEnd"/>
          </w:p>
        </w:tc>
        <w:tc>
          <w:tcPr>
            <w:tcW w:w="1309" w:type="dxa"/>
          </w:tcPr>
          <w:p w14:paraId="13A656C7" w14:textId="77777777" w:rsidR="00C53DE8" w:rsidRPr="00C01121" w:rsidRDefault="00C53DE8" w:rsidP="00965BE8">
            <w:pPr>
              <w:pStyle w:val="Caption"/>
              <w:jc w:val="center"/>
              <w:rPr>
                <w:rFonts w:ascii="Times New Roman" w:hAnsi="Times New Roman" w:cs="Times New Roman"/>
                <w:b/>
                <w:i w:val="0"/>
                <w:color w:val="auto"/>
              </w:rPr>
            </w:pPr>
            <w:proofErr w:type="spellStart"/>
            <w:r w:rsidRPr="00C01121">
              <w:rPr>
                <w:rFonts w:ascii="Times New Roman" w:hAnsi="Times New Roman" w:cs="Times New Roman"/>
                <w:b/>
                <w:i w:val="0"/>
                <w:color w:val="auto"/>
              </w:rPr>
              <w:t>Persentase</w:t>
            </w:r>
            <w:proofErr w:type="spellEnd"/>
          </w:p>
        </w:tc>
      </w:tr>
      <w:tr w:rsidR="00C53DE8" w14:paraId="3CC34D99" w14:textId="77777777" w:rsidTr="00C53DE8">
        <w:trPr>
          <w:jc w:val="center"/>
        </w:trPr>
        <w:tc>
          <w:tcPr>
            <w:tcW w:w="1276" w:type="dxa"/>
          </w:tcPr>
          <w:p w14:paraId="2FB9DF7F"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2021</w:t>
            </w:r>
          </w:p>
        </w:tc>
        <w:tc>
          <w:tcPr>
            <w:tcW w:w="1276" w:type="dxa"/>
          </w:tcPr>
          <w:p w14:paraId="08BFDB17"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20</w:t>
            </w:r>
          </w:p>
        </w:tc>
        <w:tc>
          <w:tcPr>
            <w:tcW w:w="1309" w:type="dxa"/>
          </w:tcPr>
          <w:p w14:paraId="4344AD90"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8,6%</w:t>
            </w:r>
          </w:p>
        </w:tc>
      </w:tr>
      <w:tr w:rsidR="00C53DE8" w14:paraId="27CA7046" w14:textId="77777777" w:rsidTr="00C53DE8">
        <w:trPr>
          <w:jc w:val="center"/>
        </w:trPr>
        <w:tc>
          <w:tcPr>
            <w:tcW w:w="1276" w:type="dxa"/>
          </w:tcPr>
          <w:p w14:paraId="2B84A9B8"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2022</w:t>
            </w:r>
          </w:p>
        </w:tc>
        <w:tc>
          <w:tcPr>
            <w:tcW w:w="1276" w:type="dxa"/>
          </w:tcPr>
          <w:p w14:paraId="1B6FC818"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42</w:t>
            </w:r>
          </w:p>
        </w:tc>
        <w:tc>
          <w:tcPr>
            <w:tcW w:w="1309" w:type="dxa"/>
          </w:tcPr>
          <w:p w14:paraId="2A5C08CD"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18,1%</w:t>
            </w:r>
          </w:p>
        </w:tc>
      </w:tr>
      <w:tr w:rsidR="00C53DE8" w14:paraId="0DA79E91" w14:textId="77777777" w:rsidTr="00C53DE8">
        <w:trPr>
          <w:jc w:val="center"/>
        </w:trPr>
        <w:tc>
          <w:tcPr>
            <w:tcW w:w="1276" w:type="dxa"/>
          </w:tcPr>
          <w:p w14:paraId="1C41F211"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2023</w:t>
            </w:r>
          </w:p>
        </w:tc>
        <w:tc>
          <w:tcPr>
            <w:tcW w:w="1276" w:type="dxa"/>
          </w:tcPr>
          <w:p w14:paraId="28F03857"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72</w:t>
            </w:r>
          </w:p>
        </w:tc>
        <w:tc>
          <w:tcPr>
            <w:tcW w:w="1309" w:type="dxa"/>
          </w:tcPr>
          <w:p w14:paraId="22AE23FE"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31,1%</w:t>
            </w:r>
          </w:p>
        </w:tc>
      </w:tr>
      <w:tr w:rsidR="00C53DE8" w14:paraId="40C7C7C6" w14:textId="77777777" w:rsidTr="00C53DE8">
        <w:trPr>
          <w:jc w:val="center"/>
        </w:trPr>
        <w:tc>
          <w:tcPr>
            <w:tcW w:w="1276" w:type="dxa"/>
          </w:tcPr>
          <w:p w14:paraId="727AEB9A"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2024</w:t>
            </w:r>
          </w:p>
        </w:tc>
        <w:tc>
          <w:tcPr>
            <w:tcW w:w="1276" w:type="dxa"/>
            <w:shd w:val="clear" w:color="auto" w:fill="FFFFFF" w:themeFill="background1"/>
          </w:tcPr>
          <w:p w14:paraId="70AD655C"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98</w:t>
            </w:r>
          </w:p>
        </w:tc>
        <w:tc>
          <w:tcPr>
            <w:tcW w:w="1309" w:type="dxa"/>
            <w:shd w:val="clear" w:color="auto" w:fill="FFFFFF" w:themeFill="background1"/>
          </w:tcPr>
          <w:p w14:paraId="47166259" w14:textId="77777777" w:rsidR="00C53DE8" w:rsidRPr="00C01121" w:rsidRDefault="00C53DE8" w:rsidP="00965BE8">
            <w:pPr>
              <w:pStyle w:val="Caption"/>
              <w:keepNext/>
              <w:jc w:val="center"/>
              <w:rPr>
                <w:rFonts w:ascii="Times New Roman" w:hAnsi="Times New Roman" w:cs="Times New Roman"/>
                <w:i w:val="0"/>
                <w:color w:val="auto"/>
              </w:rPr>
            </w:pPr>
            <w:r w:rsidRPr="00C01121">
              <w:rPr>
                <w:rFonts w:ascii="Times New Roman" w:hAnsi="Times New Roman" w:cs="Times New Roman"/>
                <w:i w:val="0"/>
                <w:color w:val="auto"/>
              </w:rPr>
              <w:t>42,2%</w:t>
            </w:r>
          </w:p>
        </w:tc>
      </w:tr>
      <w:tr w:rsidR="00C53DE8" w14:paraId="0D2D24D1" w14:textId="77777777" w:rsidTr="00C53DE8">
        <w:trPr>
          <w:jc w:val="center"/>
        </w:trPr>
        <w:tc>
          <w:tcPr>
            <w:tcW w:w="1276" w:type="dxa"/>
          </w:tcPr>
          <w:p w14:paraId="4B47CFCB" w14:textId="2F3A8215" w:rsidR="00C53DE8" w:rsidRPr="00C01121" w:rsidRDefault="00C53DE8" w:rsidP="00025157">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Total</w:t>
            </w:r>
          </w:p>
        </w:tc>
        <w:tc>
          <w:tcPr>
            <w:tcW w:w="1276" w:type="dxa"/>
          </w:tcPr>
          <w:p w14:paraId="1CFB88EC" w14:textId="77777777" w:rsidR="00C53DE8" w:rsidRPr="00C01121" w:rsidRDefault="00C53DE8" w:rsidP="00965BE8">
            <w:pPr>
              <w:pStyle w:val="Caption"/>
              <w:jc w:val="center"/>
              <w:rPr>
                <w:rFonts w:ascii="Times New Roman" w:hAnsi="Times New Roman" w:cs="Times New Roman"/>
                <w:i w:val="0"/>
                <w:color w:val="auto"/>
              </w:rPr>
            </w:pPr>
            <w:r w:rsidRPr="00C01121">
              <w:rPr>
                <w:rFonts w:ascii="Times New Roman" w:hAnsi="Times New Roman" w:cs="Times New Roman"/>
                <w:i w:val="0"/>
                <w:color w:val="auto"/>
              </w:rPr>
              <w:t>232</w:t>
            </w:r>
          </w:p>
        </w:tc>
        <w:tc>
          <w:tcPr>
            <w:tcW w:w="1309" w:type="dxa"/>
          </w:tcPr>
          <w:p w14:paraId="78C087F8" w14:textId="77777777" w:rsidR="00C53DE8" w:rsidRPr="00C01121" w:rsidRDefault="00C53DE8" w:rsidP="00965BE8">
            <w:pPr>
              <w:pStyle w:val="Caption"/>
              <w:keepNext/>
              <w:jc w:val="center"/>
              <w:rPr>
                <w:rFonts w:ascii="Times New Roman" w:hAnsi="Times New Roman" w:cs="Times New Roman"/>
                <w:i w:val="0"/>
                <w:color w:val="auto"/>
              </w:rPr>
            </w:pPr>
            <w:r w:rsidRPr="00C01121">
              <w:rPr>
                <w:rFonts w:ascii="Times New Roman" w:hAnsi="Times New Roman" w:cs="Times New Roman"/>
                <w:i w:val="0"/>
                <w:color w:val="auto"/>
              </w:rPr>
              <w:t>100%</w:t>
            </w:r>
          </w:p>
        </w:tc>
      </w:tr>
    </w:tbl>
    <w:p w14:paraId="17EA12D0" w14:textId="61833ACB" w:rsidR="00C53DE8" w:rsidRDefault="00C53DE8" w:rsidP="00C53DE8">
      <w:pPr>
        <w:tabs>
          <w:tab w:val="left" w:pos="1134"/>
        </w:tabs>
        <w:jc w:val="center"/>
        <w:rPr>
          <w:rFonts w:eastAsia="Times New Roman" w:cs="Times New Roman"/>
          <w:color w:val="000000"/>
          <w:lang w:val="id-ID"/>
        </w:rPr>
      </w:pPr>
      <w:r>
        <w:rPr>
          <w:rFonts w:eastAsia="Times New Roman" w:cs="Times New Roman"/>
          <w:color w:val="000000"/>
          <w:lang w:val="id-ID"/>
        </w:rPr>
        <w:t>Su</w:t>
      </w:r>
      <w:r w:rsidR="00025157">
        <w:rPr>
          <w:rFonts w:eastAsia="Times New Roman" w:cs="Times New Roman"/>
          <w:color w:val="000000"/>
          <w:lang w:val="id-ID"/>
        </w:rPr>
        <w:t>m</w:t>
      </w:r>
      <w:r>
        <w:rPr>
          <w:rFonts w:eastAsia="Times New Roman" w:cs="Times New Roman"/>
          <w:color w:val="000000"/>
          <w:lang w:val="id-ID"/>
        </w:rPr>
        <w:t>ber: Data Penelitian 2024</w:t>
      </w:r>
    </w:p>
    <w:p w14:paraId="09E06179" w14:textId="77777777" w:rsidR="00C53DE8" w:rsidRPr="00361534" w:rsidRDefault="00C53DE8" w:rsidP="00C53DE8">
      <w:pPr>
        <w:tabs>
          <w:tab w:val="left" w:pos="1134"/>
        </w:tabs>
        <w:jc w:val="both"/>
        <w:rPr>
          <w:rFonts w:eastAsia="Times New Roman" w:cs="Times New Roman"/>
          <w:color w:val="000000"/>
          <w:lang w:val="id-ID"/>
        </w:rPr>
      </w:pPr>
    </w:p>
    <w:p w14:paraId="63F76312" w14:textId="4B9753DB" w:rsidR="00C53DE8" w:rsidRDefault="00C53DE8" w:rsidP="00C53DE8">
      <w:pPr>
        <w:tabs>
          <w:tab w:val="left" w:pos="567"/>
        </w:tabs>
        <w:jc w:val="both"/>
        <w:rPr>
          <w:rFonts w:eastAsia="Times New Roman" w:cs="Times New Roman"/>
          <w:color w:val="000000"/>
          <w:lang w:val="id-ID"/>
        </w:rPr>
      </w:pPr>
      <w:r>
        <w:rPr>
          <w:rFonts w:eastAsia="Times New Roman" w:cs="Times New Roman"/>
          <w:color w:val="000000"/>
          <w:lang w:val="id-ID"/>
        </w:rPr>
        <w:tab/>
      </w:r>
      <w:r w:rsidRPr="009F7C77">
        <w:rPr>
          <w:rFonts w:eastAsia="Times New Roman" w:cs="Times New Roman"/>
          <w:color w:val="000000"/>
          <w:lang w:val="id-ID"/>
        </w:rPr>
        <w:t xml:space="preserve">Relawan pajak setiap tahunnya mengalami peningkatan, mayoritas responden ada di tahun 2024.  </w:t>
      </w:r>
      <w:r w:rsidR="00450172">
        <w:rPr>
          <w:rFonts w:eastAsia="Times New Roman" w:cs="Times New Roman"/>
          <w:color w:val="000000"/>
          <w:lang w:val="id-ID"/>
        </w:rPr>
        <w:t xml:space="preserve">Sebanyak </w:t>
      </w:r>
      <w:r w:rsidRPr="009F7C77">
        <w:rPr>
          <w:rFonts w:eastAsia="Times New Roman" w:cs="Times New Roman"/>
          <w:color w:val="000000"/>
          <w:lang w:val="id-ID"/>
        </w:rPr>
        <w:t>232 relawan pajak menjadi populasi penelitian namun sebanyak 219 responden menjadi sample penelitian</w:t>
      </w:r>
      <w:r w:rsidR="00450172">
        <w:rPr>
          <w:rFonts w:eastAsia="Times New Roman" w:cs="Times New Roman"/>
          <w:color w:val="000000"/>
          <w:lang w:val="id-ID"/>
        </w:rPr>
        <w:t>.</w:t>
      </w:r>
    </w:p>
    <w:p w14:paraId="28E3529A" w14:textId="09E8C7DC" w:rsidR="001769DB" w:rsidRPr="0051717B" w:rsidRDefault="001769DB" w:rsidP="0051717B">
      <w:pPr>
        <w:keepNext/>
        <w:spacing w:before="240" w:line="480" w:lineRule="auto"/>
        <w:jc w:val="center"/>
        <w:rPr>
          <w:rFonts w:cs="Times New Roman"/>
          <w:bCs/>
        </w:rPr>
      </w:pPr>
      <w:r w:rsidRPr="0051717B">
        <w:rPr>
          <w:rFonts w:cs="Times New Roman"/>
          <w:bCs/>
        </w:rPr>
        <w:lastRenderedPageBreak/>
        <w:t xml:space="preserve">Tabel 2. </w:t>
      </w:r>
      <w:proofErr w:type="spellStart"/>
      <w:r w:rsidRPr="0051717B">
        <w:rPr>
          <w:rFonts w:cs="Times New Roman"/>
          <w:bCs/>
        </w:rPr>
        <w:t>Karakteristik</w:t>
      </w:r>
      <w:proofErr w:type="spellEnd"/>
      <w:r w:rsidRPr="0051717B">
        <w:rPr>
          <w:rFonts w:cs="Times New Roman"/>
          <w:bCs/>
        </w:rPr>
        <w:t xml:space="preserve"> </w:t>
      </w:r>
      <w:proofErr w:type="spellStart"/>
      <w:r w:rsidRPr="0051717B">
        <w:rPr>
          <w:rFonts w:cs="Times New Roman"/>
          <w:bCs/>
        </w:rPr>
        <w:t>Responden</w:t>
      </w:r>
      <w:proofErr w:type="spellEnd"/>
      <w:r w:rsidRPr="0051717B">
        <w:rPr>
          <w:rFonts w:cs="Times New Roman"/>
          <w:bCs/>
        </w:rPr>
        <w:t xml:space="preserve"> </w:t>
      </w:r>
      <w:proofErr w:type="spellStart"/>
      <w:r w:rsidRPr="0051717B">
        <w:rPr>
          <w:rFonts w:cs="Times New Roman"/>
          <w:bCs/>
        </w:rPr>
        <w:t>Berdasarkan</w:t>
      </w:r>
      <w:proofErr w:type="spellEnd"/>
      <w:r w:rsidRPr="0051717B">
        <w:rPr>
          <w:rFonts w:cs="Times New Roman"/>
          <w:bCs/>
        </w:rPr>
        <w:t xml:space="preserve"> </w:t>
      </w:r>
      <w:proofErr w:type="spellStart"/>
      <w:r w:rsidRPr="0051717B">
        <w:rPr>
          <w:rFonts w:cs="Times New Roman"/>
          <w:bCs/>
        </w:rPr>
        <w:t>Tempat</w:t>
      </w:r>
      <w:proofErr w:type="spellEnd"/>
      <w:r w:rsidRPr="0051717B">
        <w:rPr>
          <w:rFonts w:cs="Times New Roman"/>
          <w:bCs/>
        </w:rPr>
        <w:t xml:space="preserve"> </w:t>
      </w:r>
      <w:proofErr w:type="spellStart"/>
      <w:r w:rsidRPr="0051717B">
        <w:rPr>
          <w:rFonts w:cs="Times New Roman"/>
          <w:bCs/>
        </w:rPr>
        <w:t>Asistensi</w:t>
      </w:r>
      <w:proofErr w:type="spellEnd"/>
      <w:r w:rsidRPr="0051717B">
        <w:rPr>
          <w:rFonts w:cs="Times New Roman"/>
          <w:bCs/>
        </w:rPr>
        <w:t xml:space="preserve"> </w:t>
      </w:r>
      <w:proofErr w:type="spellStart"/>
      <w:r w:rsidRPr="0051717B">
        <w:rPr>
          <w:rFonts w:cs="Times New Roman"/>
          <w:bCs/>
        </w:rPr>
        <w:t>Relawan</w:t>
      </w:r>
      <w:proofErr w:type="spellEnd"/>
      <w:r w:rsidRPr="0051717B">
        <w:rPr>
          <w:rFonts w:cs="Times New Roman"/>
          <w:bCs/>
        </w:rPr>
        <w:t xml:space="preserve"> Pajak</w:t>
      </w:r>
    </w:p>
    <w:tbl>
      <w:tblPr>
        <w:tblStyle w:val="TableGrid"/>
        <w:tblW w:w="0" w:type="auto"/>
        <w:jc w:val="center"/>
        <w:tblLook w:val="04A0" w:firstRow="1" w:lastRow="0" w:firstColumn="1" w:lastColumn="0" w:noHBand="0" w:noVBand="1"/>
      </w:tblPr>
      <w:tblGrid>
        <w:gridCol w:w="4248"/>
        <w:gridCol w:w="1677"/>
        <w:gridCol w:w="1382"/>
      </w:tblGrid>
      <w:tr w:rsidR="001769DB" w:rsidRPr="0051717B" w14:paraId="3BEB47DA" w14:textId="77777777" w:rsidTr="0051717B">
        <w:trPr>
          <w:jc w:val="center"/>
        </w:trPr>
        <w:tc>
          <w:tcPr>
            <w:tcW w:w="4248" w:type="dxa"/>
          </w:tcPr>
          <w:p w14:paraId="33E4AAF9" w14:textId="77777777" w:rsidR="001769DB" w:rsidRPr="0051717B" w:rsidRDefault="001769DB" w:rsidP="001769DB">
            <w:pPr>
              <w:pStyle w:val="ListParagraph"/>
              <w:keepNext/>
              <w:spacing w:line="240" w:lineRule="auto"/>
              <w:ind w:left="0"/>
              <w:jc w:val="center"/>
              <w:rPr>
                <w:rFonts w:ascii="Times New Roman" w:hAnsi="Times New Roman" w:cs="Times New Roman"/>
                <w:b/>
              </w:rPr>
            </w:pPr>
            <w:r w:rsidRPr="0051717B">
              <w:rPr>
                <w:rFonts w:ascii="Times New Roman" w:hAnsi="Times New Roman" w:cs="Times New Roman"/>
                <w:b/>
              </w:rPr>
              <w:t xml:space="preserve">Kantor </w:t>
            </w:r>
            <w:proofErr w:type="spellStart"/>
            <w:r w:rsidRPr="0051717B">
              <w:rPr>
                <w:rFonts w:ascii="Times New Roman" w:hAnsi="Times New Roman" w:cs="Times New Roman"/>
                <w:b/>
              </w:rPr>
              <w:t>Pelayanan</w:t>
            </w:r>
            <w:proofErr w:type="spellEnd"/>
            <w:r w:rsidRPr="0051717B">
              <w:rPr>
                <w:rFonts w:ascii="Times New Roman" w:hAnsi="Times New Roman" w:cs="Times New Roman"/>
                <w:b/>
              </w:rPr>
              <w:t xml:space="preserve"> Pajak </w:t>
            </w:r>
          </w:p>
        </w:tc>
        <w:tc>
          <w:tcPr>
            <w:tcW w:w="1677" w:type="dxa"/>
          </w:tcPr>
          <w:p w14:paraId="667FE1CE" w14:textId="77777777" w:rsidR="001769DB" w:rsidRPr="0051717B" w:rsidRDefault="001769DB" w:rsidP="001769DB">
            <w:pPr>
              <w:pStyle w:val="ListParagraph"/>
              <w:keepNext/>
              <w:spacing w:line="240" w:lineRule="auto"/>
              <w:ind w:left="0"/>
              <w:jc w:val="center"/>
              <w:rPr>
                <w:rFonts w:ascii="Times New Roman" w:hAnsi="Times New Roman" w:cs="Times New Roman"/>
                <w:b/>
              </w:rPr>
            </w:pPr>
            <w:proofErr w:type="spellStart"/>
            <w:r w:rsidRPr="0051717B">
              <w:rPr>
                <w:rFonts w:ascii="Times New Roman" w:hAnsi="Times New Roman" w:cs="Times New Roman"/>
                <w:b/>
              </w:rPr>
              <w:t>Jumlah</w:t>
            </w:r>
            <w:proofErr w:type="spellEnd"/>
            <w:r w:rsidRPr="0051717B">
              <w:rPr>
                <w:rFonts w:ascii="Times New Roman" w:hAnsi="Times New Roman" w:cs="Times New Roman"/>
                <w:b/>
              </w:rPr>
              <w:t xml:space="preserve"> </w:t>
            </w:r>
          </w:p>
        </w:tc>
        <w:tc>
          <w:tcPr>
            <w:tcW w:w="1382" w:type="dxa"/>
          </w:tcPr>
          <w:p w14:paraId="53068363" w14:textId="77777777" w:rsidR="001769DB" w:rsidRPr="0051717B" w:rsidRDefault="001769DB" w:rsidP="001769DB">
            <w:pPr>
              <w:pStyle w:val="ListParagraph"/>
              <w:keepNext/>
              <w:spacing w:line="240" w:lineRule="auto"/>
              <w:ind w:left="0"/>
              <w:jc w:val="center"/>
              <w:rPr>
                <w:rFonts w:ascii="Times New Roman" w:hAnsi="Times New Roman" w:cs="Times New Roman"/>
                <w:b/>
              </w:rPr>
            </w:pPr>
            <w:proofErr w:type="spellStart"/>
            <w:r w:rsidRPr="0051717B">
              <w:rPr>
                <w:rFonts w:ascii="Times New Roman" w:hAnsi="Times New Roman" w:cs="Times New Roman"/>
                <w:b/>
              </w:rPr>
              <w:t>Persentase</w:t>
            </w:r>
            <w:proofErr w:type="spellEnd"/>
          </w:p>
        </w:tc>
      </w:tr>
      <w:tr w:rsidR="001769DB" w:rsidRPr="0051717B" w14:paraId="2271C632" w14:textId="77777777" w:rsidTr="0051717B">
        <w:trPr>
          <w:jc w:val="center"/>
        </w:trPr>
        <w:tc>
          <w:tcPr>
            <w:tcW w:w="4248" w:type="dxa"/>
          </w:tcPr>
          <w:p w14:paraId="4C305CB2" w14:textId="77777777" w:rsidR="001769DB" w:rsidRPr="0051717B" w:rsidRDefault="001769DB" w:rsidP="00025157">
            <w:pPr>
              <w:pStyle w:val="ListParagraph"/>
              <w:keepNext/>
              <w:spacing w:line="240" w:lineRule="auto"/>
              <w:ind w:left="0"/>
              <w:rPr>
                <w:rFonts w:ascii="Times New Roman" w:hAnsi="Times New Roman" w:cs="Times New Roman"/>
              </w:rPr>
            </w:pPr>
            <w:r w:rsidRPr="0051717B">
              <w:rPr>
                <w:rFonts w:ascii="Times New Roman" w:hAnsi="Times New Roman" w:cs="Times New Roman"/>
              </w:rPr>
              <w:t xml:space="preserve">KPP </w:t>
            </w:r>
            <w:proofErr w:type="spellStart"/>
            <w:r w:rsidRPr="0051717B">
              <w:rPr>
                <w:rFonts w:ascii="Times New Roman" w:hAnsi="Times New Roman" w:cs="Times New Roman"/>
              </w:rPr>
              <w:t>Pratama</w:t>
            </w:r>
            <w:proofErr w:type="spellEnd"/>
            <w:r w:rsidRPr="0051717B">
              <w:rPr>
                <w:rFonts w:ascii="Times New Roman" w:hAnsi="Times New Roman" w:cs="Times New Roman"/>
              </w:rPr>
              <w:t xml:space="preserve"> Jakarta </w:t>
            </w:r>
            <w:proofErr w:type="spellStart"/>
            <w:r w:rsidRPr="0051717B">
              <w:rPr>
                <w:rFonts w:ascii="Times New Roman" w:hAnsi="Times New Roman" w:cs="Times New Roman"/>
              </w:rPr>
              <w:t>Kebayoran</w:t>
            </w:r>
            <w:proofErr w:type="spellEnd"/>
            <w:r w:rsidRPr="0051717B">
              <w:rPr>
                <w:rFonts w:ascii="Times New Roman" w:hAnsi="Times New Roman" w:cs="Times New Roman"/>
              </w:rPr>
              <w:t xml:space="preserve"> Baru Satu</w:t>
            </w:r>
          </w:p>
        </w:tc>
        <w:tc>
          <w:tcPr>
            <w:tcW w:w="1677" w:type="dxa"/>
          </w:tcPr>
          <w:p w14:paraId="76610515"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20</w:t>
            </w:r>
          </w:p>
        </w:tc>
        <w:tc>
          <w:tcPr>
            <w:tcW w:w="1382" w:type="dxa"/>
          </w:tcPr>
          <w:p w14:paraId="030CF077"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15%</w:t>
            </w:r>
          </w:p>
        </w:tc>
      </w:tr>
      <w:tr w:rsidR="001769DB" w:rsidRPr="0051717B" w14:paraId="51256F53" w14:textId="77777777" w:rsidTr="0051717B">
        <w:trPr>
          <w:jc w:val="center"/>
        </w:trPr>
        <w:tc>
          <w:tcPr>
            <w:tcW w:w="4248" w:type="dxa"/>
          </w:tcPr>
          <w:p w14:paraId="01CD3227" w14:textId="77777777" w:rsidR="001769DB" w:rsidRPr="0051717B" w:rsidRDefault="001769DB" w:rsidP="00025157">
            <w:pPr>
              <w:pStyle w:val="ListParagraph"/>
              <w:keepNext/>
              <w:spacing w:line="240" w:lineRule="auto"/>
              <w:ind w:left="0"/>
              <w:rPr>
                <w:rFonts w:ascii="Times New Roman" w:hAnsi="Times New Roman" w:cs="Times New Roman"/>
              </w:rPr>
            </w:pPr>
            <w:r w:rsidRPr="0051717B">
              <w:rPr>
                <w:rFonts w:ascii="Times New Roman" w:hAnsi="Times New Roman" w:cs="Times New Roman"/>
              </w:rPr>
              <w:t xml:space="preserve">KPP </w:t>
            </w:r>
            <w:proofErr w:type="spellStart"/>
            <w:r w:rsidRPr="0051717B">
              <w:rPr>
                <w:rFonts w:ascii="Times New Roman" w:hAnsi="Times New Roman" w:cs="Times New Roman"/>
              </w:rPr>
              <w:t>Pratama</w:t>
            </w:r>
            <w:proofErr w:type="spellEnd"/>
            <w:r w:rsidRPr="0051717B">
              <w:rPr>
                <w:rFonts w:ascii="Times New Roman" w:hAnsi="Times New Roman" w:cs="Times New Roman"/>
              </w:rPr>
              <w:t xml:space="preserve"> Jakarta </w:t>
            </w:r>
            <w:proofErr w:type="spellStart"/>
            <w:r w:rsidRPr="0051717B">
              <w:rPr>
                <w:rFonts w:ascii="Times New Roman" w:hAnsi="Times New Roman" w:cs="Times New Roman"/>
              </w:rPr>
              <w:t>Kebayoran</w:t>
            </w:r>
            <w:proofErr w:type="spellEnd"/>
            <w:r w:rsidRPr="0051717B">
              <w:rPr>
                <w:rFonts w:ascii="Times New Roman" w:hAnsi="Times New Roman" w:cs="Times New Roman"/>
              </w:rPr>
              <w:t xml:space="preserve"> Baru Dua</w:t>
            </w:r>
          </w:p>
        </w:tc>
        <w:tc>
          <w:tcPr>
            <w:tcW w:w="1677" w:type="dxa"/>
          </w:tcPr>
          <w:p w14:paraId="3809BF4F"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28</w:t>
            </w:r>
          </w:p>
        </w:tc>
        <w:tc>
          <w:tcPr>
            <w:tcW w:w="1382" w:type="dxa"/>
          </w:tcPr>
          <w:p w14:paraId="68FD1BEE"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21%</w:t>
            </w:r>
          </w:p>
        </w:tc>
      </w:tr>
      <w:tr w:rsidR="001769DB" w:rsidRPr="0051717B" w14:paraId="5B6BEF90" w14:textId="77777777" w:rsidTr="0051717B">
        <w:trPr>
          <w:jc w:val="center"/>
        </w:trPr>
        <w:tc>
          <w:tcPr>
            <w:tcW w:w="4248" w:type="dxa"/>
          </w:tcPr>
          <w:p w14:paraId="242C9247" w14:textId="77777777" w:rsidR="001769DB" w:rsidRPr="0051717B" w:rsidRDefault="001769DB" w:rsidP="00025157">
            <w:pPr>
              <w:pStyle w:val="ListParagraph"/>
              <w:keepNext/>
              <w:spacing w:line="240" w:lineRule="auto"/>
              <w:ind w:left="0"/>
              <w:rPr>
                <w:rFonts w:ascii="Times New Roman" w:hAnsi="Times New Roman" w:cs="Times New Roman"/>
              </w:rPr>
            </w:pPr>
            <w:r w:rsidRPr="0051717B">
              <w:rPr>
                <w:rFonts w:ascii="Times New Roman" w:hAnsi="Times New Roman" w:cs="Times New Roman"/>
              </w:rPr>
              <w:t xml:space="preserve">KPP </w:t>
            </w:r>
            <w:proofErr w:type="spellStart"/>
            <w:r w:rsidRPr="0051717B">
              <w:rPr>
                <w:rFonts w:ascii="Times New Roman" w:hAnsi="Times New Roman" w:cs="Times New Roman"/>
              </w:rPr>
              <w:t>Pratama</w:t>
            </w:r>
            <w:proofErr w:type="spellEnd"/>
            <w:r w:rsidRPr="0051717B">
              <w:rPr>
                <w:rFonts w:ascii="Times New Roman" w:hAnsi="Times New Roman" w:cs="Times New Roman"/>
              </w:rPr>
              <w:t xml:space="preserve"> Jakarta </w:t>
            </w:r>
            <w:proofErr w:type="spellStart"/>
            <w:r w:rsidRPr="0051717B">
              <w:rPr>
                <w:rFonts w:ascii="Times New Roman" w:hAnsi="Times New Roman" w:cs="Times New Roman"/>
              </w:rPr>
              <w:t>Kebayoran</w:t>
            </w:r>
            <w:proofErr w:type="spellEnd"/>
            <w:r w:rsidRPr="0051717B">
              <w:rPr>
                <w:rFonts w:ascii="Times New Roman" w:hAnsi="Times New Roman" w:cs="Times New Roman"/>
              </w:rPr>
              <w:t xml:space="preserve"> Lama</w:t>
            </w:r>
          </w:p>
        </w:tc>
        <w:tc>
          <w:tcPr>
            <w:tcW w:w="1677" w:type="dxa"/>
          </w:tcPr>
          <w:p w14:paraId="5CF48070"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20</w:t>
            </w:r>
          </w:p>
        </w:tc>
        <w:tc>
          <w:tcPr>
            <w:tcW w:w="1382" w:type="dxa"/>
          </w:tcPr>
          <w:p w14:paraId="2AF02FF1"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15%</w:t>
            </w:r>
          </w:p>
        </w:tc>
      </w:tr>
      <w:tr w:rsidR="001769DB" w:rsidRPr="0051717B" w14:paraId="5549D83D" w14:textId="77777777" w:rsidTr="0051717B">
        <w:trPr>
          <w:jc w:val="center"/>
        </w:trPr>
        <w:tc>
          <w:tcPr>
            <w:tcW w:w="4248" w:type="dxa"/>
          </w:tcPr>
          <w:p w14:paraId="56D25E4C" w14:textId="77777777" w:rsidR="001769DB" w:rsidRPr="0051717B" w:rsidRDefault="001769DB" w:rsidP="00025157">
            <w:pPr>
              <w:pStyle w:val="ListParagraph"/>
              <w:keepNext/>
              <w:spacing w:line="240" w:lineRule="auto"/>
              <w:ind w:left="0"/>
              <w:rPr>
                <w:rFonts w:ascii="Times New Roman" w:hAnsi="Times New Roman" w:cs="Times New Roman"/>
              </w:rPr>
            </w:pPr>
            <w:r w:rsidRPr="0051717B">
              <w:rPr>
                <w:rFonts w:ascii="Times New Roman" w:hAnsi="Times New Roman" w:cs="Times New Roman"/>
              </w:rPr>
              <w:t xml:space="preserve">KPP </w:t>
            </w:r>
            <w:proofErr w:type="spellStart"/>
            <w:r w:rsidRPr="0051717B">
              <w:rPr>
                <w:rFonts w:ascii="Times New Roman" w:hAnsi="Times New Roman" w:cs="Times New Roman"/>
              </w:rPr>
              <w:t>Pratama</w:t>
            </w:r>
            <w:proofErr w:type="spellEnd"/>
            <w:r w:rsidRPr="0051717B">
              <w:rPr>
                <w:rFonts w:ascii="Times New Roman" w:hAnsi="Times New Roman" w:cs="Times New Roman"/>
              </w:rPr>
              <w:t xml:space="preserve"> Jakarta </w:t>
            </w:r>
            <w:proofErr w:type="spellStart"/>
            <w:r w:rsidRPr="0051717B">
              <w:rPr>
                <w:rFonts w:ascii="Times New Roman" w:hAnsi="Times New Roman" w:cs="Times New Roman"/>
              </w:rPr>
              <w:t>Pesanggrahan</w:t>
            </w:r>
            <w:proofErr w:type="spellEnd"/>
          </w:p>
        </w:tc>
        <w:tc>
          <w:tcPr>
            <w:tcW w:w="1677" w:type="dxa"/>
          </w:tcPr>
          <w:p w14:paraId="5F787488"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17</w:t>
            </w:r>
          </w:p>
        </w:tc>
        <w:tc>
          <w:tcPr>
            <w:tcW w:w="1382" w:type="dxa"/>
          </w:tcPr>
          <w:p w14:paraId="2B1B66F7"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13%</w:t>
            </w:r>
          </w:p>
        </w:tc>
      </w:tr>
      <w:tr w:rsidR="001769DB" w:rsidRPr="0051717B" w14:paraId="3C9C51B1" w14:textId="77777777" w:rsidTr="0051717B">
        <w:trPr>
          <w:jc w:val="center"/>
        </w:trPr>
        <w:tc>
          <w:tcPr>
            <w:tcW w:w="4248" w:type="dxa"/>
          </w:tcPr>
          <w:p w14:paraId="0CF97315" w14:textId="77777777" w:rsidR="001769DB" w:rsidRPr="0051717B" w:rsidRDefault="001769DB" w:rsidP="00025157">
            <w:pPr>
              <w:pStyle w:val="ListParagraph"/>
              <w:keepNext/>
              <w:spacing w:line="240" w:lineRule="auto"/>
              <w:ind w:left="0"/>
              <w:rPr>
                <w:rFonts w:ascii="Times New Roman" w:hAnsi="Times New Roman" w:cs="Times New Roman"/>
              </w:rPr>
            </w:pPr>
            <w:r w:rsidRPr="0051717B">
              <w:rPr>
                <w:rFonts w:ascii="Times New Roman" w:hAnsi="Times New Roman" w:cs="Times New Roman"/>
              </w:rPr>
              <w:t xml:space="preserve">KPP </w:t>
            </w:r>
            <w:proofErr w:type="spellStart"/>
            <w:r w:rsidRPr="0051717B">
              <w:rPr>
                <w:rFonts w:ascii="Times New Roman" w:hAnsi="Times New Roman" w:cs="Times New Roman"/>
              </w:rPr>
              <w:t>Pratama</w:t>
            </w:r>
            <w:proofErr w:type="spellEnd"/>
            <w:r w:rsidRPr="0051717B">
              <w:rPr>
                <w:rFonts w:ascii="Times New Roman" w:hAnsi="Times New Roman" w:cs="Times New Roman"/>
              </w:rPr>
              <w:t xml:space="preserve"> Jakarta Pasar </w:t>
            </w:r>
            <w:proofErr w:type="spellStart"/>
            <w:r w:rsidRPr="0051717B">
              <w:rPr>
                <w:rFonts w:ascii="Times New Roman" w:hAnsi="Times New Roman" w:cs="Times New Roman"/>
              </w:rPr>
              <w:t>Minggu</w:t>
            </w:r>
            <w:proofErr w:type="spellEnd"/>
          </w:p>
        </w:tc>
        <w:tc>
          <w:tcPr>
            <w:tcW w:w="1677" w:type="dxa"/>
          </w:tcPr>
          <w:p w14:paraId="58C094B7"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15</w:t>
            </w:r>
          </w:p>
        </w:tc>
        <w:tc>
          <w:tcPr>
            <w:tcW w:w="1382" w:type="dxa"/>
          </w:tcPr>
          <w:p w14:paraId="6F161123"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11%</w:t>
            </w:r>
          </w:p>
        </w:tc>
      </w:tr>
      <w:tr w:rsidR="001769DB" w:rsidRPr="0051717B" w14:paraId="79B9D39B" w14:textId="77777777" w:rsidTr="0051717B">
        <w:trPr>
          <w:jc w:val="center"/>
        </w:trPr>
        <w:tc>
          <w:tcPr>
            <w:tcW w:w="4248" w:type="dxa"/>
          </w:tcPr>
          <w:p w14:paraId="53F6D562" w14:textId="77777777" w:rsidR="001769DB" w:rsidRPr="0051717B" w:rsidRDefault="001769DB" w:rsidP="00025157">
            <w:pPr>
              <w:pStyle w:val="ListParagraph"/>
              <w:keepNext/>
              <w:spacing w:line="240" w:lineRule="auto"/>
              <w:ind w:left="0"/>
              <w:rPr>
                <w:rFonts w:ascii="Times New Roman" w:hAnsi="Times New Roman" w:cs="Times New Roman"/>
              </w:rPr>
            </w:pPr>
            <w:r w:rsidRPr="0051717B">
              <w:rPr>
                <w:rFonts w:ascii="Times New Roman" w:hAnsi="Times New Roman" w:cs="Times New Roman"/>
              </w:rPr>
              <w:t xml:space="preserve">KPP </w:t>
            </w:r>
            <w:proofErr w:type="spellStart"/>
            <w:r w:rsidRPr="0051717B">
              <w:rPr>
                <w:rFonts w:ascii="Times New Roman" w:hAnsi="Times New Roman" w:cs="Times New Roman"/>
              </w:rPr>
              <w:t>Pratama</w:t>
            </w:r>
            <w:proofErr w:type="spellEnd"/>
            <w:r w:rsidRPr="0051717B">
              <w:rPr>
                <w:rFonts w:ascii="Times New Roman" w:hAnsi="Times New Roman" w:cs="Times New Roman"/>
              </w:rPr>
              <w:t xml:space="preserve"> Jakarta </w:t>
            </w:r>
            <w:proofErr w:type="spellStart"/>
            <w:r w:rsidRPr="0051717B">
              <w:rPr>
                <w:rFonts w:ascii="Times New Roman" w:hAnsi="Times New Roman" w:cs="Times New Roman"/>
              </w:rPr>
              <w:t>Cilandak</w:t>
            </w:r>
            <w:proofErr w:type="spellEnd"/>
          </w:p>
        </w:tc>
        <w:tc>
          <w:tcPr>
            <w:tcW w:w="1677" w:type="dxa"/>
          </w:tcPr>
          <w:p w14:paraId="3F64E186"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19</w:t>
            </w:r>
          </w:p>
        </w:tc>
        <w:tc>
          <w:tcPr>
            <w:tcW w:w="1382" w:type="dxa"/>
          </w:tcPr>
          <w:p w14:paraId="1C2CB21D"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14%</w:t>
            </w:r>
          </w:p>
        </w:tc>
      </w:tr>
      <w:tr w:rsidR="001769DB" w:rsidRPr="0051717B" w14:paraId="6B7FD4CA" w14:textId="77777777" w:rsidTr="0051717B">
        <w:trPr>
          <w:jc w:val="center"/>
        </w:trPr>
        <w:tc>
          <w:tcPr>
            <w:tcW w:w="4248" w:type="dxa"/>
          </w:tcPr>
          <w:p w14:paraId="68F7CFAD" w14:textId="77777777" w:rsidR="001769DB" w:rsidRPr="0051717B" w:rsidRDefault="001769DB" w:rsidP="00025157">
            <w:pPr>
              <w:pStyle w:val="ListParagraph"/>
              <w:keepNext/>
              <w:spacing w:line="240" w:lineRule="auto"/>
              <w:ind w:left="0"/>
              <w:rPr>
                <w:rFonts w:ascii="Times New Roman" w:hAnsi="Times New Roman" w:cs="Times New Roman"/>
              </w:rPr>
            </w:pPr>
            <w:r w:rsidRPr="0051717B">
              <w:rPr>
                <w:rFonts w:ascii="Times New Roman" w:hAnsi="Times New Roman" w:cs="Times New Roman"/>
              </w:rPr>
              <w:t xml:space="preserve">KPP </w:t>
            </w:r>
            <w:proofErr w:type="spellStart"/>
            <w:r w:rsidRPr="0051717B">
              <w:rPr>
                <w:rFonts w:ascii="Times New Roman" w:hAnsi="Times New Roman" w:cs="Times New Roman"/>
              </w:rPr>
              <w:t>Pratama</w:t>
            </w:r>
            <w:proofErr w:type="spellEnd"/>
            <w:r w:rsidRPr="0051717B">
              <w:rPr>
                <w:rFonts w:ascii="Times New Roman" w:hAnsi="Times New Roman" w:cs="Times New Roman"/>
              </w:rPr>
              <w:t xml:space="preserve"> Jakarta </w:t>
            </w:r>
            <w:proofErr w:type="spellStart"/>
            <w:r w:rsidRPr="0051717B">
              <w:rPr>
                <w:rFonts w:ascii="Times New Roman" w:hAnsi="Times New Roman" w:cs="Times New Roman"/>
              </w:rPr>
              <w:t>Jagakarsa</w:t>
            </w:r>
            <w:proofErr w:type="spellEnd"/>
          </w:p>
        </w:tc>
        <w:tc>
          <w:tcPr>
            <w:tcW w:w="1677" w:type="dxa"/>
          </w:tcPr>
          <w:p w14:paraId="05E70F1F"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15</w:t>
            </w:r>
          </w:p>
        </w:tc>
        <w:tc>
          <w:tcPr>
            <w:tcW w:w="1382" w:type="dxa"/>
          </w:tcPr>
          <w:p w14:paraId="0C3BC1A0"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11%</w:t>
            </w:r>
          </w:p>
        </w:tc>
      </w:tr>
      <w:tr w:rsidR="001769DB" w:rsidRPr="0051717B" w14:paraId="406BEA64" w14:textId="77777777" w:rsidTr="0051717B">
        <w:trPr>
          <w:jc w:val="center"/>
        </w:trPr>
        <w:tc>
          <w:tcPr>
            <w:tcW w:w="4248" w:type="dxa"/>
          </w:tcPr>
          <w:p w14:paraId="22133608"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Total</w:t>
            </w:r>
          </w:p>
        </w:tc>
        <w:tc>
          <w:tcPr>
            <w:tcW w:w="1677" w:type="dxa"/>
          </w:tcPr>
          <w:p w14:paraId="560C9311"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134</w:t>
            </w:r>
          </w:p>
        </w:tc>
        <w:tc>
          <w:tcPr>
            <w:tcW w:w="1382" w:type="dxa"/>
          </w:tcPr>
          <w:p w14:paraId="3B72DBED" w14:textId="77777777" w:rsidR="001769DB" w:rsidRPr="0051717B" w:rsidRDefault="001769DB" w:rsidP="001769DB">
            <w:pPr>
              <w:pStyle w:val="ListParagraph"/>
              <w:keepNext/>
              <w:spacing w:line="240" w:lineRule="auto"/>
              <w:ind w:left="0"/>
              <w:jc w:val="center"/>
              <w:rPr>
                <w:rFonts w:ascii="Times New Roman" w:hAnsi="Times New Roman" w:cs="Times New Roman"/>
              </w:rPr>
            </w:pPr>
            <w:r w:rsidRPr="0051717B">
              <w:rPr>
                <w:rFonts w:ascii="Times New Roman" w:hAnsi="Times New Roman" w:cs="Times New Roman"/>
              </w:rPr>
              <w:t>100%</w:t>
            </w:r>
          </w:p>
        </w:tc>
      </w:tr>
    </w:tbl>
    <w:p w14:paraId="226BF3B2" w14:textId="77777777" w:rsidR="00025157" w:rsidRDefault="00025157" w:rsidP="00025157">
      <w:pPr>
        <w:tabs>
          <w:tab w:val="left" w:pos="1134"/>
        </w:tabs>
        <w:jc w:val="center"/>
        <w:rPr>
          <w:rFonts w:eastAsia="Times New Roman" w:cs="Times New Roman"/>
          <w:color w:val="000000"/>
          <w:lang w:val="id-ID"/>
        </w:rPr>
      </w:pPr>
      <w:r>
        <w:rPr>
          <w:rFonts w:eastAsia="Times New Roman" w:cs="Times New Roman"/>
          <w:color w:val="000000"/>
          <w:lang w:val="id-ID"/>
        </w:rPr>
        <w:t>Sumber: Data Penelitian 2024</w:t>
      </w:r>
    </w:p>
    <w:p w14:paraId="31D3F74D" w14:textId="77777777" w:rsidR="005269BC" w:rsidRDefault="005269BC" w:rsidP="00C53DE8">
      <w:pPr>
        <w:tabs>
          <w:tab w:val="left" w:pos="567"/>
        </w:tabs>
        <w:jc w:val="both"/>
        <w:rPr>
          <w:rFonts w:eastAsia="Times New Roman" w:cs="Times New Roman"/>
          <w:color w:val="000000"/>
          <w:lang w:val="id-ID"/>
        </w:rPr>
      </w:pPr>
    </w:p>
    <w:p w14:paraId="4C27CACF" w14:textId="77777777" w:rsidR="0000790B" w:rsidRDefault="0000790B" w:rsidP="00C53DE8">
      <w:pPr>
        <w:tabs>
          <w:tab w:val="left" w:pos="567"/>
        </w:tabs>
        <w:jc w:val="both"/>
        <w:rPr>
          <w:rFonts w:eastAsia="Times New Roman" w:cs="Times New Roman"/>
          <w:color w:val="000000"/>
          <w:lang w:val="id-ID"/>
        </w:rPr>
      </w:pPr>
    </w:p>
    <w:p w14:paraId="4187F3C1" w14:textId="77777777" w:rsidR="00450172" w:rsidRDefault="00450172" w:rsidP="00C53DE8">
      <w:pPr>
        <w:tabs>
          <w:tab w:val="left" w:pos="567"/>
        </w:tabs>
        <w:jc w:val="both"/>
        <w:rPr>
          <w:rFonts w:eastAsia="Times New Roman" w:cs="Times New Roman"/>
          <w:color w:val="000000"/>
          <w:lang w:val="id-ID"/>
        </w:rPr>
      </w:pPr>
    </w:p>
    <w:p w14:paraId="600342E2" w14:textId="3B13FD66" w:rsidR="00450172" w:rsidRDefault="00450172" w:rsidP="00450172">
      <w:pPr>
        <w:tabs>
          <w:tab w:val="left" w:pos="1134"/>
        </w:tabs>
        <w:jc w:val="center"/>
        <w:rPr>
          <w:rFonts w:eastAsia="Times New Roman" w:cs="Times New Roman"/>
          <w:color w:val="000000"/>
          <w:lang w:val="id-ID"/>
        </w:rPr>
      </w:pPr>
      <w:r>
        <w:rPr>
          <w:rFonts w:eastAsia="Times New Roman" w:cs="Times New Roman"/>
          <w:color w:val="000000"/>
          <w:lang w:val="id-ID"/>
        </w:rPr>
        <w:t xml:space="preserve">Tabel </w:t>
      </w:r>
      <w:r w:rsidR="0051717B">
        <w:rPr>
          <w:rFonts w:eastAsia="Times New Roman" w:cs="Times New Roman"/>
          <w:color w:val="000000"/>
          <w:lang w:val="id-ID"/>
        </w:rPr>
        <w:t>3.</w:t>
      </w:r>
      <w:r>
        <w:rPr>
          <w:rFonts w:eastAsia="Times New Roman" w:cs="Times New Roman"/>
          <w:color w:val="000000"/>
          <w:lang w:val="id-ID"/>
        </w:rPr>
        <w:t xml:space="preserve"> </w:t>
      </w:r>
      <w:r w:rsidRPr="009F7C77">
        <w:rPr>
          <w:rFonts w:eastAsia="Times New Roman" w:cs="Times New Roman"/>
          <w:color w:val="000000"/>
          <w:lang w:val="id-ID"/>
        </w:rPr>
        <w:t>Hasil uji statistik deskriptif</w:t>
      </w:r>
    </w:p>
    <w:tbl>
      <w:tblPr>
        <w:tblpPr w:leftFromText="180" w:rightFromText="180" w:vertAnchor="text" w:horzAnchor="margin" w:tblpXSpec="center" w:tblpY="133"/>
        <w:tblW w:w="5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709"/>
        <w:gridCol w:w="992"/>
        <w:gridCol w:w="992"/>
        <w:gridCol w:w="708"/>
        <w:gridCol w:w="856"/>
      </w:tblGrid>
      <w:tr w:rsidR="00450172" w:rsidRPr="009F7C77" w14:paraId="74F50131" w14:textId="77777777" w:rsidTr="0097416F">
        <w:trPr>
          <w:cantSplit/>
        </w:trPr>
        <w:tc>
          <w:tcPr>
            <w:tcW w:w="5675" w:type="dxa"/>
            <w:gridSpan w:val="6"/>
            <w:tcBorders>
              <w:top w:val="nil"/>
              <w:left w:val="nil"/>
              <w:bottom w:val="nil"/>
              <w:right w:val="nil"/>
            </w:tcBorders>
            <w:shd w:val="clear" w:color="auto" w:fill="FFFFFF"/>
            <w:vAlign w:val="center"/>
          </w:tcPr>
          <w:p w14:paraId="7829C199" w14:textId="77777777" w:rsidR="00450172" w:rsidRPr="009F7C77" w:rsidRDefault="00450172" w:rsidP="00965BE8">
            <w:pPr>
              <w:autoSpaceDE w:val="0"/>
              <w:autoSpaceDN w:val="0"/>
              <w:adjustRightInd w:val="0"/>
              <w:ind w:left="60" w:right="60"/>
              <w:jc w:val="center"/>
              <w:rPr>
                <w:rFonts w:ascii="Arial" w:hAnsi="Arial" w:cs="Arial"/>
                <w:color w:val="010205"/>
                <w:sz w:val="18"/>
                <w:szCs w:val="18"/>
              </w:rPr>
            </w:pPr>
            <w:r w:rsidRPr="009F7C77">
              <w:rPr>
                <w:rFonts w:ascii="Arial" w:hAnsi="Arial" w:cs="Arial"/>
                <w:b/>
                <w:bCs/>
                <w:color w:val="010205"/>
                <w:sz w:val="18"/>
                <w:szCs w:val="18"/>
              </w:rPr>
              <w:t>Descriptive Statistics</w:t>
            </w:r>
          </w:p>
        </w:tc>
      </w:tr>
      <w:tr w:rsidR="00450172" w:rsidRPr="009F7C77" w14:paraId="68237B2A" w14:textId="77777777" w:rsidTr="0097416F">
        <w:trPr>
          <w:cantSplit/>
        </w:trPr>
        <w:tc>
          <w:tcPr>
            <w:tcW w:w="1418" w:type="dxa"/>
            <w:tcBorders>
              <w:top w:val="nil"/>
              <w:left w:val="nil"/>
              <w:bottom w:val="single" w:sz="8" w:space="0" w:color="152935"/>
              <w:right w:val="nil"/>
            </w:tcBorders>
            <w:shd w:val="clear" w:color="auto" w:fill="FFFFFF"/>
            <w:vAlign w:val="bottom"/>
          </w:tcPr>
          <w:p w14:paraId="763BA351" w14:textId="77777777" w:rsidR="00450172" w:rsidRPr="009F7C77" w:rsidRDefault="00450172" w:rsidP="00965BE8">
            <w:pPr>
              <w:autoSpaceDE w:val="0"/>
              <w:autoSpaceDN w:val="0"/>
              <w:adjustRightInd w:val="0"/>
              <w:rPr>
                <w:rFonts w:cs="Times New Roman"/>
                <w:sz w:val="18"/>
                <w:szCs w:val="18"/>
              </w:rPr>
            </w:pPr>
          </w:p>
        </w:tc>
        <w:tc>
          <w:tcPr>
            <w:tcW w:w="709" w:type="dxa"/>
            <w:tcBorders>
              <w:top w:val="nil"/>
              <w:left w:val="nil"/>
              <w:bottom w:val="single" w:sz="8" w:space="0" w:color="152935"/>
              <w:right w:val="single" w:sz="8" w:space="0" w:color="E0E0E0"/>
            </w:tcBorders>
            <w:shd w:val="clear" w:color="auto" w:fill="FFFFFF"/>
            <w:vAlign w:val="bottom"/>
          </w:tcPr>
          <w:p w14:paraId="68F557A1"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N</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272FA969"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Minimum</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6A82E687"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Maximum</w:t>
            </w:r>
          </w:p>
        </w:tc>
        <w:tc>
          <w:tcPr>
            <w:tcW w:w="708" w:type="dxa"/>
            <w:tcBorders>
              <w:top w:val="nil"/>
              <w:left w:val="single" w:sz="8" w:space="0" w:color="E0E0E0"/>
              <w:bottom w:val="single" w:sz="8" w:space="0" w:color="152935"/>
              <w:right w:val="single" w:sz="8" w:space="0" w:color="E0E0E0"/>
            </w:tcBorders>
            <w:shd w:val="clear" w:color="auto" w:fill="FFFFFF"/>
            <w:vAlign w:val="bottom"/>
          </w:tcPr>
          <w:p w14:paraId="3AD2AA86"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Mean</w:t>
            </w:r>
          </w:p>
        </w:tc>
        <w:tc>
          <w:tcPr>
            <w:tcW w:w="851" w:type="dxa"/>
            <w:tcBorders>
              <w:top w:val="nil"/>
              <w:left w:val="single" w:sz="8" w:space="0" w:color="E0E0E0"/>
              <w:bottom w:val="single" w:sz="8" w:space="0" w:color="152935"/>
              <w:right w:val="nil"/>
            </w:tcBorders>
            <w:shd w:val="clear" w:color="auto" w:fill="FFFFFF"/>
            <w:vAlign w:val="bottom"/>
          </w:tcPr>
          <w:p w14:paraId="3EE4BC95"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Std. Deviation</w:t>
            </w:r>
          </w:p>
        </w:tc>
      </w:tr>
      <w:tr w:rsidR="00450172" w:rsidRPr="009F7C77" w14:paraId="2ABDEF69" w14:textId="77777777" w:rsidTr="0097416F">
        <w:trPr>
          <w:cantSplit/>
        </w:trPr>
        <w:tc>
          <w:tcPr>
            <w:tcW w:w="1418" w:type="dxa"/>
            <w:tcBorders>
              <w:top w:val="single" w:sz="8" w:space="0" w:color="152935"/>
              <w:left w:val="nil"/>
              <w:bottom w:val="single" w:sz="8" w:space="0" w:color="AEAEAE"/>
              <w:right w:val="nil"/>
            </w:tcBorders>
            <w:shd w:val="clear" w:color="auto" w:fill="E0E0E0"/>
          </w:tcPr>
          <w:p w14:paraId="3438EEB3" w14:textId="77777777" w:rsidR="00450172" w:rsidRPr="009F7C77" w:rsidRDefault="00450172" w:rsidP="00965BE8">
            <w:pPr>
              <w:autoSpaceDE w:val="0"/>
              <w:autoSpaceDN w:val="0"/>
              <w:adjustRightInd w:val="0"/>
              <w:ind w:left="60" w:right="60"/>
              <w:rPr>
                <w:rFonts w:cs="Times New Roman"/>
                <w:sz w:val="18"/>
                <w:szCs w:val="18"/>
              </w:rPr>
            </w:pPr>
            <w:proofErr w:type="spellStart"/>
            <w:r w:rsidRPr="009F7C77">
              <w:rPr>
                <w:rFonts w:cs="Times New Roman"/>
                <w:sz w:val="18"/>
                <w:szCs w:val="18"/>
              </w:rPr>
              <w:t>Sikap</w:t>
            </w:r>
            <w:proofErr w:type="spellEnd"/>
          </w:p>
        </w:tc>
        <w:tc>
          <w:tcPr>
            <w:tcW w:w="709" w:type="dxa"/>
            <w:tcBorders>
              <w:top w:val="single" w:sz="8" w:space="0" w:color="152935"/>
              <w:left w:val="nil"/>
              <w:bottom w:val="single" w:sz="8" w:space="0" w:color="AEAEAE"/>
              <w:right w:val="single" w:sz="8" w:space="0" w:color="E0E0E0"/>
            </w:tcBorders>
            <w:shd w:val="clear" w:color="auto" w:fill="FFFFFF"/>
          </w:tcPr>
          <w:p w14:paraId="072A06D9"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219</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725560AF"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1,00</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506B2012"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5,00</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38BA2E2D"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3,864</w:t>
            </w:r>
          </w:p>
        </w:tc>
        <w:tc>
          <w:tcPr>
            <w:tcW w:w="851" w:type="dxa"/>
            <w:tcBorders>
              <w:top w:val="single" w:sz="8" w:space="0" w:color="152935"/>
              <w:left w:val="single" w:sz="8" w:space="0" w:color="E0E0E0"/>
              <w:bottom w:val="single" w:sz="8" w:space="0" w:color="AEAEAE"/>
              <w:right w:val="nil"/>
            </w:tcBorders>
            <w:shd w:val="clear" w:color="auto" w:fill="FFFFFF"/>
          </w:tcPr>
          <w:p w14:paraId="598A53CE"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,555</w:t>
            </w:r>
          </w:p>
        </w:tc>
      </w:tr>
      <w:tr w:rsidR="00450172" w:rsidRPr="009F7C77" w14:paraId="11E5C374" w14:textId="77777777" w:rsidTr="0097416F">
        <w:trPr>
          <w:cantSplit/>
        </w:trPr>
        <w:tc>
          <w:tcPr>
            <w:tcW w:w="1418" w:type="dxa"/>
            <w:tcBorders>
              <w:top w:val="single" w:sz="8" w:space="0" w:color="AEAEAE"/>
              <w:left w:val="nil"/>
              <w:bottom w:val="single" w:sz="8" w:space="0" w:color="AEAEAE"/>
              <w:right w:val="nil"/>
            </w:tcBorders>
            <w:shd w:val="clear" w:color="auto" w:fill="E0E0E0"/>
          </w:tcPr>
          <w:p w14:paraId="5396665C" w14:textId="77777777" w:rsidR="00450172" w:rsidRPr="009F7C77" w:rsidRDefault="00450172" w:rsidP="00965BE8">
            <w:pPr>
              <w:autoSpaceDE w:val="0"/>
              <w:autoSpaceDN w:val="0"/>
              <w:adjustRightInd w:val="0"/>
              <w:ind w:left="60" w:right="60"/>
              <w:rPr>
                <w:rFonts w:cs="Times New Roman"/>
                <w:sz w:val="18"/>
                <w:szCs w:val="18"/>
              </w:rPr>
            </w:pPr>
            <w:r w:rsidRPr="009F7C77">
              <w:rPr>
                <w:rFonts w:cs="Times New Roman"/>
                <w:sz w:val="18"/>
                <w:szCs w:val="18"/>
              </w:rPr>
              <w:t xml:space="preserve">Norma </w:t>
            </w:r>
            <w:proofErr w:type="spellStart"/>
            <w:r w:rsidRPr="009F7C77">
              <w:rPr>
                <w:rFonts w:cs="Times New Roman"/>
                <w:sz w:val="18"/>
                <w:szCs w:val="18"/>
              </w:rPr>
              <w:t>Subjektif</w:t>
            </w:r>
            <w:proofErr w:type="spellEnd"/>
          </w:p>
        </w:tc>
        <w:tc>
          <w:tcPr>
            <w:tcW w:w="709" w:type="dxa"/>
            <w:tcBorders>
              <w:top w:val="single" w:sz="8" w:space="0" w:color="AEAEAE"/>
              <w:left w:val="nil"/>
              <w:bottom w:val="single" w:sz="8" w:space="0" w:color="AEAEAE"/>
              <w:right w:val="single" w:sz="8" w:space="0" w:color="E0E0E0"/>
            </w:tcBorders>
            <w:shd w:val="clear" w:color="auto" w:fill="FFFFFF"/>
          </w:tcPr>
          <w:p w14:paraId="4BE1C1BF"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219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2ED28C90"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1,00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5E67316C"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5,00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37DFF685"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3,647</w:t>
            </w:r>
          </w:p>
        </w:tc>
        <w:tc>
          <w:tcPr>
            <w:tcW w:w="851" w:type="dxa"/>
            <w:tcBorders>
              <w:top w:val="single" w:sz="8" w:space="0" w:color="AEAEAE"/>
              <w:left w:val="single" w:sz="8" w:space="0" w:color="E0E0E0"/>
              <w:bottom w:val="single" w:sz="8" w:space="0" w:color="AEAEAE"/>
              <w:right w:val="nil"/>
            </w:tcBorders>
            <w:shd w:val="clear" w:color="auto" w:fill="FFFFFF"/>
          </w:tcPr>
          <w:p w14:paraId="26011094"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 536</w:t>
            </w:r>
          </w:p>
        </w:tc>
      </w:tr>
      <w:tr w:rsidR="00450172" w:rsidRPr="009F7C77" w14:paraId="005AFDCF" w14:textId="77777777" w:rsidTr="0097416F">
        <w:trPr>
          <w:cantSplit/>
        </w:trPr>
        <w:tc>
          <w:tcPr>
            <w:tcW w:w="1418" w:type="dxa"/>
            <w:tcBorders>
              <w:top w:val="single" w:sz="8" w:space="0" w:color="AEAEAE"/>
              <w:left w:val="nil"/>
              <w:bottom w:val="single" w:sz="8" w:space="0" w:color="AEAEAE"/>
              <w:right w:val="nil"/>
            </w:tcBorders>
            <w:shd w:val="clear" w:color="auto" w:fill="E0E0E0"/>
          </w:tcPr>
          <w:p w14:paraId="3687E9C5" w14:textId="77777777" w:rsidR="00450172" w:rsidRPr="009F7C77" w:rsidRDefault="00450172" w:rsidP="00965BE8">
            <w:pPr>
              <w:autoSpaceDE w:val="0"/>
              <w:autoSpaceDN w:val="0"/>
              <w:adjustRightInd w:val="0"/>
              <w:ind w:left="60" w:right="60"/>
              <w:rPr>
                <w:rFonts w:cs="Times New Roman"/>
                <w:sz w:val="18"/>
                <w:szCs w:val="18"/>
              </w:rPr>
            </w:pPr>
            <w:proofErr w:type="spellStart"/>
            <w:r w:rsidRPr="009F7C77">
              <w:rPr>
                <w:rFonts w:cs="Times New Roman"/>
                <w:sz w:val="18"/>
                <w:szCs w:val="18"/>
              </w:rPr>
              <w:t>Pengetahuan</w:t>
            </w:r>
            <w:proofErr w:type="spellEnd"/>
            <w:r w:rsidRPr="009F7C77">
              <w:rPr>
                <w:rFonts w:cs="Times New Roman"/>
                <w:sz w:val="18"/>
                <w:szCs w:val="18"/>
              </w:rPr>
              <w:t xml:space="preserve"> </w:t>
            </w:r>
            <w:proofErr w:type="spellStart"/>
            <w:r w:rsidRPr="009F7C77">
              <w:rPr>
                <w:rFonts w:cs="Times New Roman"/>
                <w:sz w:val="18"/>
                <w:szCs w:val="18"/>
              </w:rPr>
              <w:t>Perpajakan</w:t>
            </w:r>
            <w:proofErr w:type="spellEnd"/>
          </w:p>
        </w:tc>
        <w:tc>
          <w:tcPr>
            <w:tcW w:w="709" w:type="dxa"/>
            <w:tcBorders>
              <w:top w:val="single" w:sz="8" w:space="0" w:color="AEAEAE"/>
              <w:left w:val="nil"/>
              <w:bottom w:val="single" w:sz="8" w:space="0" w:color="AEAEAE"/>
              <w:right w:val="single" w:sz="8" w:space="0" w:color="E0E0E0"/>
            </w:tcBorders>
            <w:shd w:val="clear" w:color="auto" w:fill="FFFFFF"/>
          </w:tcPr>
          <w:p w14:paraId="171FFFFD"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219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1AC4315"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1,00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89662FC"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5,00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0C6015AC"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2,342</w:t>
            </w:r>
          </w:p>
        </w:tc>
        <w:tc>
          <w:tcPr>
            <w:tcW w:w="851" w:type="dxa"/>
            <w:tcBorders>
              <w:top w:val="single" w:sz="8" w:space="0" w:color="AEAEAE"/>
              <w:left w:val="single" w:sz="8" w:space="0" w:color="E0E0E0"/>
              <w:bottom w:val="single" w:sz="8" w:space="0" w:color="AEAEAE"/>
              <w:right w:val="nil"/>
            </w:tcBorders>
            <w:shd w:val="clear" w:color="auto" w:fill="FFFFFF"/>
          </w:tcPr>
          <w:p w14:paraId="5D2C1CD5"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,411</w:t>
            </w:r>
          </w:p>
        </w:tc>
      </w:tr>
      <w:tr w:rsidR="00450172" w:rsidRPr="009F7C77" w14:paraId="2F07AAD2" w14:textId="77777777" w:rsidTr="0097416F">
        <w:trPr>
          <w:cantSplit/>
        </w:trPr>
        <w:tc>
          <w:tcPr>
            <w:tcW w:w="1418" w:type="dxa"/>
            <w:tcBorders>
              <w:top w:val="single" w:sz="8" w:space="0" w:color="AEAEAE"/>
              <w:left w:val="nil"/>
              <w:bottom w:val="single" w:sz="8" w:space="0" w:color="AEAEAE"/>
              <w:right w:val="nil"/>
            </w:tcBorders>
            <w:shd w:val="clear" w:color="auto" w:fill="E0E0E0"/>
          </w:tcPr>
          <w:p w14:paraId="3DC7AD4A" w14:textId="77777777" w:rsidR="00450172" w:rsidRPr="009F7C77" w:rsidRDefault="00450172" w:rsidP="00965BE8">
            <w:pPr>
              <w:autoSpaceDE w:val="0"/>
              <w:autoSpaceDN w:val="0"/>
              <w:adjustRightInd w:val="0"/>
              <w:ind w:left="60" w:right="60"/>
              <w:rPr>
                <w:rFonts w:cs="Times New Roman"/>
                <w:sz w:val="18"/>
                <w:szCs w:val="18"/>
              </w:rPr>
            </w:pPr>
            <w:r w:rsidRPr="009F7C77">
              <w:rPr>
                <w:rFonts w:cs="Times New Roman"/>
                <w:sz w:val="18"/>
                <w:szCs w:val="18"/>
              </w:rPr>
              <w:t xml:space="preserve">Minat </w:t>
            </w:r>
            <w:proofErr w:type="spellStart"/>
            <w:r w:rsidRPr="009F7C77">
              <w:rPr>
                <w:rFonts w:cs="Times New Roman"/>
                <w:sz w:val="18"/>
                <w:szCs w:val="18"/>
              </w:rPr>
              <w:t>Berkarir</w:t>
            </w:r>
            <w:proofErr w:type="spellEnd"/>
            <w:r w:rsidRPr="009F7C77">
              <w:rPr>
                <w:rFonts w:cs="Times New Roman"/>
                <w:sz w:val="18"/>
                <w:szCs w:val="18"/>
              </w:rPr>
              <w:t xml:space="preserve"> Di </w:t>
            </w:r>
            <w:proofErr w:type="spellStart"/>
            <w:r w:rsidRPr="009F7C77">
              <w:rPr>
                <w:rFonts w:cs="Times New Roman"/>
                <w:sz w:val="18"/>
                <w:szCs w:val="18"/>
              </w:rPr>
              <w:t>bidang</w:t>
            </w:r>
            <w:proofErr w:type="spellEnd"/>
            <w:r w:rsidRPr="009F7C77">
              <w:rPr>
                <w:rFonts w:cs="Times New Roman"/>
                <w:sz w:val="18"/>
                <w:szCs w:val="18"/>
              </w:rPr>
              <w:t xml:space="preserve"> </w:t>
            </w:r>
            <w:proofErr w:type="spellStart"/>
            <w:r w:rsidRPr="009F7C77">
              <w:rPr>
                <w:rFonts w:cs="Times New Roman"/>
                <w:sz w:val="18"/>
                <w:szCs w:val="18"/>
              </w:rPr>
              <w:t>Perpajakan</w:t>
            </w:r>
            <w:proofErr w:type="spellEnd"/>
          </w:p>
        </w:tc>
        <w:tc>
          <w:tcPr>
            <w:tcW w:w="709" w:type="dxa"/>
            <w:tcBorders>
              <w:top w:val="single" w:sz="8" w:space="0" w:color="AEAEAE"/>
              <w:left w:val="nil"/>
              <w:bottom w:val="single" w:sz="8" w:space="0" w:color="AEAEAE"/>
              <w:right w:val="single" w:sz="8" w:space="0" w:color="E0E0E0"/>
            </w:tcBorders>
            <w:shd w:val="clear" w:color="auto" w:fill="FFFFFF"/>
          </w:tcPr>
          <w:p w14:paraId="304FC77A"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219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7FA46224"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1,00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60560293" w14:textId="77777777" w:rsidR="00450172" w:rsidRPr="009F7C77" w:rsidRDefault="00450172" w:rsidP="00965BE8">
            <w:pPr>
              <w:autoSpaceDE w:val="0"/>
              <w:autoSpaceDN w:val="0"/>
              <w:adjustRightInd w:val="0"/>
              <w:ind w:left="60" w:right="60"/>
              <w:jc w:val="center"/>
              <w:rPr>
                <w:rFonts w:cs="Times New Roman"/>
                <w:sz w:val="18"/>
                <w:szCs w:val="18"/>
              </w:rPr>
            </w:pPr>
            <w:r w:rsidRPr="009F7C77">
              <w:rPr>
                <w:rFonts w:cs="Times New Roman"/>
                <w:sz w:val="18"/>
                <w:szCs w:val="18"/>
              </w:rPr>
              <w:t>5,00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5EADB936"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3,639</w:t>
            </w:r>
          </w:p>
        </w:tc>
        <w:tc>
          <w:tcPr>
            <w:tcW w:w="851" w:type="dxa"/>
            <w:tcBorders>
              <w:top w:val="single" w:sz="8" w:space="0" w:color="AEAEAE"/>
              <w:left w:val="single" w:sz="8" w:space="0" w:color="E0E0E0"/>
              <w:bottom w:val="single" w:sz="8" w:space="0" w:color="AEAEAE"/>
              <w:right w:val="nil"/>
            </w:tcBorders>
            <w:shd w:val="clear" w:color="auto" w:fill="FFFFFF"/>
          </w:tcPr>
          <w:p w14:paraId="49A73777"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,511</w:t>
            </w:r>
          </w:p>
        </w:tc>
      </w:tr>
      <w:tr w:rsidR="00450172" w:rsidRPr="009F7C77" w14:paraId="73421084" w14:textId="77777777" w:rsidTr="0097416F">
        <w:trPr>
          <w:cantSplit/>
        </w:trPr>
        <w:tc>
          <w:tcPr>
            <w:tcW w:w="1418" w:type="dxa"/>
            <w:tcBorders>
              <w:top w:val="single" w:sz="8" w:space="0" w:color="AEAEAE"/>
              <w:left w:val="nil"/>
              <w:bottom w:val="single" w:sz="8" w:space="0" w:color="152935"/>
              <w:right w:val="nil"/>
            </w:tcBorders>
            <w:shd w:val="clear" w:color="auto" w:fill="E0E0E0"/>
          </w:tcPr>
          <w:p w14:paraId="543104EB" w14:textId="77777777" w:rsidR="00450172" w:rsidRPr="009F7C77" w:rsidRDefault="00450172" w:rsidP="00965BE8">
            <w:pPr>
              <w:autoSpaceDE w:val="0"/>
              <w:autoSpaceDN w:val="0"/>
              <w:adjustRightInd w:val="0"/>
              <w:ind w:left="60" w:right="60"/>
              <w:rPr>
                <w:rFonts w:cs="Times New Roman"/>
                <w:sz w:val="18"/>
                <w:szCs w:val="18"/>
              </w:rPr>
            </w:pPr>
            <w:r w:rsidRPr="009F7C77">
              <w:rPr>
                <w:rFonts w:cs="Times New Roman"/>
                <w:sz w:val="18"/>
                <w:szCs w:val="18"/>
              </w:rPr>
              <w:t>Valid N (listwise)</w:t>
            </w:r>
          </w:p>
        </w:tc>
        <w:tc>
          <w:tcPr>
            <w:tcW w:w="709" w:type="dxa"/>
            <w:tcBorders>
              <w:top w:val="single" w:sz="8" w:space="0" w:color="AEAEAE"/>
              <w:left w:val="nil"/>
              <w:bottom w:val="single" w:sz="8" w:space="0" w:color="152935"/>
              <w:right w:val="single" w:sz="8" w:space="0" w:color="E0E0E0"/>
            </w:tcBorders>
            <w:shd w:val="clear" w:color="auto" w:fill="FFFFFF"/>
          </w:tcPr>
          <w:p w14:paraId="779681E9" w14:textId="77777777" w:rsidR="00450172" w:rsidRPr="009F7C77" w:rsidRDefault="00450172" w:rsidP="00965BE8">
            <w:pPr>
              <w:autoSpaceDE w:val="0"/>
              <w:autoSpaceDN w:val="0"/>
              <w:adjustRightInd w:val="0"/>
              <w:ind w:left="60" w:right="60"/>
              <w:jc w:val="right"/>
              <w:rPr>
                <w:rFonts w:cs="Times New Roman"/>
                <w:sz w:val="18"/>
                <w:szCs w:val="18"/>
              </w:rPr>
            </w:pPr>
            <w:r w:rsidRPr="009F7C77">
              <w:rPr>
                <w:rFonts w:cs="Times New Roman"/>
                <w:sz w:val="18"/>
                <w:szCs w:val="18"/>
              </w:rPr>
              <w:t>219</w:t>
            </w:r>
          </w:p>
        </w:tc>
        <w:tc>
          <w:tcPr>
            <w:tcW w:w="99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402BFFA" w14:textId="77777777" w:rsidR="00450172" w:rsidRPr="009F7C77" w:rsidRDefault="00450172" w:rsidP="00965BE8">
            <w:pPr>
              <w:autoSpaceDE w:val="0"/>
              <w:autoSpaceDN w:val="0"/>
              <w:adjustRightInd w:val="0"/>
              <w:rPr>
                <w:rFonts w:cs="Times New Roman"/>
                <w:sz w:val="18"/>
                <w:szCs w:val="18"/>
              </w:rPr>
            </w:pPr>
          </w:p>
        </w:tc>
        <w:tc>
          <w:tcPr>
            <w:tcW w:w="99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88BCF3B" w14:textId="77777777" w:rsidR="00450172" w:rsidRPr="009F7C77" w:rsidRDefault="00450172" w:rsidP="00965BE8">
            <w:pPr>
              <w:autoSpaceDE w:val="0"/>
              <w:autoSpaceDN w:val="0"/>
              <w:adjustRightInd w:val="0"/>
              <w:rPr>
                <w:rFonts w:cs="Times New Roman"/>
                <w:sz w:val="18"/>
                <w:szCs w:val="18"/>
              </w:rPr>
            </w:pPr>
          </w:p>
        </w:tc>
        <w:tc>
          <w:tcPr>
            <w:tcW w:w="7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699FC7A" w14:textId="77777777" w:rsidR="00450172" w:rsidRPr="009F7C77" w:rsidRDefault="00450172" w:rsidP="00965BE8">
            <w:pPr>
              <w:autoSpaceDE w:val="0"/>
              <w:autoSpaceDN w:val="0"/>
              <w:adjustRightInd w:val="0"/>
              <w:rPr>
                <w:rFonts w:cs="Times New Roman"/>
                <w:sz w:val="18"/>
                <w:szCs w:val="18"/>
              </w:rPr>
            </w:pPr>
          </w:p>
        </w:tc>
        <w:tc>
          <w:tcPr>
            <w:tcW w:w="851" w:type="dxa"/>
            <w:tcBorders>
              <w:top w:val="single" w:sz="8" w:space="0" w:color="AEAEAE"/>
              <w:left w:val="single" w:sz="8" w:space="0" w:color="E0E0E0"/>
              <w:bottom w:val="single" w:sz="8" w:space="0" w:color="152935"/>
              <w:right w:val="nil"/>
            </w:tcBorders>
            <w:shd w:val="clear" w:color="auto" w:fill="FFFFFF"/>
            <w:vAlign w:val="center"/>
          </w:tcPr>
          <w:p w14:paraId="5C779954" w14:textId="77777777" w:rsidR="00450172" w:rsidRPr="009F7C77" w:rsidRDefault="00450172" w:rsidP="00965BE8">
            <w:pPr>
              <w:autoSpaceDE w:val="0"/>
              <w:autoSpaceDN w:val="0"/>
              <w:adjustRightInd w:val="0"/>
              <w:rPr>
                <w:rFonts w:cs="Times New Roman"/>
                <w:sz w:val="18"/>
                <w:szCs w:val="18"/>
              </w:rPr>
            </w:pPr>
          </w:p>
        </w:tc>
      </w:tr>
    </w:tbl>
    <w:p w14:paraId="48809276" w14:textId="77777777" w:rsidR="00450172" w:rsidRDefault="00450172" w:rsidP="00450172">
      <w:pPr>
        <w:tabs>
          <w:tab w:val="left" w:pos="1134"/>
        </w:tabs>
        <w:jc w:val="both"/>
        <w:rPr>
          <w:rFonts w:eastAsia="Times New Roman" w:cs="Times New Roman"/>
          <w:color w:val="000000"/>
          <w:lang w:val="id-ID"/>
        </w:rPr>
      </w:pPr>
    </w:p>
    <w:p w14:paraId="1C129069" w14:textId="77777777" w:rsidR="00450172" w:rsidRDefault="00450172" w:rsidP="00450172">
      <w:pPr>
        <w:pStyle w:val="JAK12PENULIS"/>
        <w:jc w:val="left"/>
        <w:rPr>
          <w:sz w:val="24"/>
        </w:rPr>
      </w:pPr>
      <w:bookmarkStart w:id="1" w:name="_Toc142903610"/>
    </w:p>
    <w:p w14:paraId="60A730F3" w14:textId="77777777" w:rsidR="00450172" w:rsidRDefault="00450172" w:rsidP="00450172">
      <w:pPr>
        <w:pStyle w:val="JAK12PENULIS"/>
        <w:jc w:val="left"/>
        <w:rPr>
          <w:sz w:val="24"/>
        </w:rPr>
      </w:pPr>
    </w:p>
    <w:p w14:paraId="72F698B1" w14:textId="77777777" w:rsidR="00450172" w:rsidRDefault="00450172" w:rsidP="00450172">
      <w:pPr>
        <w:pStyle w:val="JAK12PENULIS"/>
        <w:jc w:val="left"/>
        <w:rPr>
          <w:sz w:val="24"/>
        </w:rPr>
      </w:pPr>
    </w:p>
    <w:p w14:paraId="0BE83E12" w14:textId="77777777" w:rsidR="00450172" w:rsidRDefault="00450172" w:rsidP="00450172">
      <w:pPr>
        <w:pStyle w:val="JAK12PENULIS"/>
        <w:jc w:val="left"/>
        <w:rPr>
          <w:sz w:val="24"/>
        </w:rPr>
      </w:pPr>
    </w:p>
    <w:p w14:paraId="4AAB9E55" w14:textId="77777777" w:rsidR="00450172" w:rsidRDefault="00450172" w:rsidP="00450172">
      <w:pPr>
        <w:pStyle w:val="JAK12PENULIS"/>
        <w:jc w:val="left"/>
        <w:rPr>
          <w:sz w:val="24"/>
        </w:rPr>
      </w:pPr>
    </w:p>
    <w:p w14:paraId="686AF049" w14:textId="77777777" w:rsidR="0097416F" w:rsidRDefault="0097416F" w:rsidP="00450172">
      <w:pPr>
        <w:pStyle w:val="JAK12PENULIS"/>
        <w:jc w:val="left"/>
        <w:rPr>
          <w:sz w:val="24"/>
        </w:rPr>
      </w:pPr>
    </w:p>
    <w:p w14:paraId="077F921C" w14:textId="69911AE0" w:rsidR="00450172" w:rsidRPr="00DA6A71" w:rsidRDefault="00450172" w:rsidP="00450172">
      <w:pPr>
        <w:pStyle w:val="JAK12PENULIS"/>
        <w:jc w:val="left"/>
        <w:rPr>
          <w:sz w:val="24"/>
        </w:rPr>
      </w:pPr>
      <w:r w:rsidRPr="00DA6A71">
        <w:rPr>
          <w:sz w:val="24"/>
        </w:rPr>
        <w:t>Pengujian Instrumen Penelitian</w:t>
      </w:r>
      <w:bookmarkEnd w:id="1"/>
      <w:r w:rsidRPr="00DA6A71">
        <w:rPr>
          <w:sz w:val="24"/>
        </w:rPr>
        <w:t xml:space="preserve"> </w:t>
      </w:r>
    </w:p>
    <w:p w14:paraId="74260EDC" w14:textId="7D488E87" w:rsidR="00450172" w:rsidRPr="00BF02AE" w:rsidRDefault="00450172" w:rsidP="00450172">
      <w:pPr>
        <w:tabs>
          <w:tab w:val="left" w:pos="1134"/>
        </w:tabs>
        <w:jc w:val="both"/>
        <w:rPr>
          <w:bCs/>
          <w:sz w:val="22"/>
          <w:szCs w:val="22"/>
        </w:rPr>
      </w:pPr>
      <w:r w:rsidRPr="00BF02AE">
        <w:rPr>
          <w:bCs/>
          <w:sz w:val="22"/>
          <w:szCs w:val="22"/>
        </w:rPr>
        <w:t xml:space="preserve">Hasil uji </w:t>
      </w:r>
      <w:proofErr w:type="spellStart"/>
      <w:r w:rsidRPr="00BF02AE">
        <w:rPr>
          <w:bCs/>
          <w:sz w:val="22"/>
          <w:szCs w:val="22"/>
        </w:rPr>
        <w:t>Validitas</w:t>
      </w:r>
      <w:proofErr w:type="spellEnd"/>
      <w:r w:rsidRPr="00BF02AE">
        <w:rPr>
          <w:bCs/>
          <w:sz w:val="22"/>
          <w:szCs w:val="22"/>
        </w:rPr>
        <w:t xml:space="preserve"> </w:t>
      </w:r>
      <w:proofErr w:type="spellStart"/>
      <w:r w:rsidRPr="00BF02AE">
        <w:rPr>
          <w:bCs/>
          <w:sz w:val="22"/>
          <w:szCs w:val="22"/>
        </w:rPr>
        <w:t>menunjukkan</w:t>
      </w:r>
      <w:proofErr w:type="spellEnd"/>
      <w:r w:rsidRPr="00BF02AE">
        <w:rPr>
          <w:bCs/>
          <w:sz w:val="22"/>
          <w:szCs w:val="22"/>
        </w:rPr>
        <w:t xml:space="preserve"> valid </w:t>
      </w:r>
      <w:proofErr w:type="spellStart"/>
      <w:r w:rsidRPr="00BF02AE">
        <w:rPr>
          <w:bCs/>
          <w:sz w:val="22"/>
          <w:szCs w:val="22"/>
        </w:rPr>
        <w:t>maka</w:t>
      </w:r>
      <w:proofErr w:type="spellEnd"/>
      <w:r w:rsidRPr="00BF02AE">
        <w:rPr>
          <w:bCs/>
          <w:sz w:val="22"/>
          <w:szCs w:val="22"/>
        </w:rPr>
        <w:t xml:space="preserve"> data </w:t>
      </w:r>
      <w:proofErr w:type="spellStart"/>
      <w:r w:rsidRPr="00BF02AE">
        <w:rPr>
          <w:bCs/>
          <w:sz w:val="22"/>
          <w:szCs w:val="22"/>
        </w:rPr>
        <w:t>kuesioner</w:t>
      </w:r>
      <w:proofErr w:type="spellEnd"/>
      <w:r w:rsidRPr="00BF02AE">
        <w:rPr>
          <w:bCs/>
          <w:sz w:val="22"/>
          <w:szCs w:val="22"/>
        </w:rPr>
        <w:t xml:space="preserve"> </w:t>
      </w:r>
      <w:proofErr w:type="spellStart"/>
      <w:r w:rsidRPr="00BF02AE">
        <w:rPr>
          <w:bCs/>
          <w:sz w:val="22"/>
          <w:szCs w:val="22"/>
        </w:rPr>
        <w:t>dapat</w:t>
      </w:r>
      <w:proofErr w:type="spellEnd"/>
      <w:r w:rsidRPr="00BF02AE">
        <w:rPr>
          <w:bCs/>
          <w:sz w:val="22"/>
          <w:szCs w:val="22"/>
        </w:rPr>
        <w:t xml:space="preserve"> </w:t>
      </w:r>
      <w:proofErr w:type="spellStart"/>
      <w:r w:rsidRPr="00BF02AE">
        <w:rPr>
          <w:bCs/>
          <w:sz w:val="22"/>
          <w:szCs w:val="22"/>
        </w:rPr>
        <w:t>digunakan</w:t>
      </w:r>
      <w:proofErr w:type="spellEnd"/>
      <w:r w:rsidRPr="00BF02AE">
        <w:rPr>
          <w:bCs/>
          <w:sz w:val="22"/>
          <w:szCs w:val="22"/>
        </w:rPr>
        <w:t xml:space="preserve"> </w:t>
      </w:r>
      <w:proofErr w:type="spellStart"/>
      <w:r w:rsidRPr="00BF02AE">
        <w:rPr>
          <w:bCs/>
          <w:sz w:val="22"/>
          <w:szCs w:val="22"/>
        </w:rPr>
        <w:t>untuk</w:t>
      </w:r>
      <w:proofErr w:type="spellEnd"/>
      <w:r w:rsidRPr="00BF02AE">
        <w:rPr>
          <w:bCs/>
          <w:sz w:val="22"/>
          <w:szCs w:val="22"/>
        </w:rPr>
        <w:t xml:space="preserve"> instrument </w:t>
      </w:r>
      <w:proofErr w:type="spellStart"/>
      <w:r w:rsidRPr="00BF02AE">
        <w:rPr>
          <w:bCs/>
          <w:sz w:val="22"/>
          <w:szCs w:val="22"/>
        </w:rPr>
        <w:t>pengumpulan</w:t>
      </w:r>
      <w:proofErr w:type="spellEnd"/>
      <w:r w:rsidRPr="00BF02AE">
        <w:rPr>
          <w:bCs/>
          <w:sz w:val="22"/>
          <w:szCs w:val="22"/>
        </w:rPr>
        <w:t xml:space="preserve"> data. Hasil uji </w:t>
      </w:r>
      <w:proofErr w:type="spellStart"/>
      <w:r w:rsidRPr="00BF02AE">
        <w:rPr>
          <w:bCs/>
          <w:sz w:val="22"/>
          <w:szCs w:val="22"/>
        </w:rPr>
        <w:t>reliabilitas</w:t>
      </w:r>
      <w:proofErr w:type="spellEnd"/>
      <w:r w:rsidRPr="00BF02AE">
        <w:rPr>
          <w:bCs/>
          <w:sz w:val="22"/>
          <w:szCs w:val="22"/>
        </w:rPr>
        <w:t xml:space="preserve"> </w:t>
      </w:r>
      <w:proofErr w:type="spellStart"/>
      <w:r w:rsidRPr="00BF02AE">
        <w:rPr>
          <w:bCs/>
          <w:sz w:val="22"/>
          <w:szCs w:val="22"/>
        </w:rPr>
        <w:t>dengan</w:t>
      </w:r>
      <w:proofErr w:type="spellEnd"/>
      <w:r w:rsidRPr="00BF02AE">
        <w:rPr>
          <w:bCs/>
          <w:sz w:val="22"/>
          <w:szCs w:val="22"/>
        </w:rPr>
        <w:t xml:space="preserve"> </w:t>
      </w:r>
      <w:proofErr w:type="spellStart"/>
      <w:r w:rsidRPr="00BF02AE">
        <w:rPr>
          <w:bCs/>
          <w:sz w:val="22"/>
          <w:szCs w:val="22"/>
        </w:rPr>
        <w:t>menggunakan</w:t>
      </w:r>
      <w:proofErr w:type="spellEnd"/>
      <w:r w:rsidRPr="00BF02AE">
        <w:rPr>
          <w:bCs/>
          <w:sz w:val="22"/>
          <w:szCs w:val="22"/>
        </w:rPr>
        <w:t xml:space="preserve"> uji </w:t>
      </w:r>
      <w:proofErr w:type="spellStart"/>
      <w:proofErr w:type="gramStart"/>
      <w:r w:rsidRPr="00BF02AE">
        <w:rPr>
          <w:bCs/>
          <w:sz w:val="22"/>
          <w:szCs w:val="22"/>
        </w:rPr>
        <w:t>satatistik</w:t>
      </w:r>
      <w:proofErr w:type="spellEnd"/>
      <w:r w:rsidRPr="00BF02AE">
        <w:rPr>
          <w:bCs/>
          <w:sz w:val="22"/>
          <w:szCs w:val="22"/>
        </w:rPr>
        <w:t xml:space="preserve">  Cronbach</w:t>
      </w:r>
      <w:proofErr w:type="gramEnd"/>
      <w:r w:rsidRPr="00BF02AE">
        <w:rPr>
          <w:bCs/>
          <w:sz w:val="22"/>
          <w:szCs w:val="22"/>
        </w:rPr>
        <w:t xml:space="preserve"> Alpa </w:t>
      </w:r>
      <w:proofErr w:type="spellStart"/>
      <w:r w:rsidRPr="00BF02AE">
        <w:rPr>
          <w:bCs/>
          <w:sz w:val="22"/>
          <w:szCs w:val="22"/>
        </w:rPr>
        <w:t>menghasilkan</w:t>
      </w:r>
      <w:proofErr w:type="spellEnd"/>
      <w:r w:rsidRPr="00BF02AE">
        <w:rPr>
          <w:bCs/>
          <w:sz w:val="22"/>
          <w:szCs w:val="22"/>
        </w:rPr>
        <w:t xml:space="preserve"> </w:t>
      </w:r>
      <w:proofErr w:type="spellStart"/>
      <w:r w:rsidRPr="00BF02AE">
        <w:rPr>
          <w:bCs/>
          <w:sz w:val="22"/>
          <w:szCs w:val="22"/>
        </w:rPr>
        <w:t>nilai</w:t>
      </w:r>
      <w:proofErr w:type="spellEnd"/>
      <w:r w:rsidRPr="00BF02AE">
        <w:rPr>
          <w:bCs/>
          <w:sz w:val="22"/>
          <w:szCs w:val="22"/>
        </w:rPr>
        <w:t xml:space="preserve"> </w:t>
      </w:r>
      <w:r w:rsidRPr="00BF02AE">
        <w:rPr>
          <w:rFonts w:cs="Times New Roman"/>
          <w:bCs/>
          <w:sz w:val="22"/>
          <w:szCs w:val="22"/>
        </w:rPr>
        <w:t xml:space="preserve">&gt; 0,70, </w:t>
      </w:r>
      <w:proofErr w:type="spellStart"/>
      <w:r w:rsidRPr="00BF02AE">
        <w:rPr>
          <w:rFonts w:cs="Times New Roman"/>
          <w:bCs/>
          <w:sz w:val="22"/>
          <w:szCs w:val="22"/>
        </w:rPr>
        <w:t>artinya</w:t>
      </w:r>
      <w:proofErr w:type="spellEnd"/>
      <w:r w:rsidRPr="00BF02AE">
        <w:rPr>
          <w:rFonts w:cs="Times New Roman"/>
          <w:bCs/>
          <w:sz w:val="22"/>
          <w:szCs w:val="22"/>
        </w:rPr>
        <w:t xml:space="preserve"> variable independent dan dependent </w:t>
      </w:r>
      <w:proofErr w:type="spellStart"/>
      <w:r w:rsidRPr="00BF02AE">
        <w:rPr>
          <w:rFonts w:cs="Times New Roman"/>
          <w:bCs/>
          <w:sz w:val="22"/>
          <w:szCs w:val="22"/>
        </w:rPr>
        <w:t>adalah</w:t>
      </w:r>
      <w:proofErr w:type="spellEnd"/>
      <w:r w:rsidRPr="00BF02AE">
        <w:rPr>
          <w:rFonts w:cs="Times New Roman"/>
          <w:bCs/>
          <w:sz w:val="22"/>
          <w:szCs w:val="22"/>
        </w:rPr>
        <w:t xml:space="preserve"> </w:t>
      </w:r>
      <w:proofErr w:type="spellStart"/>
      <w:r w:rsidRPr="00BF02AE">
        <w:rPr>
          <w:rFonts w:cs="Times New Roman"/>
          <w:bCs/>
          <w:sz w:val="22"/>
          <w:szCs w:val="22"/>
        </w:rPr>
        <w:t>realiable</w:t>
      </w:r>
      <w:proofErr w:type="spellEnd"/>
    </w:p>
    <w:p w14:paraId="45DDA4F5" w14:textId="77777777" w:rsidR="00BF02AE" w:rsidRDefault="00BF02AE" w:rsidP="00450172">
      <w:pPr>
        <w:rPr>
          <w:rFonts w:cs="Times New Roman"/>
          <w:b/>
          <w:bCs/>
        </w:rPr>
      </w:pPr>
    </w:p>
    <w:p w14:paraId="7314FF83" w14:textId="6390D238" w:rsidR="00450172" w:rsidRPr="00DA6A71" w:rsidRDefault="00450172" w:rsidP="00450172">
      <w:pPr>
        <w:rPr>
          <w:rFonts w:cs="Times New Roman"/>
          <w:b/>
          <w:bCs/>
        </w:rPr>
      </w:pPr>
      <w:r w:rsidRPr="00DA6A71">
        <w:rPr>
          <w:rFonts w:cs="Times New Roman"/>
          <w:b/>
          <w:bCs/>
        </w:rPr>
        <w:t xml:space="preserve">Hasil </w:t>
      </w:r>
      <w:proofErr w:type="gramStart"/>
      <w:r>
        <w:rPr>
          <w:rFonts w:cs="Times New Roman"/>
          <w:b/>
          <w:bCs/>
        </w:rPr>
        <w:t>U</w:t>
      </w:r>
      <w:r w:rsidRPr="00DA6A71">
        <w:rPr>
          <w:rFonts w:cs="Times New Roman"/>
          <w:b/>
          <w:bCs/>
        </w:rPr>
        <w:t xml:space="preserve">ji </w:t>
      </w:r>
      <w:r>
        <w:rPr>
          <w:rFonts w:cs="Times New Roman"/>
          <w:b/>
          <w:bCs/>
        </w:rPr>
        <w:t xml:space="preserve"> </w:t>
      </w:r>
      <w:proofErr w:type="spellStart"/>
      <w:r>
        <w:rPr>
          <w:rFonts w:cs="Times New Roman"/>
          <w:b/>
          <w:bCs/>
        </w:rPr>
        <w:t>N</w:t>
      </w:r>
      <w:r w:rsidRPr="00DA6A71">
        <w:rPr>
          <w:rFonts w:cs="Times New Roman"/>
          <w:b/>
          <w:bCs/>
        </w:rPr>
        <w:t>ormalitas</w:t>
      </w:r>
      <w:proofErr w:type="spellEnd"/>
      <w:proofErr w:type="gramEnd"/>
    </w:p>
    <w:p w14:paraId="079B2C85" w14:textId="77777777" w:rsidR="00450172" w:rsidRPr="00BF02AE" w:rsidRDefault="00450172" w:rsidP="00450172">
      <w:pPr>
        <w:tabs>
          <w:tab w:val="left" w:pos="1134"/>
        </w:tabs>
        <w:jc w:val="both"/>
        <w:rPr>
          <w:rFonts w:cs="Times New Roman"/>
          <w:sz w:val="22"/>
          <w:szCs w:val="22"/>
          <w:lang w:val="id-ID"/>
        </w:rPr>
      </w:pPr>
      <w:r w:rsidRPr="00BF02AE">
        <w:rPr>
          <w:rFonts w:cs="Times New Roman"/>
          <w:sz w:val="22"/>
          <w:szCs w:val="22"/>
          <w:lang w:val="id-ID"/>
        </w:rPr>
        <w:t>Penelitian berdistribusi normal menggunakan One sample Kolmogrov smirnov Test dengan nilai signifikansi lebih besar dari 0,05 sehingga bentuk regresi dapat dipergunakan.</w:t>
      </w:r>
    </w:p>
    <w:p w14:paraId="2DFF02CB" w14:textId="77777777" w:rsidR="00BF02AE" w:rsidRDefault="00BF02AE" w:rsidP="00450172">
      <w:pPr>
        <w:tabs>
          <w:tab w:val="left" w:pos="1134"/>
        </w:tabs>
        <w:jc w:val="both"/>
        <w:rPr>
          <w:rFonts w:cs="Times New Roman"/>
          <w:b/>
          <w:bCs/>
        </w:rPr>
      </w:pPr>
    </w:p>
    <w:p w14:paraId="67079B64" w14:textId="630E1315" w:rsidR="00450172" w:rsidRPr="00DA6A71" w:rsidRDefault="00450172" w:rsidP="00450172">
      <w:pPr>
        <w:tabs>
          <w:tab w:val="left" w:pos="1134"/>
        </w:tabs>
        <w:jc w:val="both"/>
        <w:rPr>
          <w:rFonts w:cs="Times New Roman"/>
          <w:b/>
          <w:bCs/>
        </w:rPr>
      </w:pPr>
      <w:r>
        <w:rPr>
          <w:rFonts w:cs="Times New Roman"/>
          <w:b/>
          <w:bCs/>
        </w:rPr>
        <w:t xml:space="preserve">Hasil </w:t>
      </w:r>
      <w:r w:rsidRPr="00DA6A71">
        <w:rPr>
          <w:rFonts w:cs="Times New Roman"/>
          <w:b/>
          <w:bCs/>
        </w:rPr>
        <w:t xml:space="preserve">Uji </w:t>
      </w:r>
      <w:proofErr w:type="spellStart"/>
      <w:r w:rsidRPr="00DA6A71">
        <w:rPr>
          <w:rFonts w:cs="Times New Roman"/>
          <w:b/>
          <w:bCs/>
        </w:rPr>
        <w:t>Multikolinearitas</w:t>
      </w:r>
      <w:proofErr w:type="spellEnd"/>
      <w:r w:rsidRPr="00DA6A71">
        <w:rPr>
          <w:rFonts w:cs="Times New Roman"/>
          <w:b/>
          <w:bCs/>
        </w:rPr>
        <w:t xml:space="preserve"> </w:t>
      </w:r>
    </w:p>
    <w:p w14:paraId="29E14A8F" w14:textId="77777777" w:rsidR="00450172" w:rsidRPr="00BF02AE" w:rsidRDefault="00450172" w:rsidP="00450172">
      <w:pPr>
        <w:tabs>
          <w:tab w:val="left" w:pos="1134"/>
        </w:tabs>
        <w:jc w:val="both"/>
        <w:rPr>
          <w:rFonts w:cs="Times New Roman"/>
          <w:sz w:val="22"/>
          <w:szCs w:val="22"/>
          <w:lang w:val="id-ID"/>
        </w:rPr>
      </w:pPr>
      <w:proofErr w:type="spellStart"/>
      <w:r w:rsidRPr="00BF02AE">
        <w:rPr>
          <w:rFonts w:cs="Times New Roman"/>
          <w:sz w:val="22"/>
          <w:szCs w:val="22"/>
        </w:rPr>
        <w:t>Variabel</w:t>
      </w:r>
      <w:proofErr w:type="spellEnd"/>
      <w:r w:rsidRPr="00BF02AE">
        <w:rPr>
          <w:rFonts w:cs="Times New Roman"/>
          <w:sz w:val="22"/>
          <w:szCs w:val="22"/>
        </w:rPr>
        <w:t xml:space="preserve"> </w:t>
      </w:r>
      <w:proofErr w:type="spellStart"/>
      <w:r w:rsidRPr="00BF02AE">
        <w:rPr>
          <w:rFonts w:cs="Times New Roman"/>
          <w:sz w:val="22"/>
          <w:szCs w:val="22"/>
        </w:rPr>
        <w:t>sikap</w:t>
      </w:r>
      <w:proofErr w:type="spellEnd"/>
      <w:r w:rsidRPr="00BF02AE">
        <w:rPr>
          <w:rFonts w:cs="Times New Roman"/>
          <w:sz w:val="22"/>
          <w:szCs w:val="22"/>
        </w:rPr>
        <w:t xml:space="preserve">, norma </w:t>
      </w:r>
      <w:proofErr w:type="spellStart"/>
      <w:r w:rsidRPr="00BF02AE">
        <w:rPr>
          <w:rFonts w:cs="Times New Roman"/>
          <w:sz w:val="22"/>
          <w:szCs w:val="22"/>
        </w:rPr>
        <w:t>subjektif</w:t>
      </w:r>
      <w:proofErr w:type="spellEnd"/>
      <w:r w:rsidRPr="00BF02AE">
        <w:rPr>
          <w:rFonts w:cs="Times New Roman"/>
          <w:sz w:val="22"/>
          <w:szCs w:val="22"/>
        </w:rPr>
        <w:t xml:space="preserve">, dan </w:t>
      </w:r>
      <w:proofErr w:type="spellStart"/>
      <w:r w:rsidRPr="00BF02AE">
        <w:rPr>
          <w:rFonts w:cs="Times New Roman"/>
          <w:sz w:val="22"/>
          <w:szCs w:val="22"/>
        </w:rPr>
        <w:t>pengetahuan</w:t>
      </w:r>
      <w:proofErr w:type="spellEnd"/>
      <w:r w:rsidRPr="00BF02AE">
        <w:rPr>
          <w:rFonts w:cs="Times New Roman"/>
          <w:sz w:val="22"/>
          <w:szCs w:val="22"/>
        </w:rPr>
        <w:t xml:space="preserve"> </w:t>
      </w:r>
      <w:proofErr w:type="spellStart"/>
      <w:r w:rsidRPr="00BF02AE">
        <w:rPr>
          <w:rFonts w:cs="Times New Roman"/>
          <w:sz w:val="22"/>
          <w:szCs w:val="22"/>
        </w:rPr>
        <w:t>perpajakan</w:t>
      </w:r>
      <w:proofErr w:type="spellEnd"/>
      <w:r w:rsidRPr="00BF02AE">
        <w:rPr>
          <w:rFonts w:cs="Times New Roman"/>
          <w:sz w:val="22"/>
          <w:szCs w:val="22"/>
        </w:rPr>
        <w:t xml:space="preserve"> </w:t>
      </w:r>
      <w:proofErr w:type="spellStart"/>
      <w:r w:rsidRPr="00BF02AE">
        <w:rPr>
          <w:rFonts w:cs="Times New Roman"/>
          <w:sz w:val="22"/>
          <w:szCs w:val="22"/>
        </w:rPr>
        <w:t>menunjukkan</w:t>
      </w:r>
      <w:proofErr w:type="spellEnd"/>
      <w:r w:rsidRPr="00BF02AE">
        <w:rPr>
          <w:rFonts w:cs="Times New Roman"/>
          <w:sz w:val="22"/>
          <w:szCs w:val="22"/>
        </w:rPr>
        <w:t xml:space="preserve"> </w:t>
      </w:r>
      <w:proofErr w:type="spellStart"/>
      <w:r w:rsidRPr="00BF02AE">
        <w:rPr>
          <w:rFonts w:cs="Times New Roman"/>
          <w:sz w:val="22"/>
          <w:szCs w:val="22"/>
        </w:rPr>
        <w:t>nilai</w:t>
      </w:r>
      <w:proofErr w:type="spellEnd"/>
      <w:r w:rsidRPr="00BF02AE">
        <w:rPr>
          <w:rFonts w:cs="Times New Roman"/>
          <w:sz w:val="22"/>
          <w:szCs w:val="22"/>
        </w:rPr>
        <w:t xml:space="preserve"> </w:t>
      </w:r>
      <w:proofErr w:type="spellStart"/>
      <w:r w:rsidRPr="00BF02AE">
        <w:rPr>
          <w:rFonts w:cs="Times New Roman"/>
          <w:sz w:val="22"/>
          <w:szCs w:val="22"/>
        </w:rPr>
        <w:t>toleransi</w:t>
      </w:r>
      <w:proofErr w:type="spellEnd"/>
      <w:r w:rsidRPr="00BF02AE">
        <w:rPr>
          <w:rFonts w:cs="Times New Roman"/>
          <w:sz w:val="22"/>
          <w:szCs w:val="22"/>
        </w:rPr>
        <w:t xml:space="preserve"> yang </w:t>
      </w:r>
      <w:proofErr w:type="spellStart"/>
      <w:r w:rsidRPr="00BF02AE">
        <w:rPr>
          <w:rFonts w:cs="Times New Roman"/>
          <w:sz w:val="22"/>
          <w:szCs w:val="22"/>
        </w:rPr>
        <w:t>melebihi</w:t>
      </w:r>
      <w:proofErr w:type="spellEnd"/>
      <w:r w:rsidRPr="00BF02AE">
        <w:rPr>
          <w:rFonts w:cs="Times New Roman"/>
          <w:sz w:val="22"/>
          <w:szCs w:val="22"/>
        </w:rPr>
        <w:t xml:space="preserve"> 0,10 dan </w:t>
      </w:r>
      <w:proofErr w:type="spellStart"/>
      <w:r w:rsidRPr="00BF02AE">
        <w:rPr>
          <w:rFonts w:cs="Times New Roman"/>
          <w:sz w:val="22"/>
          <w:szCs w:val="22"/>
        </w:rPr>
        <w:t>nilai</w:t>
      </w:r>
      <w:proofErr w:type="spellEnd"/>
      <w:r w:rsidRPr="00BF02AE">
        <w:rPr>
          <w:rFonts w:cs="Times New Roman"/>
          <w:sz w:val="22"/>
          <w:szCs w:val="22"/>
        </w:rPr>
        <w:t xml:space="preserve"> </w:t>
      </w:r>
      <w:proofErr w:type="gramStart"/>
      <w:r w:rsidRPr="00BF02AE">
        <w:rPr>
          <w:rFonts w:cs="Times New Roman"/>
          <w:sz w:val="22"/>
          <w:szCs w:val="22"/>
        </w:rPr>
        <w:t>VIF  yang</w:t>
      </w:r>
      <w:proofErr w:type="gramEnd"/>
      <w:r w:rsidRPr="00BF02AE">
        <w:rPr>
          <w:rFonts w:cs="Times New Roman"/>
          <w:sz w:val="22"/>
          <w:szCs w:val="22"/>
        </w:rPr>
        <w:t xml:space="preserve"> </w:t>
      </w:r>
      <w:proofErr w:type="spellStart"/>
      <w:r w:rsidRPr="00BF02AE">
        <w:rPr>
          <w:rFonts w:cs="Times New Roman"/>
          <w:sz w:val="22"/>
          <w:szCs w:val="22"/>
        </w:rPr>
        <w:t>kurang</w:t>
      </w:r>
      <w:proofErr w:type="spellEnd"/>
      <w:r w:rsidRPr="00BF02AE">
        <w:rPr>
          <w:rFonts w:cs="Times New Roman"/>
          <w:sz w:val="22"/>
          <w:szCs w:val="22"/>
        </w:rPr>
        <w:t xml:space="preserve"> </w:t>
      </w:r>
      <w:proofErr w:type="spellStart"/>
      <w:r w:rsidRPr="00BF02AE">
        <w:rPr>
          <w:rFonts w:cs="Times New Roman"/>
          <w:sz w:val="22"/>
          <w:szCs w:val="22"/>
        </w:rPr>
        <w:t>dari</w:t>
      </w:r>
      <w:proofErr w:type="spellEnd"/>
      <w:r w:rsidRPr="00BF02AE">
        <w:rPr>
          <w:rFonts w:cs="Times New Roman"/>
          <w:sz w:val="22"/>
          <w:szCs w:val="22"/>
        </w:rPr>
        <w:t xml:space="preserve"> 10. </w:t>
      </w:r>
      <w:proofErr w:type="spellStart"/>
      <w:r w:rsidRPr="00BF02AE">
        <w:rPr>
          <w:rFonts w:cs="Times New Roman"/>
          <w:sz w:val="22"/>
          <w:szCs w:val="22"/>
        </w:rPr>
        <w:t>Berarti</w:t>
      </w:r>
      <w:proofErr w:type="spellEnd"/>
      <w:r w:rsidRPr="00BF02AE">
        <w:rPr>
          <w:rFonts w:cs="Times New Roman"/>
          <w:sz w:val="22"/>
          <w:szCs w:val="22"/>
        </w:rPr>
        <w:t xml:space="preserve"> </w:t>
      </w:r>
      <w:proofErr w:type="spellStart"/>
      <w:r w:rsidRPr="00BF02AE">
        <w:rPr>
          <w:rFonts w:cs="Times New Roman"/>
          <w:sz w:val="22"/>
          <w:szCs w:val="22"/>
        </w:rPr>
        <w:t>tidak</w:t>
      </w:r>
      <w:proofErr w:type="spellEnd"/>
      <w:r w:rsidRPr="00BF02AE">
        <w:rPr>
          <w:rFonts w:cs="Times New Roman"/>
          <w:sz w:val="22"/>
          <w:szCs w:val="22"/>
        </w:rPr>
        <w:t xml:space="preserve"> </w:t>
      </w:r>
      <w:proofErr w:type="spellStart"/>
      <w:r w:rsidRPr="00BF02AE">
        <w:rPr>
          <w:rFonts w:cs="Times New Roman"/>
          <w:sz w:val="22"/>
          <w:szCs w:val="22"/>
        </w:rPr>
        <w:t>terdapat</w:t>
      </w:r>
      <w:proofErr w:type="spellEnd"/>
      <w:r w:rsidRPr="00BF02AE">
        <w:rPr>
          <w:rFonts w:cs="Times New Roman"/>
          <w:sz w:val="22"/>
          <w:szCs w:val="22"/>
        </w:rPr>
        <w:t xml:space="preserve"> </w:t>
      </w:r>
      <w:proofErr w:type="spellStart"/>
      <w:r w:rsidRPr="00BF02AE">
        <w:rPr>
          <w:rFonts w:cs="Times New Roman"/>
          <w:sz w:val="22"/>
          <w:szCs w:val="22"/>
        </w:rPr>
        <w:t>masalah</w:t>
      </w:r>
      <w:proofErr w:type="spellEnd"/>
      <w:r w:rsidRPr="00BF02AE">
        <w:rPr>
          <w:rFonts w:cs="Times New Roman"/>
          <w:sz w:val="22"/>
          <w:szCs w:val="22"/>
        </w:rPr>
        <w:t xml:space="preserve"> </w:t>
      </w:r>
      <w:proofErr w:type="spellStart"/>
      <w:r w:rsidRPr="00BF02AE">
        <w:rPr>
          <w:rFonts w:cs="Times New Roman"/>
          <w:sz w:val="22"/>
          <w:szCs w:val="22"/>
        </w:rPr>
        <w:t>multikolinearitas</w:t>
      </w:r>
      <w:proofErr w:type="spellEnd"/>
      <w:r w:rsidRPr="00BF02AE">
        <w:rPr>
          <w:rFonts w:cs="Times New Roman"/>
          <w:sz w:val="22"/>
          <w:szCs w:val="22"/>
        </w:rPr>
        <w:t xml:space="preserve"> </w:t>
      </w:r>
      <w:proofErr w:type="spellStart"/>
      <w:r w:rsidRPr="00BF02AE">
        <w:rPr>
          <w:rFonts w:cs="Times New Roman"/>
          <w:sz w:val="22"/>
          <w:szCs w:val="22"/>
        </w:rPr>
        <w:t>dalam</w:t>
      </w:r>
      <w:proofErr w:type="spellEnd"/>
      <w:r w:rsidRPr="00BF02AE">
        <w:rPr>
          <w:rFonts w:cs="Times New Roman"/>
          <w:sz w:val="22"/>
          <w:szCs w:val="22"/>
        </w:rPr>
        <w:t xml:space="preserve"> data </w:t>
      </w:r>
      <w:proofErr w:type="spellStart"/>
      <w:r w:rsidRPr="00BF02AE">
        <w:rPr>
          <w:rFonts w:cs="Times New Roman"/>
          <w:sz w:val="22"/>
          <w:szCs w:val="22"/>
        </w:rPr>
        <w:t>penelitian</w:t>
      </w:r>
      <w:proofErr w:type="spellEnd"/>
      <w:r w:rsidRPr="00BF02AE">
        <w:rPr>
          <w:rFonts w:cs="Times New Roman"/>
          <w:sz w:val="22"/>
          <w:szCs w:val="22"/>
        </w:rPr>
        <w:t xml:space="preserve"> </w:t>
      </w:r>
      <w:proofErr w:type="spellStart"/>
      <w:r w:rsidRPr="00BF02AE">
        <w:rPr>
          <w:rFonts w:cs="Times New Roman"/>
          <w:sz w:val="22"/>
          <w:szCs w:val="22"/>
        </w:rPr>
        <w:t>ini</w:t>
      </w:r>
      <w:proofErr w:type="spellEnd"/>
      <w:r w:rsidRPr="00BF02AE">
        <w:rPr>
          <w:rFonts w:cs="Times New Roman"/>
          <w:sz w:val="22"/>
          <w:szCs w:val="22"/>
          <w:lang w:val="id-ID"/>
        </w:rPr>
        <w:t>.</w:t>
      </w:r>
    </w:p>
    <w:p w14:paraId="429E73C3" w14:textId="77777777" w:rsidR="00BF02AE" w:rsidRDefault="00BF02AE" w:rsidP="00450172">
      <w:pPr>
        <w:tabs>
          <w:tab w:val="left" w:pos="1134"/>
        </w:tabs>
        <w:jc w:val="both"/>
        <w:rPr>
          <w:rFonts w:cs="Times New Roman"/>
          <w:b/>
          <w:bCs/>
        </w:rPr>
      </w:pPr>
    </w:p>
    <w:p w14:paraId="42F613C2" w14:textId="2B1AEA62" w:rsidR="00450172" w:rsidRDefault="00450172" w:rsidP="00450172">
      <w:pPr>
        <w:tabs>
          <w:tab w:val="left" w:pos="1134"/>
        </w:tabs>
        <w:jc w:val="both"/>
        <w:rPr>
          <w:rFonts w:cs="Times New Roman"/>
          <w:b/>
          <w:bCs/>
        </w:rPr>
      </w:pPr>
      <w:r>
        <w:rPr>
          <w:rFonts w:cs="Times New Roman"/>
          <w:b/>
          <w:bCs/>
        </w:rPr>
        <w:t xml:space="preserve">Hasil </w:t>
      </w:r>
      <w:r w:rsidRPr="00DA6A71">
        <w:rPr>
          <w:rFonts w:cs="Times New Roman"/>
          <w:b/>
          <w:bCs/>
        </w:rPr>
        <w:t xml:space="preserve">Uji </w:t>
      </w:r>
      <w:proofErr w:type="spellStart"/>
      <w:r w:rsidRPr="00DA6A71">
        <w:rPr>
          <w:rFonts w:cs="Times New Roman"/>
          <w:b/>
          <w:bCs/>
        </w:rPr>
        <w:t>Heteroskedastisitas</w:t>
      </w:r>
      <w:proofErr w:type="spellEnd"/>
    </w:p>
    <w:p w14:paraId="7560E213" w14:textId="77777777" w:rsidR="00450172" w:rsidRPr="00BF02AE" w:rsidRDefault="00450172" w:rsidP="00BF02AE">
      <w:pPr>
        <w:pStyle w:val="JAK22aBODYARTIKEL"/>
        <w:rPr>
          <w:rFonts w:cs="Times New Roman"/>
          <w:sz w:val="22"/>
          <w:szCs w:val="22"/>
        </w:rPr>
      </w:pPr>
      <w:proofErr w:type="spellStart"/>
      <w:proofErr w:type="gramStart"/>
      <w:r w:rsidRPr="00BF02AE">
        <w:rPr>
          <w:rFonts w:cs="Times New Roman"/>
          <w:sz w:val="22"/>
          <w:szCs w:val="22"/>
        </w:rPr>
        <w:lastRenderedPageBreak/>
        <w:t>Menguji</w:t>
      </w:r>
      <w:proofErr w:type="spellEnd"/>
      <w:r w:rsidRPr="00BF02AE">
        <w:rPr>
          <w:rFonts w:cs="Times New Roman"/>
          <w:sz w:val="22"/>
          <w:szCs w:val="22"/>
        </w:rPr>
        <w:t xml:space="preserve">  </w:t>
      </w:r>
      <w:proofErr w:type="spellStart"/>
      <w:r w:rsidRPr="00BF02AE">
        <w:rPr>
          <w:rFonts w:cs="Times New Roman"/>
          <w:sz w:val="22"/>
          <w:szCs w:val="22"/>
        </w:rPr>
        <w:t>heteroskedastisitas</w:t>
      </w:r>
      <w:proofErr w:type="spellEnd"/>
      <w:proofErr w:type="gramEnd"/>
      <w:r w:rsidRPr="00BF02AE">
        <w:rPr>
          <w:rFonts w:cs="Times New Roman"/>
          <w:sz w:val="22"/>
          <w:szCs w:val="22"/>
        </w:rPr>
        <w:t xml:space="preserve"> </w:t>
      </w:r>
      <w:proofErr w:type="spellStart"/>
      <w:r w:rsidRPr="00BF02AE">
        <w:rPr>
          <w:rFonts w:cs="Times New Roman"/>
          <w:sz w:val="22"/>
          <w:szCs w:val="22"/>
        </w:rPr>
        <w:t>dengan</w:t>
      </w:r>
      <w:proofErr w:type="spellEnd"/>
      <w:r w:rsidRPr="00BF02AE">
        <w:rPr>
          <w:rFonts w:cs="Times New Roman"/>
          <w:sz w:val="22"/>
          <w:szCs w:val="22"/>
        </w:rPr>
        <w:t xml:space="preserve"> </w:t>
      </w:r>
      <w:proofErr w:type="spellStart"/>
      <w:r w:rsidRPr="00BF02AE">
        <w:rPr>
          <w:rFonts w:cs="Times New Roman"/>
          <w:sz w:val="22"/>
          <w:szCs w:val="22"/>
        </w:rPr>
        <w:t>menggunakan</w:t>
      </w:r>
      <w:proofErr w:type="spellEnd"/>
      <w:r w:rsidRPr="00BF02AE">
        <w:rPr>
          <w:rFonts w:cs="Times New Roman"/>
          <w:sz w:val="22"/>
          <w:szCs w:val="22"/>
        </w:rPr>
        <w:t xml:space="preserve">  uji </w:t>
      </w:r>
      <w:proofErr w:type="spellStart"/>
      <w:r w:rsidRPr="00BF02AE">
        <w:rPr>
          <w:rFonts w:cs="Times New Roman"/>
          <w:sz w:val="22"/>
          <w:szCs w:val="22"/>
        </w:rPr>
        <w:t>gletser</w:t>
      </w:r>
      <w:proofErr w:type="spellEnd"/>
      <w:r w:rsidRPr="00BF02AE">
        <w:rPr>
          <w:rFonts w:cs="Times New Roman"/>
          <w:sz w:val="22"/>
          <w:szCs w:val="22"/>
        </w:rPr>
        <w:t xml:space="preserve"> </w:t>
      </w:r>
      <w:proofErr w:type="spellStart"/>
      <w:r w:rsidRPr="00BF02AE">
        <w:rPr>
          <w:rFonts w:cs="Times New Roman"/>
          <w:sz w:val="22"/>
          <w:szCs w:val="22"/>
        </w:rPr>
        <w:t>diperoleh</w:t>
      </w:r>
      <w:proofErr w:type="spellEnd"/>
      <w:r w:rsidRPr="00BF02AE">
        <w:rPr>
          <w:rFonts w:cs="Times New Roman"/>
          <w:sz w:val="22"/>
          <w:szCs w:val="22"/>
        </w:rPr>
        <w:t xml:space="preserve"> </w:t>
      </w:r>
      <w:proofErr w:type="spellStart"/>
      <w:r w:rsidRPr="00BF02AE">
        <w:rPr>
          <w:rFonts w:cs="Times New Roman"/>
          <w:sz w:val="22"/>
          <w:szCs w:val="22"/>
        </w:rPr>
        <w:t>hasil</w:t>
      </w:r>
      <w:proofErr w:type="spellEnd"/>
      <w:r w:rsidRPr="00BF02AE">
        <w:rPr>
          <w:rFonts w:cs="Times New Roman"/>
          <w:sz w:val="22"/>
          <w:szCs w:val="22"/>
        </w:rPr>
        <w:t xml:space="preserve"> </w:t>
      </w:r>
      <w:proofErr w:type="spellStart"/>
      <w:r w:rsidRPr="00BF02AE">
        <w:rPr>
          <w:rFonts w:cs="Times New Roman"/>
          <w:sz w:val="22"/>
          <w:szCs w:val="22"/>
        </w:rPr>
        <w:t>yaitu</w:t>
      </w:r>
      <w:proofErr w:type="spellEnd"/>
      <w:r w:rsidRPr="00BF02AE">
        <w:rPr>
          <w:rFonts w:cs="Times New Roman"/>
          <w:sz w:val="22"/>
          <w:szCs w:val="22"/>
        </w:rPr>
        <w:t xml:space="preserve"> variable </w:t>
      </w:r>
      <w:proofErr w:type="spellStart"/>
      <w:r w:rsidRPr="00BF02AE">
        <w:rPr>
          <w:rFonts w:cs="Times New Roman"/>
          <w:sz w:val="22"/>
          <w:szCs w:val="22"/>
        </w:rPr>
        <w:t>sikap</w:t>
      </w:r>
      <w:proofErr w:type="spellEnd"/>
      <w:r w:rsidRPr="00BF02AE">
        <w:rPr>
          <w:rFonts w:cs="Times New Roman"/>
          <w:sz w:val="22"/>
          <w:szCs w:val="22"/>
        </w:rPr>
        <w:t xml:space="preserve">, norma </w:t>
      </w:r>
      <w:proofErr w:type="spellStart"/>
      <w:r w:rsidRPr="00BF02AE">
        <w:rPr>
          <w:rFonts w:cs="Times New Roman"/>
          <w:sz w:val="22"/>
          <w:szCs w:val="22"/>
        </w:rPr>
        <w:t>subjektif</w:t>
      </w:r>
      <w:proofErr w:type="spellEnd"/>
      <w:r w:rsidRPr="00BF02AE">
        <w:rPr>
          <w:rFonts w:cs="Times New Roman"/>
          <w:sz w:val="22"/>
          <w:szCs w:val="22"/>
        </w:rPr>
        <w:t xml:space="preserve"> dan </w:t>
      </w:r>
      <w:proofErr w:type="spellStart"/>
      <w:r w:rsidRPr="00BF02AE">
        <w:rPr>
          <w:rFonts w:cs="Times New Roman"/>
          <w:sz w:val="22"/>
          <w:szCs w:val="22"/>
        </w:rPr>
        <w:t>pengetahuan</w:t>
      </w:r>
      <w:proofErr w:type="spellEnd"/>
      <w:r w:rsidRPr="00BF02AE">
        <w:rPr>
          <w:rFonts w:cs="Times New Roman"/>
          <w:sz w:val="22"/>
          <w:szCs w:val="22"/>
        </w:rPr>
        <w:t xml:space="preserve"> </w:t>
      </w:r>
      <w:proofErr w:type="spellStart"/>
      <w:r w:rsidRPr="00BF02AE">
        <w:rPr>
          <w:rFonts w:cs="Times New Roman"/>
          <w:sz w:val="22"/>
          <w:szCs w:val="22"/>
        </w:rPr>
        <w:t>perpajakan</w:t>
      </w:r>
      <w:proofErr w:type="spellEnd"/>
      <w:r w:rsidRPr="00BF02AE">
        <w:rPr>
          <w:rFonts w:cs="Times New Roman"/>
          <w:sz w:val="22"/>
          <w:szCs w:val="22"/>
        </w:rPr>
        <w:t xml:space="preserve"> </w:t>
      </w:r>
      <w:proofErr w:type="spellStart"/>
      <w:r w:rsidRPr="00BF02AE">
        <w:rPr>
          <w:rFonts w:cs="Times New Roman"/>
          <w:sz w:val="22"/>
          <w:szCs w:val="22"/>
        </w:rPr>
        <w:t>nilai</w:t>
      </w:r>
      <w:proofErr w:type="spellEnd"/>
      <w:r w:rsidRPr="00BF02AE">
        <w:rPr>
          <w:rFonts w:cs="Times New Roman"/>
          <w:sz w:val="22"/>
          <w:szCs w:val="22"/>
        </w:rPr>
        <w:t xml:space="preserve"> </w:t>
      </w:r>
      <w:proofErr w:type="spellStart"/>
      <w:r w:rsidRPr="00BF02AE">
        <w:rPr>
          <w:rFonts w:cs="Times New Roman"/>
          <w:sz w:val="22"/>
          <w:szCs w:val="22"/>
        </w:rPr>
        <w:t>signifikannya</w:t>
      </w:r>
      <w:proofErr w:type="spellEnd"/>
      <w:r w:rsidRPr="00BF02AE">
        <w:rPr>
          <w:rFonts w:cs="Times New Roman"/>
          <w:sz w:val="22"/>
          <w:szCs w:val="22"/>
        </w:rPr>
        <w:t xml:space="preserve"> </w:t>
      </w:r>
      <w:proofErr w:type="spellStart"/>
      <w:r w:rsidRPr="00BF02AE">
        <w:rPr>
          <w:rFonts w:cs="Times New Roman"/>
          <w:sz w:val="22"/>
          <w:szCs w:val="22"/>
        </w:rPr>
        <w:t>lebih</w:t>
      </w:r>
      <w:proofErr w:type="spellEnd"/>
      <w:r w:rsidRPr="00BF02AE">
        <w:rPr>
          <w:rFonts w:cs="Times New Roman"/>
          <w:sz w:val="22"/>
          <w:szCs w:val="22"/>
        </w:rPr>
        <w:t xml:space="preserve"> </w:t>
      </w:r>
      <w:proofErr w:type="spellStart"/>
      <w:r w:rsidRPr="00BF02AE">
        <w:rPr>
          <w:rFonts w:cs="Times New Roman"/>
          <w:sz w:val="22"/>
          <w:szCs w:val="22"/>
        </w:rPr>
        <w:t>dari</w:t>
      </w:r>
      <w:proofErr w:type="spellEnd"/>
      <w:r w:rsidRPr="00BF02AE">
        <w:rPr>
          <w:rFonts w:cs="Times New Roman"/>
          <w:sz w:val="22"/>
          <w:szCs w:val="22"/>
        </w:rPr>
        <w:t xml:space="preserve"> 0,05. </w:t>
      </w:r>
      <w:proofErr w:type="spellStart"/>
      <w:r w:rsidRPr="00BF02AE">
        <w:rPr>
          <w:rFonts w:cs="Times New Roman"/>
          <w:sz w:val="22"/>
          <w:szCs w:val="22"/>
        </w:rPr>
        <w:t>bahwa</w:t>
      </w:r>
      <w:proofErr w:type="spellEnd"/>
      <w:r w:rsidRPr="00BF02AE">
        <w:rPr>
          <w:rFonts w:cs="Times New Roman"/>
          <w:sz w:val="22"/>
          <w:szCs w:val="22"/>
        </w:rPr>
        <w:t xml:space="preserve"> </w:t>
      </w:r>
      <w:proofErr w:type="spellStart"/>
      <w:r w:rsidRPr="00BF02AE">
        <w:rPr>
          <w:rFonts w:cs="Times New Roman"/>
          <w:sz w:val="22"/>
          <w:szCs w:val="22"/>
        </w:rPr>
        <w:t>tidak</w:t>
      </w:r>
      <w:proofErr w:type="spellEnd"/>
      <w:r w:rsidRPr="00BF02AE">
        <w:rPr>
          <w:rFonts w:cs="Times New Roman"/>
          <w:sz w:val="22"/>
          <w:szCs w:val="22"/>
        </w:rPr>
        <w:t xml:space="preserve"> </w:t>
      </w:r>
      <w:proofErr w:type="spellStart"/>
      <w:proofErr w:type="gramStart"/>
      <w:r w:rsidRPr="00BF02AE">
        <w:rPr>
          <w:rFonts w:cs="Times New Roman"/>
          <w:sz w:val="22"/>
          <w:szCs w:val="22"/>
        </w:rPr>
        <w:t>terdapat</w:t>
      </w:r>
      <w:proofErr w:type="spellEnd"/>
      <w:r w:rsidRPr="00BF02AE">
        <w:rPr>
          <w:rFonts w:cs="Times New Roman"/>
          <w:sz w:val="22"/>
          <w:szCs w:val="22"/>
        </w:rPr>
        <w:t xml:space="preserve">  </w:t>
      </w:r>
      <w:proofErr w:type="spellStart"/>
      <w:r w:rsidRPr="00BF02AE">
        <w:rPr>
          <w:rFonts w:cs="Times New Roman"/>
          <w:sz w:val="22"/>
          <w:szCs w:val="22"/>
        </w:rPr>
        <w:t>heteroskedastisitas</w:t>
      </w:r>
      <w:proofErr w:type="spellEnd"/>
      <w:proofErr w:type="gramEnd"/>
      <w:r w:rsidRPr="00BF02AE">
        <w:rPr>
          <w:rFonts w:cs="Times New Roman"/>
          <w:sz w:val="22"/>
          <w:szCs w:val="22"/>
        </w:rPr>
        <w:t>.</w:t>
      </w:r>
    </w:p>
    <w:p w14:paraId="4A454F62" w14:textId="77777777" w:rsidR="00450172" w:rsidRDefault="00450172" w:rsidP="00C53DE8">
      <w:pPr>
        <w:tabs>
          <w:tab w:val="left" w:pos="567"/>
        </w:tabs>
        <w:jc w:val="both"/>
        <w:rPr>
          <w:rFonts w:eastAsia="Times New Roman" w:cs="Times New Roman"/>
          <w:color w:val="000000"/>
          <w:sz w:val="20"/>
          <w:szCs w:val="20"/>
          <w:lang w:val="id-ID"/>
        </w:rPr>
      </w:pPr>
    </w:p>
    <w:p w14:paraId="508F881A" w14:textId="18F9DC27" w:rsidR="00BF02AE" w:rsidRDefault="00BF02AE" w:rsidP="00BF02AE">
      <w:pPr>
        <w:tabs>
          <w:tab w:val="left" w:pos="1134"/>
        </w:tabs>
        <w:spacing w:line="480" w:lineRule="auto"/>
        <w:jc w:val="center"/>
        <w:rPr>
          <w:rFonts w:cs="Times New Roman"/>
        </w:rPr>
      </w:pPr>
      <w:r>
        <w:rPr>
          <w:rFonts w:cs="Times New Roman"/>
        </w:rPr>
        <w:t xml:space="preserve">Tabel </w:t>
      </w:r>
      <w:r w:rsidR="0000790B">
        <w:rPr>
          <w:rFonts w:cs="Times New Roman"/>
        </w:rPr>
        <w:t>4.</w:t>
      </w:r>
      <w:r>
        <w:rPr>
          <w:rFonts w:cs="Times New Roman"/>
        </w:rPr>
        <w:t xml:space="preserve"> Hasil Uji </w:t>
      </w:r>
      <w:proofErr w:type="spellStart"/>
      <w:r>
        <w:rPr>
          <w:rFonts w:cs="Times New Roman"/>
        </w:rPr>
        <w:t>Heteroskedastisitas</w:t>
      </w:r>
      <w:proofErr w:type="spellEnd"/>
    </w:p>
    <w:tbl>
      <w:tblPr>
        <w:tblW w:w="4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113"/>
        <w:gridCol w:w="708"/>
        <w:gridCol w:w="574"/>
        <w:gridCol w:w="1128"/>
        <w:gridCol w:w="710"/>
        <w:gridCol w:w="565"/>
      </w:tblGrid>
      <w:tr w:rsidR="00BF02AE" w:rsidRPr="008E5A5E" w14:paraId="2D66E96D" w14:textId="77777777" w:rsidTr="00901D40">
        <w:trPr>
          <w:cantSplit/>
          <w:trHeight w:val="413"/>
          <w:jc w:val="center"/>
        </w:trPr>
        <w:tc>
          <w:tcPr>
            <w:tcW w:w="1134" w:type="dxa"/>
            <w:gridSpan w:val="2"/>
            <w:vMerge w:val="restart"/>
            <w:tcBorders>
              <w:top w:val="nil"/>
              <w:left w:val="nil"/>
              <w:bottom w:val="nil"/>
              <w:right w:val="nil"/>
            </w:tcBorders>
            <w:shd w:val="clear" w:color="auto" w:fill="FFFFFF"/>
            <w:vAlign w:val="bottom"/>
          </w:tcPr>
          <w:p w14:paraId="2D653107" w14:textId="77777777" w:rsidR="00BF02AE" w:rsidRPr="008E5A5E" w:rsidRDefault="00BF02AE" w:rsidP="00965BE8">
            <w:pPr>
              <w:autoSpaceDE w:val="0"/>
              <w:autoSpaceDN w:val="0"/>
              <w:adjustRightInd w:val="0"/>
              <w:ind w:left="60" w:right="60"/>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Model</w:t>
            </w:r>
          </w:p>
        </w:tc>
        <w:tc>
          <w:tcPr>
            <w:tcW w:w="1283" w:type="dxa"/>
            <w:gridSpan w:val="2"/>
            <w:tcBorders>
              <w:top w:val="nil"/>
              <w:left w:val="nil"/>
              <w:bottom w:val="nil"/>
              <w:right w:val="single" w:sz="8" w:space="0" w:color="E0E0E0"/>
            </w:tcBorders>
            <w:shd w:val="clear" w:color="auto" w:fill="FFFFFF"/>
            <w:vAlign w:val="bottom"/>
          </w:tcPr>
          <w:p w14:paraId="1E169C62" w14:textId="77777777" w:rsidR="00BF02AE" w:rsidRPr="008E5A5E" w:rsidRDefault="00BF02AE" w:rsidP="00965BE8">
            <w:pPr>
              <w:autoSpaceDE w:val="0"/>
              <w:autoSpaceDN w:val="0"/>
              <w:adjustRightInd w:val="0"/>
              <w:ind w:left="60" w:right="60"/>
              <w:jc w:val="center"/>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Unstandardized Coefficients</w:t>
            </w:r>
          </w:p>
        </w:tc>
        <w:tc>
          <w:tcPr>
            <w:tcW w:w="1128" w:type="dxa"/>
            <w:tcBorders>
              <w:top w:val="nil"/>
              <w:left w:val="single" w:sz="8" w:space="0" w:color="E0E0E0"/>
              <w:bottom w:val="nil"/>
              <w:right w:val="single" w:sz="8" w:space="0" w:color="E0E0E0"/>
            </w:tcBorders>
            <w:shd w:val="clear" w:color="auto" w:fill="FFFFFF"/>
            <w:vAlign w:val="bottom"/>
          </w:tcPr>
          <w:p w14:paraId="647A0FF9" w14:textId="77777777" w:rsidR="00BF02AE" w:rsidRPr="008E5A5E" w:rsidRDefault="00BF02AE" w:rsidP="00965BE8">
            <w:pPr>
              <w:autoSpaceDE w:val="0"/>
              <w:autoSpaceDN w:val="0"/>
              <w:adjustRightInd w:val="0"/>
              <w:ind w:left="60" w:right="60"/>
              <w:jc w:val="center"/>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Standardized Coefficients</w:t>
            </w:r>
          </w:p>
        </w:tc>
        <w:tc>
          <w:tcPr>
            <w:tcW w:w="708" w:type="dxa"/>
            <w:tcBorders>
              <w:top w:val="nil"/>
              <w:left w:val="single" w:sz="8" w:space="0" w:color="E0E0E0"/>
              <w:bottom w:val="nil"/>
              <w:right w:val="single" w:sz="8" w:space="0" w:color="E0E0E0"/>
            </w:tcBorders>
            <w:shd w:val="clear" w:color="auto" w:fill="FFFFFF"/>
            <w:vAlign w:val="bottom"/>
          </w:tcPr>
          <w:p w14:paraId="39C3C263" w14:textId="77777777" w:rsidR="00BF02AE" w:rsidRPr="008E5A5E" w:rsidRDefault="00BF02AE" w:rsidP="00965BE8">
            <w:pPr>
              <w:autoSpaceDE w:val="0"/>
              <w:autoSpaceDN w:val="0"/>
              <w:adjustRightInd w:val="0"/>
              <w:ind w:left="60" w:right="60"/>
              <w:jc w:val="center"/>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t</w:t>
            </w:r>
          </w:p>
        </w:tc>
        <w:tc>
          <w:tcPr>
            <w:tcW w:w="565" w:type="dxa"/>
            <w:tcBorders>
              <w:top w:val="nil"/>
              <w:left w:val="single" w:sz="8" w:space="0" w:color="E0E0E0"/>
              <w:bottom w:val="nil"/>
              <w:right w:val="nil"/>
            </w:tcBorders>
            <w:shd w:val="clear" w:color="auto" w:fill="FFFFFF"/>
            <w:vAlign w:val="bottom"/>
          </w:tcPr>
          <w:p w14:paraId="26051E44" w14:textId="77777777" w:rsidR="00BF02AE" w:rsidRPr="008E5A5E" w:rsidRDefault="00BF02AE" w:rsidP="00965BE8">
            <w:pPr>
              <w:autoSpaceDE w:val="0"/>
              <w:autoSpaceDN w:val="0"/>
              <w:adjustRightInd w:val="0"/>
              <w:ind w:left="60" w:right="60"/>
              <w:jc w:val="center"/>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Sig.</w:t>
            </w:r>
          </w:p>
        </w:tc>
      </w:tr>
      <w:tr w:rsidR="00BF02AE" w:rsidRPr="008E5A5E" w14:paraId="054BA21E" w14:textId="77777777" w:rsidTr="00901D40">
        <w:trPr>
          <w:cantSplit/>
          <w:trHeight w:val="211"/>
          <w:jc w:val="center"/>
        </w:trPr>
        <w:tc>
          <w:tcPr>
            <w:tcW w:w="1134" w:type="dxa"/>
            <w:gridSpan w:val="2"/>
            <w:vMerge/>
            <w:tcBorders>
              <w:top w:val="nil"/>
              <w:left w:val="nil"/>
              <w:bottom w:val="nil"/>
              <w:right w:val="nil"/>
            </w:tcBorders>
            <w:shd w:val="clear" w:color="auto" w:fill="FFFFFF"/>
            <w:vAlign w:val="bottom"/>
          </w:tcPr>
          <w:p w14:paraId="6015C274" w14:textId="77777777" w:rsidR="00BF02AE" w:rsidRPr="008E5A5E" w:rsidRDefault="00BF02AE" w:rsidP="00965BE8">
            <w:pPr>
              <w:autoSpaceDE w:val="0"/>
              <w:autoSpaceDN w:val="0"/>
              <w:adjustRightInd w:val="0"/>
              <w:rPr>
                <w:rFonts w:cs="Times New Roman"/>
                <w:kern w:val="2"/>
                <w:sz w:val="18"/>
                <w:szCs w:val="18"/>
                <w:lang w:val="en-US"/>
                <w14:ligatures w14:val="standardContextual"/>
              </w:rPr>
            </w:pPr>
          </w:p>
        </w:tc>
        <w:tc>
          <w:tcPr>
            <w:tcW w:w="709" w:type="dxa"/>
            <w:tcBorders>
              <w:top w:val="nil"/>
              <w:left w:val="nil"/>
              <w:bottom w:val="single" w:sz="8" w:space="0" w:color="152935"/>
              <w:right w:val="single" w:sz="8" w:space="0" w:color="E0E0E0"/>
            </w:tcBorders>
            <w:shd w:val="clear" w:color="auto" w:fill="FFFFFF"/>
            <w:vAlign w:val="bottom"/>
          </w:tcPr>
          <w:p w14:paraId="3DD1BD66" w14:textId="77777777" w:rsidR="00BF02AE" w:rsidRPr="008E5A5E" w:rsidRDefault="00BF02AE" w:rsidP="00965BE8">
            <w:pPr>
              <w:autoSpaceDE w:val="0"/>
              <w:autoSpaceDN w:val="0"/>
              <w:adjustRightInd w:val="0"/>
              <w:ind w:left="60" w:right="60"/>
              <w:jc w:val="center"/>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B</w:t>
            </w:r>
          </w:p>
        </w:tc>
        <w:tc>
          <w:tcPr>
            <w:tcW w:w="572" w:type="dxa"/>
            <w:tcBorders>
              <w:top w:val="nil"/>
              <w:left w:val="single" w:sz="8" w:space="0" w:color="E0E0E0"/>
              <w:bottom w:val="single" w:sz="8" w:space="0" w:color="152935"/>
              <w:right w:val="single" w:sz="8" w:space="0" w:color="E0E0E0"/>
            </w:tcBorders>
            <w:shd w:val="clear" w:color="auto" w:fill="FFFFFF"/>
            <w:vAlign w:val="bottom"/>
          </w:tcPr>
          <w:p w14:paraId="325BC30E" w14:textId="77777777" w:rsidR="00BF02AE" w:rsidRPr="008E5A5E" w:rsidRDefault="00BF02AE" w:rsidP="00965BE8">
            <w:pPr>
              <w:autoSpaceDE w:val="0"/>
              <w:autoSpaceDN w:val="0"/>
              <w:adjustRightInd w:val="0"/>
              <w:ind w:left="60" w:right="60"/>
              <w:jc w:val="center"/>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Std. Error</w:t>
            </w:r>
          </w:p>
        </w:tc>
        <w:tc>
          <w:tcPr>
            <w:tcW w:w="1128" w:type="dxa"/>
            <w:tcBorders>
              <w:top w:val="nil"/>
              <w:left w:val="single" w:sz="8" w:space="0" w:color="E0E0E0"/>
              <w:bottom w:val="single" w:sz="8" w:space="0" w:color="152935"/>
              <w:right w:val="single" w:sz="8" w:space="0" w:color="E0E0E0"/>
            </w:tcBorders>
            <w:shd w:val="clear" w:color="auto" w:fill="FFFFFF"/>
            <w:vAlign w:val="bottom"/>
          </w:tcPr>
          <w:p w14:paraId="0556B121" w14:textId="77777777" w:rsidR="00BF02AE" w:rsidRPr="008E5A5E" w:rsidRDefault="00BF02AE" w:rsidP="00965BE8">
            <w:pPr>
              <w:autoSpaceDE w:val="0"/>
              <w:autoSpaceDN w:val="0"/>
              <w:adjustRightInd w:val="0"/>
              <w:ind w:left="60" w:right="60"/>
              <w:jc w:val="center"/>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Beta</w:t>
            </w:r>
          </w:p>
        </w:tc>
        <w:tc>
          <w:tcPr>
            <w:tcW w:w="710" w:type="dxa"/>
            <w:tcBorders>
              <w:top w:val="nil"/>
              <w:left w:val="single" w:sz="8" w:space="0" w:color="E0E0E0"/>
              <w:bottom w:val="nil"/>
              <w:right w:val="single" w:sz="8" w:space="0" w:color="E0E0E0"/>
            </w:tcBorders>
            <w:shd w:val="clear" w:color="auto" w:fill="FFFFFF"/>
            <w:vAlign w:val="bottom"/>
          </w:tcPr>
          <w:p w14:paraId="69D5E593" w14:textId="77777777" w:rsidR="00BF02AE" w:rsidRPr="008E5A5E" w:rsidRDefault="00BF02AE" w:rsidP="00965BE8">
            <w:pPr>
              <w:autoSpaceDE w:val="0"/>
              <w:autoSpaceDN w:val="0"/>
              <w:adjustRightInd w:val="0"/>
              <w:rPr>
                <w:rFonts w:cs="Times New Roman"/>
                <w:kern w:val="2"/>
                <w:sz w:val="18"/>
                <w:szCs w:val="18"/>
                <w:lang w:val="en-US"/>
                <w14:ligatures w14:val="standardContextual"/>
              </w:rPr>
            </w:pPr>
          </w:p>
        </w:tc>
        <w:tc>
          <w:tcPr>
            <w:tcW w:w="565" w:type="dxa"/>
            <w:tcBorders>
              <w:top w:val="nil"/>
              <w:left w:val="single" w:sz="8" w:space="0" w:color="E0E0E0"/>
              <w:bottom w:val="nil"/>
              <w:right w:val="nil"/>
            </w:tcBorders>
            <w:shd w:val="clear" w:color="auto" w:fill="FFFFFF"/>
            <w:vAlign w:val="bottom"/>
          </w:tcPr>
          <w:p w14:paraId="4DD52725" w14:textId="77777777" w:rsidR="00BF02AE" w:rsidRPr="008E5A5E" w:rsidRDefault="00BF02AE" w:rsidP="00965BE8">
            <w:pPr>
              <w:autoSpaceDE w:val="0"/>
              <w:autoSpaceDN w:val="0"/>
              <w:adjustRightInd w:val="0"/>
              <w:rPr>
                <w:rFonts w:cs="Times New Roman"/>
                <w:kern w:val="2"/>
                <w:sz w:val="18"/>
                <w:szCs w:val="18"/>
                <w:lang w:val="en-US"/>
                <w14:ligatures w14:val="standardContextual"/>
              </w:rPr>
            </w:pPr>
          </w:p>
        </w:tc>
      </w:tr>
      <w:tr w:rsidR="00BF02AE" w:rsidRPr="008E5A5E" w14:paraId="0BB2E598" w14:textId="77777777" w:rsidTr="00901D40">
        <w:trPr>
          <w:cantSplit/>
          <w:trHeight w:val="211"/>
          <w:jc w:val="center"/>
        </w:trPr>
        <w:tc>
          <w:tcPr>
            <w:tcW w:w="20" w:type="dxa"/>
            <w:vMerge w:val="restart"/>
            <w:tcBorders>
              <w:top w:val="single" w:sz="8" w:space="0" w:color="152935"/>
              <w:left w:val="nil"/>
              <w:bottom w:val="single" w:sz="8" w:space="0" w:color="152935"/>
              <w:right w:val="nil"/>
            </w:tcBorders>
            <w:shd w:val="clear" w:color="auto" w:fill="E0E0E0"/>
          </w:tcPr>
          <w:p w14:paraId="41970D0C" w14:textId="77777777" w:rsidR="00BF02AE" w:rsidRPr="008E5A5E" w:rsidRDefault="00BF02AE" w:rsidP="00965BE8">
            <w:pPr>
              <w:autoSpaceDE w:val="0"/>
              <w:autoSpaceDN w:val="0"/>
              <w:adjustRightInd w:val="0"/>
              <w:ind w:left="60" w:right="60"/>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w:t>
            </w:r>
          </w:p>
        </w:tc>
        <w:tc>
          <w:tcPr>
            <w:tcW w:w="1114" w:type="dxa"/>
            <w:tcBorders>
              <w:top w:val="single" w:sz="8" w:space="0" w:color="152935"/>
              <w:left w:val="nil"/>
              <w:bottom w:val="single" w:sz="8" w:space="0" w:color="AEAEAE"/>
              <w:right w:val="nil"/>
            </w:tcBorders>
            <w:shd w:val="clear" w:color="auto" w:fill="E0E0E0"/>
          </w:tcPr>
          <w:p w14:paraId="5ADC6F62" w14:textId="77777777" w:rsidR="00BF02AE" w:rsidRPr="008E5A5E" w:rsidRDefault="00BF02AE" w:rsidP="00965BE8">
            <w:pPr>
              <w:autoSpaceDE w:val="0"/>
              <w:autoSpaceDN w:val="0"/>
              <w:adjustRightInd w:val="0"/>
              <w:ind w:left="60" w:right="60"/>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(Constant)</w:t>
            </w:r>
          </w:p>
        </w:tc>
        <w:tc>
          <w:tcPr>
            <w:tcW w:w="709" w:type="dxa"/>
            <w:tcBorders>
              <w:top w:val="single" w:sz="8" w:space="0" w:color="152935"/>
              <w:left w:val="nil"/>
              <w:bottom w:val="single" w:sz="8" w:space="0" w:color="AEAEAE"/>
              <w:right w:val="single" w:sz="8" w:space="0" w:color="E0E0E0"/>
            </w:tcBorders>
            <w:shd w:val="clear" w:color="auto" w:fill="FFFFFF"/>
          </w:tcPr>
          <w:p w14:paraId="55A9DD44"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,654</w:t>
            </w:r>
          </w:p>
        </w:tc>
        <w:tc>
          <w:tcPr>
            <w:tcW w:w="572" w:type="dxa"/>
            <w:tcBorders>
              <w:top w:val="single" w:sz="8" w:space="0" w:color="152935"/>
              <w:left w:val="single" w:sz="8" w:space="0" w:color="E0E0E0"/>
              <w:bottom w:val="single" w:sz="8" w:space="0" w:color="AEAEAE"/>
              <w:right w:val="single" w:sz="8" w:space="0" w:color="E0E0E0"/>
            </w:tcBorders>
            <w:shd w:val="clear" w:color="auto" w:fill="FFFFFF"/>
          </w:tcPr>
          <w:p w14:paraId="709A4B4C"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1,140</w:t>
            </w:r>
          </w:p>
        </w:tc>
        <w:tc>
          <w:tcPr>
            <w:tcW w:w="112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A479B64" w14:textId="77777777" w:rsidR="00BF02AE" w:rsidRPr="008E5A5E" w:rsidRDefault="00BF02AE" w:rsidP="00965BE8">
            <w:pPr>
              <w:autoSpaceDE w:val="0"/>
              <w:autoSpaceDN w:val="0"/>
              <w:adjustRightInd w:val="0"/>
              <w:rPr>
                <w:rFonts w:cs="Times New Roman"/>
                <w:kern w:val="2"/>
                <w:sz w:val="18"/>
                <w:szCs w:val="18"/>
                <w:lang w:val="en-US"/>
                <w14:ligatures w14:val="standardContextual"/>
              </w:rPr>
            </w:pPr>
          </w:p>
        </w:tc>
        <w:tc>
          <w:tcPr>
            <w:tcW w:w="710" w:type="dxa"/>
            <w:tcBorders>
              <w:top w:val="single" w:sz="8" w:space="0" w:color="152935"/>
              <w:left w:val="single" w:sz="8" w:space="0" w:color="E0E0E0"/>
              <w:bottom w:val="single" w:sz="8" w:space="0" w:color="AEAEAE"/>
              <w:right w:val="single" w:sz="8" w:space="0" w:color="E0E0E0"/>
            </w:tcBorders>
            <w:shd w:val="clear" w:color="auto" w:fill="FFFFFF"/>
          </w:tcPr>
          <w:p w14:paraId="58214409"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,625</w:t>
            </w:r>
          </w:p>
        </w:tc>
        <w:tc>
          <w:tcPr>
            <w:tcW w:w="565" w:type="dxa"/>
            <w:tcBorders>
              <w:top w:val="single" w:sz="8" w:space="0" w:color="152935"/>
              <w:left w:val="single" w:sz="8" w:space="0" w:color="E0E0E0"/>
              <w:bottom w:val="single" w:sz="8" w:space="0" w:color="AEAEAE"/>
              <w:right w:val="nil"/>
            </w:tcBorders>
            <w:shd w:val="clear" w:color="auto" w:fill="FFFFFF"/>
          </w:tcPr>
          <w:p w14:paraId="0F3BFF04"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,525</w:t>
            </w:r>
          </w:p>
        </w:tc>
      </w:tr>
      <w:tr w:rsidR="00BF02AE" w:rsidRPr="008E5A5E" w14:paraId="60FAE934" w14:textId="77777777" w:rsidTr="00901D40">
        <w:trPr>
          <w:cantSplit/>
          <w:trHeight w:val="222"/>
          <w:jc w:val="center"/>
        </w:trPr>
        <w:tc>
          <w:tcPr>
            <w:tcW w:w="20" w:type="dxa"/>
            <w:vMerge/>
            <w:tcBorders>
              <w:top w:val="single" w:sz="8" w:space="0" w:color="152935"/>
              <w:left w:val="nil"/>
              <w:bottom w:val="single" w:sz="8" w:space="0" w:color="152935"/>
              <w:right w:val="nil"/>
            </w:tcBorders>
            <w:shd w:val="clear" w:color="auto" w:fill="E0E0E0"/>
          </w:tcPr>
          <w:p w14:paraId="691EA0FA" w14:textId="77777777" w:rsidR="00BF02AE" w:rsidRPr="008E5A5E" w:rsidRDefault="00BF02AE" w:rsidP="00965BE8">
            <w:pPr>
              <w:autoSpaceDE w:val="0"/>
              <w:autoSpaceDN w:val="0"/>
              <w:adjustRightInd w:val="0"/>
              <w:rPr>
                <w:rFonts w:cs="Times New Roman"/>
                <w:kern w:val="2"/>
                <w:sz w:val="18"/>
                <w:szCs w:val="18"/>
                <w:lang w:val="en-US"/>
                <w14:ligatures w14:val="standardContextual"/>
              </w:rPr>
            </w:pPr>
          </w:p>
        </w:tc>
        <w:tc>
          <w:tcPr>
            <w:tcW w:w="1114" w:type="dxa"/>
            <w:tcBorders>
              <w:top w:val="single" w:sz="8" w:space="0" w:color="AEAEAE"/>
              <w:left w:val="nil"/>
              <w:bottom w:val="single" w:sz="8" w:space="0" w:color="AEAEAE"/>
              <w:right w:val="nil"/>
            </w:tcBorders>
            <w:shd w:val="clear" w:color="auto" w:fill="E0E0E0"/>
          </w:tcPr>
          <w:p w14:paraId="57128FD4" w14:textId="77777777" w:rsidR="00BF02AE" w:rsidRPr="008E5A5E" w:rsidRDefault="00BF02AE" w:rsidP="00965BE8">
            <w:pPr>
              <w:autoSpaceDE w:val="0"/>
              <w:autoSpaceDN w:val="0"/>
              <w:adjustRightInd w:val="0"/>
              <w:ind w:left="60" w:right="60"/>
              <w:rPr>
                <w:rFonts w:cs="Times New Roman"/>
                <w:kern w:val="2"/>
                <w:sz w:val="18"/>
                <w:szCs w:val="18"/>
                <w:lang w:val="en-US"/>
                <w14:ligatures w14:val="standardContextual"/>
              </w:rPr>
            </w:pPr>
            <w:proofErr w:type="spellStart"/>
            <w:r w:rsidRPr="008E5A5E">
              <w:rPr>
                <w:rFonts w:cs="Times New Roman"/>
                <w:kern w:val="2"/>
                <w:sz w:val="18"/>
                <w:szCs w:val="18"/>
                <w:lang w:val="en-US"/>
                <w14:ligatures w14:val="standardContextual"/>
              </w:rPr>
              <w:t>Sikap</w:t>
            </w:r>
            <w:proofErr w:type="spellEnd"/>
          </w:p>
        </w:tc>
        <w:tc>
          <w:tcPr>
            <w:tcW w:w="709" w:type="dxa"/>
            <w:tcBorders>
              <w:top w:val="single" w:sz="8" w:space="0" w:color="AEAEAE"/>
              <w:left w:val="nil"/>
              <w:bottom w:val="single" w:sz="8" w:space="0" w:color="AEAEAE"/>
              <w:right w:val="single" w:sz="8" w:space="0" w:color="E0E0E0"/>
            </w:tcBorders>
            <w:shd w:val="clear" w:color="auto" w:fill="FFFFFF"/>
          </w:tcPr>
          <w:p w14:paraId="7E249F43"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-1,035</w:t>
            </w:r>
          </w:p>
        </w:tc>
        <w:tc>
          <w:tcPr>
            <w:tcW w:w="572" w:type="dxa"/>
            <w:tcBorders>
              <w:top w:val="single" w:sz="8" w:space="0" w:color="AEAEAE"/>
              <w:left w:val="single" w:sz="8" w:space="0" w:color="E0E0E0"/>
              <w:bottom w:val="single" w:sz="8" w:space="0" w:color="AEAEAE"/>
              <w:right w:val="single" w:sz="8" w:space="0" w:color="E0E0E0"/>
            </w:tcBorders>
            <w:shd w:val="clear" w:color="auto" w:fill="FFFFFF"/>
          </w:tcPr>
          <w:p w14:paraId="5DFED914"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,624</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14:paraId="14DACB54"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-1,564</w:t>
            </w:r>
          </w:p>
        </w:tc>
        <w:tc>
          <w:tcPr>
            <w:tcW w:w="710" w:type="dxa"/>
            <w:tcBorders>
              <w:top w:val="single" w:sz="8" w:space="0" w:color="AEAEAE"/>
              <w:left w:val="single" w:sz="8" w:space="0" w:color="E0E0E0"/>
              <w:bottom w:val="single" w:sz="8" w:space="0" w:color="AEAEAE"/>
              <w:right w:val="single" w:sz="8" w:space="0" w:color="E0E0E0"/>
            </w:tcBorders>
            <w:shd w:val="clear" w:color="auto" w:fill="FFFFFF"/>
          </w:tcPr>
          <w:p w14:paraId="28B7210C"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-1,254</w:t>
            </w:r>
          </w:p>
        </w:tc>
        <w:tc>
          <w:tcPr>
            <w:tcW w:w="565" w:type="dxa"/>
            <w:tcBorders>
              <w:top w:val="single" w:sz="8" w:space="0" w:color="AEAEAE"/>
              <w:left w:val="single" w:sz="8" w:space="0" w:color="E0E0E0"/>
              <w:bottom w:val="single" w:sz="8" w:space="0" w:color="AEAEAE"/>
              <w:right w:val="nil"/>
            </w:tcBorders>
            <w:shd w:val="clear" w:color="auto" w:fill="FFFFFF"/>
          </w:tcPr>
          <w:p w14:paraId="147B806F"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,142</w:t>
            </w:r>
          </w:p>
        </w:tc>
      </w:tr>
      <w:tr w:rsidR="00BF02AE" w:rsidRPr="008E5A5E" w14:paraId="5D71AFFC" w14:textId="77777777" w:rsidTr="00901D40">
        <w:trPr>
          <w:cantSplit/>
          <w:trHeight w:val="222"/>
          <w:jc w:val="center"/>
        </w:trPr>
        <w:tc>
          <w:tcPr>
            <w:tcW w:w="20" w:type="dxa"/>
            <w:vMerge/>
            <w:tcBorders>
              <w:top w:val="single" w:sz="8" w:space="0" w:color="152935"/>
              <w:left w:val="nil"/>
              <w:bottom w:val="single" w:sz="8" w:space="0" w:color="152935"/>
              <w:right w:val="nil"/>
            </w:tcBorders>
            <w:shd w:val="clear" w:color="auto" w:fill="E0E0E0"/>
          </w:tcPr>
          <w:p w14:paraId="14D169A7" w14:textId="77777777" w:rsidR="00BF02AE" w:rsidRPr="008E5A5E" w:rsidRDefault="00BF02AE" w:rsidP="00965BE8">
            <w:pPr>
              <w:autoSpaceDE w:val="0"/>
              <w:autoSpaceDN w:val="0"/>
              <w:adjustRightInd w:val="0"/>
              <w:rPr>
                <w:rFonts w:cs="Times New Roman"/>
                <w:kern w:val="2"/>
                <w:sz w:val="18"/>
                <w:szCs w:val="18"/>
                <w:lang w:val="en-US"/>
                <w14:ligatures w14:val="standardContextual"/>
              </w:rPr>
            </w:pPr>
          </w:p>
        </w:tc>
        <w:tc>
          <w:tcPr>
            <w:tcW w:w="1114" w:type="dxa"/>
            <w:tcBorders>
              <w:top w:val="single" w:sz="8" w:space="0" w:color="AEAEAE"/>
              <w:left w:val="nil"/>
              <w:bottom w:val="single" w:sz="8" w:space="0" w:color="AEAEAE"/>
              <w:right w:val="nil"/>
            </w:tcBorders>
            <w:shd w:val="clear" w:color="auto" w:fill="E0E0E0"/>
          </w:tcPr>
          <w:p w14:paraId="40CEE583" w14:textId="77777777" w:rsidR="00BF02AE" w:rsidRPr="008E5A5E" w:rsidRDefault="00BF02AE" w:rsidP="00965BE8">
            <w:pPr>
              <w:autoSpaceDE w:val="0"/>
              <w:autoSpaceDN w:val="0"/>
              <w:adjustRightInd w:val="0"/>
              <w:ind w:left="60" w:right="60"/>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 xml:space="preserve">Norma </w:t>
            </w:r>
            <w:proofErr w:type="spellStart"/>
            <w:r w:rsidRPr="008E5A5E">
              <w:rPr>
                <w:rFonts w:cs="Times New Roman"/>
                <w:kern w:val="2"/>
                <w:sz w:val="18"/>
                <w:szCs w:val="18"/>
                <w:lang w:val="en-US"/>
                <w14:ligatures w14:val="standardContextual"/>
              </w:rPr>
              <w:t>Subjektif</w:t>
            </w:r>
            <w:proofErr w:type="spellEnd"/>
          </w:p>
        </w:tc>
        <w:tc>
          <w:tcPr>
            <w:tcW w:w="709" w:type="dxa"/>
            <w:tcBorders>
              <w:top w:val="single" w:sz="8" w:space="0" w:color="AEAEAE"/>
              <w:left w:val="nil"/>
              <w:bottom w:val="single" w:sz="8" w:space="0" w:color="AEAEAE"/>
              <w:right w:val="single" w:sz="8" w:space="0" w:color="E0E0E0"/>
            </w:tcBorders>
            <w:shd w:val="clear" w:color="auto" w:fill="FFFFFF"/>
          </w:tcPr>
          <w:p w14:paraId="5C47B51F"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-,024</w:t>
            </w:r>
          </w:p>
        </w:tc>
        <w:tc>
          <w:tcPr>
            <w:tcW w:w="572" w:type="dxa"/>
            <w:tcBorders>
              <w:top w:val="single" w:sz="8" w:space="0" w:color="AEAEAE"/>
              <w:left w:val="single" w:sz="8" w:space="0" w:color="E0E0E0"/>
              <w:bottom w:val="single" w:sz="8" w:space="0" w:color="AEAEAE"/>
              <w:right w:val="single" w:sz="8" w:space="0" w:color="E0E0E0"/>
            </w:tcBorders>
            <w:shd w:val="clear" w:color="auto" w:fill="FFFFFF"/>
          </w:tcPr>
          <w:p w14:paraId="45FC3AA2"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,023</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14:paraId="7862208E"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-,108</w:t>
            </w:r>
          </w:p>
        </w:tc>
        <w:tc>
          <w:tcPr>
            <w:tcW w:w="710" w:type="dxa"/>
            <w:tcBorders>
              <w:top w:val="single" w:sz="8" w:space="0" w:color="AEAEAE"/>
              <w:left w:val="single" w:sz="8" w:space="0" w:color="E0E0E0"/>
              <w:bottom w:val="single" w:sz="8" w:space="0" w:color="AEAEAE"/>
              <w:right w:val="single" w:sz="8" w:space="0" w:color="E0E0E0"/>
            </w:tcBorders>
            <w:shd w:val="clear" w:color="auto" w:fill="FFFFFF"/>
          </w:tcPr>
          <w:p w14:paraId="6787E144"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-1,352</w:t>
            </w:r>
          </w:p>
        </w:tc>
        <w:tc>
          <w:tcPr>
            <w:tcW w:w="565" w:type="dxa"/>
            <w:tcBorders>
              <w:top w:val="single" w:sz="8" w:space="0" w:color="AEAEAE"/>
              <w:left w:val="single" w:sz="8" w:space="0" w:color="E0E0E0"/>
              <w:bottom w:val="single" w:sz="8" w:space="0" w:color="AEAEAE"/>
              <w:right w:val="nil"/>
            </w:tcBorders>
            <w:shd w:val="clear" w:color="auto" w:fill="FFFFFF"/>
          </w:tcPr>
          <w:p w14:paraId="62D9ED4E"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,174</w:t>
            </w:r>
          </w:p>
        </w:tc>
      </w:tr>
      <w:tr w:rsidR="00BF02AE" w:rsidRPr="008E5A5E" w14:paraId="07E2DB3C" w14:textId="77777777" w:rsidTr="00901D40">
        <w:trPr>
          <w:cantSplit/>
          <w:trHeight w:val="434"/>
          <w:jc w:val="center"/>
        </w:trPr>
        <w:tc>
          <w:tcPr>
            <w:tcW w:w="20" w:type="dxa"/>
            <w:vMerge/>
            <w:tcBorders>
              <w:top w:val="single" w:sz="8" w:space="0" w:color="152935"/>
              <w:left w:val="nil"/>
              <w:bottom w:val="single" w:sz="8" w:space="0" w:color="152935"/>
              <w:right w:val="nil"/>
            </w:tcBorders>
            <w:shd w:val="clear" w:color="auto" w:fill="E0E0E0"/>
          </w:tcPr>
          <w:p w14:paraId="6D7950E7" w14:textId="77777777" w:rsidR="00BF02AE" w:rsidRPr="008E5A5E" w:rsidRDefault="00BF02AE" w:rsidP="00965BE8">
            <w:pPr>
              <w:autoSpaceDE w:val="0"/>
              <w:autoSpaceDN w:val="0"/>
              <w:adjustRightInd w:val="0"/>
              <w:rPr>
                <w:rFonts w:cs="Times New Roman"/>
                <w:kern w:val="2"/>
                <w:sz w:val="18"/>
                <w:szCs w:val="18"/>
                <w:lang w:val="en-US"/>
                <w14:ligatures w14:val="standardContextual"/>
              </w:rPr>
            </w:pPr>
          </w:p>
        </w:tc>
        <w:tc>
          <w:tcPr>
            <w:tcW w:w="1114" w:type="dxa"/>
            <w:tcBorders>
              <w:top w:val="single" w:sz="8" w:space="0" w:color="AEAEAE"/>
              <w:left w:val="nil"/>
              <w:bottom w:val="single" w:sz="8" w:space="0" w:color="152935"/>
              <w:right w:val="nil"/>
            </w:tcBorders>
            <w:shd w:val="clear" w:color="auto" w:fill="E0E0E0"/>
          </w:tcPr>
          <w:p w14:paraId="62219F82" w14:textId="77777777" w:rsidR="00BF02AE" w:rsidRPr="008E5A5E" w:rsidRDefault="00BF02AE" w:rsidP="00965BE8">
            <w:pPr>
              <w:autoSpaceDE w:val="0"/>
              <w:autoSpaceDN w:val="0"/>
              <w:adjustRightInd w:val="0"/>
              <w:ind w:left="60" w:right="60"/>
              <w:rPr>
                <w:rFonts w:cs="Times New Roman"/>
                <w:kern w:val="2"/>
                <w:sz w:val="18"/>
                <w:szCs w:val="18"/>
                <w:lang w:val="en-US"/>
                <w14:ligatures w14:val="standardContextual"/>
              </w:rPr>
            </w:pPr>
            <w:proofErr w:type="spellStart"/>
            <w:r w:rsidRPr="008E5A5E">
              <w:rPr>
                <w:rFonts w:cs="Times New Roman"/>
                <w:kern w:val="2"/>
                <w:sz w:val="18"/>
                <w:szCs w:val="18"/>
                <w:lang w:val="en-US"/>
                <w14:ligatures w14:val="standardContextual"/>
              </w:rPr>
              <w:t>Pengetahuan</w:t>
            </w:r>
            <w:proofErr w:type="spellEnd"/>
            <w:r w:rsidRPr="008E5A5E">
              <w:rPr>
                <w:rFonts w:cs="Times New Roman"/>
                <w:kern w:val="2"/>
                <w:sz w:val="18"/>
                <w:szCs w:val="18"/>
                <w:lang w:val="en-US"/>
                <w14:ligatures w14:val="standardContextual"/>
              </w:rPr>
              <w:t xml:space="preserve"> </w:t>
            </w:r>
            <w:proofErr w:type="spellStart"/>
            <w:r w:rsidRPr="008E5A5E">
              <w:rPr>
                <w:rFonts w:cs="Times New Roman"/>
                <w:kern w:val="2"/>
                <w:sz w:val="18"/>
                <w:szCs w:val="18"/>
                <w:lang w:val="en-US"/>
                <w14:ligatures w14:val="standardContextual"/>
              </w:rPr>
              <w:t>Perpajakan</w:t>
            </w:r>
            <w:proofErr w:type="spellEnd"/>
          </w:p>
        </w:tc>
        <w:tc>
          <w:tcPr>
            <w:tcW w:w="709" w:type="dxa"/>
            <w:tcBorders>
              <w:top w:val="single" w:sz="8" w:space="0" w:color="AEAEAE"/>
              <w:left w:val="nil"/>
              <w:bottom w:val="single" w:sz="8" w:space="0" w:color="152935"/>
              <w:right w:val="single" w:sz="8" w:space="0" w:color="E0E0E0"/>
            </w:tcBorders>
            <w:shd w:val="clear" w:color="auto" w:fill="FFFFFF"/>
          </w:tcPr>
          <w:p w14:paraId="3EF12627"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,034</w:t>
            </w:r>
          </w:p>
        </w:tc>
        <w:tc>
          <w:tcPr>
            <w:tcW w:w="572" w:type="dxa"/>
            <w:tcBorders>
              <w:top w:val="single" w:sz="8" w:space="0" w:color="AEAEAE"/>
              <w:left w:val="single" w:sz="8" w:space="0" w:color="E0E0E0"/>
              <w:bottom w:val="single" w:sz="8" w:space="0" w:color="152935"/>
              <w:right w:val="single" w:sz="8" w:space="0" w:color="E0E0E0"/>
            </w:tcBorders>
            <w:shd w:val="clear" w:color="auto" w:fill="FFFFFF"/>
          </w:tcPr>
          <w:p w14:paraId="44517D89"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,032</w:t>
            </w:r>
          </w:p>
        </w:tc>
        <w:tc>
          <w:tcPr>
            <w:tcW w:w="1128" w:type="dxa"/>
            <w:tcBorders>
              <w:top w:val="single" w:sz="8" w:space="0" w:color="AEAEAE"/>
              <w:left w:val="single" w:sz="8" w:space="0" w:color="E0E0E0"/>
              <w:bottom w:val="single" w:sz="8" w:space="0" w:color="152935"/>
              <w:right w:val="single" w:sz="8" w:space="0" w:color="E0E0E0"/>
            </w:tcBorders>
            <w:shd w:val="clear" w:color="auto" w:fill="FFFFFF"/>
          </w:tcPr>
          <w:p w14:paraId="0549C2AC"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,136</w:t>
            </w:r>
          </w:p>
        </w:tc>
        <w:tc>
          <w:tcPr>
            <w:tcW w:w="710" w:type="dxa"/>
            <w:tcBorders>
              <w:top w:val="single" w:sz="8" w:space="0" w:color="AEAEAE"/>
              <w:left w:val="single" w:sz="8" w:space="0" w:color="E0E0E0"/>
              <w:bottom w:val="single" w:sz="8" w:space="0" w:color="152935"/>
              <w:right w:val="single" w:sz="8" w:space="0" w:color="E0E0E0"/>
            </w:tcBorders>
            <w:shd w:val="clear" w:color="auto" w:fill="FFFFFF"/>
          </w:tcPr>
          <w:p w14:paraId="79BDE20D"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1,246</w:t>
            </w:r>
          </w:p>
        </w:tc>
        <w:tc>
          <w:tcPr>
            <w:tcW w:w="565" w:type="dxa"/>
            <w:tcBorders>
              <w:top w:val="single" w:sz="8" w:space="0" w:color="AEAEAE"/>
              <w:left w:val="single" w:sz="8" w:space="0" w:color="E0E0E0"/>
              <w:bottom w:val="single" w:sz="8" w:space="0" w:color="152935"/>
              <w:right w:val="nil"/>
            </w:tcBorders>
            <w:shd w:val="clear" w:color="auto" w:fill="FFFFFF"/>
          </w:tcPr>
          <w:p w14:paraId="0495F4F4" w14:textId="77777777" w:rsidR="00BF02AE" w:rsidRPr="008E5A5E" w:rsidRDefault="00BF02AE" w:rsidP="00965BE8">
            <w:pPr>
              <w:autoSpaceDE w:val="0"/>
              <w:autoSpaceDN w:val="0"/>
              <w:adjustRightInd w:val="0"/>
              <w:ind w:left="60" w:right="60"/>
              <w:jc w:val="right"/>
              <w:rPr>
                <w:rFonts w:cs="Times New Roman"/>
                <w:kern w:val="2"/>
                <w:sz w:val="18"/>
                <w:szCs w:val="18"/>
                <w:lang w:val="en-US"/>
                <w14:ligatures w14:val="standardContextual"/>
              </w:rPr>
            </w:pPr>
            <w:r w:rsidRPr="008E5A5E">
              <w:rPr>
                <w:rFonts w:cs="Times New Roman"/>
                <w:kern w:val="2"/>
                <w:sz w:val="18"/>
                <w:szCs w:val="18"/>
                <w:lang w:val="en-US"/>
                <w14:ligatures w14:val="standardContextual"/>
              </w:rPr>
              <w:t>,142</w:t>
            </w:r>
          </w:p>
        </w:tc>
      </w:tr>
    </w:tbl>
    <w:p w14:paraId="25012ED1" w14:textId="77777777" w:rsidR="00BF02AE" w:rsidRDefault="00BF02AE" w:rsidP="00BF02AE">
      <w:pPr>
        <w:tabs>
          <w:tab w:val="left" w:pos="1134"/>
        </w:tabs>
        <w:spacing w:line="480" w:lineRule="auto"/>
        <w:jc w:val="center"/>
        <w:rPr>
          <w:rFonts w:cs="Times New Roman"/>
        </w:rPr>
      </w:pPr>
    </w:p>
    <w:p w14:paraId="396DCD3C" w14:textId="5A416CFE" w:rsidR="00BF02AE" w:rsidRDefault="00BF02AE" w:rsidP="00BF02AE">
      <w:pPr>
        <w:tabs>
          <w:tab w:val="left" w:pos="1134"/>
        </w:tabs>
        <w:spacing w:line="480" w:lineRule="auto"/>
        <w:jc w:val="center"/>
        <w:rPr>
          <w:rFonts w:cs="Times New Roman"/>
        </w:rPr>
      </w:pPr>
      <w:r>
        <w:rPr>
          <w:rFonts w:cs="Times New Roman"/>
        </w:rPr>
        <w:t xml:space="preserve">Tabel </w:t>
      </w:r>
      <w:r w:rsidR="0000790B">
        <w:rPr>
          <w:rFonts w:cs="Times New Roman"/>
        </w:rPr>
        <w:t>5.</w:t>
      </w:r>
      <w:r>
        <w:rPr>
          <w:rFonts w:cs="Times New Roman"/>
        </w:rPr>
        <w:t xml:space="preserve"> Hasil Uji Autokorelasi</w:t>
      </w:r>
    </w:p>
    <w:tbl>
      <w:tblPr>
        <w:tblW w:w="48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709"/>
        <w:gridCol w:w="709"/>
        <w:gridCol w:w="850"/>
        <w:gridCol w:w="851"/>
        <w:gridCol w:w="997"/>
      </w:tblGrid>
      <w:tr w:rsidR="00BF02AE" w:rsidRPr="00BE2D07" w14:paraId="4AA72DB9" w14:textId="77777777" w:rsidTr="003A7C3A">
        <w:trPr>
          <w:cantSplit/>
          <w:trHeight w:val="429"/>
          <w:jc w:val="center"/>
        </w:trPr>
        <w:tc>
          <w:tcPr>
            <w:tcW w:w="4825" w:type="dxa"/>
            <w:gridSpan w:val="6"/>
            <w:tcBorders>
              <w:top w:val="nil"/>
              <w:left w:val="nil"/>
              <w:bottom w:val="nil"/>
              <w:right w:val="nil"/>
            </w:tcBorders>
            <w:shd w:val="clear" w:color="auto" w:fill="FFFFFF"/>
            <w:vAlign w:val="center"/>
          </w:tcPr>
          <w:p w14:paraId="4467514F" w14:textId="77777777" w:rsidR="00BF02AE" w:rsidRPr="00BE2D07" w:rsidRDefault="00BF02AE" w:rsidP="00965BE8">
            <w:pPr>
              <w:autoSpaceDE w:val="0"/>
              <w:autoSpaceDN w:val="0"/>
              <w:adjustRightInd w:val="0"/>
              <w:ind w:left="60" w:right="60"/>
              <w:jc w:val="center"/>
              <w:rPr>
                <w:rFonts w:cs="Times New Roman"/>
                <w:color w:val="010205"/>
                <w:sz w:val="18"/>
                <w:szCs w:val="18"/>
              </w:rPr>
            </w:pPr>
            <w:r w:rsidRPr="00BE2D07">
              <w:rPr>
                <w:rFonts w:cs="Times New Roman"/>
                <w:b/>
                <w:bCs/>
                <w:color w:val="010205"/>
                <w:sz w:val="18"/>
                <w:szCs w:val="18"/>
              </w:rPr>
              <w:t xml:space="preserve">Model </w:t>
            </w:r>
            <w:proofErr w:type="spellStart"/>
            <w:r w:rsidRPr="00BE2D07">
              <w:rPr>
                <w:rFonts w:cs="Times New Roman"/>
                <w:b/>
                <w:bCs/>
                <w:color w:val="010205"/>
                <w:sz w:val="18"/>
                <w:szCs w:val="18"/>
              </w:rPr>
              <w:t>Summary</w:t>
            </w:r>
            <w:r w:rsidRPr="00BE2D07">
              <w:rPr>
                <w:rFonts w:cs="Times New Roman"/>
                <w:b/>
                <w:bCs/>
                <w:color w:val="010205"/>
                <w:sz w:val="18"/>
                <w:szCs w:val="18"/>
                <w:vertAlign w:val="superscript"/>
              </w:rPr>
              <w:t>b</w:t>
            </w:r>
            <w:proofErr w:type="spellEnd"/>
          </w:p>
        </w:tc>
      </w:tr>
      <w:tr w:rsidR="00BF02AE" w:rsidRPr="00BE2D07" w14:paraId="2E438102" w14:textId="77777777" w:rsidTr="003A7C3A">
        <w:trPr>
          <w:cantSplit/>
          <w:trHeight w:val="885"/>
          <w:jc w:val="center"/>
        </w:trPr>
        <w:tc>
          <w:tcPr>
            <w:tcW w:w="709" w:type="dxa"/>
            <w:tcBorders>
              <w:top w:val="nil"/>
              <w:left w:val="nil"/>
              <w:bottom w:val="single" w:sz="8" w:space="0" w:color="152935"/>
              <w:right w:val="nil"/>
            </w:tcBorders>
            <w:shd w:val="clear" w:color="auto" w:fill="FFFFFF"/>
            <w:vAlign w:val="bottom"/>
          </w:tcPr>
          <w:p w14:paraId="0A91ECE0" w14:textId="77777777" w:rsidR="00BF02AE" w:rsidRPr="00BE2D07" w:rsidRDefault="00BF02AE" w:rsidP="00965BE8">
            <w:pPr>
              <w:autoSpaceDE w:val="0"/>
              <w:autoSpaceDN w:val="0"/>
              <w:adjustRightInd w:val="0"/>
              <w:ind w:left="60" w:right="60"/>
              <w:rPr>
                <w:rFonts w:cs="Times New Roman"/>
                <w:sz w:val="18"/>
                <w:szCs w:val="18"/>
              </w:rPr>
            </w:pPr>
            <w:r w:rsidRPr="00BE2D07">
              <w:rPr>
                <w:rFonts w:cs="Times New Roman"/>
                <w:sz w:val="18"/>
                <w:szCs w:val="18"/>
              </w:rPr>
              <w:t>Model</w:t>
            </w:r>
          </w:p>
        </w:tc>
        <w:tc>
          <w:tcPr>
            <w:tcW w:w="709" w:type="dxa"/>
            <w:tcBorders>
              <w:top w:val="nil"/>
              <w:left w:val="nil"/>
              <w:bottom w:val="single" w:sz="8" w:space="0" w:color="152935"/>
              <w:right w:val="single" w:sz="8" w:space="0" w:color="E0E0E0"/>
            </w:tcBorders>
            <w:shd w:val="clear" w:color="auto" w:fill="FFFFFF"/>
            <w:vAlign w:val="bottom"/>
          </w:tcPr>
          <w:p w14:paraId="1B38F89C" w14:textId="77777777" w:rsidR="00BF02AE" w:rsidRPr="00BE2D07" w:rsidRDefault="00BF02AE" w:rsidP="00965BE8">
            <w:pPr>
              <w:autoSpaceDE w:val="0"/>
              <w:autoSpaceDN w:val="0"/>
              <w:adjustRightInd w:val="0"/>
              <w:ind w:left="60" w:right="60"/>
              <w:jc w:val="center"/>
              <w:rPr>
                <w:rFonts w:cs="Times New Roman"/>
                <w:sz w:val="18"/>
                <w:szCs w:val="18"/>
              </w:rPr>
            </w:pPr>
            <w:r w:rsidRPr="00BE2D07">
              <w:rPr>
                <w:rFonts w:cs="Times New Roman"/>
                <w:sz w:val="18"/>
                <w:szCs w:val="18"/>
              </w:rPr>
              <w:t>R</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73A64B17" w14:textId="77777777" w:rsidR="00BF02AE" w:rsidRPr="00BE2D07" w:rsidRDefault="00BF02AE" w:rsidP="00965BE8">
            <w:pPr>
              <w:autoSpaceDE w:val="0"/>
              <w:autoSpaceDN w:val="0"/>
              <w:adjustRightInd w:val="0"/>
              <w:ind w:left="60" w:right="60"/>
              <w:jc w:val="center"/>
              <w:rPr>
                <w:rFonts w:cs="Times New Roman"/>
                <w:sz w:val="18"/>
                <w:szCs w:val="18"/>
              </w:rPr>
            </w:pPr>
            <w:r w:rsidRPr="00BE2D07">
              <w:rPr>
                <w:rFonts w:cs="Times New Roman"/>
                <w:sz w:val="18"/>
                <w:szCs w:val="18"/>
              </w:rPr>
              <w:t>R Square</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4D9BAA10" w14:textId="77777777" w:rsidR="00BF02AE" w:rsidRPr="00BE2D07" w:rsidRDefault="00BF02AE" w:rsidP="00965BE8">
            <w:pPr>
              <w:autoSpaceDE w:val="0"/>
              <w:autoSpaceDN w:val="0"/>
              <w:adjustRightInd w:val="0"/>
              <w:ind w:left="60" w:right="60"/>
              <w:jc w:val="center"/>
              <w:rPr>
                <w:rFonts w:cs="Times New Roman"/>
                <w:sz w:val="18"/>
                <w:szCs w:val="18"/>
              </w:rPr>
            </w:pPr>
            <w:r w:rsidRPr="00BE2D07">
              <w:rPr>
                <w:rFonts w:cs="Times New Roman"/>
                <w:sz w:val="18"/>
                <w:szCs w:val="18"/>
              </w:rPr>
              <w:t>Adjusted R Square</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67D819A0" w14:textId="77777777" w:rsidR="00BF02AE" w:rsidRPr="00BE2D07" w:rsidRDefault="00BF02AE" w:rsidP="00965BE8">
            <w:pPr>
              <w:autoSpaceDE w:val="0"/>
              <w:autoSpaceDN w:val="0"/>
              <w:adjustRightInd w:val="0"/>
              <w:ind w:left="60" w:right="60"/>
              <w:jc w:val="center"/>
              <w:rPr>
                <w:rFonts w:cs="Times New Roman"/>
                <w:sz w:val="18"/>
                <w:szCs w:val="18"/>
              </w:rPr>
            </w:pPr>
            <w:r w:rsidRPr="00BE2D07">
              <w:rPr>
                <w:rFonts w:cs="Times New Roman"/>
                <w:sz w:val="18"/>
                <w:szCs w:val="18"/>
              </w:rPr>
              <w:t>Std. Error of the Estimate</w:t>
            </w:r>
          </w:p>
        </w:tc>
        <w:tc>
          <w:tcPr>
            <w:tcW w:w="992" w:type="dxa"/>
            <w:tcBorders>
              <w:top w:val="nil"/>
              <w:left w:val="single" w:sz="8" w:space="0" w:color="E0E0E0"/>
              <w:bottom w:val="single" w:sz="8" w:space="0" w:color="152935"/>
              <w:right w:val="nil"/>
            </w:tcBorders>
            <w:shd w:val="clear" w:color="auto" w:fill="FFFFFF"/>
            <w:vAlign w:val="bottom"/>
          </w:tcPr>
          <w:p w14:paraId="685C0BF4" w14:textId="77777777" w:rsidR="00BF02AE" w:rsidRPr="00BE2D07" w:rsidRDefault="00BF02AE" w:rsidP="00965BE8">
            <w:pPr>
              <w:autoSpaceDE w:val="0"/>
              <w:autoSpaceDN w:val="0"/>
              <w:adjustRightInd w:val="0"/>
              <w:ind w:left="60" w:right="60"/>
              <w:jc w:val="center"/>
              <w:rPr>
                <w:rFonts w:cs="Times New Roman"/>
                <w:sz w:val="18"/>
                <w:szCs w:val="18"/>
              </w:rPr>
            </w:pPr>
            <w:r w:rsidRPr="00BE2D07">
              <w:rPr>
                <w:rFonts w:cs="Times New Roman"/>
                <w:sz w:val="18"/>
                <w:szCs w:val="18"/>
              </w:rPr>
              <w:t>Durbin-Watson</w:t>
            </w:r>
          </w:p>
        </w:tc>
      </w:tr>
      <w:tr w:rsidR="00BF02AE" w:rsidRPr="00BE2D07" w14:paraId="7B5FBAB7" w14:textId="77777777" w:rsidTr="003A7C3A">
        <w:trPr>
          <w:cantSplit/>
          <w:trHeight w:val="453"/>
          <w:jc w:val="center"/>
        </w:trPr>
        <w:tc>
          <w:tcPr>
            <w:tcW w:w="709" w:type="dxa"/>
            <w:tcBorders>
              <w:top w:val="single" w:sz="8" w:space="0" w:color="152935"/>
              <w:left w:val="nil"/>
              <w:bottom w:val="single" w:sz="8" w:space="0" w:color="152935"/>
              <w:right w:val="nil"/>
            </w:tcBorders>
            <w:shd w:val="clear" w:color="auto" w:fill="E0E0E0"/>
          </w:tcPr>
          <w:p w14:paraId="6EB8FCBF" w14:textId="77777777" w:rsidR="00BF02AE" w:rsidRPr="00BE2D07" w:rsidRDefault="00BF02AE" w:rsidP="00965BE8">
            <w:pPr>
              <w:autoSpaceDE w:val="0"/>
              <w:autoSpaceDN w:val="0"/>
              <w:adjustRightInd w:val="0"/>
              <w:ind w:left="60" w:right="60"/>
              <w:rPr>
                <w:rFonts w:cs="Times New Roman"/>
                <w:sz w:val="18"/>
                <w:szCs w:val="18"/>
              </w:rPr>
            </w:pPr>
            <w:r w:rsidRPr="00BE2D07">
              <w:rPr>
                <w:rFonts w:cs="Times New Roman"/>
                <w:sz w:val="18"/>
                <w:szCs w:val="18"/>
              </w:rPr>
              <w:t>1</w:t>
            </w:r>
          </w:p>
        </w:tc>
        <w:tc>
          <w:tcPr>
            <w:tcW w:w="709" w:type="dxa"/>
            <w:tcBorders>
              <w:top w:val="single" w:sz="8" w:space="0" w:color="152935"/>
              <w:left w:val="nil"/>
              <w:bottom w:val="single" w:sz="8" w:space="0" w:color="152935"/>
              <w:right w:val="single" w:sz="8" w:space="0" w:color="E0E0E0"/>
            </w:tcBorders>
            <w:shd w:val="clear" w:color="auto" w:fill="FFFFFF"/>
          </w:tcPr>
          <w:p w14:paraId="49C50F1E" w14:textId="77777777" w:rsidR="00BF02AE" w:rsidRPr="00BE2D07" w:rsidRDefault="00BF02AE" w:rsidP="00965BE8">
            <w:pPr>
              <w:autoSpaceDE w:val="0"/>
              <w:autoSpaceDN w:val="0"/>
              <w:adjustRightInd w:val="0"/>
              <w:ind w:left="60" w:right="60"/>
              <w:jc w:val="right"/>
              <w:rPr>
                <w:rFonts w:cs="Times New Roman"/>
                <w:sz w:val="18"/>
                <w:szCs w:val="18"/>
              </w:rPr>
            </w:pPr>
            <w:r w:rsidRPr="00BE2D07">
              <w:rPr>
                <w:rFonts w:cs="Times New Roman"/>
                <w:sz w:val="18"/>
                <w:szCs w:val="18"/>
              </w:rPr>
              <w:t>,636</w:t>
            </w:r>
            <w:r w:rsidRPr="00BE2D07">
              <w:rPr>
                <w:rFonts w:cs="Times New Roman"/>
                <w:sz w:val="18"/>
                <w:szCs w:val="18"/>
                <w:vertAlign w:val="superscript"/>
              </w:rPr>
              <w:t>a</w:t>
            </w:r>
          </w:p>
        </w:tc>
        <w:tc>
          <w:tcPr>
            <w:tcW w:w="709" w:type="dxa"/>
            <w:tcBorders>
              <w:top w:val="single" w:sz="8" w:space="0" w:color="152935"/>
              <w:left w:val="single" w:sz="8" w:space="0" w:color="E0E0E0"/>
              <w:bottom w:val="single" w:sz="8" w:space="0" w:color="152935"/>
              <w:right w:val="single" w:sz="8" w:space="0" w:color="E0E0E0"/>
            </w:tcBorders>
            <w:shd w:val="clear" w:color="auto" w:fill="FFFFFF"/>
          </w:tcPr>
          <w:p w14:paraId="27E1C2BF" w14:textId="77777777" w:rsidR="00BF02AE" w:rsidRPr="00BE2D07" w:rsidRDefault="00BF02AE" w:rsidP="00965BE8">
            <w:pPr>
              <w:autoSpaceDE w:val="0"/>
              <w:autoSpaceDN w:val="0"/>
              <w:adjustRightInd w:val="0"/>
              <w:ind w:left="60" w:right="60"/>
              <w:jc w:val="right"/>
              <w:rPr>
                <w:rFonts w:cs="Times New Roman"/>
                <w:sz w:val="18"/>
                <w:szCs w:val="18"/>
              </w:rPr>
            </w:pPr>
            <w:r w:rsidRPr="00BE2D07">
              <w:rPr>
                <w:rFonts w:cs="Times New Roman"/>
                <w:sz w:val="18"/>
                <w:szCs w:val="18"/>
              </w:rPr>
              <w:t>,429</w:t>
            </w:r>
          </w:p>
        </w:tc>
        <w:tc>
          <w:tcPr>
            <w:tcW w:w="850" w:type="dxa"/>
            <w:tcBorders>
              <w:top w:val="single" w:sz="8" w:space="0" w:color="152935"/>
              <w:left w:val="single" w:sz="8" w:space="0" w:color="E0E0E0"/>
              <w:bottom w:val="single" w:sz="8" w:space="0" w:color="152935"/>
              <w:right w:val="single" w:sz="8" w:space="0" w:color="E0E0E0"/>
            </w:tcBorders>
            <w:shd w:val="clear" w:color="auto" w:fill="FFFFFF"/>
          </w:tcPr>
          <w:p w14:paraId="1AF8F2DB" w14:textId="77777777" w:rsidR="00BF02AE" w:rsidRPr="00BE2D07" w:rsidRDefault="00BF02AE" w:rsidP="00965BE8">
            <w:pPr>
              <w:autoSpaceDE w:val="0"/>
              <w:autoSpaceDN w:val="0"/>
              <w:adjustRightInd w:val="0"/>
              <w:ind w:left="60" w:right="60"/>
              <w:jc w:val="right"/>
              <w:rPr>
                <w:rFonts w:cs="Times New Roman"/>
                <w:sz w:val="18"/>
                <w:szCs w:val="18"/>
              </w:rPr>
            </w:pPr>
            <w:r w:rsidRPr="00BE2D07">
              <w:rPr>
                <w:rFonts w:cs="Times New Roman"/>
                <w:sz w:val="18"/>
                <w:szCs w:val="18"/>
              </w:rPr>
              <w:t>,417</w:t>
            </w:r>
          </w:p>
        </w:tc>
        <w:tc>
          <w:tcPr>
            <w:tcW w:w="851" w:type="dxa"/>
            <w:tcBorders>
              <w:top w:val="single" w:sz="8" w:space="0" w:color="152935"/>
              <w:left w:val="single" w:sz="8" w:space="0" w:color="E0E0E0"/>
              <w:bottom w:val="single" w:sz="8" w:space="0" w:color="152935"/>
              <w:right w:val="single" w:sz="8" w:space="0" w:color="E0E0E0"/>
            </w:tcBorders>
            <w:shd w:val="clear" w:color="auto" w:fill="FFFFFF"/>
          </w:tcPr>
          <w:p w14:paraId="5B896A63" w14:textId="77777777" w:rsidR="00BF02AE" w:rsidRPr="00BE2D07" w:rsidRDefault="00BF02AE" w:rsidP="00965BE8">
            <w:pPr>
              <w:autoSpaceDE w:val="0"/>
              <w:autoSpaceDN w:val="0"/>
              <w:adjustRightInd w:val="0"/>
              <w:ind w:left="60" w:right="60"/>
              <w:jc w:val="right"/>
              <w:rPr>
                <w:rFonts w:cs="Times New Roman"/>
                <w:sz w:val="18"/>
                <w:szCs w:val="18"/>
              </w:rPr>
            </w:pPr>
            <w:r w:rsidRPr="00BE2D07">
              <w:rPr>
                <w:rFonts w:cs="Times New Roman"/>
                <w:sz w:val="18"/>
                <w:szCs w:val="18"/>
              </w:rPr>
              <w:t>1,754</w:t>
            </w:r>
          </w:p>
        </w:tc>
        <w:tc>
          <w:tcPr>
            <w:tcW w:w="992" w:type="dxa"/>
            <w:tcBorders>
              <w:top w:val="single" w:sz="8" w:space="0" w:color="152935"/>
              <w:left w:val="single" w:sz="8" w:space="0" w:color="E0E0E0"/>
              <w:bottom w:val="single" w:sz="8" w:space="0" w:color="152935"/>
              <w:right w:val="nil"/>
            </w:tcBorders>
            <w:shd w:val="clear" w:color="auto" w:fill="FFFFFF"/>
          </w:tcPr>
          <w:p w14:paraId="41C345F6" w14:textId="77777777" w:rsidR="00BF02AE" w:rsidRPr="00BE2D07" w:rsidRDefault="00BF02AE" w:rsidP="00965BE8">
            <w:pPr>
              <w:autoSpaceDE w:val="0"/>
              <w:autoSpaceDN w:val="0"/>
              <w:adjustRightInd w:val="0"/>
              <w:ind w:left="60" w:right="60"/>
              <w:jc w:val="right"/>
              <w:rPr>
                <w:rFonts w:cs="Times New Roman"/>
                <w:sz w:val="18"/>
                <w:szCs w:val="18"/>
              </w:rPr>
            </w:pPr>
            <w:r w:rsidRPr="00BE2D07">
              <w:rPr>
                <w:rFonts w:cs="Times New Roman"/>
                <w:sz w:val="18"/>
                <w:szCs w:val="18"/>
              </w:rPr>
              <w:t>1,928</w:t>
            </w:r>
          </w:p>
        </w:tc>
      </w:tr>
    </w:tbl>
    <w:p w14:paraId="228B0235" w14:textId="77777777" w:rsidR="00BF02AE" w:rsidRDefault="00BF02AE" w:rsidP="00BF02AE">
      <w:pPr>
        <w:pStyle w:val="JAK22aBODYARTIKEL"/>
        <w:ind w:firstLine="426"/>
        <w:rPr>
          <w:rFonts w:cs="Times New Roman"/>
          <w:sz w:val="20"/>
          <w:szCs w:val="20"/>
        </w:rPr>
      </w:pPr>
    </w:p>
    <w:p w14:paraId="49E06B51" w14:textId="77777777" w:rsidR="00BF02AE" w:rsidRDefault="00BF02AE" w:rsidP="00BF02AE">
      <w:pPr>
        <w:pStyle w:val="JAK22aBODYARTIKEL"/>
        <w:ind w:firstLine="426"/>
        <w:rPr>
          <w:rFonts w:cs="Times New Roman"/>
          <w:sz w:val="20"/>
          <w:szCs w:val="20"/>
        </w:rPr>
      </w:pPr>
    </w:p>
    <w:p w14:paraId="4181E7E1" w14:textId="77777777" w:rsidR="00BF02AE" w:rsidRPr="00DA6A71" w:rsidRDefault="00BF02AE" w:rsidP="00BF02AE">
      <w:pPr>
        <w:tabs>
          <w:tab w:val="left" w:pos="1134"/>
        </w:tabs>
        <w:spacing w:after="160" w:line="480" w:lineRule="auto"/>
        <w:jc w:val="both"/>
        <w:rPr>
          <w:rFonts w:cs="Times New Roman"/>
          <w:b/>
          <w:bCs/>
          <w:kern w:val="2"/>
          <w:lang w:val="en-US"/>
          <w14:ligatures w14:val="standardContextual"/>
        </w:rPr>
      </w:pPr>
      <w:proofErr w:type="spellStart"/>
      <w:r w:rsidRPr="00DA6A71">
        <w:rPr>
          <w:rFonts w:cs="Times New Roman"/>
          <w:b/>
          <w:bCs/>
          <w:kern w:val="2"/>
          <w:lang w:val="en-US"/>
          <w14:ligatures w14:val="standardContextual"/>
        </w:rPr>
        <w:t>Analisis</w:t>
      </w:r>
      <w:proofErr w:type="spellEnd"/>
      <w:r w:rsidRPr="00DA6A71">
        <w:rPr>
          <w:rFonts w:cs="Times New Roman"/>
          <w:b/>
          <w:bCs/>
          <w:kern w:val="2"/>
          <w:lang w:val="en-US"/>
          <w14:ligatures w14:val="standardContextual"/>
        </w:rPr>
        <w:t xml:space="preserve"> </w:t>
      </w:r>
      <w:proofErr w:type="spellStart"/>
      <w:r w:rsidRPr="00DA6A71">
        <w:rPr>
          <w:rFonts w:cs="Times New Roman"/>
          <w:b/>
          <w:bCs/>
          <w:kern w:val="2"/>
          <w:lang w:val="en-US"/>
          <w14:ligatures w14:val="standardContextual"/>
        </w:rPr>
        <w:t>regresi</w:t>
      </w:r>
      <w:proofErr w:type="spellEnd"/>
      <w:r w:rsidRPr="00DA6A71">
        <w:rPr>
          <w:rFonts w:cs="Times New Roman"/>
          <w:b/>
          <w:bCs/>
          <w:kern w:val="2"/>
          <w:lang w:val="en-US"/>
          <w14:ligatures w14:val="standardContextual"/>
        </w:rPr>
        <w:t xml:space="preserve"> linier </w:t>
      </w:r>
      <w:proofErr w:type="spellStart"/>
      <w:r w:rsidRPr="00DA6A71">
        <w:rPr>
          <w:rFonts w:cs="Times New Roman"/>
          <w:b/>
          <w:bCs/>
          <w:kern w:val="2"/>
          <w:lang w:val="en-US"/>
          <w14:ligatures w14:val="standardContextual"/>
        </w:rPr>
        <w:t>berganda</w:t>
      </w:r>
      <w:proofErr w:type="spellEnd"/>
    </w:p>
    <w:p w14:paraId="2FA97A55" w14:textId="0F1FBC8B" w:rsidR="00BF02AE" w:rsidRPr="00BF02AE" w:rsidRDefault="00BF02AE" w:rsidP="00BF02AE">
      <w:pPr>
        <w:spacing w:after="160" w:line="480" w:lineRule="auto"/>
        <w:rPr>
          <w:rFonts w:cs="Times New Roman"/>
          <w:b/>
          <w:bCs/>
          <w:kern w:val="2"/>
          <w:sz w:val="22"/>
          <w:szCs w:val="22"/>
          <w:lang w:val="en-US"/>
          <w14:ligatures w14:val="standardContextual"/>
        </w:rPr>
      </w:pPr>
      <w:r w:rsidRPr="00BF02AE">
        <w:rPr>
          <w:rFonts w:cs="Times New Roman"/>
          <w:b/>
          <w:bCs/>
          <w:kern w:val="2"/>
          <w:sz w:val="22"/>
          <w:szCs w:val="22"/>
          <w:lang w:val="en-US"/>
          <w14:ligatures w14:val="standardContextual"/>
        </w:rPr>
        <w:t>Y = 3,712 + 0,376 X</w:t>
      </w:r>
      <w:r w:rsidRPr="00BF02AE">
        <w:rPr>
          <w:rFonts w:cs="Times New Roman"/>
          <w:b/>
          <w:bCs/>
          <w:kern w:val="2"/>
          <w:sz w:val="22"/>
          <w:szCs w:val="22"/>
          <w:vertAlign w:val="subscript"/>
          <w:lang w:val="en-US"/>
          <w14:ligatures w14:val="standardContextual"/>
        </w:rPr>
        <w:t xml:space="preserve">1 </w:t>
      </w:r>
      <w:r w:rsidRPr="00BF02AE">
        <w:rPr>
          <w:rFonts w:cs="Times New Roman"/>
          <w:b/>
          <w:bCs/>
          <w:kern w:val="2"/>
          <w:sz w:val="22"/>
          <w:szCs w:val="22"/>
          <w:lang w:val="en-US"/>
          <w14:ligatures w14:val="standardContextual"/>
        </w:rPr>
        <w:t>+ 0,084 X</w:t>
      </w:r>
      <w:r w:rsidRPr="00D04D95">
        <w:rPr>
          <w:rFonts w:cs="Times New Roman"/>
          <w:b/>
          <w:bCs/>
          <w:kern w:val="2"/>
          <w:sz w:val="22"/>
          <w:szCs w:val="22"/>
          <w:vertAlign w:val="subscript"/>
          <w:lang w:val="en-US"/>
          <w14:ligatures w14:val="standardContextual"/>
        </w:rPr>
        <w:t>2</w:t>
      </w:r>
      <w:r w:rsidRPr="00BF02AE">
        <w:rPr>
          <w:rFonts w:cs="Times New Roman"/>
          <w:b/>
          <w:bCs/>
          <w:kern w:val="2"/>
          <w:sz w:val="22"/>
          <w:szCs w:val="22"/>
          <w:lang w:val="en-US"/>
          <w14:ligatures w14:val="standardContextual"/>
        </w:rPr>
        <w:t xml:space="preserve"> + 0,017 X</w:t>
      </w:r>
      <w:r w:rsidRPr="00D04D95">
        <w:rPr>
          <w:rFonts w:cs="Times New Roman"/>
          <w:b/>
          <w:bCs/>
          <w:kern w:val="2"/>
          <w:sz w:val="22"/>
          <w:szCs w:val="22"/>
          <w:vertAlign w:val="subscript"/>
          <w:lang w:val="en-US"/>
          <w14:ligatures w14:val="standardContextual"/>
        </w:rPr>
        <w:t>3</w:t>
      </w:r>
      <w:r w:rsidRPr="00BF02AE">
        <w:rPr>
          <w:rFonts w:cs="Times New Roman"/>
          <w:b/>
          <w:bCs/>
          <w:kern w:val="2"/>
          <w:sz w:val="22"/>
          <w:szCs w:val="22"/>
          <w:lang w:val="en-US"/>
          <w14:ligatures w14:val="standardContextual"/>
        </w:rPr>
        <w:t xml:space="preserve"> + 1,323</w:t>
      </w:r>
      <w:r w:rsidR="00CD50B9">
        <w:rPr>
          <w:rFonts w:cs="Times New Roman"/>
          <w:b/>
          <w:bCs/>
          <w:kern w:val="2"/>
          <w:sz w:val="22"/>
          <w:szCs w:val="22"/>
          <w:lang w:val="en-US"/>
          <w14:ligatures w14:val="standardContextual"/>
        </w:rPr>
        <w:t xml:space="preserve"> + e</w:t>
      </w:r>
    </w:p>
    <w:p w14:paraId="13C6CF52" w14:textId="77DFF8EE" w:rsidR="00BF02AE" w:rsidRPr="0000790B" w:rsidRDefault="00BF02AE" w:rsidP="00BA3CAD">
      <w:pPr>
        <w:spacing w:after="160"/>
        <w:ind w:firstLine="720"/>
        <w:jc w:val="center"/>
        <w:rPr>
          <w:rFonts w:cs="Times New Roman"/>
          <w:kern w:val="2"/>
          <w14:ligatures w14:val="standardContextual"/>
        </w:rPr>
      </w:pPr>
      <w:r w:rsidRPr="0000790B">
        <w:rPr>
          <w:rFonts w:cs="Times New Roman"/>
          <w:kern w:val="2"/>
          <w:lang w:val="en-US"/>
          <w14:ligatures w14:val="standardContextual"/>
        </w:rPr>
        <w:t xml:space="preserve">Tabel </w:t>
      </w:r>
      <w:r w:rsidR="0000790B" w:rsidRPr="0000790B">
        <w:rPr>
          <w:rFonts w:cs="Times New Roman"/>
          <w:kern w:val="2"/>
          <w:lang w:val="en-US"/>
          <w14:ligatures w14:val="standardContextual"/>
        </w:rPr>
        <w:t>6.</w:t>
      </w:r>
      <w:r w:rsidRPr="0000790B">
        <w:rPr>
          <w:rFonts w:cs="Times New Roman"/>
          <w:kern w:val="2"/>
          <w:lang w:val="en-US"/>
          <w14:ligatures w14:val="standardContextual"/>
        </w:rPr>
        <w:t xml:space="preserve"> Hasil Uji t</w:t>
      </w:r>
    </w:p>
    <w:tbl>
      <w:tblPr>
        <w:tblpPr w:leftFromText="180" w:rightFromText="180" w:vertAnchor="text" w:horzAnchor="margin" w:tblpXSpec="center" w:tblpY="-44"/>
        <w:tblW w:w="5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
        <w:gridCol w:w="1959"/>
        <w:gridCol w:w="567"/>
        <w:gridCol w:w="698"/>
        <w:gridCol w:w="578"/>
        <w:gridCol w:w="595"/>
        <w:gridCol w:w="567"/>
      </w:tblGrid>
      <w:tr w:rsidR="00BF02AE" w:rsidRPr="00CD1632" w14:paraId="4272CDDB" w14:textId="77777777" w:rsidTr="0000790B">
        <w:trPr>
          <w:cantSplit/>
          <w:trHeight w:val="381"/>
        </w:trPr>
        <w:tc>
          <w:tcPr>
            <w:tcW w:w="2127" w:type="dxa"/>
            <w:gridSpan w:val="2"/>
            <w:vMerge w:val="restart"/>
            <w:tcBorders>
              <w:top w:val="nil"/>
              <w:left w:val="nil"/>
              <w:bottom w:val="nil"/>
              <w:right w:val="nil"/>
            </w:tcBorders>
            <w:shd w:val="clear" w:color="auto" w:fill="FFFFFF"/>
            <w:vAlign w:val="bottom"/>
          </w:tcPr>
          <w:p w14:paraId="4D0C385B" w14:textId="77777777" w:rsidR="00BF02AE" w:rsidRPr="00CD1632" w:rsidRDefault="00BF02AE" w:rsidP="00965BE8">
            <w:pPr>
              <w:autoSpaceDE w:val="0"/>
              <w:autoSpaceDN w:val="0"/>
              <w:adjustRightInd w:val="0"/>
              <w:ind w:left="60" w:right="60"/>
              <w:rPr>
                <w:rFonts w:cs="Times New Roman"/>
                <w:sz w:val="18"/>
                <w:szCs w:val="18"/>
              </w:rPr>
            </w:pPr>
            <w:r w:rsidRPr="00CD1632">
              <w:rPr>
                <w:rFonts w:cs="Times New Roman"/>
                <w:sz w:val="18"/>
                <w:szCs w:val="18"/>
              </w:rPr>
              <w:t>Model</w:t>
            </w:r>
          </w:p>
        </w:tc>
        <w:tc>
          <w:tcPr>
            <w:tcW w:w="1265" w:type="dxa"/>
            <w:gridSpan w:val="2"/>
            <w:tcBorders>
              <w:top w:val="nil"/>
              <w:left w:val="nil"/>
              <w:bottom w:val="nil"/>
              <w:right w:val="single" w:sz="8" w:space="0" w:color="E0E0E0"/>
            </w:tcBorders>
            <w:shd w:val="clear" w:color="auto" w:fill="FFFFFF"/>
            <w:vAlign w:val="bottom"/>
          </w:tcPr>
          <w:p w14:paraId="68DAE468" w14:textId="77777777" w:rsidR="00BF02AE" w:rsidRPr="00CD1632" w:rsidRDefault="00BF02AE" w:rsidP="00965BE8">
            <w:pPr>
              <w:autoSpaceDE w:val="0"/>
              <w:autoSpaceDN w:val="0"/>
              <w:adjustRightInd w:val="0"/>
              <w:ind w:left="60" w:right="60"/>
              <w:jc w:val="center"/>
              <w:rPr>
                <w:rFonts w:cs="Times New Roman"/>
                <w:sz w:val="18"/>
                <w:szCs w:val="18"/>
              </w:rPr>
            </w:pPr>
            <w:r w:rsidRPr="00CD1632">
              <w:rPr>
                <w:rFonts w:cs="Times New Roman"/>
                <w:sz w:val="18"/>
                <w:szCs w:val="18"/>
              </w:rPr>
              <w:t>Unstandardized Coefficients</w:t>
            </w:r>
          </w:p>
        </w:tc>
        <w:tc>
          <w:tcPr>
            <w:tcW w:w="578" w:type="dxa"/>
            <w:tcBorders>
              <w:top w:val="nil"/>
              <w:left w:val="single" w:sz="8" w:space="0" w:color="E0E0E0"/>
              <w:bottom w:val="nil"/>
              <w:right w:val="single" w:sz="8" w:space="0" w:color="E0E0E0"/>
            </w:tcBorders>
            <w:shd w:val="clear" w:color="auto" w:fill="FFFFFF"/>
            <w:vAlign w:val="bottom"/>
          </w:tcPr>
          <w:p w14:paraId="30795275" w14:textId="77777777" w:rsidR="00BF02AE" w:rsidRPr="00CD1632" w:rsidRDefault="00BF02AE" w:rsidP="00965BE8">
            <w:pPr>
              <w:autoSpaceDE w:val="0"/>
              <w:autoSpaceDN w:val="0"/>
              <w:adjustRightInd w:val="0"/>
              <w:ind w:left="60" w:right="60"/>
              <w:jc w:val="center"/>
              <w:rPr>
                <w:rFonts w:cs="Times New Roman"/>
                <w:sz w:val="18"/>
                <w:szCs w:val="18"/>
              </w:rPr>
            </w:pPr>
            <w:r w:rsidRPr="00CD1632">
              <w:rPr>
                <w:rFonts w:cs="Times New Roman"/>
                <w:sz w:val="18"/>
                <w:szCs w:val="18"/>
              </w:rPr>
              <w:t>Standardized Coefficients</w:t>
            </w:r>
          </w:p>
        </w:tc>
        <w:tc>
          <w:tcPr>
            <w:tcW w:w="595" w:type="dxa"/>
            <w:tcBorders>
              <w:top w:val="nil"/>
              <w:left w:val="single" w:sz="8" w:space="0" w:color="E0E0E0"/>
              <w:bottom w:val="nil"/>
              <w:right w:val="single" w:sz="8" w:space="0" w:color="E0E0E0"/>
            </w:tcBorders>
            <w:shd w:val="clear" w:color="auto" w:fill="FFFFFF"/>
            <w:vAlign w:val="bottom"/>
          </w:tcPr>
          <w:p w14:paraId="395D22D4" w14:textId="77777777" w:rsidR="00BF02AE" w:rsidRPr="00CD1632" w:rsidRDefault="00BF02AE" w:rsidP="00965BE8">
            <w:pPr>
              <w:autoSpaceDE w:val="0"/>
              <w:autoSpaceDN w:val="0"/>
              <w:adjustRightInd w:val="0"/>
              <w:ind w:left="60" w:right="60"/>
              <w:jc w:val="center"/>
              <w:rPr>
                <w:rFonts w:cs="Times New Roman"/>
                <w:sz w:val="18"/>
                <w:szCs w:val="18"/>
              </w:rPr>
            </w:pPr>
            <w:r w:rsidRPr="00CD1632">
              <w:rPr>
                <w:rFonts w:cs="Times New Roman"/>
                <w:sz w:val="18"/>
                <w:szCs w:val="18"/>
              </w:rPr>
              <w:t>t</w:t>
            </w:r>
          </w:p>
        </w:tc>
        <w:tc>
          <w:tcPr>
            <w:tcW w:w="567" w:type="dxa"/>
            <w:tcBorders>
              <w:top w:val="nil"/>
              <w:left w:val="single" w:sz="8" w:space="0" w:color="E0E0E0"/>
              <w:bottom w:val="nil"/>
              <w:right w:val="single" w:sz="8" w:space="0" w:color="E0E0E0"/>
            </w:tcBorders>
            <w:shd w:val="clear" w:color="auto" w:fill="FFFFFF"/>
            <w:vAlign w:val="bottom"/>
          </w:tcPr>
          <w:p w14:paraId="450DEE11" w14:textId="77777777" w:rsidR="00BF02AE" w:rsidRPr="00CD1632" w:rsidRDefault="00BF02AE" w:rsidP="00965BE8">
            <w:pPr>
              <w:autoSpaceDE w:val="0"/>
              <w:autoSpaceDN w:val="0"/>
              <w:adjustRightInd w:val="0"/>
              <w:ind w:left="60" w:right="60"/>
              <w:jc w:val="center"/>
              <w:rPr>
                <w:rFonts w:cs="Times New Roman"/>
                <w:sz w:val="18"/>
                <w:szCs w:val="18"/>
              </w:rPr>
            </w:pPr>
            <w:r w:rsidRPr="00CD1632">
              <w:rPr>
                <w:rFonts w:cs="Times New Roman"/>
                <w:sz w:val="18"/>
                <w:szCs w:val="18"/>
              </w:rPr>
              <w:t>Sig.</w:t>
            </w:r>
          </w:p>
        </w:tc>
      </w:tr>
      <w:tr w:rsidR="00BF02AE" w:rsidRPr="00CD1632" w14:paraId="573B9F0C" w14:textId="77777777" w:rsidTr="0000790B">
        <w:trPr>
          <w:cantSplit/>
          <w:trHeight w:val="194"/>
        </w:trPr>
        <w:tc>
          <w:tcPr>
            <w:tcW w:w="2127" w:type="dxa"/>
            <w:gridSpan w:val="2"/>
            <w:vMerge/>
            <w:tcBorders>
              <w:top w:val="nil"/>
              <w:left w:val="nil"/>
              <w:bottom w:val="nil"/>
              <w:right w:val="nil"/>
            </w:tcBorders>
            <w:shd w:val="clear" w:color="auto" w:fill="FFFFFF"/>
            <w:vAlign w:val="bottom"/>
          </w:tcPr>
          <w:p w14:paraId="49500F91" w14:textId="77777777" w:rsidR="00BF02AE" w:rsidRPr="00CD1632" w:rsidRDefault="00BF02AE" w:rsidP="00965BE8">
            <w:pPr>
              <w:autoSpaceDE w:val="0"/>
              <w:autoSpaceDN w:val="0"/>
              <w:adjustRightInd w:val="0"/>
              <w:rPr>
                <w:rFonts w:cs="Times New Roman"/>
                <w:sz w:val="18"/>
                <w:szCs w:val="18"/>
              </w:rPr>
            </w:pPr>
          </w:p>
        </w:tc>
        <w:tc>
          <w:tcPr>
            <w:tcW w:w="567" w:type="dxa"/>
            <w:tcBorders>
              <w:top w:val="nil"/>
              <w:left w:val="nil"/>
              <w:bottom w:val="single" w:sz="8" w:space="0" w:color="152935"/>
              <w:right w:val="single" w:sz="8" w:space="0" w:color="E0E0E0"/>
            </w:tcBorders>
            <w:shd w:val="clear" w:color="auto" w:fill="FFFFFF"/>
            <w:vAlign w:val="bottom"/>
          </w:tcPr>
          <w:p w14:paraId="1F7212AE" w14:textId="77777777" w:rsidR="00BF02AE" w:rsidRPr="00CD1632" w:rsidRDefault="00BF02AE" w:rsidP="00965BE8">
            <w:pPr>
              <w:autoSpaceDE w:val="0"/>
              <w:autoSpaceDN w:val="0"/>
              <w:adjustRightInd w:val="0"/>
              <w:ind w:left="60" w:right="60"/>
              <w:jc w:val="center"/>
              <w:rPr>
                <w:rFonts w:cs="Times New Roman"/>
                <w:sz w:val="18"/>
                <w:szCs w:val="18"/>
              </w:rPr>
            </w:pPr>
            <w:r w:rsidRPr="00CD1632">
              <w:rPr>
                <w:rFonts w:cs="Times New Roman"/>
                <w:sz w:val="18"/>
                <w:szCs w:val="18"/>
              </w:rPr>
              <w:t>B</w:t>
            </w:r>
          </w:p>
        </w:tc>
        <w:tc>
          <w:tcPr>
            <w:tcW w:w="698" w:type="dxa"/>
            <w:tcBorders>
              <w:top w:val="nil"/>
              <w:left w:val="single" w:sz="8" w:space="0" w:color="E0E0E0"/>
              <w:bottom w:val="single" w:sz="8" w:space="0" w:color="152935"/>
              <w:right w:val="single" w:sz="8" w:space="0" w:color="E0E0E0"/>
            </w:tcBorders>
            <w:shd w:val="clear" w:color="auto" w:fill="FFFFFF"/>
            <w:vAlign w:val="bottom"/>
          </w:tcPr>
          <w:p w14:paraId="7643715A" w14:textId="77777777" w:rsidR="00BF02AE" w:rsidRPr="00CD1632" w:rsidRDefault="00BF02AE" w:rsidP="00965BE8">
            <w:pPr>
              <w:autoSpaceDE w:val="0"/>
              <w:autoSpaceDN w:val="0"/>
              <w:adjustRightInd w:val="0"/>
              <w:ind w:left="60" w:right="60"/>
              <w:jc w:val="center"/>
              <w:rPr>
                <w:rFonts w:cs="Times New Roman"/>
                <w:sz w:val="18"/>
                <w:szCs w:val="18"/>
              </w:rPr>
            </w:pPr>
            <w:r w:rsidRPr="00CD1632">
              <w:rPr>
                <w:rFonts w:cs="Times New Roman"/>
                <w:sz w:val="18"/>
                <w:szCs w:val="18"/>
              </w:rPr>
              <w:t>Std. Error</w:t>
            </w:r>
          </w:p>
        </w:tc>
        <w:tc>
          <w:tcPr>
            <w:tcW w:w="578" w:type="dxa"/>
            <w:tcBorders>
              <w:top w:val="nil"/>
              <w:left w:val="single" w:sz="8" w:space="0" w:color="E0E0E0"/>
              <w:bottom w:val="single" w:sz="8" w:space="0" w:color="152935"/>
              <w:right w:val="single" w:sz="8" w:space="0" w:color="E0E0E0"/>
            </w:tcBorders>
            <w:shd w:val="clear" w:color="auto" w:fill="FFFFFF"/>
            <w:vAlign w:val="bottom"/>
          </w:tcPr>
          <w:p w14:paraId="1460893A" w14:textId="77777777" w:rsidR="00BF02AE" w:rsidRPr="00CD1632" w:rsidRDefault="00BF02AE" w:rsidP="00965BE8">
            <w:pPr>
              <w:autoSpaceDE w:val="0"/>
              <w:autoSpaceDN w:val="0"/>
              <w:adjustRightInd w:val="0"/>
              <w:ind w:left="60" w:right="60"/>
              <w:jc w:val="center"/>
              <w:rPr>
                <w:rFonts w:cs="Times New Roman"/>
                <w:sz w:val="18"/>
                <w:szCs w:val="18"/>
              </w:rPr>
            </w:pPr>
            <w:r w:rsidRPr="00CD1632">
              <w:rPr>
                <w:rFonts w:cs="Times New Roman"/>
                <w:sz w:val="18"/>
                <w:szCs w:val="18"/>
              </w:rPr>
              <w:t>Beta</w:t>
            </w:r>
          </w:p>
        </w:tc>
        <w:tc>
          <w:tcPr>
            <w:tcW w:w="595" w:type="dxa"/>
            <w:tcBorders>
              <w:top w:val="nil"/>
              <w:left w:val="single" w:sz="8" w:space="0" w:color="E0E0E0"/>
              <w:bottom w:val="nil"/>
              <w:right w:val="single" w:sz="8" w:space="0" w:color="E0E0E0"/>
            </w:tcBorders>
            <w:shd w:val="clear" w:color="auto" w:fill="FFFFFF"/>
            <w:vAlign w:val="bottom"/>
          </w:tcPr>
          <w:p w14:paraId="567D2F8A" w14:textId="77777777" w:rsidR="00BF02AE" w:rsidRPr="00CD1632" w:rsidRDefault="00BF02AE" w:rsidP="00965BE8">
            <w:pPr>
              <w:autoSpaceDE w:val="0"/>
              <w:autoSpaceDN w:val="0"/>
              <w:adjustRightInd w:val="0"/>
              <w:rPr>
                <w:rFonts w:cs="Times New Roman"/>
                <w:sz w:val="18"/>
                <w:szCs w:val="18"/>
              </w:rPr>
            </w:pPr>
          </w:p>
        </w:tc>
        <w:tc>
          <w:tcPr>
            <w:tcW w:w="567" w:type="dxa"/>
            <w:tcBorders>
              <w:top w:val="nil"/>
              <w:left w:val="single" w:sz="8" w:space="0" w:color="E0E0E0"/>
              <w:bottom w:val="nil"/>
              <w:right w:val="single" w:sz="8" w:space="0" w:color="E0E0E0"/>
            </w:tcBorders>
            <w:shd w:val="clear" w:color="auto" w:fill="FFFFFF"/>
            <w:vAlign w:val="bottom"/>
          </w:tcPr>
          <w:p w14:paraId="1B95A730" w14:textId="77777777" w:rsidR="00BF02AE" w:rsidRPr="00CD1632" w:rsidRDefault="00BF02AE" w:rsidP="00965BE8">
            <w:pPr>
              <w:autoSpaceDE w:val="0"/>
              <w:autoSpaceDN w:val="0"/>
              <w:adjustRightInd w:val="0"/>
              <w:rPr>
                <w:rFonts w:cs="Times New Roman"/>
                <w:sz w:val="18"/>
                <w:szCs w:val="18"/>
              </w:rPr>
            </w:pPr>
          </w:p>
        </w:tc>
      </w:tr>
      <w:tr w:rsidR="00BF02AE" w:rsidRPr="00CD1632" w14:paraId="239509E7" w14:textId="77777777" w:rsidTr="0000790B">
        <w:trPr>
          <w:cantSplit/>
          <w:trHeight w:val="194"/>
        </w:trPr>
        <w:tc>
          <w:tcPr>
            <w:tcW w:w="168" w:type="dxa"/>
            <w:vMerge w:val="restart"/>
            <w:tcBorders>
              <w:top w:val="single" w:sz="8" w:space="0" w:color="152935"/>
              <w:left w:val="nil"/>
              <w:bottom w:val="single" w:sz="8" w:space="0" w:color="152935"/>
              <w:right w:val="nil"/>
            </w:tcBorders>
            <w:shd w:val="clear" w:color="auto" w:fill="E0E0E0"/>
          </w:tcPr>
          <w:p w14:paraId="25517B8F" w14:textId="77777777" w:rsidR="00BF02AE" w:rsidRPr="00CD1632" w:rsidRDefault="00BF02AE" w:rsidP="00965BE8">
            <w:pPr>
              <w:autoSpaceDE w:val="0"/>
              <w:autoSpaceDN w:val="0"/>
              <w:adjustRightInd w:val="0"/>
              <w:ind w:left="60" w:right="60"/>
              <w:rPr>
                <w:rFonts w:cs="Times New Roman"/>
                <w:sz w:val="18"/>
                <w:szCs w:val="18"/>
              </w:rPr>
            </w:pPr>
            <w:r w:rsidRPr="00CD1632">
              <w:rPr>
                <w:rFonts w:cs="Times New Roman"/>
                <w:sz w:val="18"/>
                <w:szCs w:val="18"/>
              </w:rPr>
              <w:t>1</w:t>
            </w:r>
          </w:p>
        </w:tc>
        <w:tc>
          <w:tcPr>
            <w:tcW w:w="1959" w:type="dxa"/>
            <w:tcBorders>
              <w:top w:val="single" w:sz="8" w:space="0" w:color="152935"/>
              <w:left w:val="nil"/>
              <w:bottom w:val="single" w:sz="8" w:space="0" w:color="AEAEAE"/>
              <w:right w:val="nil"/>
            </w:tcBorders>
            <w:shd w:val="clear" w:color="auto" w:fill="E0E0E0"/>
          </w:tcPr>
          <w:p w14:paraId="41FDDB84" w14:textId="77777777" w:rsidR="00BF02AE" w:rsidRPr="00CD1632" w:rsidRDefault="00BF02AE" w:rsidP="00965BE8">
            <w:pPr>
              <w:autoSpaceDE w:val="0"/>
              <w:autoSpaceDN w:val="0"/>
              <w:adjustRightInd w:val="0"/>
              <w:ind w:left="60" w:right="60"/>
              <w:rPr>
                <w:rFonts w:cs="Times New Roman"/>
                <w:sz w:val="18"/>
                <w:szCs w:val="18"/>
              </w:rPr>
            </w:pPr>
            <w:r w:rsidRPr="00CD1632">
              <w:rPr>
                <w:rFonts w:cs="Times New Roman"/>
                <w:sz w:val="18"/>
                <w:szCs w:val="18"/>
              </w:rPr>
              <w:t>(Constant)</w:t>
            </w:r>
          </w:p>
        </w:tc>
        <w:tc>
          <w:tcPr>
            <w:tcW w:w="567" w:type="dxa"/>
            <w:tcBorders>
              <w:top w:val="single" w:sz="8" w:space="0" w:color="152935"/>
              <w:left w:val="nil"/>
              <w:bottom w:val="single" w:sz="8" w:space="0" w:color="AEAEAE"/>
              <w:right w:val="single" w:sz="8" w:space="0" w:color="E0E0E0"/>
            </w:tcBorders>
            <w:shd w:val="clear" w:color="auto" w:fill="FFFFFF"/>
          </w:tcPr>
          <w:p w14:paraId="42DB2421"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3,712</w:t>
            </w:r>
          </w:p>
        </w:tc>
        <w:tc>
          <w:tcPr>
            <w:tcW w:w="698" w:type="dxa"/>
            <w:tcBorders>
              <w:top w:val="single" w:sz="8" w:space="0" w:color="152935"/>
              <w:left w:val="single" w:sz="8" w:space="0" w:color="E0E0E0"/>
              <w:bottom w:val="single" w:sz="8" w:space="0" w:color="AEAEAE"/>
              <w:right w:val="single" w:sz="8" w:space="0" w:color="E0E0E0"/>
            </w:tcBorders>
            <w:shd w:val="clear" w:color="auto" w:fill="FFFFFF"/>
          </w:tcPr>
          <w:p w14:paraId="6C05E346"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1,323</w:t>
            </w:r>
          </w:p>
        </w:tc>
        <w:tc>
          <w:tcPr>
            <w:tcW w:w="57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8ECD3BD" w14:textId="77777777" w:rsidR="00BF02AE" w:rsidRPr="00CD1632" w:rsidRDefault="00BF02AE" w:rsidP="00965BE8">
            <w:pPr>
              <w:autoSpaceDE w:val="0"/>
              <w:autoSpaceDN w:val="0"/>
              <w:adjustRightInd w:val="0"/>
              <w:rPr>
                <w:rFonts w:cs="Times New Roman"/>
              </w:rPr>
            </w:pPr>
          </w:p>
        </w:tc>
        <w:tc>
          <w:tcPr>
            <w:tcW w:w="595" w:type="dxa"/>
            <w:tcBorders>
              <w:top w:val="single" w:sz="8" w:space="0" w:color="152935"/>
              <w:left w:val="single" w:sz="8" w:space="0" w:color="E0E0E0"/>
              <w:bottom w:val="single" w:sz="8" w:space="0" w:color="AEAEAE"/>
              <w:right w:val="single" w:sz="8" w:space="0" w:color="E0E0E0"/>
            </w:tcBorders>
            <w:shd w:val="clear" w:color="auto" w:fill="FFFFFF"/>
          </w:tcPr>
          <w:p w14:paraId="7083D54B"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2,256</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0C9AA412"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,018</w:t>
            </w:r>
          </w:p>
        </w:tc>
      </w:tr>
      <w:tr w:rsidR="00BF02AE" w:rsidRPr="00CD1632" w14:paraId="1601AE15" w14:textId="77777777" w:rsidTr="0000790B">
        <w:trPr>
          <w:cantSplit/>
          <w:trHeight w:val="205"/>
        </w:trPr>
        <w:tc>
          <w:tcPr>
            <w:tcW w:w="168" w:type="dxa"/>
            <w:vMerge/>
            <w:tcBorders>
              <w:top w:val="single" w:sz="8" w:space="0" w:color="152935"/>
              <w:left w:val="nil"/>
              <w:bottom w:val="single" w:sz="8" w:space="0" w:color="152935"/>
              <w:right w:val="nil"/>
            </w:tcBorders>
            <w:shd w:val="clear" w:color="auto" w:fill="E0E0E0"/>
          </w:tcPr>
          <w:p w14:paraId="27A9A1B6" w14:textId="77777777" w:rsidR="00BF02AE" w:rsidRPr="00CD1632" w:rsidRDefault="00BF02AE" w:rsidP="00965BE8">
            <w:pPr>
              <w:autoSpaceDE w:val="0"/>
              <w:autoSpaceDN w:val="0"/>
              <w:adjustRightInd w:val="0"/>
              <w:rPr>
                <w:rFonts w:cs="Times New Roman"/>
              </w:rPr>
            </w:pPr>
          </w:p>
        </w:tc>
        <w:tc>
          <w:tcPr>
            <w:tcW w:w="1959" w:type="dxa"/>
            <w:tcBorders>
              <w:top w:val="single" w:sz="8" w:space="0" w:color="AEAEAE"/>
              <w:left w:val="nil"/>
              <w:bottom w:val="single" w:sz="8" w:space="0" w:color="AEAEAE"/>
              <w:right w:val="nil"/>
            </w:tcBorders>
            <w:shd w:val="clear" w:color="auto" w:fill="E0E0E0"/>
          </w:tcPr>
          <w:p w14:paraId="31AD7ED6" w14:textId="77777777" w:rsidR="00BF02AE" w:rsidRPr="00CD1632" w:rsidRDefault="00BF02AE" w:rsidP="00965BE8">
            <w:pPr>
              <w:autoSpaceDE w:val="0"/>
              <w:autoSpaceDN w:val="0"/>
              <w:adjustRightInd w:val="0"/>
              <w:ind w:left="60" w:right="60"/>
              <w:rPr>
                <w:rFonts w:cs="Times New Roman"/>
                <w:sz w:val="18"/>
                <w:szCs w:val="18"/>
              </w:rPr>
            </w:pPr>
            <w:proofErr w:type="spellStart"/>
            <w:r w:rsidRPr="00CD1632">
              <w:rPr>
                <w:rFonts w:cs="Times New Roman"/>
                <w:sz w:val="18"/>
                <w:szCs w:val="18"/>
              </w:rPr>
              <w:t>Sikap</w:t>
            </w:r>
            <w:proofErr w:type="spellEnd"/>
          </w:p>
        </w:tc>
        <w:tc>
          <w:tcPr>
            <w:tcW w:w="567" w:type="dxa"/>
            <w:tcBorders>
              <w:top w:val="single" w:sz="8" w:space="0" w:color="AEAEAE"/>
              <w:left w:val="nil"/>
              <w:bottom w:val="single" w:sz="8" w:space="0" w:color="AEAEAE"/>
              <w:right w:val="single" w:sz="8" w:space="0" w:color="E0E0E0"/>
            </w:tcBorders>
            <w:shd w:val="clear" w:color="auto" w:fill="FFFFFF"/>
          </w:tcPr>
          <w:p w14:paraId="67E7A8AA"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,376</w:t>
            </w:r>
          </w:p>
        </w:tc>
        <w:tc>
          <w:tcPr>
            <w:tcW w:w="698" w:type="dxa"/>
            <w:tcBorders>
              <w:top w:val="single" w:sz="8" w:space="0" w:color="AEAEAE"/>
              <w:left w:val="single" w:sz="8" w:space="0" w:color="E0E0E0"/>
              <w:bottom w:val="single" w:sz="8" w:space="0" w:color="AEAEAE"/>
              <w:right w:val="single" w:sz="8" w:space="0" w:color="E0E0E0"/>
            </w:tcBorders>
            <w:shd w:val="clear" w:color="auto" w:fill="FFFFFF"/>
          </w:tcPr>
          <w:p w14:paraId="3D3E6231"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,065</w:t>
            </w:r>
          </w:p>
        </w:tc>
        <w:tc>
          <w:tcPr>
            <w:tcW w:w="578" w:type="dxa"/>
            <w:tcBorders>
              <w:top w:val="single" w:sz="8" w:space="0" w:color="AEAEAE"/>
              <w:left w:val="single" w:sz="8" w:space="0" w:color="E0E0E0"/>
              <w:bottom w:val="single" w:sz="8" w:space="0" w:color="AEAEAE"/>
              <w:right w:val="single" w:sz="8" w:space="0" w:color="E0E0E0"/>
            </w:tcBorders>
            <w:shd w:val="clear" w:color="auto" w:fill="FFFFFF"/>
          </w:tcPr>
          <w:p w14:paraId="1D49C2E0"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,326</w:t>
            </w:r>
          </w:p>
        </w:tc>
        <w:tc>
          <w:tcPr>
            <w:tcW w:w="595" w:type="dxa"/>
            <w:tcBorders>
              <w:top w:val="single" w:sz="8" w:space="0" w:color="AEAEAE"/>
              <w:left w:val="single" w:sz="8" w:space="0" w:color="E0E0E0"/>
              <w:bottom w:val="single" w:sz="8" w:space="0" w:color="AEAEAE"/>
              <w:right w:val="single" w:sz="8" w:space="0" w:color="E0E0E0"/>
            </w:tcBorders>
            <w:shd w:val="clear" w:color="auto" w:fill="FFFFFF"/>
          </w:tcPr>
          <w:p w14:paraId="31C5D362"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5,173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0D4B1F6F"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,000</w:t>
            </w:r>
          </w:p>
        </w:tc>
      </w:tr>
      <w:tr w:rsidR="00BF02AE" w:rsidRPr="00CD1632" w14:paraId="174CC3F0" w14:textId="77777777" w:rsidTr="0000790B">
        <w:trPr>
          <w:cantSplit/>
          <w:trHeight w:val="205"/>
        </w:trPr>
        <w:tc>
          <w:tcPr>
            <w:tcW w:w="168" w:type="dxa"/>
            <w:vMerge/>
            <w:tcBorders>
              <w:top w:val="single" w:sz="8" w:space="0" w:color="152935"/>
              <w:left w:val="nil"/>
              <w:bottom w:val="single" w:sz="8" w:space="0" w:color="152935"/>
              <w:right w:val="nil"/>
            </w:tcBorders>
            <w:shd w:val="clear" w:color="auto" w:fill="E0E0E0"/>
          </w:tcPr>
          <w:p w14:paraId="59801D6A" w14:textId="77777777" w:rsidR="00BF02AE" w:rsidRPr="00CD1632" w:rsidRDefault="00BF02AE" w:rsidP="00965BE8">
            <w:pPr>
              <w:autoSpaceDE w:val="0"/>
              <w:autoSpaceDN w:val="0"/>
              <w:adjustRightInd w:val="0"/>
              <w:rPr>
                <w:rFonts w:cs="Times New Roman"/>
                <w:sz w:val="18"/>
                <w:szCs w:val="18"/>
              </w:rPr>
            </w:pPr>
          </w:p>
        </w:tc>
        <w:tc>
          <w:tcPr>
            <w:tcW w:w="1959" w:type="dxa"/>
            <w:tcBorders>
              <w:top w:val="single" w:sz="8" w:space="0" w:color="AEAEAE"/>
              <w:left w:val="nil"/>
              <w:bottom w:val="single" w:sz="8" w:space="0" w:color="AEAEAE"/>
              <w:right w:val="nil"/>
            </w:tcBorders>
            <w:shd w:val="clear" w:color="auto" w:fill="E0E0E0"/>
          </w:tcPr>
          <w:p w14:paraId="22F557C8" w14:textId="77777777" w:rsidR="00BF02AE" w:rsidRPr="00CD1632" w:rsidRDefault="00BF02AE" w:rsidP="00965BE8">
            <w:pPr>
              <w:autoSpaceDE w:val="0"/>
              <w:autoSpaceDN w:val="0"/>
              <w:adjustRightInd w:val="0"/>
              <w:ind w:left="60" w:right="60"/>
              <w:rPr>
                <w:rFonts w:cs="Times New Roman"/>
                <w:sz w:val="18"/>
                <w:szCs w:val="18"/>
              </w:rPr>
            </w:pPr>
            <w:r w:rsidRPr="00CD1632">
              <w:rPr>
                <w:rFonts w:cs="Times New Roman"/>
                <w:sz w:val="18"/>
                <w:szCs w:val="18"/>
              </w:rPr>
              <w:t xml:space="preserve">Norma </w:t>
            </w:r>
            <w:proofErr w:type="spellStart"/>
            <w:r w:rsidRPr="00CD1632">
              <w:rPr>
                <w:rFonts w:cs="Times New Roman"/>
                <w:sz w:val="18"/>
                <w:szCs w:val="18"/>
              </w:rPr>
              <w:t>Subjektif</w:t>
            </w:r>
            <w:proofErr w:type="spellEnd"/>
          </w:p>
        </w:tc>
        <w:tc>
          <w:tcPr>
            <w:tcW w:w="567" w:type="dxa"/>
            <w:tcBorders>
              <w:top w:val="single" w:sz="8" w:space="0" w:color="AEAEAE"/>
              <w:left w:val="nil"/>
              <w:bottom w:val="single" w:sz="8" w:space="0" w:color="AEAEAE"/>
              <w:right w:val="single" w:sz="8" w:space="0" w:color="E0E0E0"/>
            </w:tcBorders>
            <w:shd w:val="clear" w:color="auto" w:fill="FFFFFF"/>
          </w:tcPr>
          <w:p w14:paraId="39355931"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,084</w:t>
            </w:r>
          </w:p>
        </w:tc>
        <w:tc>
          <w:tcPr>
            <w:tcW w:w="698" w:type="dxa"/>
            <w:tcBorders>
              <w:top w:val="single" w:sz="8" w:space="0" w:color="AEAEAE"/>
              <w:left w:val="single" w:sz="8" w:space="0" w:color="E0E0E0"/>
              <w:bottom w:val="single" w:sz="8" w:space="0" w:color="AEAEAE"/>
              <w:right w:val="single" w:sz="8" w:space="0" w:color="E0E0E0"/>
            </w:tcBorders>
            <w:shd w:val="clear" w:color="auto" w:fill="FFFFFF"/>
          </w:tcPr>
          <w:p w14:paraId="4EAB75DB"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,025</w:t>
            </w:r>
          </w:p>
        </w:tc>
        <w:tc>
          <w:tcPr>
            <w:tcW w:w="578" w:type="dxa"/>
            <w:tcBorders>
              <w:top w:val="single" w:sz="8" w:space="0" w:color="AEAEAE"/>
              <w:left w:val="single" w:sz="8" w:space="0" w:color="E0E0E0"/>
              <w:bottom w:val="single" w:sz="8" w:space="0" w:color="AEAEAE"/>
              <w:right w:val="single" w:sz="8" w:space="0" w:color="E0E0E0"/>
            </w:tcBorders>
            <w:shd w:val="clear" w:color="auto" w:fill="FFFFFF"/>
          </w:tcPr>
          <w:p w14:paraId="22D53039"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,162</w:t>
            </w:r>
          </w:p>
        </w:tc>
        <w:tc>
          <w:tcPr>
            <w:tcW w:w="595" w:type="dxa"/>
            <w:tcBorders>
              <w:top w:val="single" w:sz="8" w:space="0" w:color="AEAEAE"/>
              <w:left w:val="single" w:sz="8" w:space="0" w:color="E0E0E0"/>
              <w:bottom w:val="single" w:sz="8" w:space="0" w:color="AEAEAE"/>
              <w:right w:val="single" w:sz="8" w:space="0" w:color="E0E0E0"/>
            </w:tcBorders>
            <w:shd w:val="clear" w:color="auto" w:fill="FFFFFF"/>
          </w:tcPr>
          <w:p w14:paraId="67A7B021"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2,649</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271CCF63"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,025</w:t>
            </w:r>
          </w:p>
        </w:tc>
      </w:tr>
      <w:tr w:rsidR="00BF02AE" w:rsidRPr="00CD1632" w14:paraId="418C1012" w14:textId="77777777" w:rsidTr="0000790B">
        <w:trPr>
          <w:cantSplit/>
          <w:trHeight w:val="205"/>
        </w:trPr>
        <w:tc>
          <w:tcPr>
            <w:tcW w:w="168" w:type="dxa"/>
            <w:vMerge/>
            <w:tcBorders>
              <w:top w:val="single" w:sz="8" w:space="0" w:color="152935"/>
              <w:left w:val="nil"/>
              <w:bottom w:val="single" w:sz="8" w:space="0" w:color="152935"/>
              <w:right w:val="nil"/>
            </w:tcBorders>
            <w:shd w:val="clear" w:color="auto" w:fill="E0E0E0"/>
          </w:tcPr>
          <w:p w14:paraId="77057FC9" w14:textId="77777777" w:rsidR="00BF02AE" w:rsidRPr="00CD1632" w:rsidRDefault="00BF02AE" w:rsidP="00965BE8">
            <w:pPr>
              <w:autoSpaceDE w:val="0"/>
              <w:autoSpaceDN w:val="0"/>
              <w:adjustRightInd w:val="0"/>
              <w:rPr>
                <w:rFonts w:cs="Times New Roman"/>
                <w:sz w:val="18"/>
                <w:szCs w:val="18"/>
              </w:rPr>
            </w:pPr>
          </w:p>
        </w:tc>
        <w:tc>
          <w:tcPr>
            <w:tcW w:w="1959" w:type="dxa"/>
            <w:tcBorders>
              <w:top w:val="single" w:sz="8" w:space="0" w:color="AEAEAE"/>
              <w:left w:val="nil"/>
              <w:bottom w:val="single" w:sz="8" w:space="0" w:color="152935"/>
              <w:right w:val="nil"/>
            </w:tcBorders>
            <w:shd w:val="clear" w:color="auto" w:fill="E0E0E0"/>
          </w:tcPr>
          <w:p w14:paraId="29044BAA" w14:textId="77777777" w:rsidR="00BF02AE" w:rsidRPr="00CD1632" w:rsidRDefault="00BF02AE" w:rsidP="00965BE8">
            <w:pPr>
              <w:autoSpaceDE w:val="0"/>
              <w:autoSpaceDN w:val="0"/>
              <w:adjustRightInd w:val="0"/>
              <w:ind w:left="60" w:right="60"/>
              <w:rPr>
                <w:rFonts w:cs="Times New Roman"/>
                <w:sz w:val="18"/>
                <w:szCs w:val="18"/>
              </w:rPr>
            </w:pPr>
            <w:proofErr w:type="spellStart"/>
            <w:r w:rsidRPr="00CD1632">
              <w:rPr>
                <w:rFonts w:cs="Times New Roman"/>
                <w:sz w:val="18"/>
                <w:szCs w:val="18"/>
              </w:rPr>
              <w:t>Pengetahuan</w:t>
            </w:r>
            <w:proofErr w:type="spellEnd"/>
            <w:r w:rsidRPr="00CD1632">
              <w:rPr>
                <w:rFonts w:cs="Times New Roman"/>
                <w:sz w:val="18"/>
                <w:szCs w:val="18"/>
              </w:rPr>
              <w:t xml:space="preserve"> </w:t>
            </w:r>
            <w:proofErr w:type="spellStart"/>
            <w:r w:rsidRPr="00CD1632">
              <w:rPr>
                <w:rFonts w:cs="Times New Roman"/>
                <w:sz w:val="18"/>
                <w:szCs w:val="18"/>
              </w:rPr>
              <w:t>Perpajakan</w:t>
            </w:r>
            <w:proofErr w:type="spellEnd"/>
          </w:p>
        </w:tc>
        <w:tc>
          <w:tcPr>
            <w:tcW w:w="567" w:type="dxa"/>
            <w:tcBorders>
              <w:top w:val="single" w:sz="8" w:space="0" w:color="AEAEAE"/>
              <w:left w:val="nil"/>
              <w:bottom w:val="single" w:sz="8" w:space="0" w:color="152935"/>
              <w:right w:val="single" w:sz="8" w:space="0" w:color="E0E0E0"/>
            </w:tcBorders>
            <w:shd w:val="clear" w:color="auto" w:fill="FFFFFF"/>
          </w:tcPr>
          <w:p w14:paraId="24D78629"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,017</w:t>
            </w:r>
          </w:p>
        </w:tc>
        <w:tc>
          <w:tcPr>
            <w:tcW w:w="698" w:type="dxa"/>
            <w:tcBorders>
              <w:top w:val="single" w:sz="8" w:space="0" w:color="AEAEAE"/>
              <w:left w:val="single" w:sz="8" w:space="0" w:color="E0E0E0"/>
              <w:bottom w:val="single" w:sz="8" w:space="0" w:color="152935"/>
              <w:right w:val="single" w:sz="8" w:space="0" w:color="E0E0E0"/>
            </w:tcBorders>
            <w:shd w:val="clear" w:color="auto" w:fill="FFFFFF"/>
          </w:tcPr>
          <w:p w14:paraId="7B429EB8"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,058</w:t>
            </w:r>
          </w:p>
        </w:tc>
        <w:tc>
          <w:tcPr>
            <w:tcW w:w="578" w:type="dxa"/>
            <w:tcBorders>
              <w:top w:val="single" w:sz="8" w:space="0" w:color="AEAEAE"/>
              <w:left w:val="single" w:sz="8" w:space="0" w:color="E0E0E0"/>
              <w:bottom w:val="single" w:sz="8" w:space="0" w:color="152935"/>
              <w:right w:val="single" w:sz="8" w:space="0" w:color="E0E0E0"/>
            </w:tcBorders>
            <w:shd w:val="clear" w:color="auto" w:fill="FFFFFF"/>
          </w:tcPr>
          <w:p w14:paraId="45CFF227"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,023</w:t>
            </w:r>
          </w:p>
        </w:tc>
        <w:tc>
          <w:tcPr>
            <w:tcW w:w="595" w:type="dxa"/>
            <w:tcBorders>
              <w:top w:val="single" w:sz="8" w:space="0" w:color="AEAEAE"/>
              <w:left w:val="single" w:sz="8" w:space="0" w:color="E0E0E0"/>
              <w:bottom w:val="single" w:sz="8" w:space="0" w:color="152935"/>
              <w:right w:val="single" w:sz="8" w:space="0" w:color="E0E0E0"/>
            </w:tcBorders>
            <w:shd w:val="clear" w:color="auto" w:fill="FFFFFF"/>
          </w:tcPr>
          <w:p w14:paraId="55899F01"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,563</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1BA5C53A" w14:textId="77777777" w:rsidR="00BF02AE" w:rsidRPr="00CD1632" w:rsidRDefault="00BF02AE" w:rsidP="00965BE8">
            <w:pPr>
              <w:autoSpaceDE w:val="0"/>
              <w:autoSpaceDN w:val="0"/>
              <w:adjustRightInd w:val="0"/>
              <w:ind w:left="60" w:right="60"/>
              <w:jc w:val="right"/>
              <w:rPr>
                <w:rFonts w:cs="Times New Roman"/>
                <w:sz w:val="18"/>
                <w:szCs w:val="18"/>
              </w:rPr>
            </w:pPr>
            <w:r w:rsidRPr="00CD1632">
              <w:rPr>
                <w:rFonts w:cs="Times New Roman"/>
                <w:sz w:val="18"/>
                <w:szCs w:val="18"/>
              </w:rPr>
              <w:t>,913</w:t>
            </w:r>
          </w:p>
        </w:tc>
      </w:tr>
    </w:tbl>
    <w:p w14:paraId="35515FC0" w14:textId="77777777" w:rsidR="00BF02AE" w:rsidRDefault="00BF02AE" w:rsidP="00BF02AE">
      <w:pPr>
        <w:spacing w:after="160"/>
        <w:ind w:firstLine="720"/>
        <w:jc w:val="both"/>
        <w:rPr>
          <w:rFonts w:cs="Times New Roman"/>
          <w:kern w:val="2"/>
          <w14:ligatures w14:val="standardContextual"/>
        </w:rPr>
      </w:pPr>
    </w:p>
    <w:p w14:paraId="06750380" w14:textId="77777777" w:rsidR="00A50565" w:rsidRDefault="00A50565" w:rsidP="00BF02AE">
      <w:pPr>
        <w:tabs>
          <w:tab w:val="left" w:pos="567"/>
        </w:tabs>
        <w:jc w:val="both"/>
        <w:rPr>
          <w:rFonts w:cs="Times New Roman"/>
          <w:b/>
        </w:rPr>
      </w:pPr>
    </w:p>
    <w:p w14:paraId="661D7FA4" w14:textId="77777777" w:rsidR="00A50565" w:rsidRDefault="00A50565" w:rsidP="00BF02AE">
      <w:pPr>
        <w:tabs>
          <w:tab w:val="left" w:pos="567"/>
        </w:tabs>
        <w:jc w:val="both"/>
        <w:rPr>
          <w:rFonts w:cs="Times New Roman"/>
          <w:b/>
        </w:rPr>
      </w:pPr>
    </w:p>
    <w:p w14:paraId="3ED9FBFC" w14:textId="77777777" w:rsidR="00A50565" w:rsidRDefault="00A50565" w:rsidP="00BF02AE">
      <w:pPr>
        <w:tabs>
          <w:tab w:val="left" w:pos="567"/>
        </w:tabs>
        <w:jc w:val="both"/>
        <w:rPr>
          <w:rFonts w:cs="Times New Roman"/>
          <w:b/>
        </w:rPr>
      </w:pPr>
    </w:p>
    <w:p w14:paraId="0E136EB0" w14:textId="77777777" w:rsidR="00A50565" w:rsidRDefault="00A50565" w:rsidP="00BF02AE">
      <w:pPr>
        <w:tabs>
          <w:tab w:val="left" w:pos="567"/>
        </w:tabs>
        <w:jc w:val="both"/>
        <w:rPr>
          <w:rFonts w:cs="Times New Roman"/>
          <w:b/>
        </w:rPr>
      </w:pPr>
    </w:p>
    <w:p w14:paraId="3FF65262" w14:textId="77777777" w:rsidR="00A50565" w:rsidRDefault="00A50565" w:rsidP="00BF02AE">
      <w:pPr>
        <w:tabs>
          <w:tab w:val="left" w:pos="567"/>
        </w:tabs>
        <w:jc w:val="both"/>
        <w:rPr>
          <w:rFonts w:cs="Times New Roman"/>
          <w:b/>
        </w:rPr>
      </w:pPr>
    </w:p>
    <w:p w14:paraId="4A063780" w14:textId="77777777" w:rsidR="00A50565" w:rsidRDefault="00A50565" w:rsidP="00BF02AE">
      <w:pPr>
        <w:tabs>
          <w:tab w:val="left" w:pos="567"/>
        </w:tabs>
        <w:jc w:val="both"/>
        <w:rPr>
          <w:rFonts w:cs="Times New Roman"/>
          <w:b/>
        </w:rPr>
      </w:pPr>
    </w:p>
    <w:p w14:paraId="75F2EC11" w14:textId="77777777" w:rsidR="00A50565" w:rsidRDefault="00A50565" w:rsidP="00BF02AE">
      <w:pPr>
        <w:tabs>
          <w:tab w:val="left" w:pos="567"/>
        </w:tabs>
        <w:jc w:val="both"/>
        <w:rPr>
          <w:rFonts w:cs="Times New Roman"/>
          <w:b/>
        </w:rPr>
      </w:pPr>
    </w:p>
    <w:p w14:paraId="458F0DD9" w14:textId="77777777" w:rsidR="00A50565" w:rsidRDefault="00A50565" w:rsidP="00BF02AE">
      <w:pPr>
        <w:tabs>
          <w:tab w:val="left" w:pos="567"/>
        </w:tabs>
        <w:jc w:val="both"/>
        <w:rPr>
          <w:rFonts w:cs="Times New Roman"/>
          <w:b/>
        </w:rPr>
      </w:pPr>
    </w:p>
    <w:p w14:paraId="249C865B" w14:textId="77777777" w:rsidR="00A50565" w:rsidRDefault="00A50565" w:rsidP="00BF02AE">
      <w:pPr>
        <w:tabs>
          <w:tab w:val="left" w:pos="567"/>
        </w:tabs>
        <w:jc w:val="both"/>
        <w:rPr>
          <w:rFonts w:cs="Times New Roman"/>
          <w:b/>
        </w:rPr>
      </w:pPr>
    </w:p>
    <w:p w14:paraId="26521609" w14:textId="77777777" w:rsidR="00A50565" w:rsidRDefault="00A50565" w:rsidP="00BF02AE">
      <w:pPr>
        <w:tabs>
          <w:tab w:val="left" w:pos="567"/>
        </w:tabs>
        <w:jc w:val="both"/>
        <w:rPr>
          <w:rFonts w:cs="Times New Roman"/>
          <w:b/>
        </w:rPr>
      </w:pPr>
    </w:p>
    <w:p w14:paraId="22DF0EFB" w14:textId="77777777" w:rsidR="00A50565" w:rsidRDefault="00A50565" w:rsidP="00BF02AE">
      <w:pPr>
        <w:tabs>
          <w:tab w:val="left" w:pos="567"/>
        </w:tabs>
        <w:jc w:val="both"/>
        <w:rPr>
          <w:rFonts w:cs="Times New Roman"/>
          <w:b/>
        </w:rPr>
      </w:pPr>
    </w:p>
    <w:p w14:paraId="50A6C025" w14:textId="36241FA7" w:rsidR="00BF02AE" w:rsidRPr="00BF02AE" w:rsidRDefault="00BF02AE" w:rsidP="00BF02AE">
      <w:pPr>
        <w:tabs>
          <w:tab w:val="left" w:pos="567"/>
        </w:tabs>
        <w:jc w:val="both"/>
        <w:rPr>
          <w:rFonts w:eastAsia="Times New Roman" w:cs="Times New Roman"/>
          <w:color w:val="000000"/>
          <w:sz w:val="20"/>
          <w:szCs w:val="20"/>
          <w:lang w:val="id-ID"/>
        </w:rPr>
      </w:pPr>
      <w:proofErr w:type="spellStart"/>
      <w:r w:rsidRPr="00B2264E">
        <w:rPr>
          <w:rFonts w:cs="Times New Roman"/>
          <w:b/>
        </w:rPr>
        <w:t>Sikap</w:t>
      </w:r>
      <w:proofErr w:type="spellEnd"/>
      <w:r w:rsidRPr="00B2264E">
        <w:rPr>
          <w:rFonts w:cs="Times New Roman"/>
          <w:b/>
        </w:rPr>
        <w:t xml:space="preserve"> (X1) </w:t>
      </w:r>
      <w:proofErr w:type="spellStart"/>
      <w:r w:rsidRPr="00B2264E">
        <w:rPr>
          <w:rFonts w:cs="Times New Roman"/>
          <w:b/>
        </w:rPr>
        <w:t>Terhadap</w:t>
      </w:r>
      <w:proofErr w:type="spellEnd"/>
      <w:r w:rsidRPr="00B2264E">
        <w:rPr>
          <w:rFonts w:cs="Times New Roman"/>
          <w:b/>
        </w:rPr>
        <w:t xml:space="preserve"> Minat </w:t>
      </w:r>
      <w:proofErr w:type="spellStart"/>
      <w:r w:rsidRPr="00B2264E">
        <w:rPr>
          <w:rFonts w:cs="Times New Roman"/>
          <w:b/>
        </w:rPr>
        <w:t>Mahasiswa</w:t>
      </w:r>
      <w:proofErr w:type="spellEnd"/>
      <w:r w:rsidRPr="00B2264E">
        <w:rPr>
          <w:rFonts w:cs="Times New Roman"/>
          <w:b/>
        </w:rPr>
        <w:t xml:space="preserve"> </w:t>
      </w:r>
      <w:proofErr w:type="spellStart"/>
      <w:r>
        <w:rPr>
          <w:rFonts w:cs="Times New Roman"/>
          <w:b/>
        </w:rPr>
        <w:t>Berprofesi</w:t>
      </w:r>
      <w:proofErr w:type="spellEnd"/>
      <w:r>
        <w:rPr>
          <w:rFonts w:cs="Times New Roman"/>
          <w:b/>
        </w:rPr>
        <w:t xml:space="preserve"> </w:t>
      </w:r>
      <w:proofErr w:type="spellStart"/>
      <w:r>
        <w:rPr>
          <w:rFonts w:cs="Times New Roman"/>
          <w:b/>
        </w:rPr>
        <w:t>dalam</w:t>
      </w:r>
      <w:proofErr w:type="spellEnd"/>
      <w:r>
        <w:rPr>
          <w:rFonts w:cs="Times New Roman"/>
          <w:b/>
        </w:rPr>
        <w:t xml:space="preserve"> </w:t>
      </w:r>
      <w:proofErr w:type="spellStart"/>
      <w:r>
        <w:rPr>
          <w:rFonts w:cs="Times New Roman"/>
          <w:b/>
        </w:rPr>
        <w:t>bidang</w:t>
      </w:r>
      <w:proofErr w:type="spellEnd"/>
      <w:r>
        <w:rPr>
          <w:rFonts w:cs="Times New Roman"/>
          <w:b/>
        </w:rPr>
        <w:t xml:space="preserve"> </w:t>
      </w:r>
      <w:proofErr w:type="spellStart"/>
      <w:r>
        <w:rPr>
          <w:rFonts w:cs="Times New Roman"/>
          <w:b/>
        </w:rPr>
        <w:t>perpajakan</w:t>
      </w:r>
      <w:proofErr w:type="spellEnd"/>
      <w:r>
        <w:rPr>
          <w:rFonts w:cs="Times New Roman"/>
          <w:b/>
        </w:rPr>
        <w:t xml:space="preserve"> </w:t>
      </w:r>
      <w:r w:rsidRPr="00B2264E">
        <w:rPr>
          <w:rFonts w:cs="Times New Roman"/>
          <w:b/>
        </w:rPr>
        <w:t>(Y)</w:t>
      </w:r>
    </w:p>
    <w:p w14:paraId="0B584968" w14:textId="77777777" w:rsidR="00A50565" w:rsidRPr="00A50565" w:rsidRDefault="00A50565" w:rsidP="00A50565">
      <w:pPr>
        <w:pStyle w:val="ListParagraph"/>
        <w:numPr>
          <w:ilvl w:val="6"/>
          <w:numId w:val="0"/>
        </w:numPr>
        <w:spacing w:line="240" w:lineRule="auto"/>
        <w:ind w:firstLine="720"/>
        <w:jc w:val="both"/>
        <w:rPr>
          <w:rFonts w:ascii="Times New Roman" w:hAnsi="Times New Roman" w:cs="Times New Roman"/>
          <w:bCs/>
          <w:lang w:val="en-GB"/>
        </w:rPr>
      </w:pPr>
      <w:proofErr w:type="spellStart"/>
      <w:r w:rsidRPr="00A50565">
        <w:rPr>
          <w:rFonts w:ascii="Times New Roman" w:hAnsi="Times New Roman" w:cs="Times New Roman"/>
          <w:bCs/>
          <w:lang w:val="en-GB"/>
        </w:rPr>
        <w:lastRenderedPageBreak/>
        <w:t>Mengacu</w:t>
      </w:r>
      <w:proofErr w:type="spellEnd"/>
      <w:r w:rsidRPr="00A50565">
        <w:rPr>
          <w:rFonts w:ascii="Times New Roman" w:hAnsi="Times New Roman" w:cs="Times New Roman"/>
          <w:bCs/>
          <w:lang w:val="en-GB"/>
        </w:rPr>
        <w:t xml:space="preserve"> pada table 5 </w:t>
      </w:r>
      <w:proofErr w:type="spellStart"/>
      <w:r w:rsidRPr="00A50565">
        <w:rPr>
          <w:rFonts w:ascii="Times New Roman" w:hAnsi="Times New Roman" w:cs="Times New Roman"/>
          <w:bCs/>
          <w:lang w:val="en-GB"/>
        </w:rPr>
        <w:t>ditemukan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bahwa</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sikap</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memiliki</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pengaruh</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signifikan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terhadap</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minat</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mahasiswa</w:t>
      </w:r>
      <w:proofErr w:type="spellEnd"/>
      <w:r w:rsidRPr="00A50565">
        <w:rPr>
          <w:rFonts w:ascii="Times New Roman" w:hAnsi="Times New Roman" w:cs="Times New Roman"/>
          <w:bCs/>
          <w:lang w:val="en-GB"/>
        </w:rPr>
        <w:t xml:space="preserve"> yang </w:t>
      </w:r>
      <w:proofErr w:type="spellStart"/>
      <w:r w:rsidRPr="00A50565">
        <w:rPr>
          <w:rFonts w:ascii="Times New Roman" w:hAnsi="Times New Roman" w:cs="Times New Roman"/>
          <w:bCs/>
          <w:lang w:val="en-GB"/>
        </w:rPr>
        <w:t>telah</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melakukan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magang</w:t>
      </w:r>
      <w:proofErr w:type="spellEnd"/>
      <w:r w:rsidRPr="00A50565">
        <w:rPr>
          <w:rFonts w:ascii="Times New Roman" w:hAnsi="Times New Roman" w:cs="Times New Roman"/>
          <w:bCs/>
          <w:lang w:val="en-GB"/>
        </w:rPr>
        <w:t xml:space="preserve"> </w:t>
      </w:r>
      <w:proofErr w:type="spellStart"/>
      <w:proofErr w:type="gramStart"/>
      <w:r w:rsidRPr="00A50565">
        <w:rPr>
          <w:rFonts w:ascii="Times New Roman" w:hAnsi="Times New Roman" w:cs="Times New Roman"/>
          <w:bCs/>
          <w:lang w:val="en-GB"/>
        </w:rPr>
        <w:t>sebagai</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relawan</w:t>
      </w:r>
      <w:proofErr w:type="spellEnd"/>
      <w:proofErr w:type="gram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pajak</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untuk</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berprofesi</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dalam</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bidang</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perpajakan</w:t>
      </w:r>
      <w:proofErr w:type="spellEnd"/>
      <w:r w:rsidRPr="00A50565">
        <w:rPr>
          <w:rFonts w:ascii="Times New Roman" w:hAnsi="Times New Roman" w:cs="Times New Roman"/>
          <w:bCs/>
          <w:lang w:val="en-GB"/>
        </w:rPr>
        <w:t xml:space="preserve">. Hasil </w:t>
      </w:r>
      <w:proofErr w:type="spellStart"/>
      <w:r w:rsidRPr="00A50565">
        <w:rPr>
          <w:rFonts w:ascii="Times New Roman" w:hAnsi="Times New Roman" w:cs="Times New Roman"/>
          <w:bCs/>
          <w:lang w:val="en-GB"/>
        </w:rPr>
        <w:t>pengujian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hipotesis</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menunjukkan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bahwa</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variabel</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sikap</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memiliki</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nilai</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signifikansi</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sebesar</w:t>
      </w:r>
      <w:proofErr w:type="spellEnd"/>
      <w:r w:rsidRPr="00A50565">
        <w:rPr>
          <w:rFonts w:ascii="Times New Roman" w:hAnsi="Times New Roman" w:cs="Times New Roman"/>
          <w:bCs/>
          <w:lang w:val="en-GB"/>
        </w:rPr>
        <w:t xml:space="preserve"> 0,000</w:t>
      </w:r>
      <w:proofErr w:type="gramStart"/>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atau</w:t>
      </w:r>
      <w:proofErr w:type="spellEnd"/>
      <w:proofErr w:type="gram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kurang</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dari</w:t>
      </w:r>
      <w:proofErr w:type="spellEnd"/>
      <w:r w:rsidRPr="00A50565">
        <w:rPr>
          <w:rFonts w:ascii="Times New Roman" w:hAnsi="Times New Roman" w:cs="Times New Roman"/>
          <w:bCs/>
          <w:lang w:val="en-GB"/>
        </w:rPr>
        <w:t xml:space="preserve"> 0,05 (0,000 &lt; 0,05). </w:t>
      </w:r>
      <w:proofErr w:type="spellStart"/>
      <w:r w:rsidRPr="00A50565">
        <w:rPr>
          <w:rFonts w:ascii="Times New Roman" w:hAnsi="Times New Roman" w:cs="Times New Roman"/>
          <w:bCs/>
          <w:lang w:val="en-GB"/>
        </w:rPr>
        <w:t>Dengan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demikian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hipotesis</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nol</w:t>
      </w:r>
      <w:proofErr w:type="spellEnd"/>
      <w:r w:rsidRPr="00A50565">
        <w:rPr>
          <w:rFonts w:ascii="Times New Roman" w:hAnsi="Times New Roman" w:cs="Times New Roman"/>
          <w:bCs/>
          <w:lang w:val="en-GB"/>
        </w:rPr>
        <w:t xml:space="preserve"> (Ho1) </w:t>
      </w:r>
      <w:proofErr w:type="spellStart"/>
      <w:r w:rsidRPr="00A50565">
        <w:rPr>
          <w:rFonts w:ascii="Times New Roman" w:hAnsi="Times New Roman" w:cs="Times New Roman"/>
          <w:bCs/>
          <w:lang w:val="en-GB"/>
        </w:rPr>
        <w:t>ditolak</w:t>
      </w:r>
      <w:proofErr w:type="spellEnd"/>
      <w:r w:rsidRPr="00A50565">
        <w:rPr>
          <w:rFonts w:ascii="Times New Roman" w:hAnsi="Times New Roman" w:cs="Times New Roman"/>
          <w:bCs/>
          <w:lang w:val="en-GB"/>
        </w:rPr>
        <w:t xml:space="preserve">, yang </w:t>
      </w:r>
      <w:proofErr w:type="spellStart"/>
      <w:r w:rsidRPr="00A50565">
        <w:rPr>
          <w:rFonts w:ascii="Times New Roman" w:hAnsi="Times New Roman" w:cs="Times New Roman"/>
          <w:bCs/>
          <w:lang w:val="en-GB"/>
        </w:rPr>
        <w:t>menunjukkan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bahwa</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sikap</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dapat</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mempengaruhi</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minat</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mahasiswa</w:t>
      </w:r>
      <w:proofErr w:type="spellEnd"/>
      <w:r w:rsidRPr="00A50565">
        <w:rPr>
          <w:rFonts w:ascii="Times New Roman" w:hAnsi="Times New Roman" w:cs="Times New Roman"/>
          <w:bCs/>
          <w:lang w:val="en-GB"/>
        </w:rPr>
        <w:t xml:space="preserve"> yang </w:t>
      </w:r>
      <w:proofErr w:type="spellStart"/>
      <w:r w:rsidRPr="00A50565">
        <w:rPr>
          <w:rFonts w:ascii="Times New Roman" w:hAnsi="Times New Roman" w:cs="Times New Roman"/>
          <w:bCs/>
          <w:lang w:val="en-GB"/>
        </w:rPr>
        <w:t>terlibat</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dalam</w:t>
      </w:r>
      <w:proofErr w:type="spellEnd"/>
      <w:r w:rsidRPr="00A50565">
        <w:rPr>
          <w:rFonts w:ascii="Times New Roman" w:hAnsi="Times New Roman" w:cs="Times New Roman"/>
          <w:bCs/>
          <w:lang w:val="en-GB"/>
        </w:rPr>
        <w:t xml:space="preserve"> program </w:t>
      </w:r>
      <w:proofErr w:type="spellStart"/>
      <w:r w:rsidRPr="00A50565">
        <w:rPr>
          <w:rFonts w:ascii="Times New Roman" w:hAnsi="Times New Roman" w:cs="Times New Roman"/>
          <w:bCs/>
          <w:lang w:val="en-GB"/>
        </w:rPr>
        <w:t>relawan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pajak</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untuk</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berprofesi</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dalam</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bidang</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perpajakan</w:t>
      </w:r>
      <w:proofErr w:type="spellEnd"/>
      <w:r w:rsidRPr="00A50565">
        <w:rPr>
          <w:rFonts w:ascii="Times New Roman" w:hAnsi="Times New Roman" w:cs="Times New Roman"/>
          <w:bCs/>
          <w:lang w:val="en-GB"/>
        </w:rPr>
        <w:t xml:space="preserve">. Selaras </w:t>
      </w:r>
      <w:proofErr w:type="spellStart"/>
      <w:r w:rsidRPr="00A50565">
        <w:rPr>
          <w:rFonts w:ascii="Times New Roman" w:hAnsi="Times New Roman" w:cs="Times New Roman"/>
          <w:bCs/>
          <w:lang w:val="en-GB"/>
        </w:rPr>
        <w:t>dengan</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penelitian</w:t>
      </w:r>
      <w:proofErr w:type="spellEnd"/>
      <w:r w:rsidRPr="00A50565">
        <w:rPr>
          <w:rFonts w:ascii="Times New Roman" w:hAnsi="Times New Roman" w:cs="Times New Roman"/>
          <w:bCs/>
          <w:lang w:val="en-GB"/>
        </w:rPr>
        <w:t xml:space="preserve"> </w:t>
      </w:r>
      <w:r w:rsidRPr="00A50565">
        <w:rPr>
          <w:rFonts w:ascii="Times New Roman" w:hAnsi="Times New Roman" w:cs="Times New Roman"/>
          <w:bCs/>
          <w:color w:val="FF0000"/>
          <w:lang w:val="en-GB"/>
        </w:rPr>
        <w:fldChar w:fldCharType="begin" w:fldLock="1"/>
      </w:r>
      <w:r w:rsidRPr="00A50565">
        <w:rPr>
          <w:rFonts w:ascii="Times New Roman" w:hAnsi="Times New Roman" w:cs="Times New Roman"/>
          <w:bCs/>
          <w:color w:val="FF0000"/>
          <w:lang w:val="en-GB"/>
        </w:rPr>
        <w:instrText>ADDIN CSL_CITATION {"citationItems":[{"id":"ITEM-1","itemData":{"author":[{"dropping-particle":"","family":"Hapsari &amp; Ciptaningsih","given":"","non-dropping-particle":"","parse-names":false,"suffix":""}],"container-title":"Jurnal ilmiah Bisnis dan Keuangan","id":"ITEM-1","issued":{"date-parts":[["2022"]]},"title":"Pengaruh Sikap, Norma Subjektif, Kontrol Perilaku Persepsian, dan Pengetahuan Perpajakan Terhadap Minat Mahasiswa Yang Mengikuti Program Relawan Pajak Dalam Berkarir Di Bidang Perpajakan (Mahasiswa yang telah mengikuti program relawan pajak di Yogjakarta","type":"article-journal","volume":"vol 11 no "},"uris":["http://www.mendeley.com/documents/?uuid=2980d326-7bf2-48bd-a212-6fd46e6e2447"]}],"mendeley":{"formattedCitation":"(Hapsari &amp; Ciptaningsih, 2022)","plainTextFormattedCitation":"(Hapsari &amp; Ciptaningsih, 2022)","previouslyFormattedCitation":"(Hapsari &amp; Ciptaningsih, 2022)"},"properties":{"noteIndex":0},"schema":"https://github.com/citation-style-language/schema/raw/master/csl-citation.json"}</w:instrText>
      </w:r>
      <w:r w:rsidRPr="00A50565">
        <w:rPr>
          <w:rFonts w:ascii="Times New Roman" w:hAnsi="Times New Roman" w:cs="Times New Roman"/>
          <w:bCs/>
          <w:color w:val="FF0000"/>
          <w:lang w:val="en-GB"/>
        </w:rPr>
        <w:fldChar w:fldCharType="separate"/>
      </w:r>
      <w:r w:rsidRPr="00A50565">
        <w:rPr>
          <w:rFonts w:ascii="Times New Roman" w:hAnsi="Times New Roman" w:cs="Times New Roman"/>
          <w:bCs/>
          <w:noProof/>
          <w:color w:val="FF0000"/>
          <w:lang w:val="en-GB"/>
        </w:rPr>
        <w:t>(Hapsari &amp; Ciptaningsih, 2022)</w:t>
      </w:r>
      <w:r w:rsidRPr="00A50565">
        <w:rPr>
          <w:rFonts w:ascii="Times New Roman" w:hAnsi="Times New Roman" w:cs="Times New Roman"/>
          <w:bCs/>
          <w:color w:val="FF0000"/>
          <w:lang w:val="en-GB"/>
        </w:rPr>
        <w:fldChar w:fldCharType="end"/>
      </w:r>
    </w:p>
    <w:p w14:paraId="325B8351" w14:textId="4C0C6C2C" w:rsidR="00A50565" w:rsidRPr="00A50565" w:rsidRDefault="00A50565" w:rsidP="00A50565">
      <w:pPr>
        <w:pStyle w:val="ListParagraph"/>
        <w:numPr>
          <w:ilvl w:val="6"/>
          <w:numId w:val="0"/>
        </w:numPr>
        <w:spacing w:line="240" w:lineRule="auto"/>
        <w:ind w:firstLine="720"/>
        <w:jc w:val="both"/>
        <w:rPr>
          <w:rFonts w:ascii="Times New Roman" w:hAnsi="Times New Roman" w:cs="Times New Roman"/>
          <w:bCs/>
          <w:lang w:val="id-ID"/>
        </w:rPr>
      </w:pPr>
      <w:r w:rsidRPr="00A50565">
        <w:rPr>
          <w:rFonts w:ascii="Times New Roman" w:hAnsi="Times New Roman" w:cs="Times New Roman"/>
          <w:bCs/>
          <w:lang w:val="id-ID"/>
        </w:rPr>
        <w:t xml:space="preserve">Sikap seseorang dapat memengaruhi minat, sikap mencerminkan kondisi internal individu yang mempengaruhi perilaku dalam memilih opsi terbaik. Indikator sikap seperti peluang kerja yang lebih luas,  kesempatan karir yang lebih baik, dan peningkatan status sosial di mata masyarakat dapat meningkatkan keyakinan mahasiswa bahwa karir di bidang perpajakan akan memberikan prospek yang positif untuk masa depan dan meningkatkan status sosial mereka. Tingkat kepercayaan diri yang tinggi juga berperan dalam pengambilan keputusan mahasiswa untuk berprofesi dalam  bidang perpajakan. Keyakinan ini mendorong  bahwa berprofesi  dalam bidang perpajakan akan membuat mereka menjadi lebih baik. Uji korelasi menunjukkan hubungan yang kuat antara sikap dan minat mahasiswa yang mengikuti program relawan pajak untuk </w:t>
      </w:r>
      <w:proofErr w:type="spellStart"/>
      <w:r w:rsidRPr="00A50565">
        <w:rPr>
          <w:rFonts w:ascii="Times New Roman" w:hAnsi="Times New Roman" w:cs="Times New Roman"/>
          <w:bCs/>
          <w:lang w:val="en-GB"/>
        </w:rPr>
        <w:t>berprofesi</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dalam</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bidang</w:t>
      </w:r>
      <w:proofErr w:type="spellEnd"/>
      <w:r w:rsidRPr="00A50565">
        <w:rPr>
          <w:rFonts w:ascii="Times New Roman" w:hAnsi="Times New Roman" w:cs="Times New Roman"/>
          <w:bCs/>
          <w:lang w:val="en-GB"/>
        </w:rPr>
        <w:t xml:space="preserve"> </w:t>
      </w:r>
      <w:proofErr w:type="spellStart"/>
      <w:r w:rsidRPr="00A50565">
        <w:rPr>
          <w:rFonts w:ascii="Times New Roman" w:hAnsi="Times New Roman" w:cs="Times New Roman"/>
          <w:bCs/>
          <w:lang w:val="en-GB"/>
        </w:rPr>
        <w:t>perpajakan</w:t>
      </w:r>
      <w:proofErr w:type="spellEnd"/>
      <w:r w:rsidRPr="00A50565">
        <w:rPr>
          <w:rFonts w:ascii="Times New Roman" w:hAnsi="Times New Roman" w:cs="Times New Roman"/>
          <w:bCs/>
          <w:lang w:val="id-ID"/>
        </w:rPr>
        <w:t xml:space="preserve"> berkarir di bidang perpajakan tingkat signifikansi 0,00 &lt; 0,05. Hal ini  bahwa sikap memiliki hubungan  kuat dengan minat mahasiswa dalam berprofesi dalam  bidang perpajakan.</w:t>
      </w:r>
    </w:p>
    <w:p w14:paraId="0FCA8870" w14:textId="7BC986B3" w:rsidR="00211F21" w:rsidRDefault="00A50565" w:rsidP="00A50565">
      <w:pPr>
        <w:jc w:val="both"/>
        <w:rPr>
          <w:rFonts w:cs="Times New Roman"/>
          <w:b/>
        </w:rPr>
      </w:pPr>
      <w:r w:rsidRPr="00CC03EB">
        <w:rPr>
          <w:rFonts w:cs="Times New Roman"/>
          <w:b/>
        </w:rPr>
        <w:t xml:space="preserve">Norma </w:t>
      </w:r>
      <w:proofErr w:type="spellStart"/>
      <w:r w:rsidRPr="00CC03EB">
        <w:rPr>
          <w:rFonts w:cs="Times New Roman"/>
          <w:b/>
        </w:rPr>
        <w:t>Subjektif</w:t>
      </w:r>
      <w:proofErr w:type="spellEnd"/>
      <w:r w:rsidRPr="00CC03EB">
        <w:rPr>
          <w:rFonts w:cs="Times New Roman"/>
          <w:b/>
        </w:rPr>
        <w:t xml:space="preserve"> (X2) </w:t>
      </w:r>
      <w:proofErr w:type="spellStart"/>
      <w:r w:rsidRPr="00CC03EB">
        <w:rPr>
          <w:rFonts w:cs="Times New Roman"/>
          <w:b/>
        </w:rPr>
        <w:t>Terhadap</w:t>
      </w:r>
      <w:proofErr w:type="spellEnd"/>
      <w:r w:rsidRPr="00CC03EB">
        <w:rPr>
          <w:rFonts w:cs="Times New Roman"/>
          <w:b/>
        </w:rPr>
        <w:t xml:space="preserve"> Minat </w:t>
      </w:r>
      <w:proofErr w:type="spellStart"/>
      <w:r w:rsidRPr="00CC03EB">
        <w:rPr>
          <w:rFonts w:cs="Times New Roman"/>
          <w:b/>
        </w:rPr>
        <w:t>Mahasiswa</w:t>
      </w:r>
      <w:proofErr w:type="spellEnd"/>
      <w:r w:rsidRPr="00CC03EB">
        <w:rPr>
          <w:rFonts w:cs="Times New Roman"/>
          <w:b/>
        </w:rPr>
        <w:t xml:space="preserve"> </w:t>
      </w:r>
      <w:proofErr w:type="spellStart"/>
      <w:r>
        <w:rPr>
          <w:rFonts w:cs="Times New Roman"/>
          <w:b/>
        </w:rPr>
        <w:t>Berprofesi</w:t>
      </w:r>
      <w:proofErr w:type="spellEnd"/>
      <w:r>
        <w:rPr>
          <w:rFonts w:cs="Times New Roman"/>
          <w:b/>
        </w:rPr>
        <w:t xml:space="preserve"> </w:t>
      </w:r>
      <w:proofErr w:type="spellStart"/>
      <w:r>
        <w:rPr>
          <w:rFonts w:cs="Times New Roman"/>
          <w:b/>
        </w:rPr>
        <w:t>dalam</w:t>
      </w:r>
      <w:proofErr w:type="spellEnd"/>
      <w:r>
        <w:rPr>
          <w:rFonts w:cs="Times New Roman"/>
          <w:b/>
        </w:rPr>
        <w:t xml:space="preserve"> </w:t>
      </w:r>
      <w:proofErr w:type="spellStart"/>
      <w:r>
        <w:rPr>
          <w:rFonts w:cs="Times New Roman"/>
          <w:b/>
        </w:rPr>
        <w:t>bidang</w:t>
      </w:r>
      <w:proofErr w:type="spellEnd"/>
      <w:r>
        <w:rPr>
          <w:rFonts w:cs="Times New Roman"/>
          <w:b/>
        </w:rPr>
        <w:t xml:space="preserve"> </w:t>
      </w:r>
      <w:proofErr w:type="spellStart"/>
      <w:r>
        <w:rPr>
          <w:rFonts w:cs="Times New Roman"/>
          <w:b/>
        </w:rPr>
        <w:t>perpajakan</w:t>
      </w:r>
      <w:proofErr w:type="spellEnd"/>
      <w:r>
        <w:rPr>
          <w:rFonts w:cs="Times New Roman"/>
          <w:b/>
        </w:rPr>
        <w:t xml:space="preserve"> </w:t>
      </w:r>
      <w:r w:rsidRPr="00CC03EB">
        <w:rPr>
          <w:rFonts w:cs="Times New Roman"/>
          <w:b/>
        </w:rPr>
        <w:t>(Y)</w:t>
      </w:r>
    </w:p>
    <w:p w14:paraId="6F694C29" w14:textId="77777777" w:rsidR="003C4A8B" w:rsidRPr="003C4A8B" w:rsidRDefault="003C4A8B" w:rsidP="003C4A8B">
      <w:pPr>
        <w:pStyle w:val="JAK22aBODYARTIKEL"/>
        <w:ind w:firstLine="426"/>
        <w:rPr>
          <w:rFonts w:cs="Times New Roman"/>
          <w:sz w:val="22"/>
          <w:szCs w:val="22"/>
          <w:lang w:val="id-ID"/>
        </w:rPr>
      </w:pPr>
      <w:r w:rsidRPr="003C4A8B">
        <w:rPr>
          <w:rFonts w:cs="Times New Roman"/>
          <w:sz w:val="22"/>
          <w:szCs w:val="22"/>
          <w:lang w:val="id-ID"/>
        </w:rPr>
        <w:t>Norma subjektif sebagai salah satu faktor untuk melihat minat atau keinginan mahasiswa untuk berprofesi di bidang perpajakan setelah  mengikuti program relawan pajak menunjukkan pengaruh yang signifikan.</w:t>
      </w:r>
    </w:p>
    <w:p w14:paraId="359BA2AD" w14:textId="01DA32F4" w:rsidR="003C4A8B" w:rsidRPr="003C4A8B" w:rsidRDefault="003C4A8B" w:rsidP="003C4A8B">
      <w:pPr>
        <w:pStyle w:val="JAK22aBODYARTIKEL"/>
        <w:ind w:firstLine="426"/>
        <w:rPr>
          <w:rFonts w:cs="Times New Roman"/>
          <w:sz w:val="22"/>
          <w:szCs w:val="22"/>
          <w:lang w:val="id-ID"/>
        </w:rPr>
      </w:pPr>
      <w:r w:rsidRPr="003C4A8B">
        <w:rPr>
          <w:rFonts w:cs="Times New Roman"/>
          <w:sz w:val="22"/>
          <w:szCs w:val="22"/>
        </w:rPr>
        <w:t xml:space="preserve"> Hasil </w:t>
      </w:r>
      <w:proofErr w:type="spellStart"/>
      <w:r w:rsidRPr="003C4A8B">
        <w:rPr>
          <w:rFonts w:cs="Times New Roman"/>
          <w:sz w:val="22"/>
          <w:szCs w:val="22"/>
        </w:rPr>
        <w:t>pengujian</w:t>
      </w:r>
      <w:proofErr w:type="spellEnd"/>
      <w:r w:rsidRPr="003C4A8B">
        <w:rPr>
          <w:rFonts w:cs="Times New Roman"/>
          <w:sz w:val="22"/>
          <w:szCs w:val="22"/>
        </w:rPr>
        <w:t xml:space="preserve"> </w:t>
      </w:r>
      <w:proofErr w:type="spellStart"/>
      <w:r w:rsidRPr="003C4A8B">
        <w:rPr>
          <w:rFonts w:cs="Times New Roman"/>
          <w:sz w:val="22"/>
          <w:szCs w:val="22"/>
        </w:rPr>
        <w:t>hipotesis</w:t>
      </w:r>
      <w:proofErr w:type="spellEnd"/>
      <w:r w:rsidRPr="003C4A8B">
        <w:rPr>
          <w:rFonts w:cs="Times New Roman"/>
          <w:sz w:val="22"/>
          <w:szCs w:val="22"/>
        </w:rPr>
        <w:t xml:space="preserve"> </w:t>
      </w:r>
      <w:proofErr w:type="spellStart"/>
      <w:r w:rsidRPr="003C4A8B">
        <w:rPr>
          <w:rFonts w:cs="Times New Roman"/>
          <w:sz w:val="22"/>
          <w:szCs w:val="22"/>
        </w:rPr>
        <w:t>menunjukkan</w:t>
      </w:r>
      <w:proofErr w:type="spellEnd"/>
      <w:r w:rsidRPr="003C4A8B">
        <w:rPr>
          <w:rFonts w:cs="Times New Roman"/>
          <w:sz w:val="22"/>
          <w:szCs w:val="22"/>
        </w:rPr>
        <w:t xml:space="preserve"> </w:t>
      </w:r>
      <w:proofErr w:type="spellStart"/>
      <w:r w:rsidRPr="003C4A8B">
        <w:rPr>
          <w:rFonts w:cs="Times New Roman"/>
          <w:sz w:val="22"/>
          <w:szCs w:val="22"/>
        </w:rPr>
        <w:t>nilai</w:t>
      </w:r>
      <w:proofErr w:type="spellEnd"/>
      <w:r w:rsidRPr="003C4A8B">
        <w:rPr>
          <w:rFonts w:cs="Times New Roman"/>
          <w:sz w:val="22"/>
          <w:szCs w:val="22"/>
        </w:rPr>
        <w:t xml:space="preserve"> </w:t>
      </w:r>
      <w:proofErr w:type="spellStart"/>
      <w:r w:rsidRPr="003C4A8B">
        <w:rPr>
          <w:rFonts w:cs="Times New Roman"/>
          <w:sz w:val="22"/>
          <w:szCs w:val="22"/>
        </w:rPr>
        <w:t>signifikansi</w:t>
      </w:r>
      <w:proofErr w:type="spellEnd"/>
      <w:r w:rsidRPr="003C4A8B">
        <w:rPr>
          <w:rFonts w:cs="Times New Roman"/>
          <w:sz w:val="22"/>
          <w:szCs w:val="22"/>
        </w:rPr>
        <w:t xml:space="preserve"> </w:t>
      </w:r>
      <w:proofErr w:type="spellStart"/>
      <w:r w:rsidRPr="003C4A8B">
        <w:rPr>
          <w:rFonts w:cs="Times New Roman"/>
          <w:sz w:val="22"/>
          <w:szCs w:val="22"/>
        </w:rPr>
        <w:t>sebesar</w:t>
      </w:r>
      <w:proofErr w:type="spellEnd"/>
      <w:r w:rsidRPr="003C4A8B">
        <w:rPr>
          <w:rFonts w:cs="Times New Roman"/>
          <w:sz w:val="22"/>
          <w:szCs w:val="22"/>
        </w:rPr>
        <w:t xml:space="preserve"> 0,025, yang </w:t>
      </w:r>
      <w:proofErr w:type="spellStart"/>
      <w:r w:rsidRPr="003C4A8B">
        <w:rPr>
          <w:rFonts w:cs="Times New Roman"/>
          <w:sz w:val="22"/>
          <w:szCs w:val="22"/>
        </w:rPr>
        <w:t>lebih</w:t>
      </w:r>
      <w:proofErr w:type="spellEnd"/>
      <w:r w:rsidRPr="003C4A8B">
        <w:rPr>
          <w:rFonts w:cs="Times New Roman"/>
          <w:sz w:val="22"/>
          <w:szCs w:val="22"/>
        </w:rPr>
        <w:t xml:space="preserve"> </w:t>
      </w:r>
      <w:proofErr w:type="spellStart"/>
      <w:r w:rsidRPr="003C4A8B">
        <w:rPr>
          <w:rFonts w:cs="Times New Roman"/>
          <w:sz w:val="22"/>
          <w:szCs w:val="22"/>
        </w:rPr>
        <w:t>kecil</w:t>
      </w:r>
      <w:proofErr w:type="spellEnd"/>
      <w:r w:rsidRPr="003C4A8B">
        <w:rPr>
          <w:rFonts w:cs="Times New Roman"/>
          <w:sz w:val="22"/>
          <w:szCs w:val="22"/>
        </w:rPr>
        <w:t xml:space="preserve"> </w:t>
      </w:r>
      <w:proofErr w:type="spellStart"/>
      <w:r w:rsidRPr="003C4A8B">
        <w:rPr>
          <w:rFonts w:cs="Times New Roman"/>
          <w:sz w:val="22"/>
          <w:szCs w:val="22"/>
        </w:rPr>
        <w:t>dari</w:t>
      </w:r>
      <w:proofErr w:type="spellEnd"/>
      <w:r w:rsidRPr="003C4A8B">
        <w:rPr>
          <w:rFonts w:cs="Times New Roman"/>
          <w:sz w:val="22"/>
          <w:szCs w:val="22"/>
        </w:rPr>
        <w:t xml:space="preserve"> 0,05 (0,025 &lt; 0,05). Oleh </w:t>
      </w:r>
      <w:proofErr w:type="spellStart"/>
      <w:r w:rsidRPr="003C4A8B">
        <w:rPr>
          <w:rFonts w:cs="Times New Roman"/>
          <w:sz w:val="22"/>
          <w:szCs w:val="22"/>
        </w:rPr>
        <w:t>karena</w:t>
      </w:r>
      <w:proofErr w:type="spellEnd"/>
      <w:r w:rsidRPr="003C4A8B">
        <w:rPr>
          <w:rFonts w:cs="Times New Roman"/>
          <w:sz w:val="22"/>
          <w:szCs w:val="22"/>
        </w:rPr>
        <w:t xml:space="preserve"> </w:t>
      </w:r>
      <w:proofErr w:type="spellStart"/>
      <w:r w:rsidRPr="003C4A8B">
        <w:rPr>
          <w:rFonts w:cs="Times New Roman"/>
          <w:sz w:val="22"/>
          <w:szCs w:val="22"/>
        </w:rPr>
        <w:t>itu</w:t>
      </w:r>
      <w:proofErr w:type="spellEnd"/>
      <w:r w:rsidRPr="003C4A8B">
        <w:rPr>
          <w:rFonts w:cs="Times New Roman"/>
          <w:sz w:val="22"/>
          <w:szCs w:val="22"/>
        </w:rPr>
        <w:t xml:space="preserve">, </w:t>
      </w:r>
      <w:proofErr w:type="spellStart"/>
      <w:r w:rsidRPr="003C4A8B">
        <w:rPr>
          <w:rFonts w:cs="Times New Roman"/>
          <w:sz w:val="22"/>
          <w:szCs w:val="22"/>
        </w:rPr>
        <w:t>hipotesis</w:t>
      </w:r>
      <w:proofErr w:type="spellEnd"/>
      <w:r w:rsidRPr="003C4A8B">
        <w:rPr>
          <w:rFonts w:cs="Times New Roman"/>
          <w:sz w:val="22"/>
          <w:szCs w:val="22"/>
        </w:rPr>
        <w:t xml:space="preserve"> </w:t>
      </w:r>
      <w:proofErr w:type="spellStart"/>
      <w:r w:rsidRPr="003C4A8B">
        <w:rPr>
          <w:rFonts w:cs="Times New Roman"/>
          <w:sz w:val="22"/>
          <w:szCs w:val="22"/>
        </w:rPr>
        <w:t>nol</w:t>
      </w:r>
      <w:proofErr w:type="spellEnd"/>
      <w:r w:rsidRPr="003C4A8B">
        <w:rPr>
          <w:rFonts w:cs="Times New Roman"/>
          <w:sz w:val="22"/>
          <w:szCs w:val="22"/>
        </w:rPr>
        <w:t xml:space="preserve"> (Ho2) </w:t>
      </w:r>
      <w:proofErr w:type="spellStart"/>
      <w:r w:rsidRPr="003C4A8B">
        <w:rPr>
          <w:rFonts w:cs="Times New Roman"/>
          <w:sz w:val="22"/>
          <w:szCs w:val="22"/>
        </w:rPr>
        <w:t>ditolak</w:t>
      </w:r>
      <w:proofErr w:type="spellEnd"/>
      <w:r w:rsidRPr="003C4A8B">
        <w:rPr>
          <w:rFonts w:cs="Times New Roman"/>
          <w:sz w:val="22"/>
          <w:szCs w:val="22"/>
        </w:rPr>
        <w:t xml:space="preserve">, yang </w:t>
      </w:r>
      <w:proofErr w:type="spellStart"/>
      <w:r w:rsidRPr="003C4A8B">
        <w:rPr>
          <w:rFonts w:cs="Times New Roman"/>
          <w:sz w:val="22"/>
          <w:szCs w:val="22"/>
        </w:rPr>
        <w:t>mengindikasikan</w:t>
      </w:r>
      <w:proofErr w:type="spellEnd"/>
      <w:r w:rsidRPr="003C4A8B">
        <w:rPr>
          <w:rFonts w:cs="Times New Roman"/>
          <w:sz w:val="22"/>
          <w:szCs w:val="22"/>
        </w:rPr>
        <w:t xml:space="preserve"> </w:t>
      </w:r>
      <w:proofErr w:type="spellStart"/>
      <w:r w:rsidRPr="003C4A8B">
        <w:rPr>
          <w:rFonts w:cs="Times New Roman"/>
          <w:sz w:val="22"/>
          <w:szCs w:val="22"/>
        </w:rPr>
        <w:t>bahwa</w:t>
      </w:r>
      <w:proofErr w:type="spellEnd"/>
      <w:r w:rsidRPr="003C4A8B">
        <w:rPr>
          <w:rFonts w:cs="Times New Roman"/>
          <w:sz w:val="22"/>
          <w:szCs w:val="22"/>
        </w:rPr>
        <w:t xml:space="preserve"> norma </w:t>
      </w:r>
      <w:proofErr w:type="spellStart"/>
      <w:r w:rsidRPr="003C4A8B">
        <w:rPr>
          <w:rFonts w:cs="Times New Roman"/>
          <w:sz w:val="22"/>
          <w:szCs w:val="22"/>
        </w:rPr>
        <w:t>subjektif</w:t>
      </w:r>
      <w:proofErr w:type="spellEnd"/>
      <w:r w:rsidRPr="003C4A8B">
        <w:rPr>
          <w:rFonts w:cs="Times New Roman"/>
          <w:sz w:val="22"/>
          <w:szCs w:val="22"/>
        </w:rPr>
        <w:t xml:space="preserve"> </w:t>
      </w:r>
      <w:proofErr w:type="spellStart"/>
      <w:r w:rsidRPr="003C4A8B">
        <w:rPr>
          <w:rFonts w:cs="Times New Roman"/>
          <w:sz w:val="22"/>
          <w:szCs w:val="22"/>
        </w:rPr>
        <w:t>mempengaruhi</w:t>
      </w:r>
      <w:proofErr w:type="spellEnd"/>
      <w:r w:rsidRPr="003C4A8B">
        <w:rPr>
          <w:rFonts w:cs="Times New Roman"/>
          <w:sz w:val="22"/>
          <w:szCs w:val="22"/>
        </w:rPr>
        <w:t xml:space="preserve"> </w:t>
      </w:r>
      <w:proofErr w:type="spellStart"/>
      <w:r w:rsidRPr="003C4A8B">
        <w:rPr>
          <w:rFonts w:cs="Times New Roman"/>
          <w:sz w:val="22"/>
          <w:szCs w:val="22"/>
        </w:rPr>
        <w:t>minat</w:t>
      </w:r>
      <w:proofErr w:type="spellEnd"/>
      <w:r w:rsidRPr="003C4A8B">
        <w:rPr>
          <w:rFonts w:cs="Times New Roman"/>
          <w:sz w:val="22"/>
          <w:szCs w:val="22"/>
        </w:rPr>
        <w:t xml:space="preserve"> </w:t>
      </w:r>
      <w:proofErr w:type="spellStart"/>
      <w:r w:rsidRPr="003C4A8B">
        <w:rPr>
          <w:rFonts w:cs="Times New Roman"/>
          <w:sz w:val="22"/>
          <w:szCs w:val="22"/>
        </w:rPr>
        <w:t>atau</w:t>
      </w:r>
      <w:proofErr w:type="spellEnd"/>
      <w:r w:rsidRPr="003C4A8B">
        <w:rPr>
          <w:rFonts w:cs="Times New Roman"/>
          <w:sz w:val="22"/>
          <w:szCs w:val="22"/>
        </w:rPr>
        <w:t xml:space="preserve"> </w:t>
      </w:r>
      <w:proofErr w:type="spellStart"/>
      <w:r w:rsidRPr="003C4A8B">
        <w:rPr>
          <w:rFonts w:cs="Times New Roman"/>
          <w:sz w:val="22"/>
          <w:szCs w:val="22"/>
        </w:rPr>
        <w:t>keinginan</w:t>
      </w:r>
      <w:proofErr w:type="spellEnd"/>
      <w:r w:rsidRPr="003C4A8B">
        <w:rPr>
          <w:rFonts w:cs="Times New Roman"/>
          <w:sz w:val="22"/>
          <w:szCs w:val="22"/>
        </w:rPr>
        <w:t xml:space="preserve"> </w:t>
      </w:r>
      <w:proofErr w:type="spellStart"/>
      <w:r w:rsidRPr="003C4A8B">
        <w:rPr>
          <w:rFonts w:cs="Times New Roman"/>
          <w:sz w:val="22"/>
          <w:szCs w:val="22"/>
        </w:rPr>
        <w:t>mahasiswa</w:t>
      </w:r>
      <w:proofErr w:type="spellEnd"/>
      <w:r w:rsidRPr="003C4A8B">
        <w:rPr>
          <w:rFonts w:cs="Times New Roman"/>
          <w:sz w:val="22"/>
          <w:szCs w:val="22"/>
        </w:rPr>
        <w:t xml:space="preserve"> </w:t>
      </w:r>
      <w:proofErr w:type="spellStart"/>
      <w:r w:rsidRPr="003C4A8B">
        <w:rPr>
          <w:rFonts w:cs="Times New Roman"/>
          <w:sz w:val="22"/>
          <w:szCs w:val="22"/>
        </w:rPr>
        <w:t>dalam</w:t>
      </w:r>
      <w:proofErr w:type="spellEnd"/>
      <w:r w:rsidRPr="003C4A8B">
        <w:rPr>
          <w:rFonts w:cs="Times New Roman"/>
          <w:sz w:val="22"/>
          <w:szCs w:val="22"/>
        </w:rPr>
        <w:t xml:space="preserve"> </w:t>
      </w:r>
      <w:proofErr w:type="spellStart"/>
      <w:r w:rsidRPr="003C4A8B">
        <w:rPr>
          <w:rFonts w:cs="Times New Roman"/>
          <w:sz w:val="22"/>
          <w:szCs w:val="22"/>
        </w:rPr>
        <w:t>memilih</w:t>
      </w:r>
      <w:proofErr w:type="spellEnd"/>
      <w:r w:rsidRPr="003C4A8B">
        <w:rPr>
          <w:rFonts w:cs="Times New Roman"/>
          <w:sz w:val="22"/>
          <w:szCs w:val="22"/>
        </w:rPr>
        <w:t xml:space="preserve"> </w:t>
      </w:r>
      <w:proofErr w:type="spellStart"/>
      <w:r w:rsidRPr="003C4A8B">
        <w:rPr>
          <w:rFonts w:cs="Times New Roman"/>
          <w:sz w:val="22"/>
          <w:szCs w:val="22"/>
        </w:rPr>
        <w:t>jalur</w:t>
      </w:r>
      <w:proofErr w:type="spellEnd"/>
      <w:r w:rsidRPr="003C4A8B">
        <w:rPr>
          <w:rFonts w:cs="Times New Roman"/>
          <w:sz w:val="22"/>
          <w:szCs w:val="22"/>
        </w:rPr>
        <w:t xml:space="preserve"> </w:t>
      </w:r>
      <w:proofErr w:type="spellStart"/>
      <w:r w:rsidRPr="003C4A8B">
        <w:rPr>
          <w:rFonts w:cs="Times New Roman"/>
          <w:sz w:val="22"/>
          <w:szCs w:val="22"/>
        </w:rPr>
        <w:t>profesi</w:t>
      </w:r>
      <w:proofErr w:type="spellEnd"/>
      <w:r w:rsidRPr="003C4A8B">
        <w:rPr>
          <w:rFonts w:cs="Times New Roman"/>
          <w:sz w:val="22"/>
          <w:szCs w:val="22"/>
        </w:rPr>
        <w:t xml:space="preserve"> </w:t>
      </w:r>
      <w:proofErr w:type="spellStart"/>
      <w:r w:rsidRPr="003C4A8B">
        <w:rPr>
          <w:rFonts w:cs="Times New Roman"/>
          <w:sz w:val="22"/>
          <w:szCs w:val="22"/>
        </w:rPr>
        <w:t>dalam</w:t>
      </w:r>
      <w:proofErr w:type="spellEnd"/>
      <w:r w:rsidRPr="003C4A8B">
        <w:rPr>
          <w:rFonts w:cs="Times New Roman"/>
          <w:sz w:val="22"/>
          <w:szCs w:val="22"/>
        </w:rPr>
        <w:t xml:space="preserve"> </w:t>
      </w:r>
      <w:proofErr w:type="spellStart"/>
      <w:r w:rsidRPr="003C4A8B">
        <w:rPr>
          <w:rFonts w:cs="Times New Roman"/>
          <w:sz w:val="22"/>
          <w:szCs w:val="22"/>
        </w:rPr>
        <w:t>bidang</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 xml:space="preserve">. Selaras </w:t>
      </w:r>
      <w:proofErr w:type="spellStart"/>
      <w:r w:rsidRPr="003C4A8B">
        <w:rPr>
          <w:rFonts w:cs="Times New Roman"/>
          <w:sz w:val="22"/>
          <w:szCs w:val="22"/>
        </w:rPr>
        <w:t>dengan</w:t>
      </w:r>
      <w:proofErr w:type="spellEnd"/>
      <w:r w:rsidRPr="003C4A8B">
        <w:rPr>
          <w:rFonts w:cs="Times New Roman"/>
          <w:sz w:val="22"/>
          <w:szCs w:val="22"/>
        </w:rPr>
        <w:t xml:space="preserve"> </w:t>
      </w:r>
      <w:proofErr w:type="spellStart"/>
      <w:r w:rsidRPr="003C4A8B">
        <w:rPr>
          <w:rFonts w:cs="Times New Roman"/>
          <w:sz w:val="22"/>
          <w:szCs w:val="22"/>
        </w:rPr>
        <w:t>penelitian</w:t>
      </w:r>
      <w:proofErr w:type="spellEnd"/>
      <w:r w:rsidR="002D3844">
        <w:rPr>
          <w:rFonts w:cs="Times New Roman"/>
          <w:sz w:val="22"/>
          <w:szCs w:val="22"/>
        </w:rPr>
        <w:t xml:space="preserve">  </w:t>
      </w:r>
      <w:r w:rsidR="002D3844">
        <w:rPr>
          <w:rFonts w:cs="Times New Roman"/>
          <w:sz w:val="22"/>
          <w:szCs w:val="22"/>
        </w:rPr>
        <w:fldChar w:fldCharType="begin" w:fldLock="1"/>
      </w:r>
      <w:r w:rsidR="002D3844">
        <w:rPr>
          <w:rFonts w:cs="Times New Roman"/>
          <w:sz w:val="22"/>
          <w:szCs w:val="22"/>
        </w:rPr>
        <w:instrText>ADDIN CSL_CITATION {"citationItems":[{"id":"ITEM-1","itemData":{"author":[{"dropping-particle":"","family":"Natsir","given":"","non-dropping-particle":"","parse-names":false,"suffix":""}],"container-title":"Jurnal Universitas Islam Jakarta, 10","id":"ITEM-1","issued":{"date-parts":[["2018"]]},"title":"Pengujian Theory Of Planned Behavior Dan Persepsi Penghargaan Finansial Terhadap Minat Berkarir Mahasiswa Akuntansi Sebagai Auditor Pemerintah (Studi Empiris Mahasiswa Jurusan Akuntansi Universitas Islam Indonesia ).","type":"article-journal"},"uris":["http://www.mendeley.com/documents/?uuid=ecc42b61-785b-4ea7-b547-2d1accb3b6ae"]}],"mendeley":{"formattedCitation":"(Natsir, 2018)","plainTextFormattedCitation":"(Natsir, 2018)","previouslyFormattedCitation":"(Natsir, 2018)"},"properties":{"noteIndex":0},"schema":"https://github.com/citation-style-language/schema/raw/master/csl-citation.json"}</w:instrText>
      </w:r>
      <w:r w:rsidR="002D3844">
        <w:rPr>
          <w:rFonts w:cs="Times New Roman"/>
          <w:sz w:val="22"/>
          <w:szCs w:val="22"/>
        </w:rPr>
        <w:fldChar w:fldCharType="separate"/>
      </w:r>
      <w:r w:rsidR="002D3844" w:rsidRPr="002D3844">
        <w:rPr>
          <w:rFonts w:cs="Times New Roman"/>
          <w:noProof/>
          <w:sz w:val="22"/>
          <w:szCs w:val="22"/>
        </w:rPr>
        <w:t>(Natsir, 2018)</w:t>
      </w:r>
      <w:r w:rsidR="002D3844">
        <w:rPr>
          <w:rFonts w:cs="Times New Roman"/>
          <w:sz w:val="22"/>
          <w:szCs w:val="22"/>
        </w:rPr>
        <w:fldChar w:fldCharType="end"/>
      </w:r>
      <w:r w:rsidR="002D3844">
        <w:rPr>
          <w:rFonts w:cs="Times New Roman"/>
          <w:sz w:val="22"/>
          <w:szCs w:val="22"/>
        </w:rPr>
        <w:t>.</w:t>
      </w:r>
      <w:r w:rsidRPr="003C4A8B">
        <w:rPr>
          <w:rFonts w:cs="Times New Roman"/>
          <w:color w:val="FF0000"/>
          <w:sz w:val="22"/>
          <w:szCs w:val="22"/>
        </w:rPr>
        <w:t xml:space="preserve"> </w:t>
      </w:r>
      <w:r w:rsidRPr="003C4A8B">
        <w:rPr>
          <w:rFonts w:cs="Times New Roman"/>
          <w:sz w:val="22"/>
          <w:szCs w:val="22"/>
          <w:lang w:val="id-ID"/>
        </w:rPr>
        <w:t>Norma subjektif dapat memengaruhi minat mahasiswa dalam berprofesi dalam bidang perpajakan karena minat seseorang sering kali dipengaruhi oleh pendapat dan dorongan dari orang lain. Ketika mahasiswa memiliki tujuan tertentu dan menerima masukan dari orang-orang  terdekatnya, hal ini dapat memicu keinginan untuk bertindak sesuai dengan dorongan tersebut.</w:t>
      </w:r>
    </w:p>
    <w:p w14:paraId="2EBCA256" w14:textId="2CCCD081" w:rsidR="003C4A8B" w:rsidRPr="003C4A8B" w:rsidRDefault="003C4A8B" w:rsidP="003C4A8B">
      <w:pPr>
        <w:pStyle w:val="JAK22aBODYARTIKEL"/>
        <w:ind w:firstLine="426"/>
        <w:rPr>
          <w:rFonts w:cs="Times New Roman"/>
          <w:sz w:val="22"/>
          <w:szCs w:val="22"/>
          <w:lang w:val="id-ID"/>
        </w:rPr>
      </w:pPr>
      <w:proofErr w:type="spellStart"/>
      <w:r w:rsidRPr="003C4A8B">
        <w:rPr>
          <w:rFonts w:cs="Times New Roman"/>
          <w:sz w:val="22"/>
          <w:szCs w:val="22"/>
        </w:rPr>
        <w:t>Pengaruh</w:t>
      </w:r>
      <w:proofErr w:type="spellEnd"/>
      <w:r w:rsidRPr="003C4A8B">
        <w:rPr>
          <w:rFonts w:cs="Times New Roman"/>
          <w:sz w:val="22"/>
          <w:szCs w:val="22"/>
        </w:rPr>
        <w:t xml:space="preserve"> norma </w:t>
      </w:r>
      <w:proofErr w:type="spellStart"/>
      <w:r w:rsidRPr="003C4A8B">
        <w:rPr>
          <w:rFonts w:cs="Times New Roman"/>
          <w:sz w:val="22"/>
          <w:szCs w:val="22"/>
        </w:rPr>
        <w:t>subjektif</w:t>
      </w:r>
      <w:proofErr w:type="spellEnd"/>
      <w:r w:rsidRPr="003C4A8B">
        <w:rPr>
          <w:rFonts w:cs="Times New Roman"/>
          <w:sz w:val="22"/>
          <w:szCs w:val="22"/>
        </w:rPr>
        <w:t xml:space="preserve">, </w:t>
      </w:r>
      <w:proofErr w:type="spellStart"/>
      <w:r w:rsidRPr="003C4A8B">
        <w:rPr>
          <w:rFonts w:cs="Times New Roman"/>
          <w:sz w:val="22"/>
          <w:szCs w:val="22"/>
        </w:rPr>
        <w:t>seperti</w:t>
      </w:r>
      <w:proofErr w:type="spellEnd"/>
      <w:r w:rsidRPr="003C4A8B">
        <w:rPr>
          <w:rFonts w:cs="Times New Roman"/>
          <w:sz w:val="22"/>
          <w:szCs w:val="22"/>
        </w:rPr>
        <w:t xml:space="preserve"> </w:t>
      </w:r>
      <w:proofErr w:type="spellStart"/>
      <w:r w:rsidRPr="003C4A8B">
        <w:rPr>
          <w:rFonts w:cs="Times New Roman"/>
          <w:sz w:val="22"/>
          <w:szCs w:val="22"/>
        </w:rPr>
        <w:t>dukungan</w:t>
      </w:r>
      <w:proofErr w:type="spellEnd"/>
      <w:r w:rsidRPr="003C4A8B">
        <w:rPr>
          <w:rFonts w:cs="Times New Roman"/>
          <w:sz w:val="22"/>
          <w:szCs w:val="22"/>
        </w:rPr>
        <w:t xml:space="preserve"> </w:t>
      </w:r>
      <w:proofErr w:type="spellStart"/>
      <w:r w:rsidRPr="003C4A8B">
        <w:rPr>
          <w:rFonts w:cs="Times New Roman"/>
          <w:sz w:val="22"/>
          <w:szCs w:val="22"/>
        </w:rPr>
        <w:t>dari</w:t>
      </w:r>
      <w:proofErr w:type="spellEnd"/>
      <w:r w:rsidRPr="003C4A8B">
        <w:rPr>
          <w:rFonts w:cs="Times New Roman"/>
          <w:sz w:val="22"/>
          <w:szCs w:val="22"/>
        </w:rPr>
        <w:t xml:space="preserve"> orang – orang </w:t>
      </w:r>
      <w:proofErr w:type="spellStart"/>
      <w:proofErr w:type="gramStart"/>
      <w:r w:rsidRPr="003C4A8B">
        <w:rPr>
          <w:rFonts w:cs="Times New Roman"/>
          <w:sz w:val="22"/>
          <w:szCs w:val="22"/>
        </w:rPr>
        <w:t>terdekat</w:t>
      </w:r>
      <w:proofErr w:type="spellEnd"/>
      <w:r w:rsidRPr="003C4A8B">
        <w:rPr>
          <w:rFonts w:cs="Times New Roman"/>
          <w:sz w:val="22"/>
          <w:szCs w:val="22"/>
        </w:rPr>
        <w:t xml:space="preserve">  </w:t>
      </w:r>
      <w:proofErr w:type="spellStart"/>
      <w:r w:rsidRPr="003C4A8B">
        <w:rPr>
          <w:rFonts w:cs="Times New Roman"/>
          <w:sz w:val="22"/>
          <w:szCs w:val="22"/>
        </w:rPr>
        <w:t>memiliki</w:t>
      </w:r>
      <w:proofErr w:type="spellEnd"/>
      <w:proofErr w:type="gramEnd"/>
      <w:r w:rsidRPr="003C4A8B">
        <w:rPr>
          <w:rFonts w:cs="Times New Roman"/>
          <w:sz w:val="22"/>
          <w:szCs w:val="22"/>
        </w:rPr>
        <w:t xml:space="preserve"> </w:t>
      </w:r>
      <w:proofErr w:type="spellStart"/>
      <w:r w:rsidRPr="003C4A8B">
        <w:rPr>
          <w:rFonts w:cs="Times New Roman"/>
          <w:sz w:val="22"/>
          <w:szCs w:val="22"/>
        </w:rPr>
        <w:t>peran</w:t>
      </w:r>
      <w:proofErr w:type="spellEnd"/>
      <w:r w:rsidRPr="003C4A8B">
        <w:rPr>
          <w:rFonts w:cs="Times New Roman"/>
          <w:sz w:val="22"/>
          <w:szCs w:val="22"/>
        </w:rPr>
        <w:t xml:space="preserve"> </w:t>
      </w:r>
      <w:proofErr w:type="spellStart"/>
      <w:r w:rsidRPr="003C4A8B">
        <w:rPr>
          <w:rFonts w:cs="Times New Roman"/>
          <w:sz w:val="22"/>
          <w:szCs w:val="22"/>
        </w:rPr>
        <w:t>krusial</w:t>
      </w:r>
      <w:proofErr w:type="spellEnd"/>
      <w:r w:rsidRPr="003C4A8B">
        <w:rPr>
          <w:rFonts w:cs="Times New Roman"/>
          <w:sz w:val="22"/>
          <w:szCs w:val="22"/>
        </w:rPr>
        <w:t xml:space="preserve"> </w:t>
      </w:r>
      <w:proofErr w:type="spellStart"/>
      <w:r w:rsidRPr="003C4A8B">
        <w:rPr>
          <w:rFonts w:cs="Times New Roman"/>
          <w:sz w:val="22"/>
          <w:szCs w:val="22"/>
        </w:rPr>
        <w:t>dalam</w:t>
      </w:r>
      <w:proofErr w:type="spellEnd"/>
      <w:r w:rsidRPr="003C4A8B">
        <w:rPr>
          <w:rFonts w:cs="Times New Roman"/>
          <w:sz w:val="22"/>
          <w:szCs w:val="22"/>
        </w:rPr>
        <w:t xml:space="preserve"> </w:t>
      </w:r>
      <w:proofErr w:type="spellStart"/>
      <w:r w:rsidRPr="003C4A8B">
        <w:rPr>
          <w:rFonts w:cs="Times New Roman"/>
          <w:sz w:val="22"/>
          <w:szCs w:val="22"/>
        </w:rPr>
        <w:t>membentuk</w:t>
      </w:r>
      <w:proofErr w:type="spellEnd"/>
      <w:r w:rsidRPr="003C4A8B">
        <w:rPr>
          <w:rFonts w:cs="Times New Roman"/>
          <w:sz w:val="22"/>
          <w:szCs w:val="22"/>
        </w:rPr>
        <w:t xml:space="preserve"> </w:t>
      </w:r>
      <w:proofErr w:type="spellStart"/>
      <w:r w:rsidRPr="003C4A8B">
        <w:rPr>
          <w:rFonts w:cs="Times New Roman"/>
          <w:sz w:val="22"/>
          <w:szCs w:val="22"/>
        </w:rPr>
        <w:t>keinginan</w:t>
      </w:r>
      <w:proofErr w:type="spellEnd"/>
      <w:r w:rsidRPr="003C4A8B">
        <w:rPr>
          <w:rFonts w:cs="Times New Roman"/>
          <w:sz w:val="22"/>
          <w:szCs w:val="22"/>
        </w:rPr>
        <w:t xml:space="preserve"> </w:t>
      </w:r>
      <w:proofErr w:type="spellStart"/>
      <w:r w:rsidRPr="003C4A8B">
        <w:rPr>
          <w:rFonts w:cs="Times New Roman"/>
          <w:sz w:val="22"/>
          <w:szCs w:val="22"/>
        </w:rPr>
        <w:t>mahasiswa</w:t>
      </w:r>
      <w:proofErr w:type="spellEnd"/>
      <w:r w:rsidRPr="003C4A8B">
        <w:rPr>
          <w:rFonts w:cs="Times New Roman"/>
          <w:sz w:val="22"/>
          <w:szCs w:val="22"/>
        </w:rPr>
        <w:t xml:space="preserve"> </w:t>
      </w:r>
      <w:proofErr w:type="spellStart"/>
      <w:r w:rsidRPr="003C4A8B">
        <w:rPr>
          <w:rFonts w:cs="Times New Roman"/>
          <w:sz w:val="22"/>
          <w:szCs w:val="22"/>
        </w:rPr>
        <w:t>untuk</w:t>
      </w:r>
      <w:proofErr w:type="spellEnd"/>
      <w:r w:rsidRPr="003C4A8B">
        <w:rPr>
          <w:rFonts w:cs="Times New Roman"/>
          <w:sz w:val="22"/>
          <w:szCs w:val="22"/>
        </w:rPr>
        <w:t xml:space="preserve"> </w:t>
      </w:r>
      <w:proofErr w:type="spellStart"/>
      <w:r w:rsidRPr="003C4A8B">
        <w:rPr>
          <w:rFonts w:cs="Times New Roman"/>
          <w:sz w:val="22"/>
          <w:szCs w:val="22"/>
        </w:rPr>
        <w:t>berprofesi</w:t>
      </w:r>
      <w:proofErr w:type="spellEnd"/>
      <w:r w:rsidRPr="003C4A8B">
        <w:rPr>
          <w:rFonts w:cs="Times New Roman"/>
          <w:sz w:val="22"/>
          <w:szCs w:val="22"/>
        </w:rPr>
        <w:t xml:space="preserve"> </w:t>
      </w:r>
      <w:proofErr w:type="spellStart"/>
      <w:r w:rsidRPr="003C4A8B">
        <w:rPr>
          <w:rFonts w:cs="Times New Roman"/>
          <w:sz w:val="22"/>
          <w:szCs w:val="22"/>
        </w:rPr>
        <w:t>dalam</w:t>
      </w:r>
      <w:proofErr w:type="spellEnd"/>
      <w:r w:rsidRPr="003C4A8B">
        <w:rPr>
          <w:rFonts w:cs="Times New Roman"/>
          <w:sz w:val="22"/>
          <w:szCs w:val="22"/>
        </w:rPr>
        <w:t xml:space="preserve"> </w:t>
      </w:r>
      <w:proofErr w:type="spellStart"/>
      <w:r w:rsidRPr="003C4A8B">
        <w:rPr>
          <w:rFonts w:cs="Times New Roman"/>
          <w:sz w:val="22"/>
          <w:szCs w:val="22"/>
        </w:rPr>
        <w:t>sektor</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 xml:space="preserve">. </w:t>
      </w:r>
      <w:proofErr w:type="spellStart"/>
      <w:r w:rsidRPr="003C4A8B">
        <w:rPr>
          <w:rFonts w:cs="Times New Roman"/>
          <w:sz w:val="22"/>
          <w:szCs w:val="22"/>
        </w:rPr>
        <w:t>Motivasi</w:t>
      </w:r>
      <w:proofErr w:type="spellEnd"/>
      <w:r w:rsidRPr="003C4A8B">
        <w:rPr>
          <w:rFonts w:cs="Times New Roman"/>
          <w:sz w:val="22"/>
          <w:szCs w:val="22"/>
        </w:rPr>
        <w:t xml:space="preserve"> </w:t>
      </w:r>
      <w:proofErr w:type="spellStart"/>
      <w:r w:rsidRPr="003C4A8B">
        <w:rPr>
          <w:rFonts w:cs="Times New Roman"/>
          <w:sz w:val="22"/>
          <w:szCs w:val="22"/>
        </w:rPr>
        <w:t>dari</w:t>
      </w:r>
      <w:proofErr w:type="spellEnd"/>
      <w:r w:rsidRPr="003C4A8B">
        <w:rPr>
          <w:rFonts w:cs="Times New Roman"/>
          <w:sz w:val="22"/>
          <w:szCs w:val="22"/>
        </w:rPr>
        <w:t xml:space="preserve"> orang-orang </w:t>
      </w:r>
      <w:proofErr w:type="spellStart"/>
      <w:r w:rsidRPr="003C4A8B">
        <w:rPr>
          <w:rFonts w:cs="Times New Roman"/>
          <w:sz w:val="22"/>
          <w:szCs w:val="22"/>
        </w:rPr>
        <w:t>terdekat</w:t>
      </w:r>
      <w:proofErr w:type="spellEnd"/>
      <w:r w:rsidRPr="003C4A8B">
        <w:rPr>
          <w:rFonts w:cs="Times New Roman"/>
          <w:sz w:val="22"/>
          <w:szCs w:val="22"/>
        </w:rPr>
        <w:t xml:space="preserve"> </w:t>
      </w:r>
      <w:proofErr w:type="spellStart"/>
      <w:r w:rsidRPr="003C4A8B">
        <w:rPr>
          <w:rFonts w:cs="Times New Roman"/>
          <w:sz w:val="22"/>
          <w:szCs w:val="22"/>
        </w:rPr>
        <w:t>menjadi</w:t>
      </w:r>
      <w:proofErr w:type="spellEnd"/>
      <w:r w:rsidRPr="003C4A8B">
        <w:rPr>
          <w:rFonts w:cs="Times New Roman"/>
          <w:sz w:val="22"/>
          <w:szCs w:val="22"/>
        </w:rPr>
        <w:t xml:space="preserve"> </w:t>
      </w:r>
      <w:proofErr w:type="spellStart"/>
      <w:r w:rsidRPr="003C4A8B">
        <w:rPr>
          <w:rFonts w:cs="Times New Roman"/>
          <w:sz w:val="22"/>
          <w:szCs w:val="22"/>
        </w:rPr>
        <w:t>faktor</w:t>
      </w:r>
      <w:proofErr w:type="spellEnd"/>
      <w:r w:rsidRPr="003C4A8B">
        <w:rPr>
          <w:rFonts w:cs="Times New Roman"/>
          <w:sz w:val="22"/>
          <w:szCs w:val="22"/>
        </w:rPr>
        <w:t xml:space="preserve"> </w:t>
      </w:r>
      <w:proofErr w:type="spellStart"/>
      <w:r w:rsidRPr="003C4A8B">
        <w:rPr>
          <w:rFonts w:cs="Times New Roman"/>
          <w:sz w:val="22"/>
          <w:szCs w:val="22"/>
        </w:rPr>
        <w:t>kunci</w:t>
      </w:r>
      <w:proofErr w:type="spellEnd"/>
      <w:r w:rsidRPr="003C4A8B">
        <w:rPr>
          <w:rFonts w:cs="Times New Roman"/>
          <w:sz w:val="22"/>
          <w:szCs w:val="22"/>
        </w:rPr>
        <w:t xml:space="preserve"> yang </w:t>
      </w:r>
      <w:proofErr w:type="spellStart"/>
      <w:r w:rsidRPr="003C4A8B">
        <w:rPr>
          <w:rFonts w:cs="Times New Roman"/>
          <w:sz w:val="22"/>
          <w:szCs w:val="22"/>
        </w:rPr>
        <w:t>membantu</w:t>
      </w:r>
      <w:proofErr w:type="spellEnd"/>
      <w:r w:rsidRPr="003C4A8B">
        <w:rPr>
          <w:rFonts w:cs="Times New Roman"/>
          <w:sz w:val="22"/>
          <w:szCs w:val="22"/>
        </w:rPr>
        <w:t xml:space="preserve"> </w:t>
      </w:r>
      <w:proofErr w:type="spellStart"/>
      <w:r w:rsidRPr="003C4A8B">
        <w:rPr>
          <w:rFonts w:cs="Times New Roman"/>
          <w:sz w:val="22"/>
          <w:szCs w:val="22"/>
        </w:rPr>
        <w:t>mahasiswa</w:t>
      </w:r>
      <w:proofErr w:type="spellEnd"/>
      <w:r w:rsidRPr="003C4A8B">
        <w:rPr>
          <w:rFonts w:cs="Times New Roman"/>
          <w:sz w:val="22"/>
          <w:szCs w:val="22"/>
        </w:rPr>
        <w:t xml:space="preserve"> yang </w:t>
      </w:r>
      <w:proofErr w:type="spellStart"/>
      <w:r w:rsidRPr="003C4A8B">
        <w:rPr>
          <w:rFonts w:cs="Times New Roman"/>
          <w:sz w:val="22"/>
          <w:szCs w:val="22"/>
        </w:rPr>
        <w:t>masih</w:t>
      </w:r>
      <w:proofErr w:type="spellEnd"/>
      <w:r w:rsidRPr="003C4A8B">
        <w:rPr>
          <w:rFonts w:cs="Times New Roman"/>
          <w:sz w:val="22"/>
          <w:szCs w:val="22"/>
        </w:rPr>
        <w:t xml:space="preserve"> </w:t>
      </w:r>
      <w:proofErr w:type="spellStart"/>
      <w:r w:rsidRPr="003C4A8B">
        <w:rPr>
          <w:rFonts w:cs="Times New Roman"/>
          <w:sz w:val="22"/>
          <w:szCs w:val="22"/>
        </w:rPr>
        <w:t>bimbang</w:t>
      </w:r>
      <w:proofErr w:type="spellEnd"/>
      <w:r w:rsidRPr="003C4A8B">
        <w:rPr>
          <w:rFonts w:cs="Times New Roman"/>
          <w:sz w:val="22"/>
          <w:szCs w:val="22"/>
        </w:rPr>
        <w:t xml:space="preserve"> </w:t>
      </w:r>
      <w:proofErr w:type="spellStart"/>
      <w:r w:rsidRPr="003C4A8B">
        <w:rPr>
          <w:rFonts w:cs="Times New Roman"/>
          <w:sz w:val="22"/>
          <w:szCs w:val="22"/>
        </w:rPr>
        <w:t>dalam</w:t>
      </w:r>
      <w:proofErr w:type="spellEnd"/>
      <w:r w:rsidRPr="003C4A8B">
        <w:rPr>
          <w:rFonts w:cs="Times New Roman"/>
          <w:sz w:val="22"/>
          <w:szCs w:val="22"/>
        </w:rPr>
        <w:t xml:space="preserve"> </w:t>
      </w:r>
      <w:proofErr w:type="spellStart"/>
      <w:r w:rsidRPr="003C4A8B">
        <w:rPr>
          <w:rFonts w:cs="Times New Roman"/>
          <w:sz w:val="22"/>
          <w:szCs w:val="22"/>
        </w:rPr>
        <w:t>menentukan</w:t>
      </w:r>
      <w:proofErr w:type="spellEnd"/>
      <w:r w:rsidRPr="003C4A8B">
        <w:rPr>
          <w:rFonts w:cs="Times New Roman"/>
          <w:sz w:val="22"/>
          <w:szCs w:val="22"/>
        </w:rPr>
        <w:t xml:space="preserve"> </w:t>
      </w:r>
      <w:proofErr w:type="spellStart"/>
      <w:r w:rsidRPr="003C4A8B">
        <w:rPr>
          <w:rFonts w:cs="Times New Roman"/>
          <w:sz w:val="22"/>
          <w:szCs w:val="22"/>
        </w:rPr>
        <w:t>pilihan</w:t>
      </w:r>
      <w:proofErr w:type="spellEnd"/>
      <w:r w:rsidRPr="003C4A8B">
        <w:rPr>
          <w:rFonts w:cs="Times New Roman"/>
          <w:sz w:val="22"/>
          <w:szCs w:val="22"/>
        </w:rPr>
        <w:t xml:space="preserve"> </w:t>
      </w:r>
      <w:proofErr w:type="spellStart"/>
      <w:r w:rsidRPr="003C4A8B">
        <w:rPr>
          <w:rFonts w:cs="Times New Roman"/>
          <w:sz w:val="22"/>
          <w:szCs w:val="22"/>
        </w:rPr>
        <w:t>karir</w:t>
      </w:r>
      <w:proofErr w:type="spellEnd"/>
      <w:r w:rsidRPr="003C4A8B">
        <w:rPr>
          <w:rFonts w:cs="Times New Roman"/>
          <w:sz w:val="22"/>
          <w:szCs w:val="22"/>
        </w:rPr>
        <w:t xml:space="preserve"> di </w:t>
      </w:r>
      <w:proofErr w:type="spellStart"/>
      <w:r w:rsidRPr="003C4A8B">
        <w:rPr>
          <w:rFonts w:cs="Times New Roman"/>
          <w:sz w:val="22"/>
          <w:szCs w:val="22"/>
        </w:rPr>
        <w:t>bidang</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 xml:space="preserve">. </w:t>
      </w:r>
      <w:proofErr w:type="spellStart"/>
      <w:r w:rsidRPr="003C4A8B">
        <w:rPr>
          <w:rFonts w:cs="Times New Roman"/>
          <w:sz w:val="22"/>
          <w:szCs w:val="22"/>
        </w:rPr>
        <w:t>Dengan</w:t>
      </w:r>
      <w:proofErr w:type="spellEnd"/>
      <w:r w:rsidRPr="003C4A8B">
        <w:rPr>
          <w:rFonts w:cs="Times New Roman"/>
          <w:sz w:val="22"/>
          <w:szCs w:val="22"/>
        </w:rPr>
        <w:t xml:space="preserve"> </w:t>
      </w:r>
      <w:proofErr w:type="spellStart"/>
      <w:r w:rsidRPr="003C4A8B">
        <w:rPr>
          <w:rFonts w:cs="Times New Roman"/>
          <w:sz w:val="22"/>
          <w:szCs w:val="22"/>
        </w:rPr>
        <w:t>adanya</w:t>
      </w:r>
      <w:proofErr w:type="spellEnd"/>
      <w:r w:rsidRPr="003C4A8B">
        <w:rPr>
          <w:rFonts w:cs="Times New Roman"/>
          <w:sz w:val="22"/>
          <w:szCs w:val="22"/>
        </w:rPr>
        <w:t xml:space="preserve"> </w:t>
      </w:r>
      <w:proofErr w:type="spellStart"/>
      <w:r w:rsidRPr="003C4A8B">
        <w:rPr>
          <w:rFonts w:cs="Times New Roman"/>
          <w:sz w:val="22"/>
          <w:szCs w:val="22"/>
        </w:rPr>
        <w:t>dorongan</w:t>
      </w:r>
      <w:proofErr w:type="spellEnd"/>
      <w:r w:rsidRPr="003C4A8B">
        <w:rPr>
          <w:rFonts w:cs="Times New Roman"/>
          <w:sz w:val="22"/>
          <w:szCs w:val="22"/>
        </w:rPr>
        <w:t xml:space="preserve"> </w:t>
      </w:r>
      <w:proofErr w:type="spellStart"/>
      <w:r w:rsidRPr="003C4A8B">
        <w:rPr>
          <w:rFonts w:cs="Times New Roman"/>
          <w:sz w:val="22"/>
          <w:szCs w:val="22"/>
        </w:rPr>
        <w:t>ini</w:t>
      </w:r>
      <w:proofErr w:type="spellEnd"/>
      <w:r w:rsidRPr="003C4A8B">
        <w:rPr>
          <w:rFonts w:cs="Times New Roman"/>
          <w:sz w:val="22"/>
          <w:szCs w:val="22"/>
        </w:rPr>
        <w:t xml:space="preserve">, </w:t>
      </w:r>
      <w:proofErr w:type="spellStart"/>
      <w:r w:rsidRPr="003C4A8B">
        <w:rPr>
          <w:rFonts w:cs="Times New Roman"/>
          <w:sz w:val="22"/>
          <w:szCs w:val="22"/>
        </w:rPr>
        <w:t>minat</w:t>
      </w:r>
      <w:proofErr w:type="spellEnd"/>
      <w:r w:rsidRPr="003C4A8B">
        <w:rPr>
          <w:rFonts w:cs="Times New Roman"/>
          <w:sz w:val="22"/>
          <w:szCs w:val="22"/>
        </w:rPr>
        <w:t xml:space="preserve"> </w:t>
      </w:r>
      <w:proofErr w:type="spellStart"/>
      <w:r w:rsidRPr="003C4A8B">
        <w:rPr>
          <w:rFonts w:cs="Times New Roman"/>
          <w:sz w:val="22"/>
          <w:szCs w:val="22"/>
        </w:rPr>
        <w:t>mahasiswa</w:t>
      </w:r>
      <w:proofErr w:type="spellEnd"/>
      <w:r w:rsidRPr="003C4A8B">
        <w:rPr>
          <w:rFonts w:cs="Times New Roman"/>
          <w:sz w:val="22"/>
          <w:szCs w:val="22"/>
        </w:rPr>
        <w:t xml:space="preserve"> </w:t>
      </w:r>
      <w:proofErr w:type="spellStart"/>
      <w:r w:rsidRPr="003C4A8B">
        <w:rPr>
          <w:rFonts w:cs="Times New Roman"/>
          <w:sz w:val="22"/>
          <w:szCs w:val="22"/>
        </w:rPr>
        <w:t>untuk</w:t>
      </w:r>
      <w:proofErr w:type="spellEnd"/>
      <w:r w:rsidRPr="003C4A8B">
        <w:rPr>
          <w:rFonts w:cs="Times New Roman"/>
          <w:sz w:val="22"/>
          <w:szCs w:val="22"/>
        </w:rPr>
        <w:t xml:space="preserve"> </w:t>
      </w:r>
      <w:proofErr w:type="spellStart"/>
      <w:r w:rsidRPr="003C4A8B">
        <w:rPr>
          <w:rFonts w:cs="Times New Roman"/>
          <w:sz w:val="22"/>
          <w:szCs w:val="22"/>
        </w:rPr>
        <w:t>meniti</w:t>
      </w:r>
      <w:proofErr w:type="spellEnd"/>
      <w:r w:rsidRPr="003C4A8B">
        <w:rPr>
          <w:rFonts w:cs="Times New Roman"/>
          <w:sz w:val="22"/>
          <w:szCs w:val="22"/>
        </w:rPr>
        <w:t xml:space="preserve"> </w:t>
      </w:r>
      <w:proofErr w:type="spellStart"/>
      <w:r w:rsidRPr="003C4A8B">
        <w:rPr>
          <w:rFonts w:cs="Times New Roman"/>
          <w:sz w:val="22"/>
          <w:szCs w:val="22"/>
        </w:rPr>
        <w:t>karir</w:t>
      </w:r>
      <w:proofErr w:type="spellEnd"/>
      <w:r w:rsidRPr="003C4A8B">
        <w:rPr>
          <w:rFonts w:cs="Times New Roman"/>
          <w:sz w:val="22"/>
          <w:szCs w:val="22"/>
        </w:rPr>
        <w:t xml:space="preserve"> di </w:t>
      </w:r>
      <w:proofErr w:type="spellStart"/>
      <w:r w:rsidRPr="003C4A8B">
        <w:rPr>
          <w:rFonts w:cs="Times New Roman"/>
          <w:sz w:val="22"/>
          <w:szCs w:val="22"/>
        </w:rPr>
        <w:t>sektor</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 xml:space="preserve"> </w:t>
      </w:r>
      <w:proofErr w:type="spellStart"/>
      <w:r w:rsidRPr="003C4A8B">
        <w:rPr>
          <w:rFonts w:cs="Times New Roman"/>
          <w:sz w:val="22"/>
          <w:szCs w:val="22"/>
        </w:rPr>
        <w:t>dapat</w:t>
      </w:r>
      <w:proofErr w:type="spellEnd"/>
      <w:r w:rsidRPr="003C4A8B">
        <w:rPr>
          <w:rFonts w:cs="Times New Roman"/>
          <w:sz w:val="22"/>
          <w:szCs w:val="22"/>
        </w:rPr>
        <w:t xml:space="preserve"> </w:t>
      </w:r>
      <w:proofErr w:type="spellStart"/>
      <w:r w:rsidRPr="003C4A8B">
        <w:rPr>
          <w:rFonts w:cs="Times New Roman"/>
          <w:sz w:val="22"/>
          <w:szCs w:val="22"/>
        </w:rPr>
        <w:t>meningkat</w:t>
      </w:r>
      <w:proofErr w:type="spellEnd"/>
      <w:r w:rsidRPr="003C4A8B">
        <w:rPr>
          <w:rFonts w:cs="Times New Roman"/>
          <w:sz w:val="22"/>
          <w:szCs w:val="22"/>
        </w:rPr>
        <w:t>.</w:t>
      </w:r>
    </w:p>
    <w:p w14:paraId="15AC8EC4" w14:textId="3A270F08" w:rsidR="003C4A8B" w:rsidRDefault="003C4A8B" w:rsidP="003C4A8B">
      <w:pPr>
        <w:pStyle w:val="JAK22aBODYARTIKEL"/>
        <w:ind w:firstLine="426"/>
        <w:rPr>
          <w:rFonts w:cs="Times New Roman"/>
          <w:sz w:val="22"/>
          <w:szCs w:val="22"/>
        </w:rPr>
      </w:pPr>
      <w:proofErr w:type="spellStart"/>
      <w:r w:rsidRPr="003C4A8B">
        <w:rPr>
          <w:rFonts w:cs="Times New Roman"/>
          <w:sz w:val="22"/>
          <w:szCs w:val="22"/>
        </w:rPr>
        <w:t>Mahasiswa</w:t>
      </w:r>
      <w:proofErr w:type="spellEnd"/>
      <w:r w:rsidRPr="003C4A8B">
        <w:rPr>
          <w:rFonts w:cs="Times New Roman"/>
          <w:sz w:val="22"/>
          <w:szCs w:val="22"/>
        </w:rPr>
        <w:t xml:space="preserve"> yang </w:t>
      </w:r>
      <w:proofErr w:type="spellStart"/>
      <w:r w:rsidRPr="003C4A8B">
        <w:rPr>
          <w:rFonts w:cs="Times New Roman"/>
          <w:sz w:val="22"/>
          <w:szCs w:val="22"/>
        </w:rPr>
        <w:t>terlibat</w:t>
      </w:r>
      <w:proofErr w:type="spellEnd"/>
      <w:r w:rsidRPr="003C4A8B">
        <w:rPr>
          <w:rFonts w:cs="Times New Roman"/>
          <w:sz w:val="22"/>
          <w:szCs w:val="22"/>
        </w:rPr>
        <w:t xml:space="preserve"> </w:t>
      </w:r>
      <w:proofErr w:type="spellStart"/>
      <w:r w:rsidRPr="003C4A8B">
        <w:rPr>
          <w:rFonts w:cs="Times New Roman"/>
          <w:sz w:val="22"/>
          <w:szCs w:val="22"/>
        </w:rPr>
        <w:t>dalam</w:t>
      </w:r>
      <w:proofErr w:type="spellEnd"/>
      <w:r w:rsidRPr="003C4A8B">
        <w:rPr>
          <w:rFonts w:cs="Times New Roman"/>
          <w:sz w:val="22"/>
          <w:szCs w:val="22"/>
        </w:rPr>
        <w:t xml:space="preserve"> program </w:t>
      </w:r>
      <w:proofErr w:type="spellStart"/>
      <w:r w:rsidRPr="003C4A8B">
        <w:rPr>
          <w:rFonts w:cs="Times New Roman"/>
          <w:sz w:val="22"/>
          <w:szCs w:val="22"/>
        </w:rPr>
        <w:t>relawan</w:t>
      </w:r>
      <w:proofErr w:type="spellEnd"/>
      <w:r w:rsidRPr="003C4A8B">
        <w:rPr>
          <w:rFonts w:cs="Times New Roman"/>
          <w:sz w:val="22"/>
          <w:szCs w:val="22"/>
        </w:rPr>
        <w:t xml:space="preserve"> </w:t>
      </w:r>
      <w:proofErr w:type="spellStart"/>
      <w:r w:rsidRPr="003C4A8B">
        <w:rPr>
          <w:rFonts w:cs="Times New Roman"/>
          <w:sz w:val="22"/>
          <w:szCs w:val="22"/>
        </w:rPr>
        <w:t>pajak</w:t>
      </w:r>
      <w:proofErr w:type="spellEnd"/>
      <w:r w:rsidRPr="003C4A8B">
        <w:rPr>
          <w:rFonts w:cs="Times New Roman"/>
          <w:sz w:val="22"/>
          <w:szCs w:val="22"/>
        </w:rPr>
        <w:t xml:space="preserve"> </w:t>
      </w:r>
      <w:proofErr w:type="spellStart"/>
      <w:r w:rsidRPr="003C4A8B">
        <w:rPr>
          <w:rFonts w:cs="Times New Roman"/>
          <w:sz w:val="22"/>
          <w:szCs w:val="22"/>
        </w:rPr>
        <w:t>umumnya</w:t>
      </w:r>
      <w:proofErr w:type="spellEnd"/>
      <w:r w:rsidRPr="003C4A8B">
        <w:rPr>
          <w:rFonts w:cs="Times New Roman"/>
          <w:sz w:val="22"/>
          <w:szCs w:val="22"/>
        </w:rPr>
        <w:t xml:space="preserve"> </w:t>
      </w:r>
      <w:proofErr w:type="spellStart"/>
      <w:r w:rsidRPr="003C4A8B">
        <w:rPr>
          <w:rFonts w:cs="Times New Roman"/>
          <w:sz w:val="22"/>
          <w:szCs w:val="22"/>
        </w:rPr>
        <w:t>sudah</w:t>
      </w:r>
      <w:proofErr w:type="spellEnd"/>
      <w:r w:rsidRPr="003C4A8B">
        <w:rPr>
          <w:rFonts w:cs="Times New Roman"/>
          <w:sz w:val="22"/>
          <w:szCs w:val="22"/>
        </w:rPr>
        <w:t xml:space="preserve"> </w:t>
      </w:r>
      <w:proofErr w:type="spellStart"/>
      <w:r w:rsidRPr="003C4A8B">
        <w:rPr>
          <w:rFonts w:cs="Times New Roman"/>
          <w:sz w:val="22"/>
          <w:szCs w:val="22"/>
        </w:rPr>
        <w:t>memiliki</w:t>
      </w:r>
      <w:proofErr w:type="spellEnd"/>
      <w:r w:rsidRPr="003C4A8B">
        <w:rPr>
          <w:rFonts w:cs="Times New Roman"/>
          <w:sz w:val="22"/>
          <w:szCs w:val="22"/>
        </w:rPr>
        <w:t xml:space="preserve"> </w:t>
      </w:r>
      <w:proofErr w:type="spellStart"/>
      <w:r w:rsidRPr="003C4A8B">
        <w:rPr>
          <w:rFonts w:cs="Times New Roman"/>
          <w:sz w:val="22"/>
          <w:szCs w:val="22"/>
        </w:rPr>
        <w:t>ketertarikan</w:t>
      </w:r>
      <w:proofErr w:type="spellEnd"/>
      <w:r w:rsidRPr="003C4A8B">
        <w:rPr>
          <w:rFonts w:cs="Times New Roman"/>
          <w:sz w:val="22"/>
          <w:szCs w:val="22"/>
        </w:rPr>
        <w:t xml:space="preserve"> </w:t>
      </w:r>
      <w:proofErr w:type="spellStart"/>
      <w:r w:rsidRPr="003C4A8B">
        <w:rPr>
          <w:rFonts w:cs="Times New Roman"/>
          <w:sz w:val="22"/>
          <w:szCs w:val="22"/>
        </w:rPr>
        <w:t>untuk</w:t>
      </w:r>
      <w:proofErr w:type="spellEnd"/>
      <w:r w:rsidRPr="003C4A8B">
        <w:rPr>
          <w:rFonts w:cs="Times New Roman"/>
          <w:sz w:val="22"/>
          <w:szCs w:val="22"/>
        </w:rPr>
        <w:t xml:space="preserve"> </w:t>
      </w:r>
      <w:proofErr w:type="spellStart"/>
      <w:r w:rsidRPr="003C4A8B">
        <w:rPr>
          <w:rFonts w:cs="Times New Roman"/>
          <w:sz w:val="22"/>
          <w:szCs w:val="22"/>
        </w:rPr>
        <w:t>berprofesi</w:t>
      </w:r>
      <w:proofErr w:type="spellEnd"/>
      <w:r w:rsidRPr="003C4A8B">
        <w:rPr>
          <w:rFonts w:cs="Times New Roman"/>
          <w:sz w:val="22"/>
          <w:szCs w:val="22"/>
        </w:rPr>
        <w:t xml:space="preserve"> di </w:t>
      </w:r>
      <w:proofErr w:type="spellStart"/>
      <w:r w:rsidRPr="003C4A8B">
        <w:rPr>
          <w:rFonts w:cs="Times New Roman"/>
          <w:sz w:val="22"/>
          <w:szCs w:val="22"/>
        </w:rPr>
        <w:t>bidang</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 xml:space="preserve">, yang </w:t>
      </w:r>
      <w:proofErr w:type="spellStart"/>
      <w:r w:rsidRPr="003C4A8B">
        <w:rPr>
          <w:rFonts w:cs="Times New Roman"/>
          <w:sz w:val="22"/>
          <w:szCs w:val="22"/>
        </w:rPr>
        <w:t>didorong</w:t>
      </w:r>
      <w:proofErr w:type="spellEnd"/>
      <w:r w:rsidRPr="003C4A8B">
        <w:rPr>
          <w:rFonts w:cs="Times New Roman"/>
          <w:sz w:val="22"/>
          <w:szCs w:val="22"/>
        </w:rPr>
        <w:t xml:space="preserve"> oleh </w:t>
      </w:r>
      <w:proofErr w:type="spellStart"/>
      <w:r w:rsidRPr="003C4A8B">
        <w:rPr>
          <w:rFonts w:cs="Times New Roman"/>
          <w:sz w:val="22"/>
          <w:szCs w:val="22"/>
        </w:rPr>
        <w:t>dengan</w:t>
      </w:r>
      <w:proofErr w:type="spellEnd"/>
      <w:r w:rsidRPr="003C4A8B">
        <w:rPr>
          <w:rFonts w:cs="Times New Roman"/>
          <w:sz w:val="22"/>
          <w:szCs w:val="22"/>
        </w:rPr>
        <w:t xml:space="preserve"> </w:t>
      </w:r>
      <w:proofErr w:type="spellStart"/>
      <w:r w:rsidRPr="003C4A8B">
        <w:rPr>
          <w:rFonts w:cs="Times New Roman"/>
          <w:sz w:val="22"/>
          <w:szCs w:val="22"/>
        </w:rPr>
        <w:t>adanya</w:t>
      </w:r>
      <w:proofErr w:type="spellEnd"/>
      <w:r w:rsidRPr="003C4A8B">
        <w:rPr>
          <w:rFonts w:cs="Times New Roman"/>
          <w:sz w:val="22"/>
          <w:szCs w:val="22"/>
        </w:rPr>
        <w:t xml:space="preserve"> </w:t>
      </w:r>
      <w:proofErr w:type="spellStart"/>
      <w:r w:rsidRPr="003C4A8B">
        <w:rPr>
          <w:rFonts w:cs="Times New Roman"/>
          <w:sz w:val="22"/>
          <w:szCs w:val="22"/>
        </w:rPr>
        <w:t>ketersediaan</w:t>
      </w:r>
      <w:proofErr w:type="spellEnd"/>
      <w:r w:rsidRPr="003C4A8B">
        <w:rPr>
          <w:rFonts w:cs="Times New Roman"/>
          <w:sz w:val="22"/>
          <w:szCs w:val="22"/>
        </w:rPr>
        <w:t xml:space="preserve"> </w:t>
      </w:r>
      <w:proofErr w:type="spellStart"/>
      <w:r w:rsidRPr="003C4A8B">
        <w:rPr>
          <w:rFonts w:cs="Times New Roman"/>
          <w:sz w:val="22"/>
          <w:szCs w:val="22"/>
        </w:rPr>
        <w:t>peluang</w:t>
      </w:r>
      <w:proofErr w:type="spellEnd"/>
      <w:r w:rsidRPr="003C4A8B">
        <w:rPr>
          <w:rFonts w:cs="Times New Roman"/>
          <w:sz w:val="22"/>
          <w:szCs w:val="22"/>
        </w:rPr>
        <w:t xml:space="preserve"> </w:t>
      </w:r>
      <w:proofErr w:type="spellStart"/>
      <w:r w:rsidRPr="003C4A8B">
        <w:rPr>
          <w:rFonts w:cs="Times New Roman"/>
          <w:sz w:val="22"/>
          <w:szCs w:val="22"/>
        </w:rPr>
        <w:t>kerja</w:t>
      </w:r>
      <w:proofErr w:type="spellEnd"/>
      <w:r w:rsidRPr="003C4A8B">
        <w:rPr>
          <w:rFonts w:cs="Times New Roman"/>
          <w:sz w:val="22"/>
          <w:szCs w:val="22"/>
        </w:rPr>
        <w:t xml:space="preserve"> yang </w:t>
      </w:r>
      <w:proofErr w:type="spellStart"/>
      <w:proofErr w:type="gramStart"/>
      <w:r w:rsidRPr="003C4A8B">
        <w:rPr>
          <w:rFonts w:cs="Times New Roman"/>
          <w:sz w:val="22"/>
          <w:szCs w:val="22"/>
        </w:rPr>
        <w:t>luas</w:t>
      </w:r>
      <w:proofErr w:type="spellEnd"/>
      <w:r w:rsidRPr="003C4A8B">
        <w:rPr>
          <w:rFonts w:cs="Times New Roman"/>
          <w:sz w:val="22"/>
          <w:szCs w:val="22"/>
        </w:rPr>
        <w:t xml:space="preserve">,  </w:t>
      </w:r>
      <w:proofErr w:type="spellStart"/>
      <w:r w:rsidRPr="003C4A8B">
        <w:rPr>
          <w:rFonts w:cs="Times New Roman"/>
          <w:sz w:val="22"/>
          <w:szCs w:val="22"/>
        </w:rPr>
        <w:t>peluang</w:t>
      </w:r>
      <w:proofErr w:type="spellEnd"/>
      <w:proofErr w:type="gramEnd"/>
      <w:r w:rsidRPr="003C4A8B">
        <w:rPr>
          <w:rFonts w:cs="Times New Roman"/>
          <w:sz w:val="22"/>
          <w:szCs w:val="22"/>
        </w:rPr>
        <w:t xml:space="preserve"> </w:t>
      </w:r>
      <w:proofErr w:type="spellStart"/>
      <w:r w:rsidRPr="003C4A8B">
        <w:rPr>
          <w:rFonts w:cs="Times New Roman"/>
          <w:sz w:val="22"/>
          <w:szCs w:val="22"/>
        </w:rPr>
        <w:t>karir</w:t>
      </w:r>
      <w:proofErr w:type="spellEnd"/>
      <w:r w:rsidRPr="003C4A8B">
        <w:rPr>
          <w:rFonts w:cs="Times New Roman"/>
          <w:sz w:val="22"/>
          <w:szCs w:val="22"/>
        </w:rPr>
        <w:t xml:space="preserve"> yang </w:t>
      </w:r>
      <w:proofErr w:type="spellStart"/>
      <w:r w:rsidRPr="003C4A8B">
        <w:rPr>
          <w:rFonts w:cs="Times New Roman"/>
          <w:sz w:val="22"/>
          <w:szCs w:val="22"/>
        </w:rPr>
        <w:t>lebih</w:t>
      </w:r>
      <w:proofErr w:type="spellEnd"/>
      <w:r w:rsidRPr="003C4A8B">
        <w:rPr>
          <w:rFonts w:cs="Times New Roman"/>
          <w:sz w:val="22"/>
          <w:szCs w:val="22"/>
        </w:rPr>
        <w:t xml:space="preserve"> </w:t>
      </w:r>
      <w:proofErr w:type="spellStart"/>
      <w:r w:rsidRPr="003C4A8B">
        <w:rPr>
          <w:rFonts w:cs="Times New Roman"/>
          <w:sz w:val="22"/>
          <w:szCs w:val="22"/>
        </w:rPr>
        <w:t>cerah</w:t>
      </w:r>
      <w:proofErr w:type="spellEnd"/>
      <w:r w:rsidRPr="003C4A8B">
        <w:rPr>
          <w:rFonts w:cs="Times New Roman"/>
          <w:sz w:val="22"/>
          <w:szCs w:val="22"/>
        </w:rPr>
        <w:t xml:space="preserve">, dan </w:t>
      </w:r>
      <w:proofErr w:type="spellStart"/>
      <w:r w:rsidRPr="003C4A8B">
        <w:rPr>
          <w:rFonts w:cs="Times New Roman"/>
          <w:sz w:val="22"/>
          <w:szCs w:val="22"/>
        </w:rPr>
        <w:t>peningkatan</w:t>
      </w:r>
      <w:proofErr w:type="spellEnd"/>
      <w:r w:rsidRPr="003C4A8B">
        <w:rPr>
          <w:rFonts w:cs="Times New Roman"/>
          <w:sz w:val="22"/>
          <w:szCs w:val="22"/>
        </w:rPr>
        <w:t xml:space="preserve"> status </w:t>
      </w:r>
      <w:proofErr w:type="spellStart"/>
      <w:r w:rsidRPr="003C4A8B">
        <w:rPr>
          <w:rFonts w:cs="Times New Roman"/>
          <w:sz w:val="22"/>
          <w:szCs w:val="22"/>
        </w:rPr>
        <w:t>sosial</w:t>
      </w:r>
      <w:proofErr w:type="spellEnd"/>
      <w:r w:rsidRPr="003C4A8B">
        <w:rPr>
          <w:rFonts w:cs="Times New Roman"/>
          <w:sz w:val="22"/>
          <w:szCs w:val="22"/>
        </w:rPr>
        <w:t xml:space="preserve"> di </w:t>
      </w:r>
      <w:proofErr w:type="spellStart"/>
      <w:r w:rsidRPr="003C4A8B">
        <w:rPr>
          <w:rFonts w:cs="Times New Roman"/>
          <w:sz w:val="22"/>
          <w:szCs w:val="22"/>
        </w:rPr>
        <w:t>mata</w:t>
      </w:r>
      <w:proofErr w:type="spellEnd"/>
      <w:r w:rsidRPr="003C4A8B">
        <w:rPr>
          <w:rFonts w:cs="Times New Roman"/>
          <w:sz w:val="22"/>
          <w:szCs w:val="22"/>
        </w:rPr>
        <w:t xml:space="preserve"> </w:t>
      </w:r>
      <w:proofErr w:type="spellStart"/>
      <w:r w:rsidRPr="003C4A8B">
        <w:rPr>
          <w:rFonts w:cs="Times New Roman"/>
          <w:sz w:val="22"/>
          <w:szCs w:val="22"/>
        </w:rPr>
        <w:t>masyarakat</w:t>
      </w:r>
      <w:proofErr w:type="spellEnd"/>
      <w:r w:rsidRPr="003C4A8B">
        <w:rPr>
          <w:rFonts w:cs="Times New Roman"/>
          <w:sz w:val="22"/>
          <w:szCs w:val="22"/>
        </w:rPr>
        <w:t>. Faktor-</w:t>
      </w:r>
      <w:proofErr w:type="spellStart"/>
      <w:r w:rsidRPr="003C4A8B">
        <w:rPr>
          <w:rFonts w:cs="Times New Roman"/>
          <w:sz w:val="22"/>
          <w:szCs w:val="22"/>
        </w:rPr>
        <w:t>faktor</w:t>
      </w:r>
      <w:proofErr w:type="spellEnd"/>
      <w:r w:rsidRPr="003C4A8B">
        <w:rPr>
          <w:rFonts w:cs="Times New Roman"/>
          <w:sz w:val="22"/>
          <w:szCs w:val="22"/>
        </w:rPr>
        <w:t xml:space="preserve"> </w:t>
      </w:r>
      <w:proofErr w:type="spellStart"/>
      <w:r w:rsidRPr="003C4A8B">
        <w:rPr>
          <w:rFonts w:cs="Times New Roman"/>
          <w:sz w:val="22"/>
          <w:szCs w:val="22"/>
        </w:rPr>
        <w:t>ini</w:t>
      </w:r>
      <w:proofErr w:type="spellEnd"/>
      <w:r w:rsidRPr="003C4A8B">
        <w:rPr>
          <w:rFonts w:cs="Times New Roman"/>
          <w:sz w:val="22"/>
          <w:szCs w:val="22"/>
        </w:rPr>
        <w:t xml:space="preserve"> </w:t>
      </w:r>
      <w:proofErr w:type="spellStart"/>
      <w:r w:rsidRPr="003C4A8B">
        <w:rPr>
          <w:rFonts w:cs="Times New Roman"/>
          <w:sz w:val="22"/>
          <w:szCs w:val="22"/>
        </w:rPr>
        <w:t>secara</w:t>
      </w:r>
      <w:proofErr w:type="spellEnd"/>
      <w:r w:rsidRPr="003C4A8B">
        <w:rPr>
          <w:rFonts w:cs="Times New Roman"/>
          <w:sz w:val="22"/>
          <w:szCs w:val="22"/>
        </w:rPr>
        <w:t xml:space="preserve"> </w:t>
      </w:r>
      <w:proofErr w:type="spellStart"/>
      <w:r w:rsidRPr="003C4A8B">
        <w:rPr>
          <w:rFonts w:cs="Times New Roman"/>
          <w:sz w:val="22"/>
          <w:szCs w:val="22"/>
        </w:rPr>
        <w:t>kolektif</w:t>
      </w:r>
      <w:proofErr w:type="spellEnd"/>
      <w:r w:rsidRPr="003C4A8B">
        <w:rPr>
          <w:rFonts w:cs="Times New Roman"/>
          <w:sz w:val="22"/>
          <w:szCs w:val="22"/>
        </w:rPr>
        <w:t xml:space="preserve"> </w:t>
      </w:r>
      <w:proofErr w:type="spellStart"/>
      <w:r w:rsidRPr="003C4A8B">
        <w:rPr>
          <w:rFonts w:cs="Times New Roman"/>
          <w:sz w:val="22"/>
          <w:szCs w:val="22"/>
        </w:rPr>
        <w:t>mendorong</w:t>
      </w:r>
      <w:proofErr w:type="spellEnd"/>
      <w:r w:rsidRPr="003C4A8B">
        <w:rPr>
          <w:rFonts w:cs="Times New Roman"/>
          <w:sz w:val="22"/>
          <w:szCs w:val="22"/>
        </w:rPr>
        <w:t xml:space="preserve"> </w:t>
      </w:r>
      <w:proofErr w:type="spellStart"/>
      <w:r w:rsidRPr="003C4A8B">
        <w:rPr>
          <w:rFonts w:cs="Times New Roman"/>
          <w:sz w:val="22"/>
          <w:szCs w:val="22"/>
        </w:rPr>
        <w:t>minat</w:t>
      </w:r>
      <w:proofErr w:type="spellEnd"/>
      <w:r w:rsidRPr="003C4A8B">
        <w:rPr>
          <w:rFonts w:cs="Times New Roman"/>
          <w:sz w:val="22"/>
          <w:szCs w:val="22"/>
        </w:rPr>
        <w:t xml:space="preserve"> </w:t>
      </w:r>
      <w:proofErr w:type="spellStart"/>
      <w:r w:rsidRPr="003C4A8B">
        <w:rPr>
          <w:rFonts w:cs="Times New Roman"/>
          <w:sz w:val="22"/>
          <w:szCs w:val="22"/>
        </w:rPr>
        <w:t>mahasiswa</w:t>
      </w:r>
      <w:proofErr w:type="spellEnd"/>
      <w:r w:rsidRPr="003C4A8B">
        <w:rPr>
          <w:rFonts w:cs="Times New Roman"/>
          <w:sz w:val="22"/>
          <w:szCs w:val="22"/>
        </w:rPr>
        <w:t xml:space="preserve"> </w:t>
      </w:r>
      <w:proofErr w:type="spellStart"/>
      <w:r w:rsidRPr="003C4A8B">
        <w:rPr>
          <w:rFonts w:cs="Times New Roman"/>
          <w:sz w:val="22"/>
          <w:szCs w:val="22"/>
        </w:rPr>
        <w:t>untuk</w:t>
      </w:r>
      <w:proofErr w:type="spellEnd"/>
      <w:r w:rsidRPr="003C4A8B">
        <w:rPr>
          <w:rFonts w:cs="Times New Roman"/>
          <w:sz w:val="22"/>
          <w:szCs w:val="22"/>
        </w:rPr>
        <w:t xml:space="preserve"> </w:t>
      </w:r>
      <w:proofErr w:type="spellStart"/>
      <w:r w:rsidRPr="003C4A8B">
        <w:rPr>
          <w:rFonts w:cs="Times New Roman"/>
          <w:sz w:val="22"/>
          <w:szCs w:val="22"/>
        </w:rPr>
        <w:t>memilih</w:t>
      </w:r>
      <w:proofErr w:type="spellEnd"/>
      <w:r w:rsidRPr="003C4A8B">
        <w:rPr>
          <w:rFonts w:cs="Times New Roman"/>
          <w:sz w:val="22"/>
          <w:szCs w:val="22"/>
        </w:rPr>
        <w:t xml:space="preserve"> </w:t>
      </w:r>
      <w:proofErr w:type="spellStart"/>
      <w:r w:rsidRPr="003C4A8B">
        <w:rPr>
          <w:rFonts w:cs="Times New Roman"/>
          <w:sz w:val="22"/>
          <w:szCs w:val="22"/>
        </w:rPr>
        <w:t>jalur</w:t>
      </w:r>
      <w:proofErr w:type="spellEnd"/>
      <w:r w:rsidRPr="003C4A8B">
        <w:rPr>
          <w:rFonts w:cs="Times New Roman"/>
          <w:sz w:val="22"/>
          <w:szCs w:val="22"/>
        </w:rPr>
        <w:t xml:space="preserve"> </w:t>
      </w:r>
      <w:proofErr w:type="spellStart"/>
      <w:r w:rsidRPr="003C4A8B">
        <w:rPr>
          <w:rFonts w:cs="Times New Roman"/>
          <w:sz w:val="22"/>
          <w:szCs w:val="22"/>
        </w:rPr>
        <w:t>profesi</w:t>
      </w:r>
      <w:proofErr w:type="spellEnd"/>
      <w:r w:rsidRPr="003C4A8B">
        <w:rPr>
          <w:rFonts w:cs="Times New Roman"/>
          <w:sz w:val="22"/>
          <w:szCs w:val="22"/>
        </w:rPr>
        <w:t xml:space="preserve"> di </w:t>
      </w:r>
      <w:proofErr w:type="spellStart"/>
      <w:r w:rsidRPr="003C4A8B">
        <w:rPr>
          <w:rFonts w:cs="Times New Roman"/>
          <w:sz w:val="22"/>
          <w:szCs w:val="22"/>
        </w:rPr>
        <w:t>bidang</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w:t>
      </w:r>
    </w:p>
    <w:p w14:paraId="4E063CD5" w14:textId="77777777" w:rsidR="003C4A8B" w:rsidRDefault="003C4A8B" w:rsidP="003C4A8B">
      <w:pPr>
        <w:pStyle w:val="JAK22aBODYARTIKEL"/>
        <w:rPr>
          <w:rFonts w:cs="Times New Roman"/>
          <w:sz w:val="22"/>
          <w:szCs w:val="22"/>
        </w:rPr>
      </w:pPr>
    </w:p>
    <w:p w14:paraId="7C1DB75D" w14:textId="77777777" w:rsidR="003C4A8B" w:rsidRPr="00CC03EB" w:rsidRDefault="003C4A8B" w:rsidP="003C4A8B">
      <w:pPr>
        <w:pStyle w:val="ListParagraph"/>
        <w:numPr>
          <w:ilvl w:val="6"/>
          <w:numId w:val="0"/>
        </w:num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Pengetahuan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Perpajakan</w:t>
      </w:r>
      <w:proofErr w:type="spellEnd"/>
      <w:r w:rsidRPr="00CC03EB">
        <w:rPr>
          <w:rFonts w:ascii="Times New Roman" w:hAnsi="Times New Roman" w:cs="Times New Roman"/>
          <w:b/>
          <w:sz w:val="24"/>
          <w:szCs w:val="24"/>
        </w:rPr>
        <w:t xml:space="preserve"> (X</w:t>
      </w:r>
      <w:r>
        <w:rPr>
          <w:rFonts w:ascii="Times New Roman" w:hAnsi="Times New Roman" w:cs="Times New Roman"/>
          <w:b/>
          <w:sz w:val="24"/>
          <w:szCs w:val="24"/>
        </w:rPr>
        <w:t>3</w:t>
      </w:r>
      <w:r w:rsidRPr="00CC03EB">
        <w:rPr>
          <w:rFonts w:ascii="Times New Roman" w:hAnsi="Times New Roman" w:cs="Times New Roman"/>
          <w:b/>
          <w:sz w:val="24"/>
          <w:szCs w:val="24"/>
        </w:rPr>
        <w:t xml:space="preserve">) </w:t>
      </w:r>
      <w:proofErr w:type="spellStart"/>
      <w:r w:rsidRPr="00CC03EB">
        <w:rPr>
          <w:rFonts w:ascii="Times New Roman" w:hAnsi="Times New Roman" w:cs="Times New Roman"/>
          <w:b/>
          <w:sz w:val="24"/>
          <w:szCs w:val="24"/>
        </w:rPr>
        <w:t>Terhadap</w:t>
      </w:r>
      <w:proofErr w:type="spellEnd"/>
      <w:r w:rsidRPr="00CC03EB">
        <w:rPr>
          <w:rFonts w:ascii="Times New Roman" w:hAnsi="Times New Roman" w:cs="Times New Roman"/>
          <w:b/>
          <w:sz w:val="24"/>
          <w:szCs w:val="24"/>
        </w:rPr>
        <w:t xml:space="preserve"> Minat </w:t>
      </w:r>
      <w:proofErr w:type="spellStart"/>
      <w:r w:rsidRPr="00CC03EB">
        <w:rPr>
          <w:rFonts w:ascii="Times New Roman" w:hAnsi="Times New Roman" w:cs="Times New Roman"/>
          <w:b/>
          <w:sz w:val="24"/>
          <w:szCs w:val="24"/>
        </w:rPr>
        <w:t>Mahasiswa</w:t>
      </w:r>
      <w:proofErr w:type="spellEnd"/>
      <w:r w:rsidRPr="00CC03EB">
        <w:rPr>
          <w:rFonts w:ascii="Times New Roman" w:hAnsi="Times New Roman" w:cs="Times New Roman"/>
          <w:b/>
          <w:sz w:val="24"/>
          <w:szCs w:val="24"/>
        </w:rPr>
        <w:t xml:space="preserve"> </w:t>
      </w:r>
      <w:proofErr w:type="spellStart"/>
      <w:r>
        <w:rPr>
          <w:rFonts w:ascii="Times New Roman" w:hAnsi="Times New Roman" w:cs="Times New Roman"/>
          <w:b/>
          <w:sz w:val="24"/>
          <w:szCs w:val="24"/>
        </w:rPr>
        <w:t>Berprofesi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bidang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perpajakan</w:t>
      </w:r>
      <w:proofErr w:type="spellEnd"/>
      <w:r>
        <w:rPr>
          <w:rFonts w:ascii="Times New Roman" w:hAnsi="Times New Roman" w:cs="Times New Roman"/>
          <w:b/>
          <w:sz w:val="24"/>
          <w:szCs w:val="24"/>
        </w:rPr>
        <w:t xml:space="preserve"> </w:t>
      </w:r>
      <w:r w:rsidRPr="00CC03EB">
        <w:rPr>
          <w:rFonts w:ascii="Times New Roman" w:hAnsi="Times New Roman" w:cs="Times New Roman"/>
          <w:b/>
          <w:sz w:val="24"/>
          <w:szCs w:val="24"/>
        </w:rPr>
        <w:t xml:space="preserve">(Y) </w:t>
      </w:r>
    </w:p>
    <w:p w14:paraId="1B105AF5" w14:textId="0F9F4CE6" w:rsidR="003C4A8B" w:rsidRPr="003C4A8B" w:rsidRDefault="003C4A8B" w:rsidP="003C4A8B">
      <w:pPr>
        <w:pStyle w:val="JAK22aBODYARTIKEL"/>
        <w:ind w:firstLine="426"/>
        <w:rPr>
          <w:rFonts w:cs="Times New Roman"/>
          <w:sz w:val="22"/>
          <w:szCs w:val="22"/>
          <w:lang w:val="id-ID"/>
        </w:rPr>
      </w:pPr>
      <w:r w:rsidRPr="003C4A8B">
        <w:rPr>
          <w:rFonts w:cs="Times New Roman"/>
          <w:sz w:val="22"/>
          <w:szCs w:val="22"/>
          <w:lang w:val="id-ID"/>
        </w:rPr>
        <w:t>Penelitian ini menunjukkan bahwa variabel pengetahuan perpajakan tidak memiliki pengaruh signifikan terhadap minat atau keinginan mahasiswa yang mengikuti program relawan pajak untuk berprofesi  di sektor perpajakan. Selaras dengan penelitian</w:t>
      </w:r>
      <w:r w:rsidR="002D3844">
        <w:rPr>
          <w:rFonts w:cs="Times New Roman"/>
          <w:sz w:val="22"/>
          <w:szCs w:val="22"/>
          <w:lang w:val="id-ID"/>
        </w:rPr>
        <w:t xml:space="preserve"> </w:t>
      </w:r>
      <w:r w:rsidR="002D3844">
        <w:rPr>
          <w:rFonts w:cs="Times New Roman"/>
          <w:sz w:val="22"/>
          <w:szCs w:val="22"/>
          <w:lang w:val="id-ID"/>
        </w:rPr>
        <w:fldChar w:fldCharType="begin" w:fldLock="1"/>
      </w:r>
      <w:r w:rsidR="002D3844">
        <w:rPr>
          <w:rFonts w:cs="Times New Roman"/>
          <w:sz w:val="22"/>
          <w:szCs w:val="22"/>
          <w:lang w:val="id-ID"/>
        </w:rPr>
        <w:instrText>ADDIN CSL_CITATION {"citationItems":[{"id":"ITEM-1","itemData":{"author":[{"dropping-particle":"","family":"Ihsan","given":"A","non-dropping-particle":"","parse-names":false,"suffix":""}],"id":"ITEM-1","issued":{"date-parts":[["2019"]]},"title":"Pengaruh Minat, Pengetahuan Dan Motivasi Mahasiswa Akuntansi Program S1 Tentang Pajak Terhadap Pilihan Berkarir Sebagai Akuntan Pajak (Studi Empiris Pada Mahasiswa Akuntansi Fakultas Ekonomi Dan Ilmu Sosial","type":"article-journal"},"uris":["http://www.mendeley.com/documents/?uuid=4afa27cb-4731-4bc6-8683-a2492abfa78d"]}],"mendeley":{"formattedCitation":"(Ihsan, 2019)","plainTextFormattedCitation":"(Ihsan, 2019)","previouslyFormattedCitation":"(Ihsan, 2019)"},"properties":{"noteIndex":0},"schema":"https://github.com/citation-style-language/schema/raw/master/csl-citation.json"}</w:instrText>
      </w:r>
      <w:r w:rsidR="002D3844">
        <w:rPr>
          <w:rFonts w:cs="Times New Roman"/>
          <w:sz w:val="22"/>
          <w:szCs w:val="22"/>
          <w:lang w:val="id-ID"/>
        </w:rPr>
        <w:fldChar w:fldCharType="separate"/>
      </w:r>
      <w:r w:rsidR="002D3844" w:rsidRPr="002D3844">
        <w:rPr>
          <w:rFonts w:cs="Times New Roman"/>
          <w:noProof/>
          <w:sz w:val="22"/>
          <w:szCs w:val="22"/>
          <w:lang w:val="id-ID"/>
        </w:rPr>
        <w:t>(Ihsan, 2019)</w:t>
      </w:r>
      <w:r w:rsidR="002D3844">
        <w:rPr>
          <w:rFonts w:cs="Times New Roman"/>
          <w:sz w:val="22"/>
          <w:szCs w:val="22"/>
          <w:lang w:val="id-ID"/>
        </w:rPr>
        <w:fldChar w:fldCharType="end"/>
      </w:r>
      <w:r w:rsidR="002D3844">
        <w:rPr>
          <w:rFonts w:cs="Times New Roman"/>
          <w:sz w:val="22"/>
          <w:szCs w:val="22"/>
          <w:lang w:val="id-ID"/>
        </w:rPr>
        <w:t>.</w:t>
      </w:r>
      <w:r w:rsidRPr="003C4A8B">
        <w:rPr>
          <w:rFonts w:cs="Times New Roman"/>
          <w:sz w:val="22"/>
          <w:szCs w:val="22"/>
          <w:lang w:val="id-ID"/>
        </w:rPr>
        <w:t xml:space="preserve"> Mengacu pada tabel 5 hasil uji t, diketahui bahwa variabel pengetahuan perpajakan memiliki nilai tingkat signifikansi sebesar 0,913 lebih besar dari 0,05 (0,913 &gt; 0,05).</w:t>
      </w:r>
    </w:p>
    <w:p w14:paraId="5D7E24DF" w14:textId="078B17E3" w:rsidR="003C4A8B" w:rsidRPr="003C4A8B" w:rsidRDefault="003C4A8B" w:rsidP="003C4A8B">
      <w:pPr>
        <w:pStyle w:val="JAK22aBODYARTIKEL"/>
        <w:rPr>
          <w:rFonts w:cs="Times New Roman"/>
          <w:sz w:val="22"/>
          <w:szCs w:val="22"/>
          <w:lang w:val="id-ID"/>
        </w:rPr>
      </w:pPr>
      <w:proofErr w:type="spellStart"/>
      <w:r w:rsidRPr="003C4A8B">
        <w:rPr>
          <w:rFonts w:cs="Times New Roman"/>
          <w:sz w:val="22"/>
          <w:szCs w:val="22"/>
        </w:rPr>
        <w:t>Relawan</w:t>
      </w:r>
      <w:proofErr w:type="spellEnd"/>
      <w:r w:rsidRPr="003C4A8B">
        <w:rPr>
          <w:rFonts w:cs="Times New Roman"/>
          <w:sz w:val="22"/>
          <w:szCs w:val="22"/>
        </w:rPr>
        <w:t xml:space="preserve"> </w:t>
      </w:r>
      <w:proofErr w:type="spellStart"/>
      <w:r w:rsidRPr="003C4A8B">
        <w:rPr>
          <w:rFonts w:cs="Times New Roman"/>
          <w:sz w:val="22"/>
          <w:szCs w:val="22"/>
        </w:rPr>
        <w:t>pajak</w:t>
      </w:r>
      <w:proofErr w:type="spellEnd"/>
      <w:r w:rsidRPr="003C4A8B">
        <w:rPr>
          <w:rFonts w:cs="Times New Roman"/>
          <w:sz w:val="22"/>
          <w:szCs w:val="22"/>
        </w:rPr>
        <w:t xml:space="preserve"> yang </w:t>
      </w:r>
      <w:proofErr w:type="spellStart"/>
      <w:r w:rsidRPr="003C4A8B">
        <w:rPr>
          <w:rFonts w:cs="Times New Roman"/>
          <w:sz w:val="22"/>
          <w:szCs w:val="22"/>
        </w:rPr>
        <w:t>tidak</w:t>
      </w:r>
      <w:proofErr w:type="spellEnd"/>
      <w:r w:rsidRPr="003C4A8B">
        <w:rPr>
          <w:rFonts w:cs="Times New Roman"/>
          <w:sz w:val="22"/>
          <w:szCs w:val="22"/>
        </w:rPr>
        <w:t xml:space="preserve"> </w:t>
      </w:r>
      <w:proofErr w:type="spellStart"/>
      <w:r w:rsidRPr="003C4A8B">
        <w:rPr>
          <w:rFonts w:cs="Times New Roman"/>
          <w:sz w:val="22"/>
          <w:szCs w:val="22"/>
        </w:rPr>
        <w:t>memiliki</w:t>
      </w:r>
      <w:proofErr w:type="spellEnd"/>
      <w:r w:rsidRPr="003C4A8B">
        <w:rPr>
          <w:rFonts w:cs="Times New Roman"/>
          <w:sz w:val="22"/>
          <w:szCs w:val="22"/>
        </w:rPr>
        <w:t xml:space="preserve"> </w:t>
      </w:r>
      <w:proofErr w:type="spellStart"/>
      <w:r w:rsidRPr="003C4A8B">
        <w:rPr>
          <w:rFonts w:cs="Times New Roman"/>
          <w:sz w:val="22"/>
          <w:szCs w:val="22"/>
        </w:rPr>
        <w:t>pengetahuan</w:t>
      </w:r>
      <w:proofErr w:type="spellEnd"/>
      <w:r w:rsidRPr="003C4A8B">
        <w:rPr>
          <w:rFonts w:cs="Times New Roman"/>
          <w:sz w:val="22"/>
          <w:szCs w:val="22"/>
        </w:rPr>
        <w:t xml:space="preserve"> </w:t>
      </w:r>
      <w:proofErr w:type="spellStart"/>
      <w:r w:rsidRPr="003C4A8B">
        <w:rPr>
          <w:rFonts w:cs="Times New Roman"/>
          <w:sz w:val="22"/>
          <w:szCs w:val="22"/>
        </w:rPr>
        <w:t>tentang</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 xml:space="preserve">, </w:t>
      </w:r>
      <w:proofErr w:type="spellStart"/>
      <w:r w:rsidRPr="003C4A8B">
        <w:rPr>
          <w:rFonts w:cs="Times New Roman"/>
          <w:sz w:val="22"/>
          <w:szCs w:val="22"/>
        </w:rPr>
        <w:t>termasuk</w:t>
      </w:r>
      <w:proofErr w:type="spellEnd"/>
      <w:r w:rsidRPr="003C4A8B">
        <w:rPr>
          <w:rFonts w:cs="Times New Roman"/>
          <w:sz w:val="22"/>
          <w:szCs w:val="22"/>
        </w:rPr>
        <w:t xml:space="preserve"> </w:t>
      </w:r>
      <w:proofErr w:type="spellStart"/>
      <w:r w:rsidRPr="003C4A8B">
        <w:rPr>
          <w:rFonts w:cs="Times New Roman"/>
          <w:sz w:val="22"/>
          <w:szCs w:val="22"/>
        </w:rPr>
        <w:t>pemahaman</w:t>
      </w:r>
      <w:proofErr w:type="spellEnd"/>
      <w:r w:rsidRPr="003C4A8B">
        <w:rPr>
          <w:rFonts w:cs="Times New Roman"/>
          <w:sz w:val="22"/>
          <w:szCs w:val="22"/>
        </w:rPr>
        <w:t xml:space="preserve"> </w:t>
      </w:r>
      <w:proofErr w:type="spellStart"/>
      <w:r w:rsidRPr="003C4A8B">
        <w:rPr>
          <w:rFonts w:cs="Times New Roman"/>
          <w:sz w:val="22"/>
          <w:szCs w:val="22"/>
        </w:rPr>
        <w:t>mengenai</w:t>
      </w:r>
      <w:proofErr w:type="spellEnd"/>
      <w:r w:rsidRPr="003C4A8B">
        <w:rPr>
          <w:rFonts w:cs="Times New Roman"/>
          <w:sz w:val="22"/>
          <w:szCs w:val="22"/>
        </w:rPr>
        <w:t xml:space="preserve"> </w:t>
      </w:r>
      <w:proofErr w:type="spellStart"/>
      <w:r w:rsidRPr="003C4A8B">
        <w:rPr>
          <w:rFonts w:cs="Times New Roman"/>
          <w:sz w:val="22"/>
          <w:szCs w:val="22"/>
        </w:rPr>
        <w:t>ketentuan</w:t>
      </w:r>
      <w:proofErr w:type="spellEnd"/>
      <w:r w:rsidRPr="003C4A8B">
        <w:rPr>
          <w:rFonts w:cs="Times New Roman"/>
          <w:sz w:val="22"/>
          <w:szCs w:val="22"/>
        </w:rPr>
        <w:t xml:space="preserve"> </w:t>
      </w:r>
      <w:proofErr w:type="spellStart"/>
      <w:r w:rsidRPr="003C4A8B">
        <w:rPr>
          <w:rFonts w:cs="Times New Roman"/>
          <w:sz w:val="22"/>
          <w:szCs w:val="22"/>
        </w:rPr>
        <w:t>umum</w:t>
      </w:r>
      <w:proofErr w:type="spellEnd"/>
      <w:r w:rsidRPr="003C4A8B">
        <w:rPr>
          <w:rFonts w:cs="Times New Roman"/>
          <w:sz w:val="22"/>
          <w:szCs w:val="22"/>
        </w:rPr>
        <w:t xml:space="preserve">, </w:t>
      </w:r>
      <w:proofErr w:type="spellStart"/>
      <w:r w:rsidRPr="003C4A8B">
        <w:rPr>
          <w:rFonts w:cs="Times New Roman"/>
          <w:sz w:val="22"/>
          <w:szCs w:val="22"/>
        </w:rPr>
        <w:t>peraturan</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 xml:space="preserve">, dan </w:t>
      </w:r>
      <w:proofErr w:type="spellStart"/>
      <w:r w:rsidRPr="003C4A8B">
        <w:rPr>
          <w:rFonts w:cs="Times New Roman"/>
          <w:sz w:val="22"/>
          <w:szCs w:val="22"/>
        </w:rPr>
        <w:t>peran</w:t>
      </w:r>
      <w:proofErr w:type="spellEnd"/>
      <w:r w:rsidRPr="003C4A8B">
        <w:rPr>
          <w:rFonts w:cs="Times New Roman"/>
          <w:sz w:val="22"/>
          <w:szCs w:val="22"/>
        </w:rPr>
        <w:t xml:space="preserve"> </w:t>
      </w:r>
      <w:proofErr w:type="spellStart"/>
      <w:r w:rsidRPr="003C4A8B">
        <w:rPr>
          <w:rFonts w:cs="Times New Roman"/>
          <w:sz w:val="22"/>
          <w:szCs w:val="22"/>
        </w:rPr>
        <w:t>penting</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 xml:space="preserve"> </w:t>
      </w:r>
      <w:proofErr w:type="spellStart"/>
      <w:r w:rsidRPr="003C4A8B">
        <w:rPr>
          <w:rFonts w:cs="Times New Roman"/>
          <w:sz w:val="22"/>
          <w:szCs w:val="22"/>
        </w:rPr>
        <w:t>dalam</w:t>
      </w:r>
      <w:proofErr w:type="spellEnd"/>
      <w:r w:rsidRPr="003C4A8B">
        <w:rPr>
          <w:rFonts w:cs="Times New Roman"/>
          <w:sz w:val="22"/>
          <w:szCs w:val="22"/>
        </w:rPr>
        <w:t xml:space="preserve"> </w:t>
      </w:r>
      <w:proofErr w:type="spellStart"/>
      <w:r w:rsidRPr="003C4A8B">
        <w:rPr>
          <w:rFonts w:cs="Times New Roman"/>
          <w:sz w:val="22"/>
          <w:szCs w:val="22"/>
        </w:rPr>
        <w:t>pengambilan</w:t>
      </w:r>
      <w:proofErr w:type="spellEnd"/>
      <w:r w:rsidRPr="003C4A8B">
        <w:rPr>
          <w:rFonts w:cs="Times New Roman"/>
          <w:sz w:val="22"/>
          <w:szCs w:val="22"/>
        </w:rPr>
        <w:t xml:space="preserve"> </w:t>
      </w:r>
      <w:proofErr w:type="spellStart"/>
      <w:r w:rsidRPr="003C4A8B">
        <w:rPr>
          <w:rFonts w:cs="Times New Roman"/>
          <w:sz w:val="22"/>
          <w:szCs w:val="22"/>
        </w:rPr>
        <w:t>keputusan</w:t>
      </w:r>
      <w:proofErr w:type="spellEnd"/>
      <w:r w:rsidRPr="003C4A8B">
        <w:rPr>
          <w:rFonts w:cs="Times New Roman"/>
          <w:sz w:val="22"/>
          <w:szCs w:val="22"/>
        </w:rPr>
        <w:t xml:space="preserve"> </w:t>
      </w:r>
      <w:proofErr w:type="spellStart"/>
      <w:r w:rsidRPr="003C4A8B">
        <w:rPr>
          <w:rFonts w:cs="Times New Roman"/>
          <w:sz w:val="22"/>
          <w:szCs w:val="22"/>
        </w:rPr>
        <w:t>keuangan</w:t>
      </w:r>
      <w:proofErr w:type="spellEnd"/>
      <w:r w:rsidRPr="003C4A8B">
        <w:rPr>
          <w:rFonts w:cs="Times New Roman"/>
          <w:sz w:val="22"/>
          <w:szCs w:val="22"/>
        </w:rPr>
        <w:t xml:space="preserve">, uji t </w:t>
      </w:r>
      <w:proofErr w:type="spellStart"/>
      <w:r w:rsidRPr="003C4A8B">
        <w:rPr>
          <w:rFonts w:cs="Times New Roman"/>
          <w:sz w:val="22"/>
          <w:szCs w:val="22"/>
        </w:rPr>
        <w:t>menunjukkan</w:t>
      </w:r>
      <w:proofErr w:type="spellEnd"/>
      <w:r w:rsidRPr="003C4A8B">
        <w:rPr>
          <w:rFonts w:cs="Times New Roman"/>
          <w:sz w:val="22"/>
          <w:szCs w:val="22"/>
        </w:rPr>
        <w:t xml:space="preserve"> </w:t>
      </w:r>
      <w:proofErr w:type="spellStart"/>
      <w:r w:rsidRPr="003C4A8B">
        <w:rPr>
          <w:rFonts w:cs="Times New Roman"/>
          <w:sz w:val="22"/>
          <w:szCs w:val="22"/>
        </w:rPr>
        <w:t>bahwa</w:t>
      </w:r>
      <w:proofErr w:type="spellEnd"/>
      <w:r w:rsidRPr="003C4A8B">
        <w:rPr>
          <w:rFonts w:cs="Times New Roman"/>
          <w:sz w:val="22"/>
          <w:szCs w:val="22"/>
        </w:rPr>
        <w:t xml:space="preserve"> </w:t>
      </w:r>
      <w:proofErr w:type="spellStart"/>
      <w:r w:rsidRPr="003C4A8B">
        <w:rPr>
          <w:rFonts w:cs="Times New Roman"/>
          <w:sz w:val="22"/>
          <w:szCs w:val="22"/>
        </w:rPr>
        <w:t>mahasiswa</w:t>
      </w:r>
      <w:proofErr w:type="spellEnd"/>
      <w:r w:rsidRPr="003C4A8B">
        <w:rPr>
          <w:rFonts w:cs="Times New Roman"/>
          <w:sz w:val="22"/>
          <w:szCs w:val="22"/>
        </w:rPr>
        <w:t xml:space="preserve"> yang </w:t>
      </w:r>
      <w:proofErr w:type="spellStart"/>
      <w:r w:rsidRPr="003C4A8B">
        <w:rPr>
          <w:rFonts w:cs="Times New Roman"/>
          <w:sz w:val="22"/>
          <w:szCs w:val="22"/>
        </w:rPr>
        <w:t>kurang</w:t>
      </w:r>
      <w:proofErr w:type="spellEnd"/>
      <w:r w:rsidRPr="003C4A8B">
        <w:rPr>
          <w:rFonts w:cs="Times New Roman"/>
          <w:sz w:val="22"/>
          <w:szCs w:val="22"/>
        </w:rPr>
        <w:t xml:space="preserve"> </w:t>
      </w:r>
      <w:proofErr w:type="spellStart"/>
      <w:r w:rsidRPr="003C4A8B">
        <w:rPr>
          <w:rFonts w:cs="Times New Roman"/>
          <w:sz w:val="22"/>
          <w:szCs w:val="22"/>
        </w:rPr>
        <w:t>memahami</w:t>
      </w:r>
      <w:proofErr w:type="spellEnd"/>
      <w:r w:rsidRPr="003C4A8B">
        <w:rPr>
          <w:rFonts w:cs="Times New Roman"/>
          <w:sz w:val="22"/>
          <w:szCs w:val="22"/>
        </w:rPr>
        <w:t xml:space="preserve"> </w:t>
      </w:r>
      <w:proofErr w:type="spellStart"/>
      <w:r w:rsidRPr="003C4A8B">
        <w:rPr>
          <w:rFonts w:cs="Times New Roman"/>
          <w:sz w:val="22"/>
          <w:szCs w:val="22"/>
        </w:rPr>
        <w:t>hal-hal</w:t>
      </w:r>
      <w:proofErr w:type="spellEnd"/>
      <w:r w:rsidRPr="003C4A8B">
        <w:rPr>
          <w:rFonts w:cs="Times New Roman"/>
          <w:sz w:val="22"/>
          <w:szCs w:val="22"/>
        </w:rPr>
        <w:t xml:space="preserve"> </w:t>
      </w:r>
      <w:proofErr w:type="spellStart"/>
      <w:r w:rsidRPr="003C4A8B">
        <w:rPr>
          <w:rFonts w:cs="Times New Roman"/>
          <w:sz w:val="22"/>
          <w:szCs w:val="22"/>
        </w:rPr>
        <w:t>ini</w:t>
      </w:r>
      <w:proofErr w:type="spellEnd"/>
      <w:r w:rsidRPr="003C4A8B">
        <w:rPr>
          <w:rFonts w:cs="Times New Roman"/>
          <w:sz w:val="22"/>
          <w:szCs w:val="22"/>
        </w:rPr>
        <w:t xml:space="preserve"> </w:t>
      </w:r>
      <w:proofErr w:type="spellStart"/>
      <w:r w:rsidRPr="003C4A8B">
        <w:rPr>
          <w:rFonts w:cs="Times New Roman"/>
          <w:sz w:val="22"/>
          <w:szCs w:val="22"/>
        </w:rPr>
        <w:t>cenderung</w:t>
      </w:r>
      <w:proofErr w:type="spellEnd"/>
      <w:r w:rsidRPr="003C4A8B">
        <w:rPr>
          <w:rFonts w:cs="Times New Roman"/>
          <w:sz w:val="22"/>
          <w:szCs w:val="22"/>
        </w:rPr>
        <w:t xml:space="preserve"> </w:t>
      </w:r>
      <w:proofErr w:type="spellStart"/>
      <w:r w:rsidRPr="003C4A8B">
        <w:rPr>
          <w:rFonts w:cs="Times New Roman"/>
          <w:sz w:val="22"/>
          <w:szCs w:val="22"/>
        </w:rPr>
        <w:t>merasa</w:t>
      </w:r>
      <w:proofErr w:type="spellEnd"/>
      <w:r w:rsidRPr="003C4A8B">
        <w:rPr>
          <w:rFonts w:cs="Times New Roman"/>
          <w:sz w:val="22"/>
          <w:szCs w:val="22"/>
        </w:rPr>
        <w:t xml:space="preserve"> </w:t>
      </w:r>
      <w:proofErr w:type="spellStart"/>
      <w:r w:rsidRPr="003C4A8B">
        <w:rPr>
          <w:rFonts w:cs="Times New Roman"/>
          <w:sz w:val="22"/>
          <w:szCs w:val="22"/>
        </w:rPr>
        <w:t>tidak</w:t>
      </w:r>
      <w:proofErr w:type="spellEnd"/>
      <w:r w:rsidRPr="003C4A8B">
        <w:rPr>
          <w:rFonts w:cs="Times New Roman"/>
          <w:sz w:val="22"/>
          <w:szCs w:val="22"/>
        </w:rPr>
        <w:t xml:space="preserve"> </w:t>
      </w:r>
      <w:proofErr w:type="spellStart"/>
      <w:r w:rsidRPr="003C4A8B">
        <w:rPr>
          <w:rFonts w:cs="Times New Roman"/>
          <w:sz w:val="22"/>
          <w:szCs w:val="22"/>
        </w:rPr>
        <w:t>kompeten</w:t>
      </w:r>
      <w:proofErr w:type="spellEnd"/>
      <w:r w:rsidRPr="003C4A8B">
        <w:rPr>
          <w:rFonts w:cs="Times New Roman"/>
          <w:sz w:val="22"/>
          <w:szCs w:val="22"/>
        </w:rPr>
        <w:t xml:space="preserve"> dan </w:t>
      </w:r>
      <w:proofErr w:type="spellStart"/>
      <w:r w:rsidRPr="003C4A8B">
        <w:rPr>
          <w:rFonts w:cs="Times New Roman"/>
          <w:sz w:val="22"/>
          <w:szCs w:val="22"/>
        </w:rPr>
        <w:t>kurang</w:t>
      </w:r>
      <w:proofErr w:type="spellEnd"/>
      <w:r w:rsidRPr="003C4A8B">
        <w:rPr>
          <w:rFonts w:cs="Times New Roman"/>
          <w:sz w:val="22"/>
          <w:szCs w:val="22"/>
        </w:rPr>
        <w:t xml:space="preserve"> </w:t>
      </w:r>
      <w:proofErr w:type="spellStart"/>
      <w:r w:rsidRPr="003C4A8B">
        <w:rPr>
          <w:rFonts w:cs="Times New Roman"/>
          <w:sz w:val="22"/>
          <w:szCs w:val="22"/>
        </w:rPr>
        <w:t>percaya</w:t>
      </w:r>
      <w:proofErr w:type="spellEnd"/>
      <w:r w:rsidRPr="003C4A8B">
        <w:rPr>
          <w:rFonts w:cs="Times New Roman"/>
          <w:sz w:val="22"/>
          <w:szCs w:val="22"/>
        </w:rPr>
        <w:t xml:space="preserve"> </w:t>
      </w:r>
      <w:proofErr w:type="spellStart"/>
      <w:r w:rsidRPr="003C4A8B">
        <w:rPr>
          <w:rFonts w:cs="Times New Roman"/>
          <w:sz w:val="22"/>
          <w:szCs w:val="22"/>
        </w:rPr>
        <w:t>diri</w:t>
      </w:r>
      <w:proofErr w:type="spellEnd"/>
      <w:r w:rsidRPr="003C4A8B">
        <w:rPr>
          <w:rFonts w:cs="Times New Roman"/>
          <w:sz w:val="22"/>
          <w:szCs w:val="22"/>
        </w:rPr>
        <w:t xml:space="preserve"> </w:t>
      </w:r>
      <w:proofErr w:type="spellStart"/>
      <w:r w:rsidRPr="003C4A8B">
        <w:rPr>
          <w:rFonts w:cs="Times New Roman"/>
          <w:sz w:val="22"/>
          <w:szCs w:val="22"/>
        </w:rPr>
        <w:t>untuk</w:t>
      </w:r>
      <w:proofErr w:type="spellEnd"/>
      <w:r w:rsidRPr="003C4A8B">
        <w:rPr>
          <w:rFonts w:cs="Times New Roman"/>
          <w:sz w:val="22"/>
          <w:szCs w:val="22"/>
        </w:rPr>
        <w:t xml:space="preserve"> </w:t>
      </w:r>
      <w:proofErr w:type="spellStart"/>
      <w:r w:rsidRPr="003C4A8B">
        <w:rPr>
          <w:rFonts w:cs="Times New Roman"/>
          <w:sz w:val="22"/>
          <w:szCs w:val="22"/>
        </w:rPr>
        <w:t>berprofesi</w:t>
      </w:r>
      <w:proofErr w:type="spellEnd"/>
      <w:r w:rsidRPr="003C4A8B">
        <w:rPr>
          <w:rFonts w:cs="Times New Roman"/>
          <w:sz w:val="22"/>
          <w:szCs w:val="22"/>
        </w:rPr>
        <w:t xml:space="preserve"> di </w:t>
      </w:r>
      <w:proofErr w:type="spellStart"/>
      <w:r w:rsidRPr="003C4A8B">
        <w:rPr>
          <w:rFonts w:cs="Times New Roman"/>
          <w:sz w:val="22"/>
          <w:szCs w:val="22"/>
        </w:rPr>
        <w:t>bidang</w:t>
      </w:r>
      <w:proofErr w:type="spellEnd"/>
      <w:r w:rsidRPr="003C4A8B">
        <w:rPr>
          <w:rFonts w:cs="Times New Roman"/>
          <w:sz w:val="22"/>
          <w:szCs w:val="22"/>
        </w:rPr>
        <w:t xml:space="preserve"> </w:t>
      </w:r>
      <w:proofErr w:type="spellStart"/>
      <w:r w:rsidRPr="003C4A8B">
        <w:rPr>
          <w:rFonts w:cs="Times New Roman"/>
          <w:sz w:val="22"/>
          <w:szCs w:val="22"/>
        </w:rPr>
        <w:t>perpajakan</w:t>
      </w:r>
      <w:proofErr w:type="spellEnd"/>
      <w:r w:rsidRPr="003C4A8B">
        <w:rPr>
          <w:rFonts w:cs="Times New Roman"/>
          <w:sz w:val="22"/>
          <w:szCs w:val="22"/>
        </w:rPr>
        <w:t>.</w:t>
      </w:r>
    </w:p>
    <w:p w14:paraId="4B595DDF" w14:textId="77777777" w:rsidR="003C4A8B" w:rsidRDefault="003C4A8B" w:rsidP="003C4A8B">
      <w:pPr>
        <w:pStyle w:val="JAK22aBODYARTIKEL"/>
        <w:rPr>
          <w:rFonts w:cs="Times New Roman"/>
        </w:rPr>
      </w:pPr>
    </w:p>
    <w:p w14:paraId="3E730C34" w14:textId="77777777" w:rsidR="003C4A8B" w:rsidRPr="00394945" w:rsidRDefault="003C4A8B" w:rsidP="003C4A8B">
      <w:pPr>
        <w:pStyle w:val="JAK22aBODYARTIKEL"/>
        <w:rPr>
          <w:rFonts w:cs="Times New Roman"/>
          <w:b/>
          <w:bCs/>
          <w:sz w:val="28"/>
          <w:szCs w:val="28"/>
        </w:rPr>
      </w:pPr>
      <w:r w:rsidRPr="000D3DB7">
        <w:rPr>
          <w:rFonts w:cs="Times New Roman"/>
          <w:b/>
          <w:bCs/>
        </w:rPr>
        <w:t>SIMPULAN</w:t>
      </w:r>
    </w:p>
    <w:p w14:paraId="3F6C12AA" w14:textId="5EA7F8B6" w:rsidR="003C4A8B" w:rsidRPr="003C4A8B" w:rsidRDefault="003C4A8B" w:rsidP="003C4A8B">
      <w:pPr>
        <w:pStyle w:val="JAK22aBODYARTIKEL"/>
        <w:rPr>
          <w:rFonts w:cs="Times New Roman"/>
          <w:sz w:val="22"/>
          <w:szCs w:val="22"/>
          <w:lang w:val="id-ID"/>
        </w:rPr>
      </w:pPr>
      <w:r>
        <w:rPr>
          <w:rFonts w:cs="Times New Roman"/>
        </w:rPr>
        <w:tab/>
      </w:r>
      <w:proofErr w:type="spellStart"/>
      <w:r w:rsidRPr="000D3DB7">
        <w:rPr>
          <w:rFonts w:cs="Times New Roman"/>
          <w:sz w:val="22"/>
          <w:szCs w:val="22"/>
        </w:rPr>
        <w:t>Mengacu</w:t>
      </w:r>
      <w:proofErr w:type="spellEnd"/>
      <w:r w:rsidRPr="000D3DB7">
        <w:rPr>
          <w:rFonts w:cs="Times New Roman"/>
          <w:sz w:val="22"/>
          <w:szCs w:val="22"/>
        </w:rPr>
        <w:t xml:space="preserve"> </w:t>
      </w:r>
      <w:proofErr w:type="spellStart"/>
      <w:r w:rsidRPr="000D3DB7">
        <w:rPr>
          <w:rFonts w:cs="Times New Roman"/>
          <w:sz w:val="22"/>
          <w:szCs w:val="22"/>
        </w:rPr>
        <w:t>uraian</w:t>
      </w:r>
      <w:proofErr w:type="spellEnd"/>
      <w:r w:rsidRPr="000D3DB7">
        <w:rPr>
          <w:rFonts w:cs="Times New Roman"/>
          <w:sz w:val="22"/>
          <w:szCs w:val="22"/>
        </w:rPr>
        <w:t xml:space="preserve"> </w:t>
      </w:r>
      <w:proofErr w:type="spellStart"/>
      <w:r w:rsidRPr="000D3DB7">
        <w:rPr>
          <w:rFonts w:cs="Times New Roman"/>
          <w:sz w:val="22"/>
          <w:szCs w:val="22"/>
        </w:rPr>
        <w:t>diatas</w:t>
      </w:r>
      <w:proofErr w:type="spellEnd"/>
      <w:r w:rsidRPr="000D3DB7">
        <w:rPr>
          <w:rFonts w:cs="Times New Roman"/>
          <w:sz w:val="22"/>
          <w:szCs w:val="22"/>
        </w:rPr>
        <w:t xml:space="preserve"> pada </w:t>
      </w:r>
      <w:proofErr w:type="spellStart"/>
      <w:r w:rsidRPr="000D3DB7">
        <w:rPr>
          <w:rFonts w:cs="Times New Roman"/>
          <w:sz w:val="22"/>
          <w:szCs w:val="22"/>
        </w:rPr>
        <w:t>bagian</w:t>
      </w:r>
      <w:proofErr w:type="spellEnd"/>
      <w:r w:rsidRPr="000D3DB7">
        <w:rPr>
          <w:rFonts w:cs="Times New Roman"/>
          <w:sz w:val="22"/>
          <w:szCs w:val="22"/>
        </w:rPr>
        <w:t xml:space="preserve"> </w:t>
      </w:r>
      <w:proofErr w:type="spellStart"/>
      <w:r w:rsidRPr="000D3DB7">
        <w:rPr>
          <w:rFonts w:cs="Times New Roman"/>
          <w:sz w:val="22"/>
          <w:szCs w:val="22"/>
        </w:rPr>
        <w:t>pembahasan</w:t>
      </w:r>
      <w:proofErr w:type="spellEnd"/>
      <w:r w:rsidRPr="000D3DB7">
        <w:rPr>
          <w:rFonts w:cs="Times New Roman"/>
          <w:sz w:val="22"/>
          <w:szCs w:val="22"/>
        </w:rPr>
        <w:t xml:space="preserve">, </w:t>
      </w:r>
      <w:proofErr w:type="spellStart"/>
      <w:r w:rsidRPr="000D3DB7">
        <w:rPr>
          <w:rFonts w:cs="Times New Roman"/>
          <w:sz w:val="22"/>
          <w:szCs w:val="22"/>
        </w:rPr>
        <w:t>dapat</w:t>
      </w:r>
      <w:proofErr w:type="spellEnd"/>
      <w:r w:rsidRPr="000D3DB7">
        <w:rPr>
          <w:rFonts w:cs="Times New Roman"/>
          <w:sz w:val="22"/>
          <w:szCs w:val="22"/>
        </w:rPr>
        <w:t xml:space="preserve"> </w:t>
      </w:r>
      <w:proofErr w:type="spellStart"/>
      <w:r w:rsidRPr="000D3DB7">
        <w:rPr>
          <w:rFonts w:cs="Times New Roman"/>
          <w:sz w:val="22"/>
          <w:szCs w:val="22"/>
        </w:rPr>
        <w:t>disimpulkan</w:t>
      </w:r>
      <w:proofErr w:type="spellEnd"/>
      <w:r w:rsidRPr="000D3DB7">
        <w:rPr>
          <w:rFonts w:cs="Times New Roman"/>
          <w:sz w:val="22"/>
          <w:szCs w:val="22"/>
        </w:rPr>
        <w:t xml:space="preserve"> </w:t>
      </w:r>
      <w:proofErr w:type="spellStart"/>
      <w:r w:rsidRPr="000D3DB7">
        <w:rPr>
          <w:rFonts w:cs="Times New Roman"/>
          <w:sz w:val="22"/>
          <w:szCs w:val="22"/>
        </w:rPr>
        <w:t>bahwa</w:t>
      </w:r>
      <w:proofErr w:type="spellEnd"/>
      <w:r w:rsidRPr="000D3DB7">
        <w:rPr>
          <w:rFonts w:cs="Times New Roman"/>
          <w:sz w:val="22"/>
          <w:szCs w:val="22"/>
        </w:rPr>
        <w:t xml:space="preserve"> </w:t>
      </w:r>
      <w:proofErr w:type="spellStart"/>
      <w:r w:rsidRPr="000D3DB7">
        <w:rPr>
          <w:rFonts w:cs="Times New Roman"/>
          <w:sz w:val="22"/>
          <w:szCs w:val="22"/>
        </w:rPr>
        <w:t>determinan</w:t>
      </w:r>
      <w:proofErr w:type="spellEnd"/>
      <w:r w:rsidRPr="000D3DB7">
        <w:rPr>
          <w:rFonts w:cs="Times New Roman"/>
          <w:sz w:val="22"/>
          <w:szCs w:val="22"/>
        </w:rPr>
        <w:t xml:space="preserve"> </w:t>
      </w:r>
      <w:proofErr w:type="spellStart"/>
      <w:r w:rsidRPr="000D3DB7">
        <w:rPr>
          <w:rFonts w:cs="Times New Roman"/>
          <w:sz w:val="22"/>
          <w:szCs w:val="22"/>
        </w:rPr>
        <w:t>minat</w:t>
      </w:r>
      <w:proofErr w:type="spellEnd"/>
      <w:r w:rsidRPr="000D3DB7">
        <w:rPr>
          <w:rFonts w:cs="Times New Roman"/>
          <w:sz w:val="22"/>
          <w:szCs w:val="22"/>
        </w:rPr>
        <w:t xml:space="preserve"> </w:t>
      </w:r>
      <w:proofErr w:type="spellStart"/>
      <w:r w:rsidRPr="000D3DB7">
        <w:rPr>
          <w:rFonts w:cs="Times New Roman"/>
          <w:sz w:val="22"/>
          <w:szCs w:val="22"/>
        </w:rPr>
        <w:t>berprofesi</w:t>
      </w:r>
      <w:proofErr w:type="spellEnd"/>
      <w:r w:rsidRPr="000D3DB7">
        <w:rPr>
          <w:rFonts w:cs="Times New Roman"/>
          <w:sz w:val="22"/>
          <w:szCs w:val="22"/>
        </w:rPr>
        <w:t xml:space="preserve"> </w:t>
      </w:r>
      <w:proofErr w:type="spellStart"/>
      <w:r w:rsidRPr="000D3DB7">
        <w:rPr>
          <w:rFonts w:cs="Times New Roman"/>
          <w:sz w:val="22"/>
          <w:szCs w:val="22"/>
        </w:rPr>
        <w:t>dalam</w:t>
      </w:r>
      <w:proofErr w:type="spellEnd"/>
      <w:r w:rsidRPr="000D3DB7">
        <w:rPr>
          <w:rFonts w:cs="Times New Roman"/>
          <w:sz w:val="22"/>
          <w:szCs w:val="22"/>
        </w:rPr>
        <w:t xml:space="preserve"> </w:t>
      </w:r>
      <w:proofErr w:type="spellStart"/>
      <w:r w:rsidRPr="000D3DB7">
        <w:rPr>
          <w:rFonts w:cs="Times New Roman"/>
          <w:sz w:val="22"/>
          <w:szCs w:val="22"/>
        </w:rPr>
        <w:t>bidang</w:t>
      </w:r>
      <w:proofErr w:type="spellEnd"/>
      <w:r w:rsidRPr="000D3DB7">
        <w:rPr>
          <w:rFonts w:cs="Times New Roman"/>
          <w:sz w:val="22"/>
          <w:szCs w:val="22"/>
        </w:rPr>
        <w:t xml:space="preserve"> </w:t>
      </w:r>
      <w:proofErr w:type="spellStart"/>
      <w:proofErr w:type="gramStart"/>
      <w:r w:rsidRPr="000D3DB7">
        <w:rPr>
          <w:rFonts w:cs="Times New Roman"/>
          <w:sz w:val="22"/>
          <w:szCs w:val="22"/>
        </w:rPr>
        <w:t>perpajakan</w:t>
      </w:r>
      <w:proofErr w:type="spellEnd"/>
      <w:r w:rsidRPr="000D3DB7">
        <w:rPr>
          <w:rFonts w:cs="Times New Roman"/>
          <w:sz w:val="22"/>
          <w:szCs w:val="22"/>
        </w:rPr>
        <w:t xml:space="preserve">  </w:t>
      </w:r>
      <w:proofErr w:type="spellStart"/>
      <w:r w:rsidRPr="000D3DB7">
        <w:rPr>
          <w:rFonts w:cs="Times New Roman"/>
          <w:sz w:val="22"/>
          <w:szCs w:val="22"/>
        </w:rPr>
        <w:t>dapat</w:t>
      </w:r>
      <w:proofErr w:type="spellEnd"/>
      <w:proofErr w:type="gramEnd"/>
      <w:r w:rsidRPr="000D3DB7">
        <w:rPr>
          <w:rFonts w:cs="Times New Roman"/>
          <w:sz w:val="22"/>
          <w:szCs w:val="22"/>
        </w:rPr>
        <w:t xml:space="preserve"> </w:t>
      </w:r>
      <w:proofErr w:type="spellStart"/>
      <w:r w:rsidRPr="000D3DB7">
        <w:rPr>
          <w:rFonts w:cs="Times New Roman"/>
          <w:sz w:val="22"/>
          <w:szCs w:val="22"/>
        </w:rPr>
        <w:t>disimpulkan</w:t>
      </w:r>
      <w:proofErr w:type="spellEnd"/>
      <w:r w:rsidRPr="000D3DB7">
        <w:rPr>
          <w:rFonts w:cs="Times New Roman"/>
          <w:sz w:val="22"/>
          <w:szCs w:val="22"/>
        </w:rPr>
        <w:t xml:space="preserve"> </w:t>
      </w:r>
      <w:proofErr w:type="spellStart"/>
      <w:r w:rsidRPr="000D3DB7">
        <w:rPr>
          <w:rFonts w:cs="Times New Roman"/>
          <w:sz w:val="22"/>
          <w:szCs w:val="22"/>
        </w:rPr>
        <w:t>bahwa</w:t>
      </w:r>
      <w:proofErr w:type="spellEnd"/>
      <w:r w:rsidRPr="000D3DB7">
        <w:rPr>
          <w:rFonts w:cs="Times New Roman"/>
          <w:sz w:val="22"/>
          <w:szCs w:val="22"/>
        </w:rPr>
        <w:t xml:space="preserve"> </w:t>
      </w:r>
      <w:proofErr w:type="spellStart"/>
      <w:r w:rsidRPr="000D3DB7">
        <w:rPr>
          <w:rFonts w:cs="Times New Roman"/>
          <w:sz w:val="22"/>
          <w:szCs w:val="22"/>
        </w:rPr>
        <w:t>sikap</w:t>
      </w:r>
      <w:proofErr w:type="spellEnd"/>
      <w:r w:rsidRPr="000D3DB7">
        <w:rPr>
          <w:rFonts w:cs="Times New Roman"/>
          <w:sz w:val="22"/>
          <w:szCs w:val="22"/>
        </w:rPr>
        <w:t xml:space="preserve"> dan norma </w:t>
      </w:r>
      <w:proofErr w:type="spellStart"/>
      <w:r w:rsidRPr="000D3DB7">
        <w:rPr>
          <w:rFonts w:cs="Times New Roman"/>
          <w:sz w:val="22"/>
          <w:szCs w:val="22"/>
        </w:rPr>
        <w:t>subjektif</w:t>
      </w:r>
      <w:proofErr w:type="spellEnd"/>
      <w:r w:rsidRPr="000D3DB7">
        <w:rPr>
          <w:rFonts w:cs="Times New Roman"/>
          <w:sz w:val="22"/>
          <w:szCs w:val="22"/>
        </w:rPr>
        <w:t xml:space="preserve"> </w:t>
      </w:r>
      <w:proofErr w:type="spellStart"/>
      <w:r w:rsidRPr="000D3DB7">
        <w:rPr>
          <w:rFonts w:cs="Times New Roman"/>
          <w:sz w:val="22"/>
          <w:szCs w:val="22"/>
        </w:rPr>
        <w:t>berpengaruh</w:t>
      </w:r>
      <w:proofErr w:type="spellEnd"/>
      <w:r w:rsidRPr="000D3DB7">
        <w:rPr>
          <w:rFonts w:cs="Times New Roman"/>
          <w:sz w:val="22"/>
          <w:szCs w:val="22"/>
        </w:rPr>
        <w:t xml:space="preserve"> </w:t>
      </w:r>
      <w:proofErr w:type="spellStart"/>
      <w:r w:rsidRPr="000D3DB7">
        <w:rPr>
          <w:rFonts w:cs="Times New Roman"/>
          <w:sz w:val="22"/>
          <w:szCs w:val="22"/>
        </w:rPr>
        <w:t>namun</w:t>
      </w:r>
      <w:proofErr w:type="spellEnd"/>
      <w:r w:rsidRPr="000D3DB7">
        <w:rPr>
          <w:rFonts w:cs="Times New Roman"/>
          <w:sz w:val="22"/>
          <w:szCs w:val="22"/>
        </w:rPr>
        <w:t xml:space="preserve"> </w:t>
      </w:r>
      <w:proofErr w:type="spellStart"/>
      <w:r w:rsidRPr="000D3DB7">
        <w:rPr>
          <w:rFonts w:cs="Times New Roman"/>
          <w:sz w:val="22"/>
          <w:szCs w:val="22"/>
        </w:rPr>
        <w:t>pengetahuan</w:t>
      </w:r>
      <w:proofErr w:type="spellEnd"/>
      <w:r w:rsidRPr="000D3DB7">
        <w:rPr>
          <w:rFonts w:cs="Times New Roman"/>
          <w:sz w:val="22"/>
          <w:szCs w:val="22"/>
        </w:rPr>
        <w:t xml:space="preserve"> </w:t>
      </w:r>
      <w:proofErr w:type="spellStart"/>
      <w:r w:rsidRPr="000D3DB7">
        <w:rPr>
          <w:rFonts w:cs="Times New Roman"/>
          <w:sz w:val="22"/>
          <w:szCs w:val="22"/>
        </w:rPr>
        <w:t>mengenai</w:t>
      </w:r>
      <w:proofErr w:type="spellEnd"/>
      <w:r w:rsidRPr="000D3DB7">
        <w:rPr>
          <w:rFonts w:cs="Times New Roman"/>
          <w:sz w:val="22"/>
          <w:szCs w:val="22"/>
        </w:rPr>
        <w:t xml:space="preserve"> </w:t>
      </w:r>
      <w:proofErr w:type="spellStart"/>
      <w:r w:rsidRPr="000D3DB7">
        <w:rPr>
          <w:rFonts w:cs="Times New Roman"/>
          <w:sz w:val="22"/>
          <w:szCs w:val="22"/>
        </w:rPr>
        <w:t>perpajakan</w:t>
      </w:r>
      <w:proofErr w:type="spellEnd"/>
      <w:r w:rsidRPr="000D3DB7">
        <w:rPr>
          <w:rFonts w:cs="Times New Roman"/>
          <w:sz w:val="22"/>
          <w:szCs w:val="22"/>
        </w:rPr>
        <w:t xml:space="preserve"> </w:t>
      </w:r>
      <w:proofErr w:type="spellStart"/>
      <w:r w:rsidRPr="000D3DB7">
        <w:rPr>
          <w:rFonts w:cs="Times New Roman"/>
          <w:sz w:val="22"/>
          <w:szCs w:val="22"/>
        </w:rPr>
        <w:t>tidak</w:t>
      </w:r>
      <w:proofErr w:type="spellEnd"/>
      <w:r w:rsidRPr="000D3DB7">
        <w:rPr>
          <w:rFonts w:cs="Times New Roman"/>
          <w:sz w:val="22"/>
          <w:szCs w:val="22"/>
        </w:rPr>
        <w:t xml:space="preserve"> </w:t>
      </w:r>
      <w:proofErr w:type="spellStart"/>
      <w:r w:rsidRPr="000D3DB7">
        <w:rPr>
          <w:rFonts w:cs="Times New Roman"/>
          <w:sz w:val="22"/>
          <w:szCs w:val="22"/>
        </w:rPr>
        <w:t>berpengaruh</w:t>
      </w:r>
      <w:proofErr w:type="spellEnd"/>
      <w:r w:rsidRPr="000D3DB7">
        <w:rPr>
          <w:rFonts w:cs="Times New Roman"/>
          <w:sz w:val="22"/>
          <w:szCs w:val="22"/>
        </w:rPr>
        <w:t xml:space="preserve"> </w:t>
      </w:r>
      <w:proofErr w:type="spellStart"/>
      <w:r w:rsidRPr="000D3DB7">
        <w:rPr>
          <w:rFonts w:cs="Times New Roman"/>
          <w:sz w:val="22"/>
          <w:szCs w:val="22"/>
        </w:rPr>
        <w:t>terhadap</w:t>
      </w:r>
      <w:proofErr w:type="spellEnd"/>
      <w:r w:rsidRPr="000D3DB7">
        <w:rPr>
          <w:rFonts w:cs="Times New Roman"/>
          <w:sz w:val="22"/>
          <w:szCs w:val="22"/>
        </w:rPr>
        <w:t xml:space="preserve"> </w:t>
      </w:r>
      <w:proofErr w:type="spellStart"/>
      <w:r w:rsidRPr="000D3DB7">
        <w:rPr>
          <w:rFonts w:cs="Times New Roman"/>
          <w:sz w:val="22"/>
          <w:szCs w:val="22"/>
        </w:rPr>
        <w:t>minat</w:t>
      </w:r>
      <w:proofErr w:type="spellEnd"/>
      <w:r w:rsidRPr="000D3DB7">
        <w:rPr>
          <w:rFonts w:cs="Times New Roman"/>
          <w:sz w:val="22"/>
          <w:szCs w:val="22"/>
        </w:rPr>
        <w:t xml:space="preserve"> </w:t>
      </w:r>
      <w:proofErr w:type="spellStart"/>
      <w:r w:rsidRPr="000D3DB7">
        <w:rPr>
          <w:rFonts w:cs="Times New Roman"/>
          <w:sz w:val="22"/>
          <w:szCs w:val="22"/>
        </w:rPr>
        <w:t>atau</w:t>
      </w:r>
      <w:proofErr w:type="spellEnd"/>
      <w:r w:rsidRPr="000D3DB7">
        <w:rPr>
          <w:rFonts w:cs="Times New Roman"/>
          <w:sz w:val="22"/>
          <w:szCs w:val="22"/>
        </w:rPr>
        <w:t xml:space="preserve"> </w:t>
      </w:r>
      <w:proofErr w:type="spellStart"/>
      <w:r w:rsidRPr="000D3DB7">
        <w:rPr>
          <w:rFonts w:cs="Times New Roman"/>
          <w:sz w:val="22"/>
          <w:szCs w:val="22"/>
        </w:rPr>
        <w:t>keinginan</w:t>
      </w:r>
      <w:proofErr w:type="spellEnd"/>
      <w:r w:rsidRPr="000D3DB7">
        <w:rPr>
          <w:rFonts w:cs="Times New Roman"/>
          <w:sz w:val="22"/>
          <w:szCs w:val="22"/>
        </w:rPr>
        <w:t xml:space="preserve"> </w:t>
      </w:r>
      <w:proofErr w:type="spellStart"/>
      <w:r w:rsidRPr="000D3DB7">
        <w:rPr>
          <w:rFonts w:cs="Times New Roman"/>
          <w:sz w:val="22"/>
          <w:szCs w:val="22"/>
        </w:rPr>
        <w:t>berprofesi</w:t>
      </w:r>
      <w:proofErr w:type="spellEnd"/>
      <w:r w:rsidRPr="000D3DB7">
        <w:rPr>
          <w:rFonts w:cs="Times New Roman"/>
          <w:sz w:val="22"/>
          <w:szCs w:val="22"/>
        </w:rPr>
        <w:t xml:space="preserve"> </w:t>
      </w:r>
      <w:proofErr w:type="spellStart"/>
      <w:r w:rsidRPr="000D3DB7">
        <w:rPr>
          <w:rFonts w:cs="Times New Roman"/>
          <w:sz w:val="22"/>
          <w:szCs w:val="22"/>
        </w:rPr>
        <w:t>dalam</w:t>
      </w:r>
      <w:proofErr w:type="spellEnd"/>
      <w:r w:rsidRPr="000D3DB7">
        <w:rPr>
          <w:rFonts w:cs="Times New Roman"/>
          <w:sz w:val="22"/>
          <w:szCs w:val="22"/>
        </w:rPr>
        <w:t xml:space="preserve"> </w:t>
      </w:r>
      <w:proofErr w:type="spellStart"/>
      <w:r w:rsidRPr="000D3DB7">
        <w:rPr>
          <w:rFonts w:cs="Times New Roman"/>
          <w:sz w:val="22"/>
          <w:szCs w:val="22"/>
        </w:rPr>
        <w:t>bidang</w:t>
      </w:r>
      <w:proofErr w:type="spellEnd"/>
      <w:r w:rsidRPr="000D3DB7">
        <w:rPr>
          <w:rFonts w:cs="Times New Roman"/>
          <w:sz w:val="22"/>
          <w:szCs w:val="22"/>
        </w:rPr>
        <w:t xml:space="preserve"> </w:t>
      </w:r>
      <w:proofErr w:type="spellStart"/>
      <w:r w:rsidRPr="000D3DB7">
        <w:rPr>
          <w:rFonts w:cs="Times New Roman"/>
          <w:sz w:val="22"/>
          <w:szCs w:val="22"/>
        </w:rPr>
        <w:t>perpajakan</w:t>
      </w:r>
      <w:proofErr w:type="spellEnd"/>
      <w:r w:rsidRPr="000D3DB7">
        <w:rPr>
          <w:rFonts w:cs="Times New Roman"/>
          <w:sz w:val="22"/>
          <w:szCs w:val="22"/>
        </w:rPr>
        <w:t xml:space="preserve">. </w:t>
      </w:r>
      <w:proofErr w:type="spellStart"/>
      <w:r w:rsidRPr="000D3DB7">
        <w:rPr>
          <w:rFonts w:cs="Times New Roman"/>
          <w:sz w:val="22"/>
          <w:szCs w:val="22"/>
        </w:rPr>
        <w:t>Dapat</w:t>
      </w:r>
      <w:proofErr w:type="spellEnd"/>
      <w:r w:rsidRPr="000D3DB7">
        <w:rPr>
          <w:rFonts w:cs="Times New Roman"/>
          <w:sz w:val="22"/>
          <w:szCs w:val="22"/>
        </w:rPr>
        <w:t xml:space="preserve"> </w:t>
      </w:r>
      <w:proofErr w:type="spellStart"/>
      <w:r w:rsidRPr="000D3DB7">
        <w:rPr>
          <w:rFonts w:cs="Times New Roman"/>
          <w:sz w:val="22"/>
          <w:szCs w:val="22"/>
        </w:rPr>
        <w:t>dikatan</w:t>
      </w:r>
      <w:proofErr w:type="spellEnd"/>
      <w:r w:rsidRPr="000D3DB7">
        <w:rPr>
          <w:rFonts w:cs="Times New Roman"/>
          <w:sz w:val="22"/>
          <w:szCs w:val="22"/>
        </w:rPr>
        <w:t xml:space="preserve"> </w:t>
      </w:r>
      <w:proofErr w:type="spellStart"/>
      <w:r w:rsidRPr="000D3DB7">
        <w:rPr>
          <w:rFonts w:cs="Times New Roman"/>
          <w:sz w:val="22"/>
          <w:szCs w:val="22"/>
        </w:rPr>
        <w:t>bahwa</w:t>
      </w:r>
      <w:proofErr w:type="spellEnd"/>
      <w:r w:rsidRPr="000D3DB7">
        <w:rPr>
          <w:rFonts w:cs="Times New Roman"/>
          <w:sz w:val="22"/>
          <w:szCs w:val="22"/>
        </w:rPr>
        <w:t xml:space="preserve"> </w:t>
      </w:r>
      <w:proofErr w:type="spellStart"/>
      <w:r w:rsidRPr="000D3DB7">
        <w:rPr>
          <w:rFonts w:cs="Times New Roman"/>
          <w:sz w:val="22"/>
          <w:szCs w:val="22"/>
        </w:rPr>
        <w:t>relawan</w:t>
      </w:r>
      <w:proofErr w:type="spellEnd"/>
      <w:r w:rsidRPr="000D3DB7">
        <w:rPr>
          <w:rFonts w:cs="Times New Roman"/>
          <w:sz w:val="22"/>
          <w:szCs w:val="22"/>
        </w:rPr>
        <w:t xml:space="preserve"> </w:t>
      </w:r>
      <w:proofErr w:type="spellStart"/>
      <w:r w:rsidRPr="000D3DB7">
        <w:rPr>
          <w:rFonts w:cs="Times New Roman"/>
          <w:sz w:val="22"/>
          <w:szCs w:val="22"/>
        </w:rPr>
        <w:t>pajak</w:t>
      </w:r>
      <w:proofErr w:type="spellEnd"/>
      <w:r w:rsidRPr="000D3DB7">
        <w:rPr>
          <w:rFonts w:cs="Times New Roman"/>
          <w:sz w:val="22"/>
          <w:szCs w:val="22"/>
        </w:rPr>
        <w:t xml:space="preserve"> </w:t>
      </w:r>
      <w:proofErr w:type="spellStart"/>
      <w:r w:rsidRPr="000D3DB7">
        <w:rPr>
          <w:rFonts w:cs="Times New Roman"/>
          <w:sz w:val="22"/>
          <w:szCs w:val="22"/>
        </w:rPr>
        <w:t>dapat</w:t>
      </w:r>
      <w:proofErr w:type="spellEnd"/>
      <w:r w:rsidRPr="000D3DB7">
        <w:rPr>
          <w:rFonts w:cs="Times New Roman"/>
          <w:sz w:val="22"/>
          <w:szCs w:val="22"/>
        </w:rPr>
        <w:t xml:space="preserve"> </w:t>
      </w:r>
      <w:proofErr w:type="spellStart"/>
      <w:r w:rsidRPr="000D3DB7">
        <w:rPr>
          <w:rFonts w:cs="Times New Roman"/>
          <w:sz w:val="22"/>
          <w:szCs w:val="22"/>
        </w:rPr>
        <w:t>memberikan</w:t>
      </w:r>
      <w:proofErr w:type="spellEnd"/>
      <w:r w:rsidRPr="000D3DB7">
        <w:rPr>
          <w:rFonts w:cs="Times New Roman"/>
          <w:sz w:val="22"/>
          <w:szCs w:val="22"/>
        </w:rPr>
        <w:t xml:space="preserve"> </w:t>
      </w:r>
      <w:proofErr w:type="spellStart"/>
      <w:r w:rsidRPr="000D3DB7">
        <w:rPr>
          <w:rFonts w:cs="Times New Roman"/>
          <w:sz w:val="22"/>
          <w:szCs w:val="22"/>
        </w:rPr>
        <w:t>motivasi</w:t>
      </w:r>
      <w:proofErr w:type="spellEnd"/>
      <w:r w:rsidRPr="000D3DB7">
        <w:rPr>
          <w:rFonts w:cs="Times New Roman"/>
          <w:sz w:val="22"/>
          <w:szCs w:val="22"/>
        </w:rPr>
        <w:t xml:space="preserve"> </w:t>
      </w:r>
      <w:proofErr w:type="spellStart"/>
      <w:r w:rsidRPr="000D3DB7">
        <w:rPr>
          <w:rFonts w:cs="Times New Roman"/>
          <w:sz w:val="22"/>
          <w:szCs w:val="22"/>
        </w:rPr>
        <w:t>bagi</w:t>
      </w:r>
      <w:proofErr w:type="spellEnd"/>
      <w:r w:rsidRPr="000D3DB7">
        <w:rPr>
          <w:rFonts w:cs="Times New Roman"/>
          <w:sz w:val="22"/>
          <w:szCs w:val="22"/>
        </w:rPr>
        <w:t xml:space="preserve"> </w:t>
      </w:r>
      <w:proofErr w:type="spellStart"/>
      <w:r w:rsidRPr="000D3DB7">
        <w:rPr>
          <w:rFonts w:cs="Times New Roman"/>
          <w:sz w:val="22"/>
          <w:szCs w:val="22"/>
        </w:rPr>
        <w:t>mahasiswa</w:t>
      </w:r>
      <w:proofErr w:type="spellEnd"/>
      <w:r w:rsidRPr="000D3DB7">
        <w:rPr>
          <w:rFonts w:cs="Times New Roman"/>
          <w:sz w:val="22"/>
          <w:szCs w:val="22"/>
        </w:rPr>
        <w:t xml:space="preserve"> </w:t>
      </w:r>
      <w:proofErr w:type="spellStart"/>
      <w:r w:rsidRPr="000D3DB7">
        <w:rPr>
          <w:rFonts w:cs="Times New Roman"/>
          <w:sz w:val="22"/>
          <w:szCs w:val="22"/>
        </w:rPr>
        <w:t>untuk</w:t>
      </w:r>
      <w:proofErr w:type="spellEnd"/>
      <w:r w:rsidRPr="000D3DB7">
        <w:rPr>
          <w:rFonts w:cs="Times New Roman"/>
          <w:sz w:val="22"/>
          <w:szCs w:val="22"/>
        </w:rPr>
        <w:t xml:space="preserve"> </w:t>
      </w:r>
      <w:proofErr w:type="spellStart"/>
      <w:r w:rsidRPr="000D3DB7">
        <w:rPr>
          <w:rFonts w:cs="Times New Roman"/>
          <w:sz w:val="22"/>
          <w:szCs w:val="22"/>
        </w:rPr>
        <w:t>berprofesi</w:t>
      </w:r>
      <w:proofErr w:type="spellEnd"/>
      <w:r w:rsidRPr="000D3DB7">
        <w:rPr>
          <w:rFonts w:cs="Times New Roman"/>
          <w:sz w:val="22"/>
          <w:szCs w:val="22"/>
        </w:rPr>
        <w:t xml:space="preserve"> </w:t>
      </w:r>
      <w:proofErr w:type="spellStart"/>
      <w:r w:rsidRPr="000D3DB7">
        <w:rPr>
          <w:rFonts w:cs="Times New Roman"/>
          <w:sz w:val="22"/>
          <w:szCs w:val="22"/>
        </w:rPr>
        <w:t>dalam</w:t>
      </w:r>
      <w:proofErr w:type="spellEnd"/>
      <w:r w:rsidRPr="000D3DB7">
        <w:rPr>
          <w:rFonts w:cs="Times New Roman"/>
          <w:sz w:val="22"/>
          <w:szCs w:val="22"/>
        </w:rPr>
        <w:t xml:space="preserve"> </w:t>
      </w:r>
      <w:proofErr w:type="spellStart"/>
      <w:r w:rsidRPr="000D3DB7">
        <w:rPr>
          <w:rFonts w:cs="Times New Roman"/>
          <w:sz w:val="22"/>
          <w:szCs w:val="22"/>
        </w:rPr>
        <w:t>bidang</w:t>
      </w:r>
      <w:proofErr w:type="spellEnd"/>
      <w:r w:rsidRPr="000D3DB7">
        <w:rPr>
          <w:rFonts w:cs="Times New Roman"/>
          <w:sz w:val="22"/>
          <w:szCs w:val="22"/>
        </w:rPr>
        <w:t xml:space="preserve"> </w:t>
      </w:r>
      <w:proofErr w:type="spellStart"/>
      <w:r w:rsidRPr="000D3DB7">
        <w:rPr>
          <w:rFonts w:cs="Times New Roman"/>
          <w:sz w:val="22"/>
          <w:szCs w:val="22"/>
        </w:rPr>
        <w:t>perpajakan</w:t>
      </w:r>
      <w:proofErr w:type="spellEnd"/>
    </w:p>
    <w:p w14:paraId="45B365C8" w14:textId="77777777" w:rsidR="000D3DB7" w:rsidRDefault="000D3DB7" w:rsidP="000D3DB7">
      <w:pPr>
        <w:jc w:val="both"/>
        <w:rPr>
          <w:b/>
        </w:rPr>
      </w:pPr>
    </w:p>
    <w:p w14:paraId="7B058EBE" w14:textId="1F421885" w:rsidR="000D3DB7" w:rsidRDefault="000D3DB7" w:rsidP="002D3844">
      <w:pPr>
        <w:jc w:val="both"/>
        <w:rPr>
          <w:b/>
        </w:rPr>
      </w:pPr>
      <w:r>
        <w:rPr>
          <w:b/>
        </w:rPr>
        <w:t>DAFTAR PUSTAKA</w:t>
      </w:r>
    </w:p>
    <w:p w14:paraId="130B5E6A" w14:textId="5118B4D2" w:rsidR="002D3844" w:rsidRPr="002D3844" w:rsidRDefault="002D3844" w:rsidP="002D3844">
      <w:pPr>
        <w:widowControl w:val="0"/>
        <w:autoSpaceDE w:val="0"/>
        <w:autoSpaceDN w:val="0"/>
        <w:adjustRightInd w:val="0"/>
        <w:ind w:left="480" w:hanging="480"/>
        <w:rPr>
          <w:rFonts w:cs="Times New Roman"/>
          <w:noProof/>
        </w:rPr>
      </w:pPr>
      <w:r>
        <w:rPr>
          <w:rFonts w:cs="Times New Roman"/>
          <w:lang w:val="id-ID"/>
        </w:rPr>
        <w:fldChar w:fldCharType="begin" w:fldLock="1"/>
      </w:r>
      <w:r>
        <w:rPr>
          <w:rFonts w:cs="Times New Roman"/>
          <w:lang w:val="id-ID"/>
        </w:rPr>
        <w:instrText xml:space="preserve">ADDIN Mendeley Bibliography CSL_BIBLIOGRAPHY </w:instrText>
      </w:r>
      <w:r>
        <w:rPr>
          <w:rFonts w:cs="Times New Roman"/>
          <w:lang w:val="id-ID"/>
        </w:rPr>
        <w:fldChar w:fldCharType="separate"/>
      </w:r>
      <w:r w:rsidRPr="002D3844">
        <w:rPr>
          <w:rFonts w:cs="Times New Roman"/>
          <w:noProof/>
        </w:rPr>
        <w:t xml:space="preserve">c Đặng Anh Tuấn, B. T. T. T. (2023). Model for Forecasting Tax Compliance Behaviors for Small and Medium Enterprises Owners Based on Owning Tax Knowledge. </w:t>
      </w:r>
      <w:r w:rsidRPr="002D3844">
        <w:rPr>
          <w:rFonts w:cs="Times New Roman"/>
          <w:i/>
          <w:iCs/>
          <w:noProof/>
        </w:rPr>
        <w:t>Journal of Law and Sustainable Development</w:t>
      </w:r>
      <w:r w:rsidRPr="002D3844">
        <w:rPr>
          <w:rFonts w:cs="Times New Roman"/>
          <w:noProof/>
        </w:rPr>
        <w:t>.</w:t>
      </w:r>
    </w:p>
    <w:p w14:paraId="3631BB9C"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Febriyanti, F. (2019). Faktor-Faktor Yang Mempengaruhi Minat Mahasiswa Akuntansi Dalam Pemilihan Karir Sebagai Akuntan Publik. </w:t>
      </w:r>
      <w:r w:rsidRPr="002D3844">
        <w:rPr>
          <w:rFonts w:cs="Times New Roman"/>
          <w:i/>
          <w:iCs/>
          <w:noProof/>
        </w:rPr>
        <w:t>Jurnal Akuntansi : Kajian Ilmiah Akuntansi (Jak)</w:t>
      </w:r>
      <w:r w:rsidRPr="002D3844">
        <w:rPr>
          <w:rFonts w:cs="Times New Roman"/>
          <w:noProof/>
        </w:rPr>
        <w:t xml:space="preserve">, </w:t>
      </w:r>
      <w:r w:rsidRPr="002D3844">
        <w:rPr>
          <w:rFonts w:cs="Times New Roman"/>
          <w:i/>
          <w:iCs/>
          <w:noProof/>
        </w:rPr>
        <w:t>6</w:t>
      </w:r>
      <w:r w:rsidRPr="002D3844">
        <w:rPr>
          <w:rFonts w:cs="Times New Roman"/>
          <w:noProof/>
        </w:rPr>
        <w:t>. https://doi.org/10.30656/jak.v6i1.1036</w:t>
      </w:r>
    </w:p>
    <w:p w14:paraId="2CF724DE"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Hapsari &amp; Ciptaningsih. (2022). Pengaruh Sikap, Norma Subjektif, Kontrol Perilaku Persepsian, dan Pengetahuan Perpajakan Terhadap Minat Mahasiswa Yang Mengikuti Program Relawan Pajak Dalam Berkarir Di Bidang Perpajakan (Mahasiswa yang telah mengikuti program relawan pajak di Yogjakarta. </w:t>
      </w:r>
      <w:r w:rsidRPr="002D3844">
        <w:rPr>
          <w:rFonts w:cs="Times New Roman"/>
          <w:i/>
          <w:iCs/>
          <w:noProof/>
        </w:rPr>
        <w:t>Jurnal Ilmiah Bisnis Dan Keuangan</w:t>
      </w:r>
      <w:r w:rsidRPr="002D3844">
        <w:rPr>
          <w:rFonts w:cs="Times New Roman"/>
          <w:noProof/>
        </w:rPr>
        <w:t xml:space="preserve">, </w:t>
      </w:r>
      <w:r w:rsidRPr="002D3844">
        <w:rPr>
          <w:rFonts w:cs="Times New Roman"/>
          <w:i/>
          <w:iCs/>
          <w:noProof/>
        </w:rPr>
        <w:t>vol 11 no</w:t>
      </w:r>
      <w:r w:rsidRPr="002D3844">
        <w:rPr>
          <w:rFonts w:cs="Times New Roman"/>
          <w:noProof/>
        </w:rPr>
        <w:t>.</w:t>
      </w:r>
    </w:p>
    <w:p w14:paraId="204E2048"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Ihsan, A. (2019). </w:t>
      </w:r>
      <w:r w:rsidRPr="002D3844">
        <w:rPr>
          <w:rFonts w:cs="Times New Roman"/>
          <w:i/>
          <w:iCs/>
          <w:noProof/>
        </w:rPr>
        <w:t>Pengaruh Minat, Pengetahuan Dan Motivasi Mahasiswa Akuntansi Program S1 Tentang Pajak Terhadap Pilihan Berkarir Sebagai Akuntan Pajak (Studi Empiris Pada Mahasiswa Akuntansi Fakultas Ekonomi Dan Ilmu Sosial</w:t>
      </w:r>
      <w:r w:rsidRPr="002D3844">
        <w:rPr>
          <w:rFonts w:cs="Times New Roman"/>
          <w:noProof/>
        </w:rPr>
        <w:t>.</w:t>
      </w:r>
    </w:p>
    <w:p w14:paraId="70393681"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Johnson, B. T., Martinez-Berman, L., &amp; and Christine M. Curley. (2022). Formation of Attitudes: How People (Wittingly or Unwittingly) Develop Their Viewpoints. </w:t>
      </w:r>
      <w:r w:rsidRPr="002D3844">
        <w:rPr>
          <w:rFonts w:cs="Times New Roman"/>
          <w:i/>
          <w:iCs/>
          <w:noProof/>
        </w:rPr>
        <w:t>Oxford Research Encyclopedia of Psychology</w:t>
      </w:r>
      <w:r w:rsidRPr="002D3844">
        <w:rPr>
          <w:rFonts w:cs="Times New Roman"/>
          <w:noProof/>
        </w:rPr>
        <w:t>. https://doi.org/10.1093/acrefore/9780190236557.013.812</w:t>
      </w:r>
    </w:p>
    <w:p w14:paraId="5DECF696"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Kementerian Keuangan RI Direktorat Jenderal Perbendaharaan. (2023). </w:t>
      </w:r>
      <w:r w:rsidRPr="002D3844">
        <w:rPr>
          <w:rFonts w:cs="Times New Roman"/>
          <w:i/>
          <w:iCs/>
          <w:noProof/>
        </w:rPr>
        <w:t>Artikel</w:t>
      </w:r>
      <w:r w:rsidRPr="002D3844">
        <w:rPr>
          <w:rFonts w:cs="Times New Roman"/>
          <w:noProof/>
        </w:rPr>
        <w:t>. https://djpb.kemenkeu.go.id/kppn/lubuksikaping/id/data-publikasi/artikel/3145-mengenal-deflasi-dan-inflasi-serta-pengaruhnya-terhadap-perekonomian.html</w:t>
      </w:r>
    </w:p>
    <w:p w14:paraId="66BCBEEB"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Natsir. (2018). Pengujian Theory Of Planned Behavior Dan Persepsi Penghargaan Finansial Terhadap Minat Berkarir Mahasiswa Akuntansi Sebagai Auditor Pemerintah (Studi Empiris Mahasiswa Jurusan Akuntansi Universitas Islam Indonesia ). </w:t>
      </w:r>
      <w:r w:rsidRPr="002D3844">
        <w:rPr>
          <w:rFonts w:cs="Times New Roman"/>
          <w:i/>
          <w:iCs/>
          <w:noProof/>
        </w:rPr>
        <w:t>Jurnal Universitas Islam Jakarta, 10</w:t>
      </w:r>
      <w:r w:rsidRPr="002D3844">
        <w:rPr>
          <w:rFonts w:cs="Times New Roman"/>
          <w:noProof/>
        </w:rPr>
        <w:t>.</w:t>
      </w:r>
    </w:p>
    <w:p w14:paraId="71F522D2"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Pastor, Y., A, V. P.-T., Thomas-Currás, H., Lobato-Rincón, L. L., A, M. Á. L.-S., &amp; A, A. G. (2024). A study of the influence of altruism, social responsibility, reciprocity, and the subjective norm on online prosocial behavior in adolescence. </w:t>
      </w:r>
      <w:r w:rsidRPr="002D3844">
        <w:rPr>
          <w:rFonts w:cs="Times New Roman"/>
          <w:i/>
          <w:iCs/>
          <w:noProof/>
        </w:rPr>
        <w:t>Computers in Human Behavior</w:t>
      </w:r>
      <w:r w:rsidRPr="002D3844">
        <w:rPr>
          <w:rFonts w:cs="Times New Roman"/>
          <w:noProof/>
        </w:rPr>
        <w:t xml:space="preserve">, </w:t>
      </w:r>
      <w:r w:rsidRPr="002D3844">
        <w:rPr>
          <w:rFonts w:cs="Times New Roman"/>
          <w:i/>
          <w:iCs/>
          <w:noProof/>
        </w:rPr>
        <w:t>Volume 154</w:t>
      </w:r>
      <w:r w:rsidRPr="002D3844">
        <w:rPr>
          <w:rFonts w:cs="Times New Roman"/>
          <w:noProof/>
        </w:rPr>
        <w:t>. https://www.sciencedirect.com/science/article/pii/S0747563224000232?via%3Dihub</w:t>
      </w:r>
    </w:p>
    <w:p w14:paraId="6445D03E"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Putri, R. K. (2015). Pengaruh Manajemen Keluarga Terhadap Penghindran Pajak. </w:t>
      </w:r>
      <w:r w:rsidRPr="002D3844">
        <w:rPr>
          <w:rFonts w:cs="Times New Roman"/>
          <w:i/>
          <w:iCs/>
          <w:noProof/>
        </w:rPr>
        <w:t>AKRUAL: Jurnal Akuntansi</w:t>
      </w:r>
      <w:r w:rsidRPr="002D3844">
        <w:rPr>
          <w:rFonts w:cs="Times New Roman"/>
          <w:noProof/>
        </w:rPr>
        <w:t xml:space="preserve">, </w:t>
      </w:r>
      <w:r w:rsidRPr="002D3844">
        <w:rPr>
          <w:rFonts w:cs="Times New Roman"/>
          <w:i/>
          <w:iCs/>
          <w:noProof/>
        </w:rPr>
        <w:t>7</w:t>
      </w:r>
      <w:r w:rsidRPr="002D3844">
        <w:rPr>
          <w:rFonts w:cs="Times New Roman"/>
          <w:noProof/>
        </w:rPr>
        <w:t>(1), 61. https://doi.org/10.26740/jaj.v7n1.p60-72</w:t>
      </w:r>
    </w:p>
    <w:p w14:paraId="6552C166"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Slameto. (2015). </w:t>
      </w:r>
      <w:r w:rsidRPr="002D3844">
        <w:rPr>
          <w:rFonts w:cs="Times New Roman"/>
          <w:i/>
          <w:iCs/>
          <w:noProof/>
        </w:rPr>
        <w:t>Belajar Dan Faktor-Faktor Yang Mempengaruhinya (</w:t>
      </w:r>
      <w:r w:rsidRPr="002D3844">
        <w:rPr>
          <w:rFonts w:cs="Times New Roman"/>
          <w:noProof/>
        </w:rPr>
        <w:t xml:space="preserve"> (6th ed). Rineka Cipta.</w:t>
      </w:r>
    </w:p>
    <w:p w14:paraId="32D24EF5" w14:textId="77777777" w:rsidR="002D3844" w:rsidRPr="002D3844" w:rsidRDefault="002D3844" w:rsidP="002D3844">
      <w:pPr>
        <w:widowControl w:val="0"/>
        <w:autoSpaceDE w:val="0"/>
        <w:autoSpaceDN w:val="0"/>
        <w:adjustRightInd w:val="0"/>
        <w:ind w:left="480" w:hanging="480"/>
        <w:rPr>
          <w:rFonts w:cs="Times New Roman"/>
          <w:noProof/>
        </w:rPr>
      </w:pPr>
      <w:r w:rsidRPr="002D3844">
        <w:rPr>
          <w:rFonts w:cs="Times New Roman"/>
          <w:noProof/>
        </w:rPr>
        <w:t xml:space="preserve">Yanwardhana, E. (2022). </w:t>
      </w:r>
      <w:r w:rsidRPr="002D3844">
        <w:rPr>
          <w:rFonts w:cs="Times New Roman"/>
          <w:i/>
          <w:iCs/>
          <w:noProof/>
        </w:rPr>
        <w:t>Pegawai Pajak Berkurang 600 Orang. .</w:t>
      </w:r>
    </w:p>
    <w:p w14:paraId="23758B2F" w14:textId="12DD5BD5" w:rsidR="003C4A8B" w:rsidRPr="003C4A8B" w:rsidRDefault="002D3844" w:rsidP="002D3844">
      <w:pPr>
        <w:rPr>
          <w:rFonts w:cs="Times New Roman"/>
          <w:lang w:val="id-ID"/>
        </w:rPr>
      </w:pPr>
      <w:r>
        <w:rPr>
          <w:rFonts w:cs="Times New Roman"/>
          <w:lang w:val="id-ID"/>
        </w:rPr>
        <w:fldChar w:fldCharType="end"/>
      </w:r>
    </w:p>
    <w:sectPr w:rsidR="003C4A8B" w:rsidRPr="003C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173D00"/>
    <w:multiLevelType w:val="multilevel"/>
    <w:tmpl w:val="316AFBBC"/>
    <w:lvl w:ilvl="0">
      <w:start w:val="1"/>
      <w:numFmt w:val="upperRoman"/>
      <w:pStyle w:val="Heading1"/>
      <w:suff w:val="nothing"/>
      <w:lvlText w:val="BAB %1"/>
      <w:lvlJc w:val="left"/>
      <w:pPr>
        <w:ind w:left="4047" w:hanging="360"/>
      </w:pPr>
      <w:rPr>
        <w:rFonts w:hint="default"/>
      </w:rPr>
    </w:lvl>
    <w:lvl w:ilvl="1">
      <w:start w:val="1"/>
      <w:numFmt w:val="decimal"/>
      <w:pStyle w:val="Heading2"/>
      <w:isLgl/>
      <w:suff w:val="space"/>
      <w:lvlText w:val="%1.%2"/>
      <w:lvlJc w:val="left"/>
      <w:pPr>
        <w:ind w:left="502" w:hanging="360"/>
      </w:pPr>
      <w:rPr>
        <w:rFonts w:hint="default"/>
      </w:rPr>
    </w:lvl>
    <w:lvl w:ilvl="2">
      <w:start w:val="1"/>
      <w:numFmt w:val="decimal"/>
      <w:pStyle w:val="Heading3"/>
      <w:isLgl/>
      <w:suff w:val="space"/>
      <w:lvlText w:val="%1.%2.%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524" w:hanging="360"/>
      </w:pPr>
      <w:rPr>
        <w:rFonts w:hint="default"/>
      </w:rPr>
    </w:lvl>
  </w:abstractNum>
  <w:num w:numId="1" w16cid:durableId="138170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DE"/>
    <w:rsid w:val="00004C81"/>
    <w:rsid w:val="0000790B"/>
    <w:rsid w:val="00025157"/>
    <w:rsid w:val="000D3DB7"/>
    <w:rsid w:val="001001C9"/>
    <w:rsid w:val="001203AC"/>
    <w:rsid w:val="00155EC6"/>
    <w:rsid w:val="001769DB"/>
    <w:rsid w:val="00183A63"/>
    <w:rsid w:val="001D2C0D"/>
    <w:rsid w:val="00211F21"/>
    <w:rsid w:val="00252FAE"/>
    <w:rsid w:val="002A5CE7"/>
    <w:rsid w:val="002D3844"/>
    <w:rsid w:val="003919CF"/>
    <w:rsid w:val="003A7C3A"/>
    <w:rsid w:val="003C4A8B"/>
    <w:rsid w:val="00450172"/>
    <w:rsid w:val="0045139D"/>
    <w:rsid w:val="0051717B"/>
    <w:rsid w:val="0052033C"/>
    <w:rsid w:val="005269BC"/>
    <w:rsid w:val="0062292C"/>
    <w:rsid w:val="007633A1"/>
    <w:rsid w:val="008252DE"/>
    <w:rsid w:val="00832289"/>
    <w:rsid w:val="00842242"/>
    <w:rsid w:val="008520CA"/>
    <w:rsid w:val="00901D40"/>
    <w:rsid w:val="0097416F"/>
    <w:rsid w:val="00A16A33"/>
    <w:rsid w:val="00A50565"/>
    <w:rsid w:val="00A5154B"/>
    <w:rsid w:val="00A8129A"/>
    <w:rsid w:val="00A851D2"/>
    <w:rsid w:val="00AD3B2B"/>
    <w:rsid w:val="00AE2E05"/>
    <w:rsid w:val="00B93E30"/>
    <w:rsid w:val="00BA3CAD"/>
    <w:rsid w:val="00BF02AE"/>
    <w:rsid w:val="00C53DE8"/>
    <w:rsid w:val="00CC418E"/>
    <w:rsid w:val="00CD50B9"/>
    <w:rsid w:val="00D04D95"/>
    <w:rsid w:val="00DC386E"/>
    <w:rsid w:val="00E119B0"/>
    <w:rsid w:val="00EB7BDB"/>
    <w:rsid w:val="00EE2F07"/>
    <w:rsid w:val="00F14ECB"/>
    <w:rsid w:val="00FA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758B"/>
  <w15:chartTrackingRefBased/>
  <w15:docId w15:val="{F6E6FC53-D012-431F-B156-C3D4656D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DE"/>
    <w:pPr>
      <w:spacing w:after="0" w:line="240" w:lineRule="auto"/>
    </w:pPr>
    <w:rPr>
      <w:rFonts w:ascii="Times New Roman" w:hAnsi="Times New Roman"/>
      <w:kern w:val="0"/>
      <w:sz w:val="24"/>
      <w:szCs w:val="24"/>
      <w:lang w:val="en-GB"/>
      <w14:ligatures w14:val="none"/>
    </w:rPr>
  </w:style>
  <w:style w:type="paragraph" w:styleId="Heading1">
    <w:name w:val="heading 1"/>
    <w:basedOn w:val="Normal"/>
    <w:next w:val="Normal"/>
    <w:link w:val="Heading1Char"/>
    <w:uiPriority w:val="9"/>
    <w:qFormat/>
    <w:rsid w:val="00AE2E05"/>
    <w:pPr>
      <w:keepNext/>
      <w:keepLines/>
      <w:numPr>
        <w:numId w:val="1"/>
      </w:numPr>
      <w:spacing w:before="240" w:line="360" w:lineRule="auto"/>
      <w:ind w:left="3338"/>
      <w:jc w:val="both"/>
      <w:outlineLvl w:val="0"/>
    </w:pPr>
    <w:rPr>
      <w:rFonts w:eastAsiaTheme="majorEastAsia" w:cstheme="majorBidi"/>
      <w:b/>
      <w:szCs w:val="32"/>
      <w:lang w:val="en-US"/>
    </w:rPr>
  </w:style>
  <w:style w:type="paragraph" w:styleId="Heading2">
    <w:name w:val="heading 2"/>
    <w:basedOn w:val="Normal"/>
    <w:next w:val="Normal"/>
    <w:link w:val="Heading2Char"/>
    <w:uiPriority w:val="9"/>
    <w:unhideWhenUsed/>
    <w:qFormat/>
    <w:rsid w:val="00AE2E05"/>
    <w:pPr>
      <w:keepNext/>
      <w:keepLines/>
      <w:numPr>
        <w:ilvl w:val="1"/>
        <w:numId w:val="1"/>
      </w:numPr>
      <w:spacing w:before="40" w:line="360" w:lineRule="auto"/>
      <w:jc w:val="both"/>
      <w:outlineLvl w:val="1"/>
    </w:pPr>
    <w:rPr>
      <w:rFonts w:eastAsiaTheme="majorEastAsia" w:cstheme="majorBidi"/>
      <w:b/>
      <w:szCs w:val="26"/>
      <w:lang w:val="en-US"/>
    </w:rPr>
  </w:style>
  <w:style w:type="paragraph" w:styleId="Heading3">
    <w:name w:val="heading 3"/>
    <w:basedOn w:val="Normal"/>
    <w:next w:val="Normal"/>
    <w:link w:val="Heading3Char"/>
    <w:uiPriority w:val="9"/>
    <w:unhideWhenUsed/>
    <w:qFormat/>
    <w:rsid w:val="00AE2E05"/>
    <w:pPr>
      <w:keepNext/>
      <w:keepLines/>
      <w:numPr>
        <w:ilvl w:val="2"/>
        <w:numId w:val="1"/>
      </w:numPr>
      <w:spacing w:before="40" w:line="360" w:lineRule="auto"/>
      <w:jc w:val="both"/>
      <w:outlineLvl w:val="2"/>
    </w:pPr>
    <w:rPr>
      <w:rFonts w:eastAsiaTheme="majorEastAsia" w:cstheme="majorBidi"/>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2DE"/>
    <w:rPr>
      <w:rFonts w:cs="Times New Roman"/>
      <w:color w:val="0563C1" w:themeColor="hyperlink"/>
      <w:u w:val="single"/>
    </w:rPr>
  </w:style>
  <w:style w:type="paragraph" w:customStyle="1" w:styleId="JAK13INSTITUSI">
    <w:name w:val="JAK_1.3 INSTITUSI"/>
    <w:basedOn w:val="Normal"/>
    <w:qFormat/>
    <w:rsid w:val="008252DE"/>
    <w:pPr>
      <w:jc w:val="center"/>
    </w:pPr>
    <w:rPr>
      <w:sz w:val="20"/>
      <w:vertAlign w:val="superscript"/>
    </w:rPr>
  </w:style>
  <w:style w:type="paragraph" w:customStyle="1" w:styleId="JAK15AABSTRACTJUDUL">
    <w:name w:val="JAK_1.5A ABSTRACT JUDUL"/>
    <w:basedOn w:val="Normal"/>
    <w:qFormat/>
    <w:rsid w:val="008252DE"/>
    <w:pPr>
      <w:spacing w:line="360" w:lineRule="auto"/>
      <w:contextualSpacing/>
      <w:jc w:val="center"/>
    </w:pPr>
    <w:rPr>
      <w:b/>
      <w:i/>
    </w:rPr>
  </w:style>
  <w:style w:type="paragraph" w:customStyle="1" w:styleId="JAK16AABSTRAKJUDUL">
    <w:name w:val="JAK_1.6A ABSTRAK JUDUL"/>
    <w:basedOn w:val="Normal"/>
    <w:qFormat/>
    <w:rsid w:val="008252DE"/>
    <w:pPr>
      <w:spacing w:line="360" w:lineRule="auto"/>
      <w:contextualSpacing/>
      <w:jc w:val="center"/>
    </w:pPr>
    <w:rPr>
      <w:b/>
      <w:szCs w:val="22"/>
    </w:rPr>
  </w:style>
  <w:style w:type="paragraph" w:customStyle="1" w:styleId="JAK21HEADINGPENDAHULUANdll">
    <w:name w:val="JAK_2.1 HEADING (PENDAHULUAN dll)"/>
    <w:basedOn w:val="Normal"/>
    <w:qFormat/>
    <w:rsid w:val="00F14ECB"/>
    <w:pPr>
      <w:spacing w:before="120" w:after="120"/>
      <w:jc w:val="both"/>
    </w:pPr>
    <w:rPr>
      <w:b/>
      <w:sz w:val="28"/>
      <w:lang w:val="en-US"/>
    </w:rPr>
  </w:style>
  <w:style w:type="table" w:styleId="TableGrid">
    <w:name w:val="Table Grid"/>
    <w:basedOn w:val="TableNormal"/>
    <w:uiPriority w:val="59"/>
    <w:rsid w:val="00C53DE8"/>
    <w:pPr>
      <w:spacing w:after="0" w:line="240" w:lineRule="auto"/>
    </w:pPr>
    <w:rPr>
      <w:rFonts w:ascii="Times New Roman" w:hAnsi="Times New Roman"/>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3DE8"/>
    <w:pPr>
      <w:spacing w:after="200"/>
    </w:pPr>
    <w:rPr>
      <w:rFonts w:asciiTheme="minorHAnsi" w:hAnsiTheme="minorHAnsi"/>
      <w:i/>
      <w:iCs/>
      <w:color w:val="44546A" w:themeColor="text2"/>
      <w:sz w:val="18"/>
      <w:szCs w:val="18"/>
      <w:lang w:val="en-US"/>
    </w:rPr>
  </w:style>
  <w:style w:type="paragraph" w:customStyle="1" w:styleId="JAK12PENULIS">
    <w:name w:val="JAK_1.2 PENULIS"/>
    <w:basedOn w:val="Normal"/>
    <w:qFormat/>
    <w:rsid w:val="00450172"/>
    <w:pPr>
      <w:spacing w:before="120" w:after="120"/>
      <w:jc w:val="center"/>
    </w:pPr>
    <w:rPr>
      <w:b/>
      <w:noProof/>
      <w:sz w:val="20"/>
      <w:lang w:val="en-US" w:eastAsia="ko-KR"/>
    </w:rPr>
  </w:style>
  <w:style w:type="paragraph" w:customStyle="1" w:styleId="JAK22aBODYARTIKEL">
    <w:name w:val="JAK_2.2a BODY ARTIKEL"/>
    <w:basedOn w:val="Normal"/>
    <w:qFormat/>
    <w:rsid w:val="00450172"/>
    <w:pPr>
      <w:jc w:val="both"/>
    </w:pPr>
    <w:rPr>
      <w:rFonts w:eastAsia="Times New Roman"/>
    </w:rPr>
  </w:style>
  <w:style w:type="paragraph" w:styleId="ListParagraph">
    <w:name w:val="List Paragraph"/>
    <w:basedOn w:val="Normal"/>
    <w:uiPriority w:val="34"/>
    <w:qFormat/>
    <w:rsid w:val="00A50565"/>
    <w:pPr>
      <w:spacing w:after="200" w:line="276" w:lineRule="auto"/>
      <w:ind w:left="720"/>
      <w:contextualSpacing/>
    </w:pPr>
    <w:rPr>
      <w:rFonts w:asciiTheme="minorHAnsi" w:hAnsiTheme="minorHAnsi"/>
      <w:sz w:val="22"/>
      <w:szCs w:val="22"/>
      <w:lang w:val="en-US"/>
    </w:rPr>
  </w:style>
  <w:style w:type="character" w:customStyle="1" w:styleId="Heading1Char">
    <w:name w:val="Heading 1 Char"/>
    <w:basedOn w:val="DefaultParagraphFont"/>
    <w:link w:val="Heading1"/>
    <w:uiPriority w:val="9"/>
    <w:rsid w:val="00AE2E05"/>
    <w:rPr>
      <w:rFonts w:ascii="Times New Roman" w:eastAsiaTheme="majorEastAsia" w:hAnsi="Times New Roman" w:cstheme="majorBidi"/>
      <w:b/>
      <w:kern w:val="0"/>
      <w:sz w:val="24"/>
      <w:szCs w:val="32"/>
      <w14:ligatures w14:val="none"/>
    </w:rPr>
  </w:style>
  <w:style w:type="character" w:customStyle="1" w:styleId="Heading2Char">
    <w:name w:val="Heading 2 Char"/>
    <w:basedOn w:val="DefaultParagraphFont"/>
    <w:link w:val="Heading2"/>
    <w:uiPriority w:val="9"/>
    <w:rsid w:val="00AE2E05"/>
    <w:rPr>
      <w:rFonts w:ascii="Times New Roman" w:eastAsiaTheme="majorEastAsia" w:hAnsi="Times New Roman" w:cstheme="majorBidi"/>
      <w:b/>
      <w:kern w:val="0"/>
      <w:sz w:val="24"/>
      <w:szCs w:val="26"/>
      <w14:ligatures w14:val="none"/>
    </w:rPr>
  </w:style>
  <w:style w:type="character" w:customStyle="1" w:styleId="Heading3Char">
    <w:name w:val="Heading 3 Char"/>
    <w:basedOn w:val="DefaultParagraphFont"/>
    <w:link w:val="Heading3"/>
    <w:uiPriority w:val="9"/>
    <w:rsid w:val="00AE2E05"/>
    <w:rPr>
      <w:rFonts w:ascii="Times New Roman" w:eastAsiaTheme="majorEastAsia" w:hAnsi="Times New Roman" w:cstheme="majorBidi"/>
      <w:b/>
      <w:kern w:val="0"/>
      <w:sz w:val="24"/>
      <w:szCs w:val="24"/>
      <w14:ligatures w14:val="none"/>
    </w:rPr>
  </w:style>
  <w:style w:type="character" w:styleId="PlaceholderText">
    <w:name w:val="Placeholder Text"/>
    <w:basedOn w:val="DefaultParagraphFont"/>
    <w:uiPriority w:val="99"/>
    <w:semiHidden/>
    <w:rsid w:val="00EB7B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dirashintadewi@usni.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B1EC3C8328498C8FB10E4E27D3EE58"/>
        <w:category>
          <w:name w:val="General"/>
          <w:gallery w:val="placeholder"/>
        </w:category>
        <w:types>
          <w:type w:val="bbPlcHdr"/>
        </w:types>
        <w:behaviors>
          <w:behavior w:val="content"/>
        </w:behaviors>
        <w:guid w:val="{6F09918C-F52D-49F6-867C-41C1B4E39DF9}"/>
      </w:docPartPr>
      <w:docPartBody>
        <w:p w:rsidR="009A32F4" w:rsidRDefault="00DF5B98" w:rsidP="00DF5B98">
          <w:pPr>
            <w:pStyle w:val="44B1EC3C8328498C8FB10E4E27D3EE58"/>
          </w:pPr>
          <w:r w:rsidRPr="003855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98"/>
    <w:rsid w:val="00155EC6"/>
    <w:rsid w:val="00252FAE"/>
    <w:rsid w:val="002F2FF0"/>
    <w:rsid w:val="0062292C"/>
    <w:rsid w:val="00960E16"/>
    <w:rsid w:val="009A32F4"/>
    <w:rsid w:val="00DF5B98"/>
    <w:rsid w:val="00E9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B98"/>
    <w:rPr>
      <w:color w:val="808080"/>
    </w:rPr>
  </w:style>
  <w:style w:type="paragraph" w:customStyle="1" w:styleId="44B1EC3C8328498C8FB10E4E27D3EE58">
    <w:name w:val="44B1EC3C8328498C8FB10E4E27D3EE58"/>
    <w:rsid w:val="00DF5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D194D-AC07-4124-9010-9D3696CC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5589</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HP</cp:lastModifiedBy>
  <cp:revision>2</cp:revision>
  <dcterms:created xsi:type="dcterms:W3CDTF">2024-12-09T08:19:00Z</dcterms:created>
  <dcterms:modified xsi:type="dcterms:W3CDTF">2024-12-09T08:19:00Z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efe72dfa-f1ec-30ca-90d6-24003d43ad6b</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