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F589" w14:textId="77777777" w:rsidR="00840672" w:rsidRPr="00840672" w:rsidRDefault="00840672" w:rsidP="00840672">
      <w:pPr>
        <w:pStyle w:val="Title"/>
        <w:pBdr>
          <w:top w:val="none" w:sz="0" w:space="0" w:color="000000"/>
          <w:left w:val="none" w:sz="0" w:space="0" w:color="000000"/>
          <w:bottom w:val="none" w:sz="0" w:space="0" w:color="000000"/>
          <w:right w:val="none" w:sz="0" w:space="0" w:color="000000"/>
          <w:between w:val="none" w:sz="0" w:space="0" w:color="000000"/>
        </w:pBdr>
        <w:spacing w:line="360" w:lineRule="auto"/>
        <w:rPr>
          <w:rFonts w:eastAsia="Arial"/>
          <w:bCs/>
          <w:lang w:val="en-ID"/>
        </w:rPr>
      </w:pPr>
      <w:r w:rsidRPr="00840672">
        <w:rPr>
          <w:rFonts w:eastAsia="Arial"/>
          <w:bCs/>
          <w:lang w:val="en-ID"/>
        </w:rPr>
        <w:t>Prevalence of Drooling, Dysphagia, Oral Manifestations in Cerebral Palsy Children (Preliminary Study in Jakarta, Indonesia)</w:t>
      </w:r>
    </w:p>
    <w:p w14:paraId="57D8E2F4" w14:textId="77777777" w:rsidR="002B1CD0" w:rsidRDefault="002B1CD0" w:rsidP="00840672">
      <w:pPr>
        <w:pStyle w:val="Title"/>
        <w:pBdr>
          <w:top w:val="none" w:sz="0" w:space="0" w:color="000000"/>
          <w:left w:val="none" w:sz="0" w:space="0" w:color="000000"/>
          <w:bottom w:val="none" w:sz="0" w:space="0" w:color="000000"/>
          <w:right w:val="none" w:sz="0" w:space="0" w:color="000000"/>
          <w:between w:val="none" w:sz="0" w:space="0" w:color="000000"/>
        </w:pBdr>
        <w:spacing w:line="360" w:lineRule="auto"/>
        <w:rPr>
          <w:rFonts w:eastAsia="Arial"/>
          <w:sz w:val="32"/>
          <w:szCs w:val="32"/>
        </w:rPr>
      </w:pPr>
    </w:p>
    <w:p w14:paraId="36879138" w14:textId="42264154" w:rsidR="002B1CD0" w:rsidRDefault="00EC0B2C">
      <w:pPr>
        <w:pStyle w:val="Normal1"/>
        <w:spacing w:line="360" w:lineRule="auto"/>
        <w:jc w:val="center"/>
        <w:rPr>
          <w:rFonts w:eastAsia="Arial"/>
          <w:b/>
          <w:sz w:val="24"/>
          <w:szCs w:val="24"/>
        </w:rPr>
      </w:pPr>
      <w:r w:rsidRPr="00EC0B2C">
        <w:rPr>
          <w:rFonts w:eastAsia="Arial"/>
          <w:b/>
          <w:bCs/>
          <w:sz w:val="24"/>
          <w:szCs w:val="24"/>
          <w:lang w:val="en-ID"/>
        </w:rPr>
        <w:t>Manuel Dwiyanto H Lugito</w:t>
      </w:r>
      <w:r>
        <w:rPr>
          <w:rFonts w:eastAsia="Arial"/>
          <w:b/>
          <w:bCs/>
          <w:sz w:val="24"/>
          <w:szCs w:val="24"/>
          <w:lang w:val="en-ID"/>
        </w:rPr>
        <w:t>*</w:t>
      </w:r>
      <w:r>
        <w:rPr>
          <w:rFonts w:eastAsia="Arial"/>
          <w:b/>
          <w:sz w:val="24"/>
          <w:szCs w:val="24"/>
        </w:rPr>
        <w:t xml:space="preserve"> </w:t>
      </w:r>
    </w:p>
    <w:p w14:paraId="04BE9CBF" w14:textId="57E341F0" w:rsidR="006F2EAE" w:rsidRDefault="001333DD" w:rsidP="001333DD">
      <w:pPr>
        <w:pStyle w:val="Normal1"/>
        <w:jc w:val="center"/>
        <w:rPr>
          <w:rFonts w:eastAsia="Arial"/>
          <w:sz w:val="24"/>
          <w:szCs w:val="24"/>
          <w:lang w:val="en-ID"/>
        </w:rPr>
      </w:pPr>
      <w:r>
        <w:rPr>
          <w:rFonts w:eastAsia="Arial"/>
          <w:sz w:val="24"/>
          <w:szCs w:val="24"/>
          <w:vertAlign w:val="superscript"/>
          <w:lang w:val="en-ID"/>
        </w:rPr>
        <w:t>*</w:t>
      </w:r>
      <w:r w:rsidR="006F2EAE" w:rsidRPr="006F2EAE">
        <w:rPr>
          <w:rFonts w:eastAsia="Arial"/>
          <w:sz w:val="24"/>
          <w:szCs w:val="24"/>
          <w:lang w:val="en-ID"/>
        </w:rPr>
        <w:t xml:space="preserve">Department of Oral Medicine, </w:t>
      </w:r>
      <w:bookmarkStart w:id="0" w:name="_Hlk113374694"/>
      <w:r w:rsidR="006F2EAE" w:rsidRPr="006F2EAE">
        <w:rPr>
          <w:rFonts w:eastAsia="Arial"/>
          <w:sz w:val="24"/>
          <w:szCs w:val="24"/>
          <w:lang w:val="en-ID"/>
        </w:rPr>
        <w:t xml:space="preserve">Faculty of Dentistry, Universitas Prof Dr </w:t>
      </w:r>
      <w:proofErr w:type="spellStart"/>
      <w:r w:rsidR="006F2EAE" w:rsidRPr="006F2EAE">
        <w:rPr>
          <w:rFonts w:eastAsia="Arial"/>
          <w:sz w:val="24"/>
          <w:szCs w:val="24"/>
          <w:lang w:val="en-ID"/>
        </w:rPr>
        <w:t>Moestopo</w:t>
      </w:r>
      <w:proofErr w:type="spellEnd"/>
      <w:r w:rsidR="006F2EAE" w:rsidRPr="006F2EAE">
        <w:rPr>
          <w:rFonts w:eastAsia="Arial"/>
          <w:sz w:val="24"/>
          <w:szCs w:val="24"/>
          <w:lang w:val="en-ID"/>
        </w:rPr>
        <w:t xml:space="preserve"> </w:t>
      </w:r>
      <w:r>
        <w:rPr>
          <w:rFonts w:eastAsia="Arial"/>
          <w:sz w:val="24"/>
          <w:szCs w:val="24"/>
          <w:lang w:val="en-ID"/>
        </w:rPr>
        <w:t>(</w:t>
      </w:r>
      <w:proofErr w:type="spellStart"/>
      <w:r w:rsidR="006F2EAE" w:rsidRPr="006F2EAE">
        <w:rPr>
          <w:rFonts w:eastAsia="Arial"/>
          <w:sz w:val="24"/>
          <w:szCs w:val="24"/>
          <w:lang w:val="en-ID"/>
        </w:rPr>
        <w:t>Beragama</w:t>
      </w:r>
      <w:proofErr w:type="spellEnd"/>
      <w:r w:rsidR="006F2EAE" w:rsidRPr="006F2EAE">
        <w:rPr>
          <w:rFonts w:eastAsia="Arial"/>
          <w:sz w:val="24"/>
          <w:szCs w:val="24"/>
          <w:lang w:val="en-ID"/>
        </w:rPr>
        <w:t>), Jakarta</w:t>
      </w:r>
    </w:p>
    <w:p w14:paraId="44657897" w14:textId="77777777" w:rsidR="001333DD" w:rsidRPr="006F2EAE" w:rsidRDefault="001333DD" w:rsidP="001333DD">
      <w:pPr>
        <w:pStyle w:val="Normal1"/>
        <w:jc w:val="center"/>
        <w:rPr>
          <w:rFonts w:eastAsia="Arial"/>
          <w:sz w:val="24"/>
          <w:szCs w:val="24"/>
          <w:lang w:val="en-ID"/>
        </w:rPr>
      </w:pPr>
    </w:p>
    <w:bookmarkEnd w:id="0"/>
    <w:p w14:paraId="1F90108C" w14:textId="7F60CC67" w:rsidR="006F2EAE" w:rsidRPr="006F2EAE" w:rsidRDefault="006F2EAE" w:rsidP="001333DD">
      <w:pPr>
        <w:pStyle w:val="Normal1"/>
        <w:spacing w:line="360" w:lineRule="auto"/>
        <w:jc w:val="center"/>
        <w:rPr>
          <w:rFonts w:eastAsia="Arial"/>
          <w:sz w:val="24"/>
          <w:szCs w:val="24"/>
          <w:vertAlign w:val="superscript"/>
          <w:lang w:val="en-ID"/>
        </w:rPr>
      </w:pPr>
      <w:r w:rsidRPr="006F2EAE">
        <w:rPr>
          <w:rFonts w:eastAsia="Arial"/>
          <w:sz w:val="24"/>
          <w:szCs w:val="24"/>
          <w:lang w:val="en-ID"/>
        </w:rPr>
        <w:t xml:space="preserve">Correspondence Email: </w:t>
      </w:r>
      <w:hyperlink r:id="rId8" w:history="1">
        <w:r w:rsidRPr="006F2EAE">
          <w:rPr>
            <w:rStyle w:val="Hyperlink"/>
            <w:rFonts w:eastAsia="Arial"/>
            <w:sz w:val="24"/>
            <w:szCs w:val="24"/>
            <w:lang w:val="en-ID"/>
          </w:rPr>
          <w:t>manuel_lu@dsn.moestopo.ac.id</w:t>
        </w:r>
      </w:hyperlink>
      <w:r w:rsidRPr="006F2EAE">
        <w:rPr>
          <w:rFonts w:eastAsia="Arial"/>
          <w:sz w:val="24"/>
          <w:szCs w:val="24"/>
          <w:lang w:val="en-ID"/>
        </w:rPr>
        <w:t xml:space="preserve"> </w:t>
      </w:r>
      <w:r w:rsidR="001333DD">
        <w:rPr>
          <w:rFonts w:eastAsia="Arial"/>
          <w:sz w:val="24"/>
          <w:szCs w:val="24"/>
          <w:vertAlign w:val="superscript"/>
          <w:lang w:val="en-ID"/>
        </w:rPr>
        <w:t>*</w:t>
      </w:r>
    </w:p>
    <w:p w14:paraId="6C612C78" w14:textId="77777777" w:rsidR="002B1CD0" w:rsidRDefault="002B1CD0">
      <w:pPr>
        <w:pStyle w:val="Normal1"/>
        <w:spacing w:line="360" w:lineRule="auto"/>
        <w:jc w:val="center"/>
        <w:rPr>
          <w:rFonts w:eastAsia="Arial"/>
          <w:sz w:val="24"/>
          <w:szCs w:val="24"/>
        </w:rPr>
      </w:pPr>
    </w:p>
    <w:p w14:paraId="389E5D0C" w14:textId="77777777" w:rsidR="002B1CD0" w:rsidRDefault="002B1CD0">
      <w:pPr>
        <w:pStyle w:val="Normal1"/>
        <w:spacing w:line="360" w:lineRule="auto"/>
        <w:jc w:val="both"/>
        <w:rPr>
          <w:rFonts w:eastAsia="Arial"/>
          <w:sz w:val="24"/>
          <w:szCs w:val="24"/>
        </w:rPr>
      </w:pPr>
    </w:p>
    <w:p w14:paraId="0715A7EC" w14:textId="77777777" w:rsidR="002B1CD0" w:rsidRDefault="002B1CD0">
      <w:pPr>
        <w:pStyle w:val="Normal1"/>
        <w:spacing w:line="360" w:lineRule="auto"/>
        <w:rPr>
          <w:rFonts w:eastAsia="Arial"/>
          <w:b/>
          <w:sz w:val="24"/>
          <w:szCs w:val="24"/>
        </w:rPr>
      </w:pPr>
    </w:p>
    <w:p w14:paraId="64D7B6BD" w14:textId="77777777" w:rsidR="002B1CD0" w:rsidRDefault="00000000">
      <w:pPr>
        <w:pStyle w:val="Normal1"/>
        <w:rPr>
          <w:rFonts w:eastAsia="Arial"/>
          <w:b/>
          <w:sz w:val="24"/>
          <w:szCs w:val="24"/>
        </w:rPr>
      </w:pPr>
      <w:r>
        <w:rPr>
          <w:rFonts w:eastAsia="Arial"/>
          <w:b/>
          <w:sz w:val="24"/>
          <w:szCs w:val="24"/>
        </w:rPr>
        <w:t xml:space="preserve">ABSTRAK </w:t>
      </w:r>
    </w:p>
    <w:p w14:paraId="4F7DA6CB" w14:textId="77777777" w:rsidR="001333DD" w:rsidRDefault="001333DD">
      <w:pPr>
        <w:pStyle w:val="Normal1"/>
        <w:jc w:val="both"/>
        <w:rPr>
          <w:sz w:val="24"/>
          <w:szCs w:val="24"/>
          <w:lang w:val="id-ID"/>
        </w:rPr>
      </w:pPr>
    </w:p>
    <w:p w14:paraId="5DB867B6" w14:textId="6DA0F9F6" w:rsidR="00DE1460" w:rsidRPr="00DE1460" w:rsidRDefault="00000000" w:rsidP="00DE1460">
      <w:pPr>
        <w:pStyle w:val="Normal1"/>
        <w:jc w:val="both"/>
        <w:rPr>
          <w:sz w:val="24"/>
          <w:szCs w:val="24"/>
          <w:lang w:val="en-ID"/>
        </w:rPr>
      </w:pPr>
      <w:proofErr w:type="spellStart"/>
      <w:r>
        <w:rPr>
          <w:b/>
          <w:sz w:val="24"/>
          <w:szCs w:val="24"/>
        </w:rPr>
        <w:t>Latar</w:t>
      </w:r>
      <w:proofErr w:type="spellEnd"/>
      <w:r>
        <w:rPr>
          <w:b/>
          <w:sz w:val="24"/>
          <w:szCs w:val="24"/>
          <w:lang w:val="id-ID"/>
        </w:rPr>
        <w:t xml:space="preserve"> </w:t>
      </w:r>
      <w:proofErr w:type="spellStart"/>
      <w:r>
        <w:rPr>
          <w:b/>
          <w:sz w:val="24"/>
          <w:szCs w:val="24"/>
        </w:rPr>
        <w:t>belakang</w:t>
      </w:r>
      <w:proofErr w:type="spellEnd"/>
      <w:r>
        <w:rPr>
          <w:b/>
          <w:sz w:val="24"/>
          <w:szCs w:val="24"/>
        </w:rPr>
        <w:t>:</w:t>
      </w:r>
      <w:r>
        <w:rPr>
          <w:sz w:val="24"/>
          <w:szCs w:val="24"/>
        </w:rPr>
        <w:t xml:space="preserve"> </w:t>
      </w:r>
      <w:bookmarkStart w:id="1" w:name="_Hlk116748561"/>
      <w:r w:rsidR="001333DD" w:rsidRPr="001333DD">
        <w:rPr>
          <w:i/>
          <w:iCs/>
          <w:sz w:val="24"/>
          <w:szCs w:val="24"/>
          <w:lang w:val="en-ID"/>
        </w:rPr>
        <w:t>Cerebral palsy</w:t>
      </w:r>
      <w:r w:rsidR="001333DD" w:rsidRPr="001333DD">
        <w:rPr>
          <w:sz w:val="24"/>
          <w:szCs w:val="24"/>
          <w:lang w:val="en-ID"/>
        </w:rPr>
        <w:t xml:space="preserve"> </w:t>
      </w:r>
      <w:bookmarkEnd w:id="1"/>
      <w:r w:rsidR="001333DD" w:rsidRPr="001333DD">
        <w:rPr>
          <w:sz w:val="24"/>
          <w:szCs w:val="24"/>
          <w:lang w:val="en-ID"/>
        </w:rPr>
        <w:t xml:space="preserve">(CP) </w:t>
      </w:r>
      <w:proofErr w:type="spellStart"/>
      <w:r w:rsidR="001333DD" w:rsidRPr="001333DD">
        <w:rPr>
          <w:sz w:val="24"/>
          <w:szCs w:val="24"/>
          <w:lang w:val="en-ID"/>
        </w:rPr>
        <w:t>merupakan</w:t>
      </w:r>
      <w:proofErr w:type="spellEnd"/>
      <w:r w:rsidR="001333DD" w:rsidRPr="001333DD">
        <w:rPr>
          <w:sz w:val="24"/>
          <w:szCs w:val="24"/>
          <w:lang w:val="en-ID"/>
        </w:rPr>
        <w:t xml:space="preserve"> </w:t>
      </w:r>
      <w:proofErr w:type="spellStart"/>
      <w:r w:rsidR="001333DD" w:rsidRPr="001333DD">
        <w:rPr>
          <w:sz w:val="24"/>
          <w:szCs w:val="24"/>
          <w:lang w:val="en-ID"/>
        </w:rPr>
        <w:t>kelainan</w:t>
      </w:r>
      <w:proofErr w:type="spellEnd"/>
      <w:r w:rsidR="001333DD" w:rsidRPr="001333DD">
        <w:rPr>
          <w:sz w:val="24"/>
          <w:szCs w:val="24"/>
          <w:lang w:val="en-ID"/>
        </w:rPr>
        <w:t xml:space="preserve"> </w:t>
      </w:r>
      <w:proofErr w:type="spellStart"/>
      <w:r w:rsidR="001333DD" w:rsidRPr="001333DD">
        <w:rPr>
          <w:sz w:val="24"/>
          <w:szCs w:val="24"/>
          <w:lang w:val="en-ID"/>
        </w:rPr>
        <w:t>neurologis</w:t>
      </w:r>
      <w:proofErr w:type="spellEnd"/>
      <w:r w:rsidR="001333DD" w:rsidRPr="001333DD">
        <w:rPr>
          <w:sz w:val="24"/>
          <w:szCs w:val="24"/>
          <w:lang w:val="en-ID"/>
        </w:rPr>
        <w:t xml:space="preserve"> </w:t>
      </w:r>
      <w:proofErr w:type="spellStart"/>
      <w:r w:rsidR="001333DD" w:rsidRPr="001333DD">
        <w:rPr>
          <w:sz w:val="24"/>
          <w:szCs w:val="24"/>
          <w:lang w:val="en-ID"/>
        </w:rPr>
        <w:t>permanen</w:t>
      </w:r>
      <w:proofErr w:type="spellEnd"/>
      <w:r w:rsidR="001333DD" w:rsidRPr="001333DD">
        <w:rPr>
          <w:sz w:val="24"/>
          <w:szCs w:val="24"/>
          <w:lang w:val="en-ID"/>
        </w:rPr>
        <w:t xml:space="preserve"> yang </w:t>
      </w:r>
      <w:proofErr w:type="spellStart"/>
      <w:r w:rsidR="001333DD" w:rsidRPr="001333DD">
        <w:rPr>
          <w:sz w:val="24"/>
          <w:szCs w:val="24"/>
          <w:lang w:val="en-ID"/>
        </w:rPr>
        <w:t>mempengaruhi</w:t>
      </w:r>
      <w:proofErr w:type="spellEnd"/>
      <w:r w:rsidR="001333DD" w:rsidRPr="001333DD">
        <w:rPr>
          <w:sz w:val="24"/>
          <w:szCs w:val="24"/>
          <w:lang w:val="en-ID"/>
        </w:rPr>
        <w:t xml:space="preserve"> </w:t>
      </w:r>
      <w:proofErr w:type="spellStart"/>
      <w:r w:rsidR="001333DD" w:rsidRPr="001333DD">
        <w:rPr>
          <w:sz w:val="24"/>
          <w:szCs w:val="24"/>
          <w:lang w:val="en-ID"/>
        </w:rPr>
        <w:t>fungsi</w:t>
      </w:r>
      <w:proofErr w:type="spellEnd"/>
      <w:r w:rsidR="001333DD" w:rsidRPr="001333DD">
        <w:rPr>
          <w:sz w:val="24"/>
          <w:szCs w:val="24"/>
          <w:lang w:val="en-ID"/>
        </w:rPr>
        <w:t xml:space="preserve"> </w:t>
      </w:r>
      <w:proofErr w:type="spellStart"/>
      <w:r w:rsidR="001333DD" w:rsidRPr="001333DD">
        <w:rPr>
          <w:sz w:val="24"/>
          <w:szCs w:val="24"/>
          <w:lang w:val="en-ID"/>
        </w:rPr>
        <w:t>sistem</w:t>
      </w:r>
      <w:proofErr w:type="spellEnd"/>
      <w:r w:rsidR="001333DD" w:rsidRPr="001333DD">
        <w:rPr>
          <w:sz w:val="24"/>
          <w:szCs w:val="24"/>
          <w:lang w:val="en-ID"/>
        </w:rPr>
        <w:t xml:space="preserve"> </w:t>
      </w:r>
      <w:proofErr w:type="spellStart"/>
      <w:r w:rsidR="001333DD" w:rsidRPr="001333DD">
        <w:rPr>
          <w:sz w:val="24"/>
          <w:szCs w:val="24"/>
          <w:lang w:val="en-ID"/>
        </w:rPr>
        <w:t>pergerakan</w:t>
      </w:r>
      <w:proofErr w:type="spellEnd"/>
      <w:r w:rsidR="001333DD" w:rsidRPr="001333DD">
        <w:rPr>
          <w:sz w:val="24"/>
          <w:szCs w:val="24"/>
          <w:lang w:val="en-ID"/>
        </w:rPr>
        <w:t xml:space="preserve"> </w:t>
      </w:r>
      <w:proofErr w:type="spellStart"/>
      <w:r w:rsidR="001333DD" w:rsidRPr="001333DD">
        <w:rPr>
          <w:sz w:val="24"/>
          <w:szCs w:val="24"/>
          <w:lang w:val="en-ID"/>
        </w:rPr>
        <w:t>motorik</w:t>
      </w:r>
      <w:proofErr w:type="spellEnd"/>
      <w:r w:rsidR="001333DD" w:rsidRPr="001333DD">
        <w:rPr>
          <w:sz w:val="24"/>
          <w:szCs w:val="24"/>
          <w:lang w:val="en-ID"/>
        </w:rPr>
        <w:t xml:space="preserve"> dan </w:t>
      </w:r>
      <w:proofErr w:type="spellStart"/>
      <w:r w:rsidR="001333DD" w:rsidRPr="001333DD">
        <w:rPr>
          <w:sz w:val="24"/>
          <w:szCs w:val="24"/>
          <w:lang w:val="en-ID"/>
        </w:rPr>
        <w:t>postur</w:t>
      </w:r>
      <w:proofErr w:type="spellEnd"/>
      <w:r w:rsidR="001333DD" w:rsidRPr="001333DD">
        <w:rPr>
          <w:sz w:val="24"/>
          <w:szCs w:val="24"/>
          <w:lang w:val="en-ID"/>
        </w:rPr>
        <w:t xml:space="preserve"> </w:t>
      </w:r>
      <w:proofErr w:type="spellStart"/>
      <w:r w:rsidR="001333DD" w:rsidRPr="001333DD">
        <w:rPr>
          <w:sz w:val="24"/>
          <w:szCs w:val="24"/>
          <w:lang w:val="en-ID"/>
        </w:rPr>
        <w:t>tubuh</w:t>
      </w:r>
      <w:proofErr w:type="spellEnd"/>
      <w:r w:rsidR="001333DD" w:rsidRPr="001333DD">
        <w:rPr>
          <w:sz w:val="24"/>
          <w:szCs w:val="24"/>
          <w:lang w:val="en-ID"/>
        </w:rPr>
        <w:t xml:space="preserve"> </w:t>
      </w:r>
      <w:proofErr w:type="spellStart"/>
      <w:r w:rsidR="001333DD" w:rsidRPr="001333DD">
        <w:rPr>
          <w:sz w:val="24"/>
          <w:szCs w:val="24"/>
          <w:lang w:val="en-ID"/>
        </w:rPr>
        <w:t>sehingga</w:t>
      </w:r>
      <w:proofErr w:type="spellEnd"/>
      <w:r w:rsidR="001333DD" w:rsidRPr="001333DD">
        <w:rPr>
          <w:sz w:val="24"/>
          <w:szCs w:val="24"/>
          <w:lang w:val="en-ID"/>
        </w:rPr>
        <w:t xml:space="preserve"> </w:t>
      </w:r>
      <w:proofErr w:type="spellStart"/>
      <w:r w:rsidR="001333DD" w:rsidRPr="001333DD">
        <w:rPr>
          <w:sz w:val="24"/>
          <w:szCs w:val="24"/>
          <w:lang w:val="en-ID"/>
        </w:rPr>
        <w:t>mengakibatkan</w:t>
      </w:r>
      <w:proofErr w:type="spellEnd"/>
      <w:r w:rsidR="001333DD" w:rsidRPr="001333DD">
        <w:rPr>
          <w:sz w:val="24"/>
          <w:szCs w:val="24"/>
          <w:lang w:val="en-ID"/>
        </w:rPr>
        <w:t xml:space="preserve"> </w:t>
      </w:r>
      <w:proofErr w:type="spellStart"/>
      <w:r w:rsidR="001333DD" w:rsidRPr="001333DD">
        <w:rPr>
          <w:sz w:val="24"/>
          <w:szCs w:val="24"/>
          <w:lang w:val="en-ID"/>
        </w:rPr>
        <w:t>permasalahan</w:t>
      </w:r>
      <w:proofErr w:type="spellEnd"/>
      <w:r w:rsidR="001333DD" w:rsidRPr="001333DD">
        <w:rPr>
          <w:sz w:val="24"/>
          <w:szCs w:val="24"/>
          <w:lang w:val="en-ID"/>
        </w:rPr>
        <w:t xml:space="preserve"> di </w:t>
      </w:r>
      <w:proofErr w:type="spellStart"/>
      <w:r w:rsidR="001333DD" w:rsidRPr="001333DD">
        <w:rPr>
          <w:sz w:val="24"/>
          <w:szCs w:val="24"/>
          <w:lang w:val="en-ID"/>
        </w:rPr>
        <w:t>rongga</w:t>
      </w:r>
      <w:proofErr w:type="spellEnd"/>
      <w:r w:rsidR="001333DD" w:rsidRPr="001333DD">
        <w:rPr>
          <w:sz w:val="24"/>
          <w:szCs w:val="24"/>
          <w:lang w:val="en-ID"/>
        </w:rPr>
        <w:t xml:space="preserve"> </w:t>
      </w:r>
      <w:proofErr w:type="spellStart"/>
      <w:r w:rsidR="001333DD" w:rsidRPr="001333DD">
        <w:rPr>
          <w:sz w:val="24"/>
          <w:szCs w:val="24"/>
          <w:lang w:val="en-ID"/>
        </w:rPr>
        <w:t>mulut</w:t>
      </w:r>
      <w:proofErr w:type="spellEnd"/>
      <w:r w:rsidR="001333DD" w:rsidRPr="001333DD">
        <w:rPr>
          <w:sz w:val="24"/>
          <w:szCs w:val="24"/>
          <w:lang w:val="en-ID"/>
        </w:rPr>
        <w:t xml:space="preserve">. </w:t>
      </w:r>
      <w:proofErr w:type="spellStart"/>
      <w:r w:rsidR="001333DD" w:rsidRPr="001333DD">
        <w:rPr>
          <w:sz w:val="24"/>
          <w:szCs w:val="24"/>
          <w:lang w:val="en-ID"/>
        </w:rPr>
        <w:t>Penelitian</w:t>
      </w:r>
      <w:proofErr w:type="spellEnd"/>
      <w:r w:rsidR="001333DD" w:rsidRPr="001333DD">
        <w:rPr>
          <w:sz w:val="24"/>
          <w:szCs w:val="24"/>
          <w:lang w:val="en-ID"/>
        </w:rPr>
        <w:t xml:space="preserve"> </w:t>
      </w:r>
      <w:proofErr w:type="spellStart"/>
      <w:r w:rsidR="001333DD" w:rsidRPr="001333DD">
        <w:rPr>
          <w:sz w:val="24"/>
          <w:szCs w:val="24"/>
          <w:lang w:val="en-ID"/>
        </w:rPr>
        <w:t>ini</w:t>
      </w:r>
      <w:proofErr w:type="spellEnd"/>
      <w:r w:rsidR="001333DD" w:rsidRPr="001333DD">
        <w:rPr>
          <w:sz w:val="24"/>
          <w:szCs w:val="24"/>
          <w:lang w:val="en-ID"/>
        </w:rPr>
        <w:t xml:space="preserve"> </w:t>
      </w:r>
      <w:proofErr w:type="spellStart"/>
      <w:r w:rsidR="001333DD" w:rsidRPr="001333DD">
        <w:rPr>
          <w:sz w:val="24"/>
          <w:szCs w:val="24"/>
          <w:lang w:val="en-ID"/>
        </w:rPr>
        <w:t>bertujuan</w:t>
      </w:r>
      <w:proofErr w:type="spellEnd"/>
      <w:r w:rsidR="001333DD" w:rsidRPr="001333DD">
        <w:rPr>
          <w:sz w:val="24"/>
          <w:szCs w:val="24"/>
          <w:lang w:val="en-ID"/>
        </w:rPr>
        <w:t xml:space="preserve"> </w:t>
      </w:r>
      <w:proofErr w:type="spellStart"/>
      <w:r w:rsidR="001333DD" w:rsidRPr="001333DD">
        <w:rPr>
          <w:sz w:val="24"/>
          <w:szCs w:val="24"/>
          <w:lang w:val="en-ID"/>
        </w:rPr>
        <w:t>untuk</w:t>
      </w:r>
      <w:proofErr w:type="spellEnd"/>
      <w:r w:rsidR="001333DD" w:rsidRPr="001333DD">
        <w:rPr>
          <w:sz w:val="24"/>
          <w:szCs w:val="24"/>
          <w:lang w:val="en-ID"/>
        </w:rPr>
        <w:t xml:space="preserve"> </w:t>
      </w:r>
      <w:proofErr w:type="spellStart"/>
      <w:r w:rsidR="001333DD" w:rsidRPr="001333DD">
        <w:rPr>
          <w:sz w:val="24"/>
          <w:szCs w:val="24"/>
          <w:lang w:val="en-ID"/>
        </w:rPr>
        <w:t>mengetahui</w:t>
      </w:r>
      <w:proofErr w:type="spellEnd"/>
      <w:r w:rsidR="001333DD" w:rsidRPr="001333DD">
        <w:rPr>
          <w:sz w:val="24"/>
          <w:szCs w:val="24"/>
          <w:lang w:val="en-ID"/>
        </w:rPr>
        <w:t xml:space="preserve"> </w:t>
      </w:r>
      <w:proofErr w:type="spellStart"/>
      <w:r w:rsidR="001333DD" w:rsidRPr="001333DD">
        <w:rPr>
          <w:sz w:val="24"/>
          <w:szCs w:val="24"/>
          <w:lang w:val="en-ID"/>
        </w:rPr>
        <w:t>prevalensi</w:t>
      </w:r>
      <w:proofErr w:type="spellEnd"/>
      <w:r w:rsidR="001333DD" w:rsidRPr="001333DD">
        <w:rPr>
          <w:sz w:val="24"/>
          <w:szCs w:val="24"/>
          <w:lang w:val="en-ID"/>
        </w:rPr>
        <w:t xml:space="preserve"> </w:t>
      </w:r>
      <w:r w:rsidR="001333DD" w:rsidRPr="001333DD">
        <w:rPr>
          <w:i/>
          <w:iCs/>
          <w:sz w:val="24"/>
          <w:szCs w:val="24"/>
          <w:lang w:val="en-ID"/>
        </w:rPr>
        <w:t>drooling</w:t>
      </w:r>
      <w:r w:rsidR="001333DD" w:rsidRPr="001333DD">
        <w:rPr>
          <w:sz w:val="24"/>
          <w:szCs w:val="24"/>
          <w:lang w:val="en-ID"/>
        </w:rPr>
        <w:t xml:space="preserve">, </w:t>
      </w:r>
      <w:proofErr w:type="spellStart"/>
      <w:r w:rsidR="001333DD" w:rsidRPr="001333DD">
        <w:rPr>
          <w:sz w:val="24"/>
          <w:szCs w:val="24"/>
          <w:lang w:val="en-ID"/>
        </w:rPr>
        <w:t>disfagia</w:t>
      </w:r>
      <w:proofErr w:type="spellEnd"/>
      <w:r w:rsidR="001333DD" w:rsidRPr="001333DD">
        <w:rPr>
          <w:sz w:val="24"/>
          <w:szCs w:val="24"/>
          <w:lang w:val="en-ID"/>
        </w:rPr>
        <w:t xml:space="preserve"> dan </w:t>
      </w:r>
      <w:proofErr w:type="spellStart"/>
      <w:r w:rsidR="001333DD" w:rsidRPr="001333DD">
        <w:rPr>
          <w:sz w:val="24"/>
          <w:szCs w:val="24"/>
          <w:lang w:val="en-ID"/>
        </w:rPr>
        <w:t>masalah</w:t>
      </w:r>
      <w:proofErr w:type="spellEnd"/>
      <w:r w:rsidR="001333DD" w:rsidRPr="001333DD">
        <w:rPr>
          <w:sz w:val="24"/>
          <w:szCs w:val="24"/>
          <w:lang w:val="en-ID"/>
        </w:rPr>
        <w:t xml:space="preserve"> </w:t>
      </w:r>
      <w:proofErr w:type="spellStart"/>
      <w:r w:rsidR="001333DD" w:rsidRPr="001333DD">
        <w:rPr>
          <w:sz w:val="24"/>
          <w:szCs w:val="24"/>
          <w:lang w:val="en-ID"/>
        </w:rPr>
        <w:t>rongga</w:t>
      </w:r>
      <w:proofErr w:type="spellEnd"/>
      <w:r w:rsidR="001333DD" w:rsidRPr="001333DD">
        <w:rPr>
          <w:sz w:val="24"/>
          <w:szCs w:val="24"/>
          <w:lang w:val="en-ID"/>
        </w:rPr>
        <w:t xml:space="preserve"> </w:t>
      </w:r>
      <w:proofErr w:type="spellStart"/>
      <w:r w:rsidR="001333DD" w:rsidRPr="001333DD">
        <w:rPr>
          <w:sz w:val="24"/>
          <w:szCs w:val="24"/>
          <w:lang w:val="en-ID"/>
        </w:rPr>
        <w:t>mulut</w:t>
      </w:r>
      <w:proofErr w:type="spellEnd"/>
      <w:r w:rsidR="001333DD" w:rsidRPr="001333DD">
        <w:rPr>
          <w:sz w:val="24"/>
          <w:szCs w:val="24"/>
          <w:lang w:val="en-ID"/>
        </w:rPr>
        <w:t xml:space="preserve"> </w:t>
      </w:r>
      <w:proofErr w:type="spellStart"/>
      <w:r w:rsidR="001333DD" w:rsidRPr="001333DD">
        <w:rPr>
          <w:sz w:val="24"/>
          <w:szCs w:val="24"/>
          <w:lang w:val="en-ID"/>
        </w:rPr>
        <w:t>untuk</w:t>
      </w:r>
      <w:proofErr w:type="spellEnd"/>
      <w:r w:rsidR="001333DD" w:rsidRPr="001333DD">
        <w:rPr>
          <w:sz w:val="24"/>
          <w:szCs w:val="24"/>
          <w:lang w:val="en-ID"/>
        </w:rPr>
        <w:t xml:space="preserve"> </w:t>
      </w:r>
      <w:proofErr w:type="spellStart"/>
      <w:r w:rsidR="001333DD" w:rsidRPr="001333DD">
        <w:rPr>
          <w:sz w:val="24"/>
          <w:szCs w:val="24"/>
          <w:lang w:val="en-ID"/>
        </w:rPr>
        <w:t>populasi</w:t>
      </w:r>
      <w:proofErr w:type="spellEnd"/>
      <w:r w:rsidR="001333DD" w:rsidRPr="001333DD">
        <w:rPr>
          <w:sz w:val="24"/>
          <w:szCs w:val="24"/>
          <w:lang w:val="en-ID"/>
        </w:rPr>
        <w:t xml:space="preserve"> </w:t>
      </w:r>
      <w:proofErr w:type="spellStart"/>
      <w:r w:rsidR="001333DD" w:rsidRPr="001333DD">
        <w:rPr>
          <w:sz w:val="24"/>
          <w:szCs w:val="24"/>
          <w:lang w:val="en-ID"/>
        </w:rPr>
        <w:t>anak</w:t>
      </w:r>
      <w:proofErr w:type="spellEnd"/>
      <w:r w:rsidR="001333DD" w:rsidRPr="001333DD">
        <w:rPr>
          <w:sz w:val="24"/>
          <w:szCs w:val="24"/>
          <w:lang w:val="en-ID"/>
        </w:rPr>
        <w:t xml:space="preserve"> </w:t>
      </w:r>
      <w:proofErr w:type="spellStart"/>
      <w:r w:rsidR="001333DD" w:rsidRPr="001333DD">
        <w:rPr>
          <w:sz w:val="24"/>
          <w:szCs w:val="24"/>
          <w:lang w:val="en-ID"/>
        </w:rPr>
        <w:t>dengan</w:t>
      </w:r>
      <w:proofErr w:type="spellEnd"/>
      <w:r w:rsidR="001333DD" w:rsidRPr="001333DD">
        <w:rPr>
          <w:sz w:val="24"/>
          <w:szCs w:val="24"/>
          <w:lang w:val="en-ID"/>
        </w:rPr>
        <w:t xml:space="preserve"> CP di Jakarta. </w:t>
      </w:r>
      <w:proofErr w:type="spellStart"/>
      <w:r>
        <w:rPr>
          <w:b/>
          <w:sz w:val="24"/>
          <w:szCs w:val="24"/>
        </w:rPr>
        <w:t>Metode</w:t>
      </w:r>
      <w:proofErr w:type="spellEnd"/>
      <w:r>
        <w:rPr>
          <w:b/>
          <w:sz w:val="24"/>
          <w:szCs w:val="24"/>
        </w:rPr>
        <w:t xml:space="preserve"> </w:t>
      </w:r>
      <w:r>
        <w:rPr>
          <w:b/>
          <w:sz w:val="24"/>
          <w:szCs w:val="24"/>
          <w:lang w:val="id-ID"/>
        </w:rPr>
        <w:t>penelitian</w:t>
      </w:r>
      <w:r>
        <w:rPr>
          <w:b/>
          <w:sz w:val="24"/>
          <w:szCs w:val="24"/>
        </w:rPr>
        <w:t>:</w:t>
      </w:r>
      <w:r>
        <w:rPr>
          <w:sz w:val="24"/>
          <w:szCs w:val="24"/>
        </w:rPr>
        <w:t xml:space="preserve"> </w:t>
      </w:r>
      <w:proofErr w:type="spellStart"/>
      <w:r w:rsidR="00DE1460" w:rsidRPr="00DE1460">
        <w:rPr>
          <w:sz w:val="24"/>
          <w:szCs w:val="24"/>
          <w:lang w:val="en-ID"/>
        </w:rPr>
        <w:t>Jenis</w:t>
      </w:r>
      <w:proofErr w:type="spellEnd"/>
      <w:r w:rsidR="00DE1460" w:rsidRPr="00DE1460">
        <w:rPr>
          <w:sz w:val="24"/>
          <w:szCs w:val="24"/>
          <w:lang w:val="en-ID"/>
        </w:rPr>
        <w:t xml:space="preserve"> </w:t>
      </w:r>
      <w:proofErr w:type="spellStart"/>
      <w:r w:rsidR="00DE1460" w:rsidRPr="00DE1460">
        <w:rPr>
          <w:sz w:val="24"/>
          <w:szCs w:val="24"/>
          <w:lang w:val="en-ID"/>
        </w:rPr>
        <w:t>penelitian</w:t>
      </w:r>
      <w:proofErr w:type="spellEnd"/>
      <w:r w:rsidR="00DE1460" w:rsidRPr="00DE1460">
        <w:rPr>
          <w:sz w:val="24"/>
          <w:szCs w:val="24"/>
          <w:lang w:val="en-ID"/>
        </w:rPr>
        <w:t xml:space="preserve"> </w:t>
      </w:r>
      <w:proofErr w:type="spellStart"/>
      <w:r w:rsidR="00DE1460" w:rsidRPr="00DE1460">
        <w:rPr>
          <w:sz w:val="24"/>
          <w:szCs w:val="24"/>
          <w:lang w:val="en-ID"/>
        </w:rPr>
        <w:t>ini</w:t>
      </w:r>
      <w:proofErr w:type="spellEnd"/>
      <w:r w:rsidR="00DE1460" w:rsidRPr="00DE1460">
        <w:rPr>
          <w:sz w:val="24"/>
          <w:szCs w:val="24"/>
          <w:lang w:val="en-ID"/>
        </w:rPr>
        <w:t xml:space="preserve"> </w:t>
      </w:r>
      <w:proofErr w:type="spellStart"/>
      <w:r w:rsidR="00DE1460" w:rsidRPr="00DE1460">
        <w:rPr>
          <w:sz w:val="24"/>
          <w:szCs w:val="24"/>
          <w:lang w:val="en-ID"/>
        </w:rPr>
        <w:t>adalah</w:t>
      </w:r>
      <w:proofErr w:type="spellEnd"/>
      <w:r w:rsidR="00DE1460" w:rsidRPr="00DE1460">
        <w:rPr>
          <w:sz w:val="24"/>
          <w:szCs w:val="24"/>
          <w:lang w:val="en-ID"/>
        </w:rPr>
        <w:t xml:space="preserve"> </w:t>
      </w:r>
      <w:proofErr w:type="spellStart"/>
      <w:r w:rsidR="00DE1460" w:rsidRPr="00DE1460">
        <w:rPr>
          <w:sz w:val="24"/>
          <w:szCs w:val="24"/>
          <w:lang w:val="en-ID"/>
        </w:rPr>
        <w:t>kuantitatif</w:t>
      </w:r>
      <w:proofErr w:type="spellEnd"/>
      <w:r w:rsidR="00DE1460" w:rsidRPr="00DE1460">
        <w:rPr>
          <w:sz w:val="24"/>
          <w:szCs w:val="24"/>
          <w:lang w:val="en-ID"/>
        </w:rPr>
        <w:t xml:space="preserve"> non experimental, </w:t>
      </w:r>
      <w:proofErr w:type="spellStart"/>
      <w:r w:rsidR="00DE1460" w:rsidRPr="00DE1460">
        <w:rPr>
          <w:sz w:val="24"/>
          <w:szCs w:val="24"/>
          <w:lang w:val="en-ID"/>
        </w:rPr>
        <w:t>dengan</w:t>
      </w:r>
      <w:proofErr w:type="spellEnd"/>
      <w:r w:rsidR="00DE1460" w:rsidRPr="00DE1460">
        <w:rPr>
          <w:sz w:val="24"/>
          <w:szCs w:val="24"/>
          <w:lang w:val="en-ID"/>
        </w:rPr>
        <w:t xml:space="preserve"> </w:t>
      </w:r>
      <w:proofErr w:type="spellStart"/>
      <w:r w:rsidR="00DE1460" w:rsidRPr="00DE1460">
        <w:rPr>
          <w:sz w:val="24"/>
          <w:szCs w:val="24"/>
          <w:lang w:val="en-ID"/>
        </w:rPr>
        <w:t>pendekatan</w:t>
      </w:r>
      <w:proofErr w:type="spellEnd"/>
      <w:r w:rsidR="00DE1460" w:rsidRPr="00DE1460">
        <w:rPr>
          <w:sz w:val="24"/>
          <w:szCs w:val="24"/>
          <w:lang w:val="en-ID"/>
        </w:rPr>
        <w:t xml:space="preserve"> </w:t>
      </w:r>
      <w:proofErr w:type="spellStart"/>
      <w:r w:rsidR="00DE1460" w:rsidRPr="00DE1460">
        <w:rPr>
          <w:sz w:val="24"/>
          <w:szCs w:val="24"/>
          <w:lang w:val="en-ID"/>
        </w:rPr>
        <w:t>potong</w:t>
      </w:r>
      <w:proofErr w:type="spellEnd"/>
      <w:r w:rsidR="00DE1460" w:rsidRPr="00DE1460">
        <w:rPr>
          <w:sz w:val="24"/>
          <w:szCs w:val="24"/>
          <w:lang w:val="en-ID"/>
        </w:rPr>
        <w:t xml:space="preserve"> </w:t>
      </w:r>
      <w:proofErr w:type="spellStart"/>
      <w:r w:rsidR="00DE1460" w:rsidRPr="00DE1460">
        <w:rPr>
          <w:sz w:val="24"/>
          <w:szCs w:val="24"/>
          <w:lang w:val="en-ID"/>
        </w:rPr>
        <w:t>lintang</w:t>
      </w:r>
      <w:proofErr w:type="spellEnd"/>
      <w:r w:rsidR="00DE1460" w:rsidRPr="00DE1460">
        <w:rPr>
          <w:sz w:val="24"/>
          <w:szCs w:val="24"/>
          <w:lang w:val="en-ID"/>
        </w:rPr>
        <w:t xml:space="preserve">. </w:t>
      </w:r>
      <w:proofErr w:type="spellStart"/>
      <w:r w:rsidR="00DE1460" w:rsidRPr="00DE1460">
        <w:rPr>
          <w:sz w:val="24"/>
          <w:szCs w:val="24"/>
          <w:lang w:val="en-ID"/>
        </w:rPr>
        <w:t>Subyek</w:t>
      </w:r>
      <w:proofErr w:type="spellEnd"/>
      <w:r w:rsidR="00DE1460" w:rsidRPr="00DE1460">
        <w:rPr>
          <w:sz w:val="24"/>
          <w:szCs w:val="24"/>
          <w:lang w:val="en-ID"/>
        </w:rPr>
        <w:t xml:space="preserve"> </w:t>
      </w:r>
      <w:proofErr w:type="spellStart"/>
      <w:r w:rsidR="00DE1460" w:rsidRPr="00DE1460">
        <w:rPr>
          <w:sz w:val="24"/>
          <w:szCs w:val="24"/>
          <w:lang w:val="en-ID"/>
        </w:rPr>
        <w:t>penelitian</w:t>
      </w:r>
      <w:proofErr w:type="spellEnd"/>
      <w:r w:rsidR="00DE1460" w:rsidRPr="00DE1460">
        <w:rPr>
          <w:sz w:val="24"/>
          <w:szCs w:val="24"/>
          <w:lang w:val="en-ID"/>
        </w:rPr>
        <w:t xml:space="preserve"> </w:t>
      </w:r>
      <w:proofErr w:type="spellStart"/>
      <w:r w:rsidR="00DE1460" w:rsidRPr="00DE1460">
        <w:rPr>
          <w:sz w:val="24"/>
          <w:szCs w:val="24"/>
          <w:lang w:val="en-ID"/>
        </w:rPr>
        <w:t>merupakan</w:t>
      </w:r>
      <w:proofErr w:type="spellEnd"/>
      <w:r w:rsidR="00DE1460" w:rsidRPr="00DE1460">
        <w:rPr>
          <w:sz w:val="24"/>
          <w:szCs w:val="24"/>
          <w:lang w:val="en-ID"/>
        </w:rPr>
        <w:t xml:space="preserve"> </w:t>
      </w:r>
      <w:proofErr w:type="spellStart"/>
      <w:r w:rsidR="00DE1460" w:rsidRPr="00DE1460">
        <w:rPr>
          <w:sz w:val="24"/>
          <w:szCs w:val="24"/>
          <w:lang w:val="en-ID"/>
        </w:rPr>
        <w:t>anak-anak</w:t>
      </w:r>
      <w:proofErr w:type="spellEnd"/>
      <w:r w:rsidR="00DE1460" w:rsidRPr="00DE1460">
        <w:rPr>
          <w:sz w:val="24"/>
          <w:szCs w:val="24"/>
          <w:lang w:val="en-ID"/>
        </w:rPr>
        <w:t xml:space="preserve"> </w:t>
      </w:r>
      <w:proofErr w:type="spellStart"/>
      <w:r w:rsidR="00DE1460" w:rsidRPr="00DE1460">
        <w:rPr>
          <w:sz w:val="24"/>
          <w:szCs w:val="24"/>
          <w:lang w:val="en-ID"/>
        </w:rPr>
        <w:t>dengan</w:t>
      </w:r>
      <w:proofErr w:type="spellEnd"/>
      <w:r w:rsidR="00DE1460" w:rsidRPr="00DE1460">
        <w:rPr>
          <w:sz w:val="24"/>
          <w:szCs w:val="24"/>
          <w:lang w:val="en-ID"/>
        </w:rPr>
        <w:t xml:space="preserve"> CP yang </w:t>
      </w:r>
      <w:proofErr w:type="spellStart"/>
      <w:r w:rsidR="00DE1460" w:rsidRPr="00DE1460">
        <w:rPr>
          <w:sz w:val="24"/>
          <w:szCs w:val="24"/>
          <w:lang w:val="en-ID"/>
        </w:rPr>
        <w:t>tergabung</w:t>
      </w:r>
      <w:proofErr w:type="spellEnd"/>
      <w:r w:rsidR="00DE1460" w:rsidRPr="00DE1460">
        <w:rPr>
          <w:sz w:val="24"/>
          <w:szCs w:val="24"/>
          <w:lang w:val="en-ID"/>
        </w:rPr>
        <w:t xml:space="preserve"> </w:t>
      </w:r>
      <w:proofErr w:type="spellStart"/>
      <w:r w:rsidR="00DE1460" w:rsidRPr="00DE1460">
        <w:rPr>
          <w:sz w:val="24"/>
          <w:szCs w:val="24"/>
          <w:lang w:val="en-ID"/>
        </w:rPr>
        <w:t>dalam</w:t>
      </w:r>
      <w:proofErr w:type="spellEnd"/>
      <w:r w:rsidR="00DE1460" w:rsidRPr="00DE1460">
        <w:rPr>
          <w:sz w:val="24"/>
          <w:szCs w:val="24"/>
          <w:lang w:val="en-ID"/>
        </w:rPr>
        <w:t xml:space="preserve"> Yayasan Diffable Action Indonesia, Jakarta. </w:t>
      </w:r>
      <w:proofErr w:type="spellStart"/>
      <w:r w:rsidR="00DE1460" w:rsidRPr="00DE1460">
        <w:rPr>
          <w:sz w:val="24"/>
          <w:szCs w:val="24"/>
          <w:lang w:val="en-ID"/>
        </w:rPr>
        <w:t>Pengambilan</w:t>
      </w:r>
      <w:proofErr w:type="spellEnd"/>
      <w:r w:rsidR="00DE1460" w:rsidRPr="00DE1460">
        <w:rPr>
          <w:sz w:val="24"/>
          <w:szCs w:val="24"/>
          <w:lang w:val="en-ID"/>
        </w:rPr>
        <w:t xml:space="preserve"> data </w:t>
      </w:r>
      <w:proofErr w:type="spellStart"/>
      <w:r w:rsidR="00DE1460" w:rsidRPr="00DE1460">
        <w:rPr>
          <w:sz w:val="24"/>
          <w:szCs w:val="24"/>
          <w:lang w:val="en-ID"/>
        </w:rPr>
        <w:t>menggunakan</w:t>
      </w:r>
      <w:proofErr w:type="spellEnd"/>
      <w:r w:rsidR="00DE1460" w:rsidRPr="00DE1460">
        <w:rPr>
          <w:sz w:val="24"/>
          <w:szCs w:val="24"/>
          <w:lang w:val="en-ID"/>
        </w:rPr>
        <w:t xml:space="preserve"> </w:t>
      </w:r>
      <w:proofErr w:type="spellStart"/>
      <w:r w:rsidR="00DE1460" w:rsidRPr="00DE1460">
        <w:rPr>
          <w:sz w:val="24"/>
          <w:szCs w:val="24"/>
          <w:lang w:val="en-ID"/>
        </w:rPr>
        <w:t>kuesioner</w:t>
      </w:r>
      <w:proofErr w:type="spellEnd"/>
      <w:r w:rsidR="00DE1460" w:rsidRPr="00DE1460">
        <w:rPr>
          <w:sz w:val="24"/>
          <w:szCs w:val="24"/>
          <w:lang w:val="en-ID"/>
        </w:rPr>
        <w:t xml:space="preserve"> </w:t>
      </w:r>
      <w:proofErr w:type="spellStart"/>
      <w:r w:rsidR="00DE1460" w:rsidRPr="00DE1460">
        <w:rPr>
          <w:sz w:val="24"/>
          <w:szCs w:val="24"/>
          <w:lang w:val="en-ID"/>
        </w:rPr>
        <w:t>tentang</w:t>
      </w:r>
      <w:proofErr w:type="spellEnd"/>
      <w:r w:rsidR="00DE1460" w:rsidRPr="00DE1460">
        <w:rPr>
          <w:sz w:val="24"/>
          <w:szCs w:val="24"/>
          <w:lang w:val="en-ID"/>
        </w:rPr>
        <w:t xml:space="preserve"> </w:t>
      </w:r>
      <w:r w:rsidR="00DE1460" w:rsidRPr="00DE1460">
        <w:rPr>
          <w:i/>
          <w:iCs/>
          <w:sz w:val="24"/>
          <w:szCs w:val="24"/>
          <w:lang w:val="en-ID"/>
        </w:rPr>
        <w:t>drooling</w:t>
      </w:r>
      <w:r w:rsidR="00DE1460" w:rsidRPr="00DE1460">
        <w:rPr>
          <w:sz w:val="24"/>
          <w:szCs w:val="24"/>
          <w:lang w:val="en-ID"/>
        </w:rPr>
        <w:t xml:space="preserve"> dan </w:t>
      </w:r>
      <w:proofErr w:type="spellStart"/>
      <w:r w:rsidR="00DE1460" w:rsidRPr="00DE1460">
        <w:rPr>
          <w:sz w:val="24"/>
          <w:szCs w:val="24"/>
          <w:lang w:val="en-ID"/>
        </w:rPr>
        <w:t>disfagia</w:t>
      </w:r>
      <w:proofErr w:type="spellEnd"/>
      <w:r w:rsidR="00DE1460" w:rsidRPr="00DE1460">
        <w:rPr>
          <w:sz w:val="24"/>
          <w:szCs w:val="24"/>
          <w:lang w:val="en-ID"/>
        </w:rPr>
        <w:t xml:space="preserve"> </w:t>
      </w:r>
      <w:proofErr w:type="spellStart"/>
      <w:r w:rsidR="00DE1460" w:rsidRPr="00DE1460">
        <w:rPr>
          <w:sz w:val="24"/>
          <w:szCs w:val="24"/>
          <w:lang w:val="en-ID"/>
        </w:rPr>
        <w:t>berupa</w:t>
      </w:r>
      <w:proofErr w:type="spellEnd"/>
      <w:r w:rsidR="00DE1460" w:rsidRPr="00DE1460">
        <w:rPr>
          <w:sz w:val="24"/>
          <w:szCs w:val="24"/>
          <w:lang w:val="en-ID"/>
        </w:rPr>
        <w:t xml:space="preserve"> </w:t>
      </w:r>
      <w:proofErr w:type="spellStart"/>
      <w:r w:rsidR="00DE1460" w:rsidRPr="00DE1460">
        <w:rPr>
          <w:sz w:val="24"/>
          <w:szCs w:val="24"/>
          <w:lang w:val="en-ID"/>
        </w:rPr>
        <w:t>pertanyaan</w:t>
      </w:r>
      <w:proofErr w:type="spellEnd"/>
      <w:r w:rsidR="00DE1460" w:rsidRPr="00DE1460">
        <w:rPr>
          <w:sz w:val="24"/>
          <w:szCs w:val="24"/>
          <w:lang w:val="en-ID"/>
        </w:rPr>
        <w:t xml:space="preserve"> yang </w:t>
      </w:r>
      <w:proofErr w:type="spellStart"/>
      <w:r w:rsidR="00DE1460" w:rsidRPr="00DE1460">
        <w:rPr>
          <w:sz w:val="24"/>
          <w:szCs w:val="24"/>
          <w:lang w:val="en-ID"/>
        </w:rPr>
        <w:t>telah</w:t>
      </w:r>
      <w:proofErr w:type="spellEnd"/>
      <w:r w:rsidR="00DE1460" w:rsidRPr="00DE1460">
        <w:rPr>
          <w:sz w:val="24"/>
          <w:szCs w:val="24"/>
          <w:lang w:val="en-ID"/>
        </w:rPr>
        <w:t xml:space="preserve"> </w:t>
      </w:r>
      <w:proofErr w:type="spellStart"/>
      <w:r w:rsidR="00DE1460" w:rsidRPr="00DE1460">
        <w:rPr>
          <w:sz w:val="24"/>
          <w:szCs w:val="24"/>
          <w:lang w:val="en-ID"/>
        </w:rPr>
        <w:t>dilakukan</w:t>
      </w:r>
      <w:proofErr w:type="spellEnd"/>
      <w:r w:rsidR="00DE1460" w:rsidRPr="00DE1460">
        <w:rPr>
          <w:sz w:val="24"/>
          <w:szCs w:val="24"/>
          <w:lang w:val="en-ID"/>
        </w:rPr>
        <w:t xml:space="preserve"> uji </w:t>
      </w:r>
      <w:proofErr w:type="spellStart"/>
      <w:r w:rsidR="00DE1460" w:rsidRPr="00DE1460">
        <w:rPr>
          <w:sz w:val="24"/>
          <w:szCs w:val="24"/>
          <w:lang w:val="en-ID"/>
        </w:rPr>
        <w:t>validitas</w:t>
      </w:r>
      <w:proofErr w:type="spellEnd"/>
      <w:r w:rsidR="00DE1460" w:rsidRPr="00DE1460">
        <w:rPr>
          <w:sz w:val="24"/>
          <w:szCs w:val="24"/>
          <w:lang w:val="en-ID"/>
        </w:rPr>
        <w:t xml:space="preserve"> dan </w:t>
      </w:r>
      <w:proofErr w:type="spellStart"/>
      <w:r w:rsidR="00DE1460" w:rsidRPr="00DE1460">
        <w:rPr>
          <w:sz w:val="24"/>
          <w:szCs w:val="24"/>
          <w:lang w:val="en-ID"/>
        </w:rPr>
        <w:t>reabilitas</w:t>
      </w:r>
      <w:proofErr w:type="spellEnd"/>
      <w:r w:rsidR="00DE1460" w:rsidRPr="00DE1460">
        <w:rPr>
          <w:sz w:val="24"/>
          <w:szCs w:val="24"/>
          <w:lang w:val="en-ID"/>
        </w:rPr>
        <w:t xml:space="preserve">, </w:t>
      </w:r>
      <w:proofErr w:type="spellStart"/>
      <w:r w:rsidR="00DE1460" w:rsidRPr="00DE1460">
        <w:rPr>
          <w:sz w:val="24"/>
          <w:szCs w:val="24"/>
          <w:lang w:val="en-ID"/>
        </w:rPr>
        <w:t>analisis</w:t>
      </w:r>
      <w:proofErr w:type="spellEnd"/>
      <w:r w:rsidR="00DE1460" w:rsidRPr="00DE1460">
        <w:rPr>
          <w:sz w:val="24"/>
          <w:szCs w:val="24"/>
          <w:lang w:val="en-ID"/>
        </w:rPr>
        <w:t xml:space="preserve"> data yang </w:t>
      </w:r>
      <w:proofErr w:type="spellStart"/>
      <w:r w:rsidR="00DE1460" w:rsidRPr="00DE1460">
        <w:rPr>
          <w:sz w:val="24"/>
          <w:szCs w:val="24"/>
          <w:lang w:val="en-ID"/>
        </w:rPr>
        <w:t>digunakan</w:t>
      </w:r>
      <w:proofErr w:type="spellEnd"/>
      <w:r w:rsidR="00DE1460" w:rsidRPr="00DE1460">
        <w:rPr>
          <w:sz w:val="24"/>
          <w:szCs w:val="24"/>
          <w:lang w:val="en-ID"/>
        </w:rPr>
        <w:t xml:space="preserve"> </w:t>
      </w:r>
      <w:proofErr w:type="spellStart"/>
      <w:r w:rsidR="00DE1460" w:rsidRPr="00DE1460">
        <w:rPr>
          <w:sz w:val="24"/>
          <w:szCs w:val="24"/>
          <w:lang w:val="en-ID"/>
        </w:rPr>
        <w:t>berbentuk</w:t>
      </w:r>
      <w:proofErr w:type="spellEnd"/>
      <w:r w:rsidR="00DE1460" w:rsidRPr="00DE1460">
        <w:rPr>
          <w:sz w:val="24"/>
          <w:szCs w:val="24"/>
          <w:lang w:val="en-ID"/>
        </w:rPr>
        <w:t xml:space="preserve"> </w:t>
      </w:r>
      <w:proofErr w:type="spellStart"/>
      <w:r w:rsidR="00DE1460" w:rsidRPr="00DE1460">
        <w:rPr>
          <w:sz w:val="24"/>
          <w:szCs w:val="24"/>
          <w:lang w:val="en-ID"/>
        </w:rPr>
        <w:t>univariat</w:t>
      </w:r>
      <w:proofErr w:type="spellEnd"/>
      <w:r w:rsidR="00DE1460" w:rsidRPr="00DE1460">
        <w:rPr>
          <w:sz w:val="24"/>
          <w:szCs w:val="24"/>
          <w:lang w:val="en-ID"/>
        </w:rPr>
        <w:t xml:space="preserve">. </w:t>
      </w:r>
      <w:proofErr w:type="spellStart"/>
      <w:r w:rsidR="00DE1460" w:rsidRPr="00DE1460">
        <w:rPr>
          <w:sz w:val="24"/>
          <w:szCs w:val="24"/>
          <w:lang w:val="en-ID"/>
        </w:rPr>
        <w:t>Pemeriksaan</w:t>
      </w:r>
      <w:proofErr w:type="spellEnd"/>
      <w:r w:rsidR="00DE1460" w:rsidRPr="00DE1460">
        <w:rPr>
          <w:sz w:val="24"/>
          <w:szCs w:val="24"/>
          <w:lang w:val="en-ID"/>
        </w:rPr>
        <w:t xml:space="preserve"> intraoral </w:t>
      </w:r>
      <w:proofErr w:type="spellStart"/>
      <w:r w:rsidR="00DE1460" w:rsidRPr="00DE1460">
        <w:rPr>
          <w:sz w:val="24"/>
          <w:szCs w:val="24"/>
          <w:lang w:val="en-ID"/>
        </w:rPr>
        <w:t>untuk</w:t>
      </w:r>
      <w:proofErr w:type="spellEnd"/>
      <w:r w:rsidR="00DE1460" w:rsidRPr="00DE1460">
        <w:rPr>
          <w:sz w:val="24"/>
          <w:szCs w:val="24"/>
          <w:lang w:val="en-ID"/>
        </w:rPr>
        <w:t xml:space="preserve"> </w:t>
      </w:r>
      <w:proofErr w:type="spellStart"/>
      <w:r w:rsidR="00DE1460" w:rsidRPr="00DE1460">
        <w:rPr>
          <w:sz w:val="24"/>
          <w:szCs w:val="24"/>
          <w:lang w:val="en-ID"/>
        </w:rPr>
        <w:t>mengetahui</w:t>
      </w:r>
      <w:proofErr w:type="spellEnd"/>
      <w:r w:rsidR="00DE1460" w:rsidRPr="00DE1460">
        <w:rPr>
          <w:sz w:val="24"/>
          <w:szCs w:val="24"/>
          <w:lang w:val="en-ID"/>
        </w:rPr>
        <w:t xml:space="preserve"> </w:t>
      </w:r>
      <w:proofErr w:type="spellStart"/>
      <w:r w:rsidR="00DE1460" w:rsidRPr="00DE1460">
        <w:rPr>
          <w:sz w:val="24"/>
          <w:szCs w:val="24"/>
          <w:lang w:val="en-ID"/>
        </w:rPr>
        <w:t>derajat</w:t>
      </w:r>
      <w:proofErr w:type="spellEnd"/>
      <w:r w:rsidR="00DE1460" w:rsidRPr="00DE1460">
        <w:rPr>
          <w:sz w:val="24"/>
          <w:szCs w:val="24"/>
          <w:lang w:val="en-ID"/>
        </w:rPr>
        <w:t xml:space="preserve"> </w:t>
      </w:r>
      <w:proofErr w:type="spellStart"/>
      <w:r w:rsidR="00DE1460" w:rsidRPr="00DE1460">
        <w:rPr>
          <w:sz w:val="24"/>
          <w:szCs w:val="24"/>
          <w:lang w:val="en-ID"/>
        </w:rPr>
        <w:t>keasaman</w:t>
      </w:r>
      <w:proofErr w:type="spellEnd"/>
      <w:r w:rsidR="00DE1460" w:rsidRPr="00DE1460">
        <w:rPr>
          <w:sz w:val="24"/>
          <w:szCs w:val="24"/>
          <w:lang w:val="en-ID"/>
        </w:rPr>
        <w:t xml:space="preserve"> saliva dan </w:t>
      </w:r>
      <w:proofErr w:type="spellStart"/>
      <w:r w:rsidR="00DE1460" w:rsidRPr="00DE1460">
        <w:rPr>
          <w:sz w:val="24"/>
          <w:szCs w:val="24"/>
          <w:lang w:val="en-ID"/>
        </w:rPr>
        <w:t>manifestasi</w:t>
      </w:r>
      <w:proofErr w:type="spellEnd"/>
      <w:r w:rsidR="00DE1460" w:rsidRPr="00DE1460">
        <w:rPr>
          <w:sz w:val="24"/>
          <w:szCs w:val="24"/>
          <w:lang w:val="en-ID"/>
        </w:rPr>
        <w:t xml:space="preserve"> oral </w:t>
      </w:r>
      <w:proofErr w:type="spellStart"/>
      <w:r w:rsidR="00DE1460" w:rsidRPr="00DE1460">
        <w:rPr>
          <w:sz w:val="24"/>
          <w:szCs w:val="24"/>
          <w:lang w:val="en-ID"/>
        </w:rPr>
        <w:t>anak</w:t>
      </w:r>
      <w:proofErr w:type="spellEnd"/>
      <w:r w:rsidR="00DE1460" w:rsidRPr="00DE1460">
        <w:rPr>
          <w:sz w:val="24"/>
          <w:szCs w:val="24"/>
          <w:lang w:val="en-ID"/>
        </w:rPr>
        <w:t xml:space="preserve"> CP. </w:t>
      </w:r>
      <w:r>
        <w:rPr>
          <w:b/>
          <w:sz w:val="24"/>
          <w:szCs w:val="24"/>
        </w:rPr>
        <w:t xml:space="preserve">Hasil </w:t>
      </w:r>
      <w:r>
        <w:rPr>
          <w:b/>
          <w:sz w:val="24"/>
          <w:szCs w:val="24"/>
          <w:lang w:val="id-ID"/>
        </w:rPr>
        <w:t>penelitian</w:t>
      </w:r>
      <w:r>
        <w:rPr>
          <w:b/>
          <w:sz w:val="24"/>
          <w:szCs w:val="24"/>
        </w:rPr>
        <w:t>:</w:t>
      </w:r>
      <w:r>
        <w:rPr>
          <w:sz w:val="24"/>
          <w:szCs w:val="24"/>
        </w:rPr>
        <w:t xml:space="preserve"> </w:t>
      </w:r>
      <w:r w:rsidR="00DE1460" w:rsidRPr="00DE1460">
        <w:rPr>
          <w:sz w:val="24"/>
          <w:szCs w:val="24"/>
          <w:lang w:val="en-ID"/>
        </w:rPr>
        <w:t xml:space="preserve">Total 56 </w:t>
      </w:r>
      <w:proofErr w:type="spellStart"/>
      <w:r w:rsidR="00DE1460" w:rsidRPr="00DE1460">
        <w:rPr>
          <w:sz w:val="24"/>
          <w:szCs w:val="24"/>
          <w:lang w:val="en-ID"/>
        </w:rPr>
        <w:t>anak</w:t>
      </w:r>
      <w:proofErr w:type="spellEnd"/>
      <w:r w:rsidR="00DE1460" w:rsidRPr="00DE1460">
        <w:rPr>
          <w:sz w:val="24"/>
          <w:szCs w:val="24"/>
          <w:lang w:val="en-ID"/>
        </w:rPr>
        <w:t xml:space="preserve"> CP </w:t>
      </w:r>
      <w:proofErr w:type="spellStart"/>
      <w:r w:rsidR="00DE1460" w:rsidRPr="00DE1460">
        <w:rPr>
          <w:sz w:val="24"/>
          <w:szCs w:val="24"/>
          <w:lang w:val="en-ID"/>
        </w:rPr>
        <w:t>dengan</w:t>
      </w:r>
      <w:proofErr w:type="spellEnd"/>
      <w:r w:rsidR="00DE1460" w:rsidRPr="00DE1460">
        <w:rPr>
          <w:sz w:val="24"/>
          <w:szCs w:val="24"/>
          <w:lang w:val="en-ID"/>
        </w:rPr>
        <w:t xml:space="preserve"> </w:t>
      </w:r>
      <w:proofErr w:type="spellStart"/>
      <w:r w:rsidR="00DE1460" w:rsidRPr="00DE1460">
        <w:rPr>
          <w:sz w:val="24"/>
          <w:szCs w:val="24"/>
          <w:lang w:val="en-ID"/>
        </w:rPr>
        <w:t>usia</w:t>
      </w:r>
      <w:proofErr w:type="spellEnd"/>
      <w:r w:rsidR="00DE1460" w:rsidRPr="00DE1460">
        <w:rPr>
          <w:sz w:val="24"/>
          <w:szCs w:val="24"/>
          <w:lang w:val="en-ID"/>
        </w:rPr>
        <w:t xml:space="preserve"> rata-rata 9.192</w:t>
      </w:r>
      <w:r w:rsidR="00DE1460" w:rsidRPr="00DE1460">
        <w:rPr>
          <w:sz w:val="24"/>
          <w:szCs w:val="24"/>
          <w:u w:val="single"/>
          <w:lang w:val="en-ID"/>
        </w:rPr>
        <w:t>+</w:t>
      </w:r>
      <w:r w:rsidR="00DE1460" w:rsidRPr="00DE1460">
        <w:rPr>
          <w:sz w:val="24"/>
          <w:szCs w:val="24"/>
          <w:lang w:val="en-ID"/>
        </w:rPr>
        <w:t xml:space="preserve">4.019 </w:t>
      </w:r>
      <w:proofErr w:type="spellStart"/>
      <w:r w:rsidR="00DE1460" w:rsidRPr="00DE1460">
        <w:rPr>
          <w:sz w:val="24"/>
          <w:szCs w:val="24"/>
          <w:lang w:val="en-ID"/>
        </w:rPr>
        <w:t>tahun</w:t>
      </w:r>
      <w:proofErr w:type="spellEnd"/>
      <w:r w:rsidR="00DE1460" w:rsidRPr="00DE1460">
        <w:rPr>
          <w:sz w:val="24"/>
          <w:szCs w:val="24"/>
          <w:lang w:val="en-ID"/>
        </w:rPr>
        <w:t xml:space="preserve">, 29 </w:t>
      </w:r>
      <w:proofErr w:type="spellStart"/>
      <w:r w:rsidR="00DE1460" w:rsidRPr="00DE1460">
        <w:rPr>
          <w:sz w:val="24"/>
          <w:szCs w:val="24"/>
          <w:lang w:val="en-ID"/>
        </w:rPr>
        <w:t>anak</w:t>
      </w:r>
      <w:proofErr w:type="spellEnd"/>
      <w:r w:rsidR="00DE1460" w:rsidRPr="00DE1460">
        <w:rPr>
          <w:sz w:val="24"/>
          <w:szCs w:val="24"/>
          <w:lang w:val="en-ID"/>
        </w:rPr>
        <w:t xml:space="preserve"> (51.8%) </w:t>
      </w:r>
      <w:proofErr w:type="spellStart"/>
      <w:r w:rsidR="00DE1460" w:rsidRPr="00DE1460">
        <w:rPr>
          <w:sz w:val="24"/>
          <w:szCs w:val="24"/>
          <w:lang w:val="en-ID"/>
        </w:rPr>
        <w:t>sering</w:t>
      </w:r>
      <w:proofErr w:type="spellEnd"/>
      <w:r w:rsidR="00DE1460" w:rsidRPr="00DE1460">
        <w:rPr>
          <w:sz w:val="24"/>
          <w:szCs w:val="24"/>
          <w:lang w:val="en-ID"/>
        </w:rPr>
        <w:t xml:space="preserve"> </w:t>
      </w:r>
      <w:proofErr w:type="spellStart"/>
      <w:r w:rsidR="00DE1460" w:rsidRPr="00DE1460">
        <w:rPr>
          <w:sz w:val="24"/>
          <w:szCs w:val="24"/>
          <w:lang w:val="en-ID"/>
        </w:rPr>
        <w:t>mengalami</w:t>
      </w:r>
      <w:proofErr w:type="spellEnd"/>
      <w:r w:rsidR="00DE1460" w:rsidRPr="00DE1460">
        <w:rPr>
          <w:sz w:val="24"/>
          <w:szCs w:val="24"/>
          <w:lang w:val="en-ID"/>
        </w:rPr>
        <w:t xml:space="preserve"> </w:t>
      </w:r>
      <w:proofErr w:type="spellStart"/>
      <w:r w:rsidR="00DE1460" w:rsidRPr="00DE1460">
        <w:rPr>
          <w:sz w:val="24"/>
          <w:szCs w:val="24"/>
          <w:lang w:val="en-ID"/>
        </w:rPr>
        <w:t>disfagia</w:t>
      </w:r>
      <w:proofErr w:type="spellEnd"/>
      <w:r w:rsidR="00DE1460" w:rsidRPr="00DE1460">
        <w:rPr>
          <w:sz w:val="24"/>
          <w:szCs w:val="24"/>
          <w:lang w:val="en-ID"/>
        </w:rPr>
        <w:t xml:space="preserve"> </w:t>
      </w:r>
      <w:proofErr w:type="spellStart"/>
      <w:r w:rsidR="00DE1460" w:rsidRPr="00DE1460">
        <w:rPr>
          <w:sz w:val="24"/>
          <w:szCs w:val="24"/>
          <w:lang w:val="en-ID"/>
        </w:rPr>
        <w:t>yaitu</w:t>
      </w:r>
      <w:proofErr w:type="spellEnd"/>
      <w:r w:rsidR="00DE1460" w:rsidRPr="00DE1460">
        <w:rPr>
          <w:sz w:val="24"/>
          <w:szCs w:val="24"/>
          <w:lang w:val="en-ID"/>
        </w:rPr>
        <w:t xml:space="preserve"> </w:t>
      </w:r>
      <w:proofErr w:type="spellStart"/>
      <w:r w:rsidR="00DE1460" w:rsidRPr="00DE1460">
        <w:rPr>
          <w:sz w:val="24"/>
          <w:szCs w:val="24"/>
          <w:lang w:val="en-ID"/>
        </w:rPr>
        <w:t>sulit</w:t>
      </w:r>
      <w:proofErr w:type="spellEnd"/>
      <w:r w:rsidR="00DE1460" w:rsidRPr="00DE1460">
        <w:rPr>
          <w:sz w:val="24"/>
          <w:szCs w:val="24"/>
          <w:lang w:val="en-ID"/>
        </w:rPr>
        <w:t xml:space="preserve"> </w:t>
      </w:r>
      <w:proofErr w:type="spellStart"/>
      <w:r w:rsidR="00DE1460" w:rsidRPr="00DE1460">
        <w:rPr>
          <w:sz w:val="24"/>
          <w:szCs w:val="24"/>
          <w:lang w:val="en-ID"/>
        </w:rPr>
        <w:t>mengigit</w:t>
      </w:r>
      <w:proofErr w:type="spellEnd"/>
      <w:r w:rsidR="00DE1460" w:rsidRPr="00DE1460">
        <w:rPr>
          <w:sz w:val="24"/>
          <w:szCs w:val="24"/>
          <w:lang w:val="en-ID"/>
        </w:rPr>
        <w:t xml:space="preserve"> dan </w:t>
      </w:r>
      <w:proofErr w:type="spellStart"/>
      <w:r w:rsidR="00DE1460" w:rsidRPr="00DE1460">
        <w:rPr>
          <w:sz w:val="24"/>
          <w:szCs w:val="24"/>
          <w:lang w:val="en-ID"/>
        </w:rPr>
        <w:t>mengunyah</w:t>
      </w:r>
      <w:proofErr w:type="spellEnd"/>
      <w:r w:rsidR="00DE1460" w:rsidRPr="00DE1460">
        <w:rPr>
          <w:sz w:val="24"/>
          <w:szCs w:val="24"/>
          <w:lang w:val="en-ID"/>
        </w:rPr>
        <w:t xml:space="preserve">. Nilai rata-rata </w:t>
      </w:r>
      <w:proofErr w:type="spellStart"/>
      <w:r w:rsidR="00DE1460" w:rsidRPr="00DE1460">
        <w:rPr>
          <w:sz w:val="24"/>
          <w:szCs w:val="24"/>
          <w:lang w:val="en-ID"/>
        </w:rPr>
        <w:t>derajat</w:t>
      </w:r>
      <w:proofErr w:type="spellEnd"/>
      <w:r w:rsidR="00DE1460" w:rsidRPr="00DE1460">
        <w:rPr>
          <w:sz w:val="24"/>
          <w:szCs w:val="24"/>
          <w:lang w:val="en-ID"/>
        </w:rPr>
        <w:t xml:space="preserve"> </w:t>
      </w:r>
      <w:proofErr w:type="spellStart"/>
      <w:r w:rsidR="00DE1460" w:rsidRPr="00DE1460">
        <w:rPr>
          <w:sz w:val="24"/>
          <w:szCs w:val="24"/>
          <w:lang w:val="en-ID"/>
        </w:rPr>
        <w:t>keasaman</w:t>
      </w:r>
      <w:proofErr w:type="spellEnd"/>
      <w:r w:rsidR="00DE1460" w:rsidRPr="00DE1460">
        <w:rPr>
          <w:sz w:val="24"/>
          <w:szCs w:val="24"/>
          <w:lang w:val="en-ID"/>
        </w:rPr>
        <w:t xml:space="preserve"> saliva </w:t>
      </w:r>
      <w:proofErr w:type="spellStart"/>
      <w:r w:rsidR="00DE1460" w:rsidRPr="00DE1460">
        <w:rPr>
          <w:sz w:val="24"/>
          <w:szCs w:val="24"/>
          <w:lang w:val="en-ID"/>
        </w:rPr>
        <w:t>anak</w:t>
      </w:r>
      <w:proofErr w:type="spellEnd"/>
      <w:r w:rsidR="00DE1460" w:rsidRPr="00DE1460">
        <w:rPr>
          <w:sz w:val="24"/>
          <w:szCs w:val="24"/>
          <w:lang w:val="en-ID"/>
        </w:rPr>
        <w:t xml:space="preserve"> CP </w:t>
      </w:r>
      <w:proofErr w:type="spellStart"/>
      <w:r w:rsidR="00DE1460" w:rsidRPr="00DE1460">
        <w:rPr>
          <w:sz w:val="24"/>
          <w:szCs w:val="24"/>
          <w:lang w:val="en-ID"/>
        </w:rPr>
        <w:t>adalah</w:t>
      </w:r>
      <w:proofErr w:type="spellEnd"/>
      <w:r w:rsidR="00DE1460" w:rsidRPr="00DE1460">
        <w:rPr>
          <w:sz w:val="24"/>
          <w:szCs w:val="24"/>
          <w:lang w:val="en-ID"/>
        </w:rPr>
        <w:t xml:space="preserve"> 6.26. </w:t>
      </w:r>
      <w:proofErr w:type="spellStart"/>
      <w:r w:rsidR="00DE1460" w:rsidRPr="00DE1460">
        <w:rPr>
          <w:sz w:val="24"/>
          <w:szCs w:val="24"/>
          <w:lang w:val="en-ID"/>
        </w:rPr>
        <w:t>Manifestasi</w:t>
      </w:r>
      <w:proofErr w:type="spellEnd"/>
      <w:r w:rsidR="00DE1460" w:rsidRPr="00DE1460">
        <w:rPr>
          <w:sz w:val="24"/>
          <w:szCs w:val="24"/>
          <w:lang w:val="en-ID"/>
        </w:rPr>
        <w:t xml:space="preserve"> oral </w:t>
      </w:r>
      <w:proofErr w:type="spellStart"/>
      <w:r w:rsidR="00DE1460" w:rsidRPr="00DE1460">
        <w:rPr>
          <w:sz w:val="24"/>
          <w:szCs w:val="24"/>
          <w:lang w:val="en-ID"/>
        </w:rPr>
        <w:t>yaitu</w:t>
      </w:r>
      <w:proofErr w:type="spellEnd"/>
      <w:r w:rsidR="00DE1460" w:rsidRPr="00DE1460">
        <w:rPr>
          <w:sz w:val="24"/>
          <w:szCs w:val="24"/>
          <w:lang w:val="en-ID"/>
        </w:rPr>
        <w:t xml:space="preserve"> </w:t>
      </w:r>
      <w:proofErr w:type="spellStart"/>
      <w:r w:rsidR="00DE1460" w:rsidRPr="00DE1460">
        <w:rPr>
          <w:sz w:val="24"/>
          <w:szCs w:val="24"/>
          <w:lang w:val="en-ID"/>
        </w:rPr>
        <w:t>karies</w:t>
      </w:r>
      <w:proofErr w:type="spellEnd"/>
      <w:r w:rsidR="00DE1460" w:rsidRPr="00DE1460">
        <w:rPr>
          <w:sz w:val="24"/>
          <w:szCs w:val="24"/>
          <w:lang w:val="en-ID"/>
        </w:rPr>
        <w:t xml:space="preserve"> </w:t>
      </w:r>
      <w:proofErr w:type="spellStart"/>
      <w:r w:rsidR="00DE1460" w:rsidRPr="00DE1460">
        <w:rPr>
          <w:sz w:val="24"/>
          <w:szCs w:val="24"/>
          <w:lang w:val="en-ID"/>
        </w:rPr>
        <w:t>gigi</w:t>
      </w:r>
      <w:proofErr w:type="spellEnd"/>
      <w:r w:rsidR="00DE1460" w:rsidRPr="00DE1460">
        <w:rPr>
          <w:sz w:val="24"/>
          <w:szCs w:val="24"/>
          <w:lang w:val="en-ID"/>
        </w:rPr>
        <w:t xml:space="preserve"> </w:t>
      </w:r>
      <w:proofErr w:type="spellStart"/>
      <w:r w:rsidR="00DE1460" w:rsidRPr="00DE1460">
        <w:rPr>
          <w:sz w:val="24"/>
          <w:szCs w:val="24"/>
          <w:lang w:val="en-ID"/>
        </w:rPr>
        <w:t>diderita</w:t>
      </w:r>
      <w:proofErr w:type="spellEnd"/>
      <w:r w:rsidR="00DE1460" w:rsidRPr="00DE1460">
        <w:rPr>
          <w:sz w:val="24"/>
          <w:szCs w:val="24"/>
          <w:lang w:val="en-ID"/>
        </w:rPr>
        <w:t xml:space="preserve"> oleh 37 </w:t>
      </w:r>
      <w:proofErr w:type="spellStart"/>
      <w:r w:rsidR="00DE1460" w:rsidRPr="00DE1460">
        <w:rPr>
          <w:sz w:val="24"/>
          <w:szCs w:val="24"/>
          <w:lang w:val="en-ID"/>
        </w:rPr>
        <w:t>anak</w:t>
      </w:r>
      <w:proofErr w:type="spellEnd"/>
      <w:r w:rsidR="00DE1460" w:rsidRPr="00DE1460">
        <w:rPr>
          <w:sz w:val="24"/>
          <w:szCs w:val="24"/>
          <w:lang w:val="en-ID"/>
        </w:rPr>
        <w:t xml:space="preserve"> CP (66.1%), </w:t>
      </w:r>
      <w:proofErr w:type="spellStart"/>
      <w:r w:rsidR="00DE1460" w:rsidRPr="00DE1460">
        <w:rPr>
          <w:sz w:val="24"/>
          <w:szCs w:val="24"/>
          <w:lang w:val="en-ID"/>
        </w:rPr>
        <w:t>sedangkan</w:t>
      </w:r>
      <w:proofErr w:type="spellEnd"/>
      <w:r w:rsidR="00DE1460" w:rsidRPr="00DE1460">
        <w:rPr>
          <w:sz w:val="24"/>
          <w:szCs w:val="24"/>
          <w:lang w:val="en-ID"/>
        </w:rPr>
        <w:t xml:space="preserve"> </w:t>
      </w:r>
      <w:proofErr w:type="spellStart"/>
      <w:r w:rsidR="00DE1460" w:rsidRPr="00DE1460">
        <w:rPr>
          <w:sz w:val="24"/>
          <w:szCs w:val="24"/>
          <w:lang w:val="en-ID"/>
        </w:rPr>
        <w:t>kelainan</w:t>
      </w:r>
      <w:proofErr w:type="spellEnd"/>
      <w:r w:rsidR="00DE1460" w:rsidRPr="00DE1460">
        <w:rPr>
          <w:sz w:val="24"/>
          <w:szCs w:val="24"/>
          <w:lang w:val="en-ID"/>
        </w:rPr>
        <w:t xml:space="preserve"> periodontal </w:t>
      </w:r>
      <w:proofErr w:type="spellStart"/>
      <w:r w:rsidR="00DE1460" w:rsidRPr="00DE1460">
        <w:rPr>
          <w:sz w:val="24"/>
          <w:szCs w:val="24"/>
          <w:lang w:val="en-ID"/>
        </w:rPr>
        <w:t>diderita</w:t>
      </w:r>
      <w:proofErr w:type="spellEnd"/>
      <w:r w:rsidR="00DE1460" w:rsidRPr="00DE1460">
        <w:rPr>
          <w:sz w:val="24"/>
          <w:szCs w:val="24"/>
          <w:lang w:val="en-ID"/>
        </w:rPr>
        <w:t xml:space="preserve"> oleh 17 </w:t>
      </w:r>
      <w:proofErr w:type="spellStart"/>
      <w:r w:rsidR="00DE1460" w:rsidRPr="00DE1460">
        <w:rPr>
          <w:sz w:val="24"/>
          <w:szCs w:val="24"/>
          <w:lang w:val="en-ID"/>
        </w:rPr>
        <w:t>anak</w:t>
      </w:r>
      <w:proofErr w:type="spellEnd"/>
      <w:r w:rsidR="00DE1460" w:rsidRPr="00DE1460">
        <w:rPr>
          <w:sz w:val="24"/>
          <w:szCs w:val="24"/>
          <w:lang w:val="en-ID"/>
        </w:rPr>
        <w:t xml:space="preserve"> (30.4%).</w:t>
      </w:r>
      <w:r w:rsidR="00DE1460">
        <w:rPr>
          <w:sz w:val="24"/>
          <w:szCs w:val="24"/>
          <w:lang w:val="en-ID"/>
        </w:rPr>
        <w:t xml:space="preserve"> </w:t>
      </w:r>
      <w:r>
        <w:rPr>
          <w:b/>
          <w:sz w:val="24"/>
          <w:szCs w:val="24"/>
        </w:rPr>
        <w:t>Kesimpulan:</w:t>
      </w:r>
      <w:r>
        <w:rPr>
          <w:sz w:val="24"/>
          <w:szCs w:val="24"/>
        </w:rPr>
        <w:t xml:space="preserve"> </w:t>
      </w:r>
      <w:proofErr w:type="spellStart"/>
      <w:r w:rsidR="00DE1460" w:rsidRPr="00DE1460">
        <w:rPr>
          <w:sz w:val="24"/>
          <w:szCs w:val="24"/>
          <w:lang w:val="en-ID"/>
        </w:rPr>
        <w:t>Prevalensi</w:t>
      </w:r>
      <w:proofErr w:type="spellEnd"/>
      <w:r w:rsidR="00DE1460" w:rsidRPr="00DE1460">
        <w:rPr>
          <w:sz w:val="24"/>
          <w:szCs w:val="24"/>
          <w:lang w:val="en-ID"/>
        </w:rPr>
        <w:t xml:space="preserve"> </w:t>
      </w:r>
      <w:proofErr w:type="spellStart"/>
      <w:r w:rsidR="00DE1460" w:rsidRPr="00DE1460">
        <w:rPr>
          <w:sz w:val="24"/>
          <w:szCs w:val="24"/>
          <w:lang w:val="en-ID"/>
        </w:rPr>
        <w:t>keparahan</w:t>
      </w:r>
      <w:proofErr w:type="spellEnd"/>
      <w:r w:rsidR="00DE1460" w:rsidRPr="00DE1460">
        <w:rPr>
          <w:sz w:val="24"/>
          <w:szCs w:val="24"/>
          <w:lang w:val="en-ID"/>
        </w:rPr>
        <w:t xml:space="preserve"> dan </w:t>
      </w:r>
      <w:proofErr w:type="spellStart"/>
      <w:r w:rsidR="00DE1460" w:rsidRPr="00DE1460">
        <w:rPr>
          <w:sz w:val="24"/>
          <w:szCs w:val="24"/>
          <w:lang w:val="en-ID"/>
        </w:rPr>
        <w:t>frekuensi</w:t>
      </w:r>
      <w:proofErr w:type="spellEnd"/>
      <w:r w:rsidR="00DE1460" w:rsidRPr="00DE1460">
        <w:rPr>
          <w:sz w:val="24"/>
          <w:szCs w:val="24"/>
          <w:lang w:val="en-ID"/>
        </w:rPr>
        <w:t xml:space="preserve"> drooling, </w:t>
      </w:r>
      <w:proofErr w:type="spellStart"/>
      <w:r w:rsidR="00DE1460" w:rsidRPr="00DE1460">
        <w:rPr>
          <w:sz w:val="24"/>
          <w:szCs w:val="24"/>
          <w:lang w:val="en-ID"/>
        </w:rPr>
        <w:t>disfagia</w:t>
      </w:r>
      <w:proofErr w:type="spellEnd"/>
      <w:r w:rsidR="00DE1460" w:rsidRPr="00DE1460">
        <w:rPr>
          <w:sz w:val="24"/>
          <w:szCs w:val="24"/>
          <w:lang w:val="en-ID"/>
        </w:rPr>
        <w:t xml:space="preserve"> dan </w:t>
      </w:r>
      <w:proofErr w:type="spellStart"/>
      <w:r w:rsidR="00DE1460" w:rsidRPr="00DE1460">
        <w:rPr>
          <w:sz w:val="24"/>
          <w:szCs w:val="24"/>
          <w:lang w:val="en-ID"/>
        </w:rPr>
        <w:t>karies</w:t>
      </w:r>
      <w:proofErr w:type="spellEnd"/>
      <w:r w:rsidR="00DE1460" w:rsidRPr="00DE1460">
        <w:rPr>
          <w:sz w:val="24"/>
          <w:szCs w:val="24"/>
          <w:lang w:val="en-ID"/>
        </w:rPr>
        <w:t xml:space="preserve"> </w:t>
      </w:r>
      <w:proofErr w:type="spellStart"/>
      <w:r w:rsidR="00DE1460" w:rsidRPr="00DE1460">
        <w:rPr>
          <w:sz w:val="24"/>
          <w:szCs w:val="24"/>
          <w:lang w:val="en-ID"/>
        </w:rPr>
        <w:t>anak-anak</w:t>
      </w:r>
      <w:proofErr w:type="spellEnd"/>
      <w:r w:rsidR="00DE1460" w:rsidRPr="00DE1460">
        <w:rPr>
          <w:sz w:val="24"/>
          <w:szCs w:val="24"/>
          <w:lang w:val="en-ID"/>
        </w:rPr>
        <w:t xml:space="preserve"> CP pada </w:t>
      </w:r>
      <w:proofErr w:type="spellStart"/>
      <w:r w:rsidR="00DE1460" w:rsidRPr="00DE1460">
        <w:rPr>
          <w:sz w:val="24"/>
          <w:szCs w:val="24"/>
          <w:lang w:val="en-ID"/>
        </w:rPr>
        <w:t>penelitian</w:t>
      </w:r>
      <w:proofErr w:type="spellEnd"/>
      <w:r w:rsidR="00DE1460" w:rsidRPr="00DE1460">
        <w:rPr>
          <w:sz w:val="24"/>
          <w:szCs w:val="24"/>
          <w:lang w:val="en-ID"/>
        </w:rPr>
        <w:t xml:space="preserve"> </w:t>
      </w:r>
      <w:proofErr w:type="spellStart"/>
      <w:r w:rsidR="00DE1460" w:rsidRPr="00DE1460">
        <w:rPr>
          <w:sz w:val="24"/>
          <w:szCs w:val="24"/>
          <w:lang w:val="en-ID"/>
        </w:rPr>
        <w:t>ini</w:t>
      </w:r>
      <w:proofErr w:type="spellEnd"/>
      <w:r w:rsidR="00DE1460" w:rsidRPr="00DE1460">
        <w:rPr>
          <w:sz w:val="24"/>
          <w:szCs w:val="24"/>
          <w:lang w:val="en-ID"/>
        </w:rPr>
        <w:t xml:space="preserve"> </w:t>
      </w:r>
      <w:proofErr w:type="spellStart"/>
      <w:r w:rsidR="00DE1460" w:rsidRPr="00DE1460">
        <w:rPr>
          <w:sz w:val="24"/>
          <w:szCs w:val="24"/>
          <w:lang w:val="en-ID"/>
        </w:rPr>
        <w:t>tinggi</w:t>
      </w:r>
      <w:proofErr w:type="spellEnd"/>
      <w:r w:rsidR="00DE1460" w:rsidRPr="00DE1460">
        <w:rPr>
          <w:sz w:val="24"/>
          <w:szCs w:val="24"/>
          <w:lang w:val="en-ID"/>
        </w:rPr>
        <w:t xml:space="preserve">. </w:t>
      </w:r>
      <w:proofErr w:type="spellStart"/>
      <w:r w:rsidR="00DE1460" w:rsidRPr="00DE1460">
        <w:rPr>
          <w:sz w:val="24"/>
          <w:szCs w:val="24"/>
          <w:lang w:val="en-ID"/>
        </w:rPr>
        <w:t>Orangtua</w:t>
      </w:r>
      <w:proofErr w:type="spellEnd"/>
      <w:r w:rsidR="00DE1460" w:rsidRPr="00DE1460">
        <w:rPr>
          <w:sz w:val="24"/>
          <w:szCs w:val="24"/>
          <w:lang w:val="en-ID"/>
        </w:rPr>
        <w:t xml:space="preserve"> dan </w:t>
      </w:r>
      <w:proofErr w:type="spellStart"/>
      <w:r w:rsidR="00DE1460" w:rsidRPr="00DE1460">
        <w:rPr>
          <w:sz w:val="24"/>
          <w:szCs w:val="24"/>
          <w:lang w:val="en-ID"/>
        </w:rPr>
        <w:t>pengasuh</w:t>
      </w:r>
      <w:proofErr w:type="spellEnd"/>
      <w:r w:rsidR="00DE1460" w:rsidRPr="00DE1460">
        <w:rPr>
          <w:sz w:val="24"/>
          <w:szCs w:val="24"/>
          <w:lang w:val="en-ID"/>
        </w:rPr>
        <w:t xml:space="preserve"> </w:t>
      </w:r>
      <w:proofErr w:type="spellStart"/>
      <w:r w:rsidR="00DE1460" w:rsidRPr="00DE1460">
        <w:rPr>
          <w:sz w:val="24"/>
          <w:szCs w:val="24"/>
          <w:lang w:val="en-ID"/>
        </w:rPr>
        <w:t>harus</w:t>
      </w:r>
      <w:proofErr w:type="spellEnd"/>
      <w:r w:rsidR="00DE1460" w:rsidRPr="00DE1460">
        <w:rPr>
          <w:sz w:val="24"/>
          <w:szCs w:val="24"/>
          <w:lang w:val="en-ID"/>
        </w:rPr>
        <w:t xml:space="preserve"> </w:t>
      </w:r>
      <w:proofErr w:type="spellStart"/>
      <w:r w:rsidR="00DE1460" w:rsidRPr="00DE1460">
        <w:rPr>
          <w:sz w:val="24"/>
          <w:szCs w:val="24"/>
          <w:lang w:val="en-ID"/>
        </w:rPr>
        <w:t>ditingkatkan</w:t>
      </w:r>
      <w:proofErr w:type="spellEnd"/>
      <w:r w:rsidR="00DE1460" w:rsidRPr="00DE1460">
        <w:rPr>
          <w:sz w:val="24"/>
          <w:szCs w:val="24"/>
          <w:lang w:val="en-ID"/>
        </w:rPr>
        <w:t xml:space="preserve"> </w:t>
      </w:r>
      <w:proofErr w:type="spellStart"/>
      <w:r w:rsidR="00DE1460" w:rsidRPr="00DE1460">
        <w:rPr>
          <w:sz w:val="24"/>
          <w:szCs w:val="24"/>
          <w:lang w:val="en-ID"/>
        </w:rPr>
        <w:t>pengetahuan</w:t>
      </w:r>
      <w:proofErr w:type="spellEnd"/>
      <w:r w:rsidR="00DE1460" w:rsidRPr="00DE1460">
        <w:rPr>
          <w:sz w:val="24"/>
          <w:szCs w:val="24"/>
          <w:lang w:val="en-ID"/>
        </w:rPr>
        <w:t xml:space="preserve"> </w:t>
      </w:r>
      <w:r w:rsidR="0043507E">
        <w:rPr>
          <w:sz w:val="24"/>
          <w:szCs w:val="24"/>
          <w:lang w:val="en-ID"/>
        </w:rPr>
        <w:t xml:space="preserve">dan </w:t>
      </w:r>
      <w:proofErr w:type="spellStart"/>
      <w:r w:rsidR="0043507E">
        <w:rPr>
          <w:sz w:val="24"/>
          <w:szCs w:val="24"/>
          <w:lang w:val="en-ID"/>
        </w:rPr>
        <w:t>perawatan</w:t>
      </w:r>
      <w:proofErr w:type="spellEnd"/>
      <w:r w:rsidR="0043507E">
        <w:rPr>
          <w:sz w:val="24"/>
          <w:szCs w:val="24"/>
          <w:lang w:val="en-ID"/>
        </w:rPr>
        <w:t xml:space="preserve"> </w:t>
      </w:r>
      <w:proofErr w:type="spellStart"/>
      <w:r w:rsidR="00DE1460" w:rsidRPr="00DE1460">
        <w:rPr>
          <w:sz w:val="24"/>
          <w:szCs w:val="24"/>
          <w:lang w:val="en-ID"/>
        </w:rPr>
        <w:t>tentang</w:t>
      </w:r>
      <w:proofErr w:type="spellEnd"/>
      <w:r w:rsidR="00DE1460" w:rsidRPr="00DE1460">
        <w:rPr>
          <w:sz w:val="24"/>
          <w:szCs w:val="24"/>
          <w:lang w:val="en-ID"/>
        </w:rPr>
        <w:t xml:space="preserve"> drooling, </w:t>
      </w:r>
      <w:proofErr w:type="spellStart"/>
      <w:r w:rsidR="00DE1460" w:rsidRPr="00DE1460">
        <w:rPr>
          <w:sz w:val="24"/>
          <w:szCs w:val="24"/>
          <w:lang w:val="en-ID"/>
        </w:rPr>
        <w:t>disfagia</w:t>
      </w:r>
      <w:proofErr w:type="spellEnd"/>
      <w:r w:rsidR="00DE1460" w:rsidRPr="00DE1460">
        <w:rPr>
          <w:sz w:val="24"/>
          <w:szCs w:val="24"/>
          <w:lang w:val="en-ID"/>
        </w:rPr>
        <w:t xml:space="preserve"> dan </w:t>
      </w:r>
      <w:proofErr w:type="spellStart"/>
      <w:r w:rsidR="00DE1460" w:rsidRPr="00DE1460">
        <w:rPr>
          <w:sz w:val="24"/>
          <w:szCs w:val="24"/>
          <w:lang w:val="en-ID"/>
        </w:rPr>
        <w:t>karies</w:t>
      </w:r>
      <w:proofErr w:type="spellEnd"/>
      <w:r w:rsidR="00DE1460" w:rsidRPr="00DE1460">
        <w:rPr>
          <w:sz w:val="24"/>
          <w:szCs w:val="24"/>
          <w:lang w:val="en-ID"/>
        </w:rPr>
        <w:t xml:space="preserve"> </w:t>
      </w:r>
      <w:proofErr w:type="spellStart"/>
      <w:r w:rsidR="00DE1460" w:rsidRPr="00DE1460">
        <w:rPr>
          <w:sz w:val="24"/>
          <w:szCs w:val="24"/>
          <w:lang w:val="en-ID"/>
        </w:rPr>
        <w:t>gigi</w:t>
      </w:r>
      <w:proofErr w:type="spellEnd"/>
      <w:r w:rsidR="00DE1460" w:rsidRPr="00DE1460">
        <w:rPr>
          <w:sz w:val="24"/>
          <w:szCs w:val="24"/>
          <w:lang w:val="en-ID"/>
        </w:rPr>
        <w:t xml:space="preserve"> </w:t>
      </w:r>
      <w:proofErr w:type="spellStart"/>
      <w:r w:rsidR="0043507E">
        <w:rPr>
          <w:sz w:val="24"/>
          <w:szCs w:val="24"/>
          <w:lang w:val="en-ID"/>
        </w:rPr>
        <w:t>sejak</w:t>
      </w:r>
      <w:proofErr w:type="spellEnd"/>
      <w:r w:rsidR="0043507E">
        <w:rPr>
          <w:sz w:val="24"/>
          <w:szCs w:val="24"/>
          <w:lang w:val="en-ID"/>
        </w:rPr>
        <w:t xml:space="preserve"> </w:t>
      </w:r>
      <w:proofErr w:type="spellStart"/>
      <w:r w:rsidR="00DE1460" w:rsidRPr="00DE1460">
        <w:rPr>
          <w:sz w:val="24"/>
          <w:szCs w:val="24"/>
          <w:lang w:val="en-ID"/>
        </w:rPr>
        <w:t>usia</w:t>
      </w:r>
      <w:proofErr w:type="spellEnd"/>
      <w:r w:rsidR="00DE1460" w:rsidRPr="00DE1460">
        <w:rPr>
          <w:sz w:val="24"/>
          <w:szCs w:val="24"/>
          <w:lang w:val="en-ID"/>
        </w:rPr>
        <w:t xml:space="preserve"> </w:t>
      </w:r>
      <w:proofErr w:type="spellStart"/>
      <w:r w:rsidR="00DE1460" w:rsidRPr="00DE1460">
        <w:rPr>
          <w:sz w:val="24"/>
          <w:szCs w:val="24"/>
          <w:lang w:val="en-ID"/>
        </w:rPr>
        <w:t>dini</w:t>
      </w:r>
      <w:proofErr w:type="spellEnd"/>
      <w:r w:rsidR="00DE1460" w:rsidRPr="00DE1460">
        <w:rPr>
          <w:sz w:val="24"/>
          <w:szCs w:val="24"/>
          <w:lang w:val="en-ID"/>
        </w:rPr>
        <w:t>.</w:t>
      </w:r>
    </w:p>
    <w:p w14:paraId="112D39DB" w14:textId="066FAACE" w:rsidR="002B1CD0" w:rsidRDefault="002B1CD0">
      <w:pPr>
        <w:pStyle w:val="Normal1"/>
        <w:jc w:val="both"/>
        <w:rPr>
          <w:rFonts w:eastAsia="Arial"/>
          <w:b/>
          <w:sz w:val="24"/>
          <w:szCs w:val="24"/>
        </w:rPr>
      </w:pPr>
    </w:p>
    <w:p w14:paraId="24D7C6D4" w14:textId="40D75BCA" w:rsidR="002B1CD0" w:rsidRDefault="00000000">
      <w:pPr>
        <w:pStyle w:val="Normal1"/>
        <w:jc w:val="both"/>
        <w:rPr>
          <w:rFonts w:eastAsia="Arial"/>
          <w:sz w:val="24"/>
          <w:szCs w:val="24"/>
          <w:lang w:val="en-ID"/>
        </w:rPr>
      </w:pPr>
      <w:r>
        <w:rPr>
          <w:rFonts w:eastAsia="Arial"/>
          <w:b/>
          <w:sz w:val="24"/>
          <w:szCs w:val="24"/>
        </w:rPr>
        <w:t xml:space="preserve">Kata </w:t>
      </w:r>
      <w:proofErr w:type="spellStart"/>
      <w:r>
        <w:rPr>
          <w:rFonts w:eastAsia="Arial"/>
          <w:b/>
          <w:sz w:val="24"/>
          <w:szCs w:val="24"/>
        </w:rPr>
        <w:t>kunci</w:t>
      </w:r>
      <w:proofErr w:type="spellEnd"/>
      <w:r>
        <w:rPr>
          <w:rFonts w:eastAsia="Arial"/>
          <w:b/>
          <w:sz w:val="24"/>
          <w:szCs w:val="24"/>
        </w:rPr>
        <w:t>:</w:t>
      </w:r>
      <w:r>
        <w:rPr>
          <w:rFonts w:eastAsia="Arial"/>
          <w:sz w:val="24"/>
          <w:szCs w:val="24"/>
        </w:rPr>
        <w:t xml:space="preserve"> </w:t>
      </w:r>
      <w:r w:rsidR="00DE1460" w:rsidRPr="00DE1460">
        <w:rPr>
          <w:rFonts w:eastAsia="Arial"/>
          <w:i/>
          <w:iCs/>
          <w:sz w:val="24"/>
          <w:szCs w:val="24"/>
          <w:lang w:val="en-ID"/>
        </w:rPr>
        <w:t>Cerebral palsy</w:t>
      </w:r>
      <w:r w:rsidR="00DE1460" w:rsidRPr="00DE1460">
        <w:rPr>
          <w:rFonts w:eastAsia="Arial"/>
          <w:sz w:val="24"/>
          <w:szCs w:val="24"/>
          <w:lang w:val="en-ID"/>
        </w:rPr>
        <w:t>,</w:t>
      </w:r>
      <w:r w:rsidR="00DE1460" w:rsidRPr="00DE1460">
        <w:rPr>
          <w:rFonts w:eastAsia="Arial"/>
          <w:i/>
          <w:iCs/>
          <w:sz w:val="24"/>
          <w:szCs w:val="24"/>
          <w:lang w:val="en-ID"/>
        </w:rPr>
        <w:t xml:space="preserve"> drooling</w:t>
      </w:r>
      <w:r w:rsidR="00DE1460" w:rsidRPr="00DE1460">
        <w:rPr>
          <w:rFonts w:eastAsia="Arial"/>
          <w:sz w:val="24"/>
          <w:szCs w:val="24"/>
          <w:lang w:val="en-ID"/>
        </w:rPr>
        <w:t xml:space="preserve">, </w:t>
      </w:r>
      <w:proofErr w:type="spellStart"/>
      <w:r w:rsidR="00DE1460" w:rsidRPr="00DE1460">
        <w:rPr>
          <w:rFonts w:eastAsia="Arial"/>
          <w:sz w:val="24"/>
          <w:szCs w:val="24"/>
          <w:lang w:val="en-ID"/>
        </w:rPr>
        <w:t>disfagia</w:t>
      </w:r>
      <w:proofErr w:type="spellEnd"/>
      <w:r w:rsidR="00DE1460" w:rsidRPr="00DE1460">
        <w:rPr>
          <w:rFonts w:eastAsia="Arial"/>
          <w:sz w:val="24"/>
          <w:szCs w:val="24"/>
          <w:lang w:val="en-ID"/>
        </w:rPr>
        <w:t xml:space="preserve">, </w:t>
      </w:r>
      <w:proofErr w:type="spellStart"/>
      <w:r w:rsidR="00DE1460" w:rsidRPr="00DE1460">
        <w:rPr>
          <w:rFonts w:eastAsia="Arial"/>
          <w:sz w:val="24"/>
          <w:szCs w:val="24"/>
          <w:lang w:val="en-ID"/>
        </w:rPr>
        <w:t>karies</w:t>
      </w:r>
      <w:proofErr w:type="spellEnd"/>
      <w:r w:rsidR="00DE1460" w:rsidRPr="00DE1460">
        <w:rPr>
          <w:rFonts w:eastAsia="Arial"/>
          <w:sz w:val="24"/>
          <w:szCs w:val="24"/>
          <w:lang w:val="en-ID"/>
        </w:rPr>
        <w:t xml:space="preserve"> </w:t>
      </w:r>
      <w:proofErr w:type="spellStart"/>
      <w:r w:rsidR="00DE1460" w:rsidRPr="00DE1460">
        <w:rPr>
          <w:rFonts w:eastAsia="Arial"/>
          <w:sz w:val="24"/>
          <w:szCs w:val="24"/>
          <w:lang w:val="en-ID"/>
        </w:rPr>
        <w:t>gigi</w:t>
      </w:r>
      <w:proofErr w:type="spellEnd"/>
    </w:p>
    <w:p w14:paraId="20E92D40" w14:textId="77777777" w:rsidR="00DE1460" w:rsidRDefault="00DE1460">
      <w:pPr>
        <w:pStyle w:val="Normal1"/>
        <w:jc w:val="both"/>
        <w:rPr>
          <w:rFonts w:eastAsia="Arial"/>
          <w:sz w:val="24"/>
          <w:szCs w:val="24"/>
        </w:rPr>
      </w:pPr>
    </w:p>
    <w:p w14:paraId="04F37E3F" w14:textId="77777777" w:rsidR="002B1CD0" w:rsidRDefault="00000000">
      <w:pPr>
        <w:pStyle w:val="Normal1"/>
        <w:jc w:val="both"/>
        <w:rPr>
          <w:rFonts w:eastAsia="Arial"/>
          <w:b/>
          <w:i/>
          <w:sz w:val="24"/>
          <w:szCs w:val="24"/>
        </w:rPr>
      </w:pPr>
      <w:r>
        <w:rPr>
          <w:rFonts w:eastAsia="Arial"/>
          <w:b/>
          <w:i/>
          <w:sz w:val="24"/>
          <w:szCs w:val="24"/>
        </w:rPr>
        <w:t>ABSTRACT</w:t>
      </w:r>
    </w:p>
    <w:p w14:paraId="0C3EF874" w14:textId="77777777" w:rsidR="002B1CD0" w:rsidRDefault="002B1CD0">
      <w:pPr>
        <w:pStyle w:val="Normal1"/>
        <w:jc w:val="both"/>
        <w:rPr>
          <w:rFonts w:eastAsia="Arial"/>
          <w:b/>
          <w:i/>
          <w:sz w:val="24"/>
          <w:szCs w:val="24"/>
        </w:rPr>
      </w:pPr>
    </w:p>
    <w:p w14:paraId="4473BF83" w14:textId="3F3564AC" w:rsidR="00EE5F7D" w:rsidRPr="00EE5F7D" w:rsidRDefault="00000000" w:rsidP="0043507E">
      <w:pPr>
        <w:pStyle w:val="Normal1"/>
        <w:jc w:val="both"/>
        <w:rPr>
          <w:rFonts w:eastAsia="Arial"/>
          <w:i/>
          <w:iCs/>
          <w:sz w:val="24"/>
          <w:szCs w:val="24"/>
          <w:lang w:val="en-ID"/>
        </w:rPr>
      </w:pPr>
      <w:r w:rsidRPr="00EE5F7D">
        <w:rPr>
          <w:rFonts w:eastAsia="Arial"/>
          <w:b/>
          <w:bCs/>
          <w:i/>
          <w:sz w:val="24"/>
          <w:szCs w:val="24"/>
        </w:rPr>
        <w:t>Introduction</w:t>
      </w:r>
      <w:r w:rsidR="00DE1460">
        <w:rPr>
          <w:rFonts w:eastAsia="Arial"/>
          <w:i/>
          <w:sz w:val="24"/>
          <w:szCs w:val="24"/>
        </w:rPr>
        <w:t>:</w:t>
      </w:r>
      <w:r w:rsidR="00EE5F7D" w:rsidRPr="00EE5F7D">
        <w:rPr>
          <w:rFonts w:eastAsiaTheme="minorHAnsi"/>
          <w:i/>
          <w:iCs/>
          <w:color w:val="auto"/>
          <w:sz w:val="24"/>
          <w:szCs w:val="24"/>
          <w:lang w:val="en-ID" w:bidi="hi-IN"/>
        </w:rPr>
        <w:t xml:space="preserve"> </w:t>
      </w:r>
      <w:r w:rsidR="00EE5F7D" w:rsidRPr="00EE5F7D">
        <w:rPr>
          <w:rFonts w:eastAsia="Arial"/>
          <w:i/>
          <w:iCs/>
          <w:sz w:val="24"/>
          <w:szCs w:val="24"/>
          <w:lang w:val="en-ID"/>
        </w:rPr>
        <w:t>Cerebral palsy (CP) is a permanent neurological disorder</w:t>
      </w:r>
      <w:r w:rsidR="00700C37">
        <w:rPr>
          <w:rFonts w:eastAsia="Arial"/>
          <w:i/>
          <w:iCs/>
          <w:sz w:val="24"/>
          <w:szCs w:val="24"/>
          <w:lang w:val="en-ID"/>
        </w:rPr>
        <w:t xml:space="preserve">, </w:t>
      </w:r>
      <w:r w:rsidR="00EE5F7D" w:rsidRPr="00EE5F7D">
        <w:rPr>
          <w:rFonts w:eastAsia="Arial"/>
          <w:i/>
          <w:iCs/>
          <w:sz w:val="24"/>
          <w:szCs w:val="24"/>
          <w:lang w:val="en-ID"/>
        </w:rPr>
        <w:t xml:space="preserve">affects the function of the motor movement system and posture, causing problems in the oral cavity. The aim of this study is to determine the prevalence of drooling, dysphagia and oral problems for the population of children with CP in Jakarta. </w:t>
      </w:r>
      <w:r>
        <w:rPr>
          <w:rFonts w:eastAsia="Arial"/>
          <w:i/>
          <w:sz w:val="24"/>
          <w:szCs w:val="24"/>
        </w:rPr>
        <w:t xml:space="preserve"> </w:t>
      </w:r>
      <w:r w:rsidRPr="00EE5F7D">
        <w:rPr>
          <w:rFonts w:eastAsia="Arial"/>
          <w:b/>
          <w:bCs/>
          <w:i/>
          <w:sz w:val="24"/>
          <w:szCs w:val="24"/>
        </w:rPr>
        <w:t>Method</w:t>
      </w:r>
      <w:r w:rsidR="00DE1460">
        <w:rPr>
          <w:rFonts w:eastAsia="Arial"/>
          <w:i/>
          <w:sz w:val="24"/>
          <w:szCs w:val="24"/>
        </w:rPr>
        <w:t>:</w:t>
      </w:r>
      <w:r w:rsidR="00EE5F7D" w:rsidRPr="00EE5F7D">
        <w:rPr>
          <w:rFonts w:eastAsiaTheme="minorHAnsi"/>
          <w:i/>
          <w:iCs/>
          <w:color w:val="auto"/>
          <w:sz w:val="24"/>
          <w:szCs w:val="24"/>
          <w:lang w:val="en-ID" w:bidi="hi-IN"/>
        </w:rPr>
        <w:t xml:space="preserve"> </w:t>
      </w:r>
      <w:r w:rsidR="00EE5F7D" w:rsidRPr="00EE5F7D">
        <w:rPr>
          <w:rFonts w:eastAsia="Arial"/>
          <w:i/>
          <w:iCs/>
          <w:sz w:val="24"/>
          <w:szCs w:val="24"/>
          <w:lang w:val="en-ID"/>
        </w:rPr>
        <w:t xml:space="preserve">quantitative non-experimental, with cross-sectional approach. The subjects are children with CP who are members of the Indonesian Diffable Action Foundation, Jakarta. </w:t>
      </w:r>
      <w:r w:rsidR="006C4E83" w:rsidRPr="00EE5F7D">
        <w:rPr>
          <w:rFonts w:eastAsia="Arial"/>
          <w:i/>
          <w:iCs/>
          <w:sz w:val="24"/>
          <w:szCs w:val="24"/>
          <w:lang w:val="en-ID"/>
        </w:rPr>
        <w:t xml:space="preserve">Data </w:t>
      </w:r>
      <w:r w:rsidR="006C4E83">
        <w:rPr>
          <w:rFonts w:eastAsia="Arial"/>
          <w:i/>
          <w:iCs/>
          <w:sz w:val="24"/>
          <w:szCs w:val="24"/>
          <w:lang w:val="en-ID"/>
        </w:rPr>
        <w:t>c</w:t>
      </w:r>
      <w:r w:rsidR="00EE5F7D" w:rsidRPr="00EE5F7D">
        <w:rPr>
          <w:rFonts w:eastAsia="Arial"/>
          <w:i/>
          <w:iCs/>
          <w:sz w:val="24"/>
          <w:szCs w:val="24"/>
          <w:lang w:val="en-ID"/>
        </w:rPr>
        <w:t>ollecti</w:t>
      </w:r>
      <w:r w:rsidR="006C4E83">
        <w:rPr>
          <w:rFonts w:eastAsia="Arial"/>
          <w:i/>
          <w:iCs/>
          <w:sz w:val="24"/>
          <w:szCs w:val="24"/>
          <w:lang w:val="en-ID"/>
        </w:rPr>
        <w:t>on</w:t>
      </w:r>
      <w:r w:rsidR="00EE5F7D" w:rsidRPr="00EE5F7D">
        <w:rPr>
          <w:rFonts w:eastAsia="Arial"/>
          <w:i/>
          <w:iCs/>
          <w:sz w:val="24"/>
          <w:szCs w:val="24"/>
          <w:lang w:val="en-ID"/>
        </w:rPr>
        <w:t xml:space="preserve"> using questionnaire about drooling and dysphagia that have been tested for validity and reliability, the data analysis used is univariate. Intraoral examination to determine the degree of acidity of saliva and oral manifestations of children with CP. </w:t>
      </w:r>
      <w:r>
        <w:rPr>
          <w:rFonts w:eastAsia="Arial"/>
          <w:i/>
          <w:sz w:val="24"/>
          <w:szCs w:val="24"/>
        </w:rPr>
        <w:t xml:space="preserve"> </w:t>
      </w:r>
      <w:r w:rsidRPr="00EE5F7D">
        <w:rPr>
          <w:rFonts w:eastAsia="Arial"/>
          <w:b/>
          <w:bCs/>
          <w:i/>
          <w:sz w:val="24"/>
          <w:szCs w:val="24"/>
        </w:rPr>
        <w:t>Results</w:t>
      </w:r>
      <w:r w:rsidR="00DE1460">
        <w:rPr>
          <w:rFonts w:eastAsia="Arial"/>
          <w:i/>
          <w:sz w:val="24"/>
          <w:szCs w:val="24"/>
        </w:rPr>
        <w:t>:</w:t>
      </w:r>
      <w:r>
        <w:rPr>
          <w:rFonts w:eastAsia="Arial"/>
          <w:i/>
          <w:sz w:val="24"/>
          <w:szCs w:val="24"/>
        </w:rPr>
        <w:t xml:space="preserve"> </w:t>
      </w:r>
      <w:r w:rsidR="00EE5F7D" w:rsidRPr="00EE5F7D">
        <w:rPr>
          <w:rFonts w:eastAsia="Arial"/>
          <w:i/>
          <w:iCs/>
          <w:sz w:val="24"/>
          <w:szCs w:val="24"/>
          <w:lang w:val="en-ID"/>
        </w:rPr>
        <w:t>A total of 56 children with an average age of 9,192</w:t>
      </w:r>
      <w:r w:rsidR="00EE5F7D" w:rsidRPr="006C4E83">
        <w:rPr>
          <w:rFonts w:eastAsia="Arial"/>
          <w:i/>
          <w:iCs/>
          <w:sz w:val="24"/>
          <w:szCs w:val="24"/>
          <w:u w:val="single"/>
          <w:lang w:val="en-ID"/>
        </w:rPr>
        <w:t>+</w:t>
      </w:r>
      <w:r w:rsidR="00EE5F7D" w:rsidRPr="00EE5F7D">
        <w:rPr>
          <w:rFonts w:eastAsia="Arial"/>
          <w:i/>
          <w:iCs/>
          <w:sz w:val="24"/>
          <w:szCs w:val="24"/>
          <w:lang w:val="en-ID"/>
        </w:rPr>
        <w:t xml:space="preserve">4,019 years, 29 children (51.8%) often experienced dysphagia, difficulty biting and chewing. The average </w:t>
      </w:r>
      <w:r w:rsidR="00EE5F7D" w:rsidRPr="00EE5F7D">
        <w:rPr>
          <w:rFonts w:eastAsia="Arial"/>
          <w:i/>
          <w:iCs/>
          <w:sz w:val="24"/>
          <w:szCs w:val="24"/>
          <w:lang w:val="en-ID"/>
        </w:rPr>
        <w:lastRenderedPageBreak/>
        <w:t>value of the salivary acidity of CP children is 6.26. Oral manifestations in particular dental caries, were suffered by 37 children</w:t>
      </w:r>
      <w:r w:rsidR="00700C37">
        <w:rPr>
          <w:rFonts w:eastAsia="Arial"/>
          <w:i/>
          <w:iCs/>
          <w:sz w:val="24"/>
          <w:szCs w:val="24"/>
          <w:lang w:val="en-ID"/>
        </w:rPr>
        <w:t xml:space="preserve"> </w:t>
      </w:r>
      <w:r w:rsidR="00EE5F7D" w:rsidRPr="00EE5F7D">
        <w:rPr>
          <w:rFonts w:eastAsia="Arial"/>
          <w:i/>
          <w:iCs/>
          <w:sz w:val="24"/>
          <w:szCs w:val="24"/>
          <w:lang w:val="en-ID"/>
        </w:rPr>
        <w:t>(66.1%), while</w:t>
      </w:r>
      <w:r w:rsidR="00700C37">
        <w:rPr>
          <w:rFonts w:eastAsia="Arial"/>
          <w:i/>
          <w:iCs/>
          <w:sz w:val="24"/>
          <w:szCs w:val="24"/>
          <w:lang w:val="en-ID"/>
        </w:rPr>
        <w:t xml:space="preserve"> </w:t>
      </w:r>
      <w:r w:rsidR="00700C37" w:rsidRPr="00EE5F7D">
        <w:rPr>
          <w:rFonts w:eastAsia="Arial"/>
          <w:i/>
          <w:iCs/>
          <w:sz w:val="24"/>
          <w:szCs w:val="24"/>
          <w:lang w:val="en-ID"/>
        </w:rPr>
        <w:t>17 children (30.4%)</w:t>
      </w:r>
      <w:r w:rsidR="00700C37">
        <w:rPr>
          <w:rFonts w:eastAsia="Arial"/>
          <w:i/>
          <w:iCs/>
          <w:sz w:val="24"/>
          <w:szCs w:val="24"/>
          <w:lang w:val="en-ID"/>
        </w:rPr>
        <w:t xml:space="preserve"> had</w:t>
      </w:r>
      <w:r w:rsidR="00EE5F7D" w:rsidRPr="00EE5F7D">
        <w:rPr>
          <w:rFonts w:eastAsia="Arial"/>
          <w:i/>
          <w:iCs/>
          <w:sz w:val="24"/>
          <w:szCs w:val="24"/>
          <w:lang w:val="en-ID"/>
        </w:rPr>
        <w:t xml:space="preserve"> periodontal disorder</w:t>
      </w:r>
      <w:r w:rsidR="00700C37">
        <w:rPr>
          <w:rFonts w:eastAsia="Arial"/>
          <w:i/>
          <w:iCs/>
          <w:sz w:val="24"/>
          <w:szCs w:val="24"/>
          <w:lang w:val="en-ID"/>
        </w:rPr>
        <w:t>s</w:t>
      </w:r>
      <w:r w:rsidR="00EE5F7D" w:rsidRPr="00EE5F7D">
        <w:rPr>
          <w:rFonts w:eastAsia="Arial"/>
          <w:i/>
          <w:iCs/>
          <w:sz w:val="24"/>
          <w:szCs w:val="24"/>
          <w:lang w:val="en-ID"/>
        </w:rPr>
        <w:t xml:space="preserve">. </w:t>
      </w:r>
      <w:r w:rsidRPr="00EE5F7D">
        <w:rPr>
          <w:rFonts w:eastAsia="Arial"/>
          <w:b/>
          <w:bCs/>
          <w:i/>
          <w:sz w:val="24"/>
          <w:szCs w:val="24"/>
        </w:rPr>
        <w:t>Conclusion</w:t>
      </w:r>
      <w:r w:rsidR="00DE1460">
        <w:rPr>
          <w:rFonts w:eastAsia="Arial"/>
          <w:i/>
          <w:sz w:val="24"/>
          <w:szCs w:val="24"/>
        </w:rPr>
        <w:t>:</w:t>
      </w:r>
      <w:r>
        <w:rPr>
          <w:rFonts w:eastAsia="Arial"/>
          <w:i/>
          <w:sz w:val="24"/>
          <w:szCs w:val="24"/>
        </w:rPr>
        <w:t xml:space="preserve"> </w:t>
      </w:r>
      <w:r w:rsidR="00EE5F7D" w:rsidRPr="00EE5F7D">
        <w:rPr>
          <w:rFonts w:eastAsia="Arial"/>
          <w:i/>
          <w:iCs/>
          <w:sz w:val="24"/>
          <w:szCs w:val="24"/>
          <w:lang w:val="en-ID"/>
        </w:rPr>
        <w:t>The prevalence of severity and frequency of drooling, dysphagia and caries in CP children was high. Parents and caregivers should be educated</w:t>
      </w:r>
      <w:r w:rsidR="0043507E">
        <w:rPr>
          <w:rFonts w:eastAsia="Arial"/>
          <w:i/>
          <w:iCs/>
          <w:sz w:val="24"/>
          <w:szCs w:val="24"/>
          <w:lang w:val="en-ID"/>
        </w:rPr>
        <w:t xml:space="preserve"> and trained</w:t>
      </w:r>
      <w:r w:rsidR="00EE5F7D" w:rsidRPr="00EE5F7D">
        <w:rPr>
          <w:rFonts w:eastAsia="Arial"/>
          <w:i/>
          <w:iCs/>
          <w:sz w:val="24"/>
          <w:szCs w:val="24"/>
          <w:lang w:val="en-ID"/>
        </w:rPr>
        <w:t xml:space="preserve"> about drooling, dysphagia</w:t>
      </w:r>
      <w:r w:rsidR="0043507E">
        <w:rPr>
          <w:rFonts w:eastAsia="Arial"/>
          <w:i/>
          <w:iCs/>
          <w:sz w:val="24"/>
          <w:szCs w:val="24"/>
          <w:lang w:val="en-ID"/>
        </w:rPr>
        <w:t>,</w:t>
      </w:r>
      <w:r w:rsidR="00EE5F7D" w:rsidRPr="00EE5F7D">
        <w:rPr>
          <w:rFonts w:eastAsia="Arial"/>
          <w:i/>
          <w:iCs/>
          <w:sz w:val="24"/>
          <w:szCs w:val="24"/>
          <w:lang w:val="en-ID"/>
        </w:rPr>
        <w:t xml:space="preserve"> caries and </w:t>
      </w:r>
      <w:r w:rsidR="0043507E">
        <w:rPr>
          <w:rFonts w:eastAsia="Arial"/>
          <w:i/>
          <w:iCs/>
          <w:sz w:val="24"/>
          <w:szCs w:val="24"/>
          <w:lang w:val="en-ID"/>
        </w:rPr>
        <w:t>management</w:t>
      </w:r>
      <w:r w:rsidR="00EE5F7D" w:rsidRPr="00EE5F7D">
        <w:rPr>
          <w:rFonts w:eastAsia="Arial"/>
          <w:i/>
          <w:iCs/>
          <w:sz w:val="24"/>
          <w:szCs w:val="24"/>
          <w:lang w:val="en-ID"/>
        </w:rPr>
        <w:t xml:space="preserve"> from an early age.</w:t>
      </w:r>
    </w:p>
    <w:p w14:paraId="0E59FC57" w14:textId="77777777" w:rsidR="002B1CD0" w:rsidRDefault="002B1CD0">
      <w:pPr>
        <w:pStyle w:val="Normal1"/>
        <w:jc w:val="both"/>
        <w:rPr>
          <w:rFonts w:eastAsia="Arial"/>
          <w:i/>
          <w:sz w:val="24"/>
          <w:szCs w:val="24"/>
        </w:rPr>
      </w:pPr>
    </w:p>
    <w:p w14:paraId="003B3900" w14:textId="4291A6B3" w:rsidR="002B1CD0" w:rsidRDefault="00000000" w:rsidP="00700C37">
      <w:pPr>
        <w:pStyle w:val="Normal1"/>
        <w:rPr>
          <w:rFonts w:eastAsia="Arial"/>
          <w:b/>
          <w:sz w:val="24"/>
          <w:szCs w:val="24"/>
        </w:rPr>
      </w:pPr>
      <w:bookmarkStart w:id="2" w:name="_gjdgxs" w:colFirst="0" w:colLast="0"/>
      <w:bookmarkEnd w:id="2"/>
      <w:r>
        <w:rPr>
          <w:rFonts w:eastAsia="Arial"/>
          <w:b/>
          <w:i/>
          <w:sz w:val="24"/>
          <w:szCs w:val="24"/>
        </w:rPr>
        <w:t>Keywords</w:t>
      </w:r>
      <w:r>
        <w:rPr>
          <w:rFonts w:eastAsia="Arial"/>
          <w:i/>
          <w:sz w:val="24"/>
          <w:szCs w:val="24"/>
        </w:rPr>
        <w:t xml:space="preserve">: </w:t>
      </w:r>
      <w:r w:rsidR="00700C37" w:rsidRPr="00700C37">
        <w:rPr>
          <w:rFonts w:eastAsia="Arial"/>
          <w:i/>
          <w:iCs/>
          <w:sz w:val="24"/>
          <w:szCs w:val="24"/>
          <w:lang w:val="en-ID"/>
        </w:rPr>
        <w:t>Cerebral palsy, drooling, dysphagia, dental caries</w:t>
      </w:r>
    </w:p>
    <w:p w14:paraId="3DF1985E" w14:textId="77777777" w:rsidR="002B1CD0" w:rsidRDefault="002B1CD0">
      <w:pPr>
        <w:pStyle w:val="Normal1"/>
        <w:spacing w:line="360" w:lineRule="auto"/>
        <w:rPr>
          <w:rFonts w:eastAsia="Arial"/>
          <w:b/>
          <w:sz w:val="22"/>
          <w:szCs w:val="22"/>
        </w:rPr>
      </w:pPr>
    </w:p>
    <w:p w14:paraId="786F2609" w14:textId="77777777" w:rsidR="002B1CD0" w:rsidRDefault="002B1CD0">
      <w:pPr>
        <w:pStyle w:val="Normal1"/>
        <w:spacing w:line="360" w:lineRule="auto"/>
        <w:rPr>
          <w:rFonts w:eastAsia="Arial"/>
          <w:b/>
          <w:sz w:val="22"/>
          <w:szCs w:val="22"/>
        </w:rPr>
        <w:sectPr w:rsidR="002B1CD0">
          <w:headerReference w:type="even" r:id="rId9"/>
          <w:footerReference w:type="even" r:id="rId10"/>
          <w:footerReference w:type="default" r:id="rId11"/>
          <w:pgSz w:w="11907" w:h="16840"/>
          <w:pgMar w:top="1440" w:right="1440" w:bottom="1440" w:left="1440" w:header="0" w:footer="720" w:gutter="0"/>
          <w:pgNumType w:start="1"/>
          <w:cols w:space="720"/>
        </w:sectPr>
      </w:pPr>
    </w:p>
    <w:p w14:paraId="5B1329F1" w14:textId="77777777" w:rsidR="002B1CD0" w:rsidRDefault="00000000">
      <w:pPr>
        <w:pStyle w:val="Normal1"/>
        <w:spacing w:line="360" w:lineRule="auto"/>
        <w:rPr>
          <w:rFonts w:eastAsia="Arial"/>
          <w:b/>
          <w:sz w:val="22"/>
          <w:szCs w:val="22"/>
        </w:rPr>
      </w:pPr>
      <w:r>
        <w:rPr>
          <w:rFonts w:eastAsia="Arial"/>
          <w:b/>
          <w:sz w:val="22"/>
          <w:szCs w:val="22"/>
        </w:rPr>
        <w:t xml:space="preserve">PENDAHULUAN </w:t>
      </w:r>
    </w:p>
    <w:p w14:paraId="13C5B808" w14:textId="77777777" w:rsidR="00713086" w:rsidRPr="00713086" w:rsidRDefault="00713086" w:rsidP="00713086">
      <w:pPr>
        <w:pStyle w:val="Normal1"/>
        <w:spacing w:line="360" w:lineRule="auto"/>
        <w:jc w:val="both"/>
        <w:rPr>
          <w:rFonts w:eastAsia="Arial"/>
          <w:sz w:val="22"/>
          <w:szCs w:val="22"/>
          <w:lang w:val="en-ID"/>
        </w:rPr>
      </w:pPr>
      <w:r w:rsidRPr="00713086">
        <w:rPr>
          <w:rFonts w:eastAsia="Arial"/>
          <w:i/>
          <w:iCs/>
          <w:sz w:val="22"/>
          <w:szCs w:val="22"/>
          <w:lang w:val="en-ID"/>
        </w:rPr>
        <w:t>Cerebral palsy</w:t>
      </w:r>
      <w:r w:rsidRPr="00713086">
        <w:rPr>
          <w:rFonts w:eastAsia="Arial"/>
          <w:sz w:val="22"/>
          <w:szCs w:val="22"/>
          <w:lang w:val="en-ID"/>
        </w:rPr>
        <w:t xml:space="preserve"> (CP) </w:t>
      </w:r>
      <w:proofErr w:type="spellStart"/>
      <w:r w:rsidRPr="00713086">
        <w:rPr>
          <w:rFonts w:eastAsia="Arial"/>
          <w:sz w:val="22"/>
          <w:szCs w:val="22"/>
          <w:lang w:val="en-ID"/>
        </w:rPr>
        <w:t>merupakan</w:t>
      </w:r>
      <w:proofErr w:type="spellEnd"/>
      <w:r w:rsidRPr="00713086">
        <w:rPr>
          <w:rFonts w:eastAsia="Arial"/>
          <w:sz w:val="22"/>
          <w:szCs w:val="22"/>
          <w:lang w:val="en-ID"/>
        </w:rPr>
        <w:t xml:space="preserve"> </w:t>
      </w:r>
      <w:proofErr w:type="spellStart"/>
      <w:r w:rsidRPr="00713086">
        <w:rPr>
          <w:rFonts w:eastAsia="Arial"/>
          <w:sz w:val="22"/>
          <w:szCs w:val="22"/>
          <w:lang w:val="en-ID"/>
        </w:rPr>
        <w:t>kelainan</w:t>
      </w:r>
      <w:proofErr w:type="spellEnd"/>
      <w:r w:rsidRPr="00713086">
        <w:rPr>
          <w:rFonts w:eastAsia="Arial"/>
          <w:sz w:val="22"/>
          <w:szCs w:val="22"/>
          <w:lang w:val="en-ID"/>
        </w:rPr>
        <w:t xml:space="preserve"> </w:t>
      </w:r>
      <w:proofErr w:type="spellStart"/>
      <w:r w:rsidRPr="00713086">
        <w:rPr>
          <w:rFonts w:eastAsia="Arial"/>
          <w:sz w:val="22"/>
          <w:szCs w:val="22"/>
          <w:lang w:val="en-ID"/>
        </w:rPr>
        <w:t>neurologis</w:t>
      </w:r>
      <w:proofErr w:type="spellEnd"/>
      <w:r w:rsidRPr="00713086">
        <w:rPr>
          <w:rFonts w:eastAsia="Arial"/>
          <w:sz w:val="22"/>
          <w:szCs w:val="22"/>
          <w:lang w:val="en-ID"/>
        </w:rPr>
        <w:t xml:space="preserve"> </w:t>
      </w:r>
      <w:proofErr w:type="spellStart"/>
      <w:r w:rsidRPr="00713086">
        <w:rPr>
          <w:rFonts w:eastAsia="Arial"/>
          <w:sz w:val="22"/>
          <w:szCs w:val="22"/>
          <w:lang w:val="en-ID"/>
        </w:rPr>
        <w:t>permanen</w:t>
      </w:r>
      <w:proofErr w:type="spellEnd"/>
      <w:r w:rsidRPr="00713086">
        <w:rPr>
          <w:rFonts w:eastAsia="Arial"/>
          <w:sz w:val="22"/>
          <w:szCs w:val="22"/>
          <w:lang w:val="en-ID"/>
        </w:rPr>
        <w:t xml:space="preserve"> </w:t>
      </w:r>
      <w:proofErr w:type="spellStart"/>
      <w:r w:rsidRPr="00713086">
        <w:rPr>
          <w:rFonts w:eastAsia="Arial"/>
          <w:sz w:val="22"/>
          <w:szCs w:val="22"/>
          <w:lang w:val="en-ID"/>
        </w:rPr>
        <w:t>akibat</w:t>
      </w:r>
      <w:proofErr w:type="spellEnd"/>
      <w:r w:rsidRPr="00713086">
        <w:rPr>
          <w:rFonts w:eastAsia="Arial"/>
          <w:sz w:val="22"/>
          <w:szCs w:val="22"/>
          <w:lang w:val="en-ID"/>
        </w:rPr>
        <w:t xml:space="preserve"> trauma </w:t>
      </w:r>
      <w:proofErr w:type="spellStart"/>
      <w:r w:rsidRPr="00713086">
        <w:rPr>
          <w:rFonts w:eastAsia="Arial"/>
          <w:sz w:val="22"/>
          <w:szCs w:val="22"/>
          <w:lang w:val="en-ID"/>
        </w:rPr>
        <w:t>atau</w:t>
      </w:r>
      <w:proofErr w:type="spellEnd"/>
      <w:r w:rsidRPr="00713086">
        <w:rPr>
          <w:rFonts w:eastAsia="Arial"/>
          <w:sz w:val="22"/>
          <w:szCs w:val="22"/>
          <w:lang w:val="en-ID"/>
        </w:rPr>
        <w:t xml:space="preserve"> </w:t>
      </w:r>
      <w:proofErr w:type="spellStart"/>
      <w:r w:rsidRPr="00713086">
        <w:rPr>
          <w:rFonts w:eastAsia="Arial"/>
          <w:sz w:val="22"/>
          <w:szCs w:val="22"/>
          <w:lang w:val="en-ID"/>
        </w:rPr>
        <w:t>gangguan</w:t>
      </w:r>
      <w:proofErr w:type="spellEnd"/>
      <w:r w:rsidRPr="00713086">
        <w:rPr>
          <w:rFonts w:eastAsia="Arial"/>
          <w:sz w:val="22"/>
          <w:szCs w:val="22"/>
          <w:lang w:val="en-ID"/>
        </w:rPr>
        <w:t xml:space="preserve"> </w:t>
      </w:r>
      <w:proofErr w:type="spellStart"/>
      <w:r w:rsidRPr="00713086">
        <w:rPr>
          <w:rFonts w:eastAsia="Arial"/>
          <w:sz w:val="22"/>
          <w:szCs w:val="22"/>
          <w:lang w:val="en-ID"/>
        </w:rPr>
        <w:t>perkembangan</w:t>
      </w:r>
      <w:proofErr w:type="spellEnd"/>
      <w:r w:rsidRPr="00713086">
        <w:rPr>
          <w:rFonts w:eastAsia="Arial"/>
          <w:sz w:val="22"/>
          <w:szCs w:val="22"/>
          <w:lang w:val="en-ID"/>
        </w:rPr>
        <w:t xml:space="preserve"> </w:t>
      </w:r>
      <w:proofErr w:type="spellStart"/>
      <w:r w:rsidRPr="00713086">
        <w:rPr>
          <w:rFonts w:eastAsia="Arial"/>
          <w:sz w:val="22"/>
          <w:szCs w:val="22"/>
          <w:lang w:val="en-ID"/>
        </w:rPr>
        <w:t>otak</w:t>
      </w:r>
      <w:proofErr w:type="spellEnd"/>
      <w:r w:rsidRPr="00713086">
        <w:rPr>
          <w:rFonts w:eastAsia="Arial"/>
          <w:sz w:val="22"/>
          <w:szCs w:val="22"/>
          <w:lang w:val="en-ID"/>
        </w:rPr>
        <w:t xml:space="preserve"> yang </w:t>
      </w:r>
      <w:proofErr w:type="spellStart"/>
      <w:r w:rsidRPr="00713086">
        <w:rPr>
          <w:rFonts w:eastAsia="Arial"/>
          <w:sz w:val="22"/>
          <w:szCs w:val="22"/>
          <w:lang w:val="en-ID"/>
        </w:rPr>
        <w:t>mempengaruhi</w:t>
      </w:r>
      <w:proofErr w:type="spellEnd"/>
      <w:r w:rsidRPr="00713086">
        <w:rPr>
          <w:rFonts w:eastAsia="Arial"/>
          <w:sz w:val="22"/>
          <w:szCs w:val="22"/>
          <w:lang w:val="en-ID"/>
        </w:rPr>
        <w:t xml:space="preserve"> </w:t>
      </w:r>
      <w:proofErr w:type="spellStart"/>
      <w:r w:rsidRPr="00713086">
        <w:rPr>
          <w:rFonts w:eastAsia="Arial"/>
          <w:sz w:val="22"/>
          <w:szCs w:val="22"/>
          <w:lang w:val="en-ID"/>
        </w:rPr>
        <w:t>fungsi</w:t>
      </w:r>
      <w:proofErr w:type="spellEnd"/>
      <w:r w:rsidRPr="00713086">
        <w:rPr>
          <w:rFonts w:eastAsia="Arial"/>
          <w:sz w:val="22"/>
          <w:szCs w:val="22"/>
          <w:lang w:val="en-ID"/>
        </w:rPr>
        <w:t xml:space="preserve"> </w:t>
      </w:r>
      <w:proofErr w:type="spellStart"/>
      <w:r w:rsidRPr="00713086">
        <w:rPr>
          <w:rFonts w:eastAsia="Arial"/>
          <w:sz w:val="22"/>
          <w:szCs w:val="22"/>
          <w:lang w:val="en-ID"/>
        </w:rPr>
        <w:t>sistem</w:t>
      </w:r>
      <w:proofErr w:type="spellEnd"/>
      <w:r w:rsidRPr="00713086">
        <w:rPr>
          <w:rFonts w:eastAsia="Arial"/>
          <w:sz w:val="22"/>
          <w:szCs w:val="22"/>
          <w:lang w:val="en-ID"/>
        </w:rPr>
        <w:t xml:space="preserve"> </w:t>
      </w:r>
      <w:proofErr w:type="spellStart"/>
      <w:r w:rsidRPr="00713086">
        <w:rPr>
          <w:rFonts w:eastAsia="Arial"/>
          <w:sz w:val="22"/>
          <w:szCs w:val="22"/>
          <w:lang w:val="en-ID"/>
        </w:rPr>
        <w:t>pergerakan</w:t>
      </w:r>
      <w:proofErr w:type="spellEnd"/>
      <w:r w:rsidRPr="00713086">
        <w:rPr>
          <w:rFonts w:eastAsia="Arial"/>
          <w:sz w:val="22"/>
          <w:szCs w:val="22"/>
          <w:lang w:val="en-ID"/>
        </w:rPr>
        <w:t xml:space="preserve"> </w:t>
      </w:r>
      <w:proofErr w:type="spellStart"/>
      <w:r w:rsidRPr="00713086">
        <w:rPr>
          <w:rFonts w:eastAsia="Arial"/>
          <w:sz w:val="22"/>
          <w:szCs w:val="22"/>
          <w:lang w:val="en-ID"/>
        </w:rPr>
        <w:t>motorik</w:t>
      </w:r>
      <w:proofErr w:type="spellEnd"/>
      <w:r w:rsidRPr="00713086">
        <w:rPr>
          <w:rFonts w:eastAsia="Arial"/>
          <w:sz w:val="22"/>
          <w:szCs w:val="22"/>
          <w:lang w:val="en-ID"/>
        </w:rPr>
        <w:t xml:space="preserve"> dan </w:t>
      </w:r>
      <w:proofErr w:type="spellStart"/>
      <w:r w:rsidRPr="00713086">
        <w:rPr>
          <w:rFonts w:eastAsia="Arial"/>
          <w:sz w:val="22"/>
          <w:szCs w:val="22"/>
          <w:lang w:val="en-ID"/>
        </w:rPr>
        <w:t>postur</w:t>
      </w:r>
      <w:proofErr w:type="spellEnd"/>
      <w:r w:rsidRPr="00713086">
        <w:rPr>
          <w:rFonts w:eastAsia="Arial"/>
          <w:sz w:val="22"/>
          <w:szCs w:val="22"/>
          <w:lang w:val="en-ID"/>
        </w:rPr>
        <w:t xml:space="preserve"> tubuh.</w:t>
      </w:r>
      <w:r w:rsidRPr="00713086">
        <w:rPr>
          <w:rFonts w:eastAsia="Arial"/>
          <w:sz w:val="22"/>
          <w:szCs w:val="22"/>
          <w:vertAlign w:val="superscript"/>
          <w:lang w:val="en-ID"/>
        </w:rPr>
        <w:t>1,2</w:t>
      </w:r>
      <w:r w:rsidRPr="00713086">
        <w:rPr>
          <w:rFonts w:eastAsia="Arial"/>
          <w:sz w:val="22"/>
          <w:szCs w:val="22"/>
          <w:lang w:val="en-ID"/>
        </w:rPr>
        <w:t xml:space="preserve"> </w:t>
      </w:r>
      <w:proofErr w:type="spellStart"/>
      <w:r w:rsidRPr="00713086">
        <w:rPr>
          <w:rFonts w:eastAsia="Arial"/>
          <w:sz w:val="22"/>
          <w:szCs w:val="22"/>
          <w:lang w:val="en-ID"/>
        </w:rPr>
        <w:t>Kelainan</w:t>
      </w:r>
      <w:proofErr w:type="spellEnd"/>
      <w:r w:rsidRPr="00713086">
        <w:rPr>
          <w:rFonts w:eastAsia="Arial"/>
          <w:sz w:val="22"/>
          <w:szCs w:val="22"/>
          <w:lang w:val="en-ID"/>
        </w:rPr>
        <w:t xml:space="preserve"> </w:t>
      </w:r>
      <w:proofErr w:type="spellStart"/>
      <w:r w:rsidRPr="00713086">
        <w:rPr>
          <w:rFonts w:eastAsia="Arial"/>
          <w:sz w:val="22"/>
          <w:szCs w:val="22"/>
          <w:lang w:val="en-ID"/>
        </w:rPr>
        <w:t>neurologis</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ditemukan</w:t>
      </w:r>
      <w:proofErr w:type="spellEnd"/>
      <w:r w:rsidRPr="00713086">
        <w:rPr>
          <w:rFonts w:eastAsia="Arial"/>
          <w:sz w:val="22"/>
          <w:szCs w:val="22"/>
          <w:lang w:val="en-ID"/>
        </w:rPr>
        <w:t xml:space="preserve"> </w:t>
      </w:r>
      <w:proofErr w:type="spellStart"/>
      <w:r w:rsidRPr="00713086">
        <w:rPr>
          <w:rFonts w:eastAsia="Arial"/>
          <w:sz w:val="22"/>
          <w:szCs w:val="22"/>
          <w:lang w:val="en-ID"/>
        </w:rPr>
        <w:t>berkisar</w:t>
      </w:r>
      <w:proofErr w:type="spellEnd"/>
      <w:r w:rsidRPr="00713086">
        <w:rPr>
          <w:rFonts w:eastAsia="Arial"/>
          <w:sz w:val="22"/>
          <w:szCs w:val="22"/>
          <w:lang w:val="en-ID"/>
        </w:rPr>
        <w:t xml:space="preserve"> 2-2,5 /1000 kelahiran.</w:t>
      </w:r>
      <w:r w:rsidRPr="00713086">
        <w:rPr>
          <w:rFonts w:eastAsia="Arial"/>
          <w:sz w:val="22"/>
          <w:szCs w:val="22"/>
          <w:vertAlign w:val="superscript"/>
          <w:lang w:val="en-ID"/>
        </w:rPr>
        <w:t>2,3</w:t>
      </w:r>
      <w:r w:rsidRPr="00713086">
        <w:rPr>
          <w:rFonts w:eastAsia="Arial"/>
          <w:sz w:val="22"/>
          <w:szCs w:val="22"/>
          <w:lang w:val="en-ID"/>
        </w:rPr>
        <w:t xml:space="preserve"> Diagnosis CP </w:t>
      </w:r>
      <w:proofErr w:type="spellStart"/>
      <w:r w:rsidRPr="00713086">
        <w:rPr>
          <w:rFonts w:eastAsia="Arial"/>
          <w:sz w:val="22"/>
          <w:szCs w:val="22"/>
          <w:lang w:val="en-ID"/>
        </w:rPr>
        <w:t>merupakan</w:t>
      </w:r>
      <w:proofErr w:type="spellEnd"/>
      <w:r w:rsidRPr="00713086">
        <w:rPr>
          <w:rFonts w:eastAsia="Arial"/>
          <w:sz w:val="22"/>
          <w:szCs w:val="22"/>
          <w:lang w:val="en-ID"/>
        </w:rPr>
        <w:t xml:space="preserve"> diagnosis </w:t>
      </w:r>
      <w:proofErr w:type="spellStart"/>
      <w:r w:rsidRPr="00713086">
        <w:rPr>
          <w:rFonts w:eastAsia="Arial"/>
          <w:sz w:val="22"/>
          <w:szCs w:val="22"/>
          <w:lang w:val="en-ID"/>
        </w:rPr>
        <w:t>klinis</w:t>
      </w:r>
      <w:proofErr w:type="spellEnd"/>
      <w:r w:rsidRPr="00713086">
        <w:rPr>
          <w:rFonts w:eastAsia="Arial"/>
          <w:sz w:val="22"/>
          <w:szCs w:val="22"/>
          <w:lang w:val="en-ID"/>
        </w:rPr>
        <w:t xml:space="preserve"> </w:t>
      </w:r>
      <w:proofErr w:type="spellStart"/>
      <w:r w:rsidRPr="00713086">
        <w:rPr>
          <w:rFonts w:eastAsia="Arial"/>
          <w:sz w:val="22"/>
          <w:szCs w:val="22"/>
          <w:lang w:val="en-ID"/>
        </w:rPr>
        <w:t>berdasarkan</w:t>
      </w:r>
      <w:proofErr w:type="spellEnd"/>
      <w:r w:rsidRPr="00713086">
        <w:rPr>
          <w:rFonts w:eastAsia="Arial"/>
          <w:sz w:val="22"/>
          <w:szCs w:val="22"/>
          <w:lang w:val="en-ID"/>
        </w:rPr>
        <w:t xml:space="preserve"> </w:t>
      </w:r>
      <w:proofErr w:type="spellStart"/>
      <w:r w:rsidRPr="00713086">
        <w:rPr>
          <w:rFonts w:eastAsia="Arial"/>
          <w:sz w:val="22"/>
          <w:szCs w:val="22"/>
          <w:lang w:val="en-ID"/>
        </w:rPr>
        <w:t>pemeriksaan</w:t>
      </w:r>
      <w:proofErr w:type="spellEnd"/>
      <w:r w:rsidRPr="00713086">
        <w:rPr>
          <w:rFonts w:eastAsia="Arial"/>
          <w:sz w:val="22"/>
          <w:szCs w:val="22"/>
          <w:lang w:val="en-ID"/>
        </w:rPr>
        <w:t xml:space="preserve"> dan </w:t>
      </w:r>
      <w:proofErr w:type="spellStart"/>
      <w:r w:rsidRPr="00713086">
        <w:rPr>
          <w:rFonts w:eastAsia="Arial"/>
          <w:sz w:val="22"/>
          <w:szCs w:val="22"/>
          <w:lang w:val="en-ID"/>
        </w:rPr>
        <w:t>gejala</w:t>
      </w:r>
      <w:proofErr w:type="spellEnd"/>
      <w:r w:rsidRPr="00713086">
        <w:rPr>
          <w:rFonts w:eastAsia="Arial"/>
          <w:sz w:val="22"/>
          <w:szCs w:val="22"/>
          <w:lang w:val="en-ID"/>
        </w:rPr>
        <w:t xml:space="preserve"> </w:t>
      </w:r>
      <w:proofErr w:type="spellStart"/>
      <w:r w:rsidRPr="00713086">
        <w:rPr>
          <w:rFonts w:eastAsia="Arial"/>
          <w:sz w:val="22"/>
          <w:szCs w:val="22"/>
          <w:lang w:val="en-ID"/>
        </w:rPr>
        <w:t>kelainan</w:t>
      </w:r>
      <w:proofErr w:type="spellEnd"/>
      <w:r w:rsidRPr="00713086">
        <w:rPr>
          <w:rFonts w:eastAsia="Arial"/>
          <w:sz w:val="22"/>
          <w:szCs w:val="22"/>
          <w:lang w:val="en-ID"/>
        </w:rPr>
        <w:t xml:space="preserve"> </w:t>
      </w:r>
      <w:proofErr w:type="spellStart"/>
      <w:r w:rsidRPr="00713086">
        <w:rPr>
          <w:rFonts w:eastAsia="Arial"/>
          <w:sz w:val="22"/>
          <w:szCs w:val="22"/>
          <w:lang w:val="en-ID"/>
        </w:rPr>
        <w:t>permanen</w:t>
      </w:r>
      <w:proofErr w:type="spellEnd"/>
      <w:r w:rsidRPr="00713086">
        <w:rPr>
          <w:rFonts w:eastAsia="Arial"/>
          <w:sz w:val="22"/>
          <w:szCs w:val="22"/>
          <w:lang w:val="en-ID"/>
        </w:rPr>
        <w:t xml:space="preserve"> </w:t>
      </w:r>
      <w:proofErr w:type="spellStart"/>
      <w:r w:rsidRPr="00713086">
        <w:rPr>
          <w:rFonts w:eastAsia="Arial"/>
          <w:sz w:val="22"/>
          <w:szCs w:val="22"/>
          <w:lang w:val="en-ID"/>
        </w:rPr>
        <w:t>neurologis</w:t>
      </w:r>
      <w:proofErr w:type="spellEnd"/>
      <w:r w:rsidRPr="00713086">
        <w:rPr>
          <w:rFonts w:eastAsia="Arial"/>
          <w:sz w:val="22"/>
          <w:szCs w:val="22"/>
          <w:lang w:val="en-ID"/>
        </w:rPr>
        <w:t xml:space="preserve"> dan </w:t>
      </w:r>
      <w:proofErr w:type="spellStart"/>
      <w:r w:rsidRPr="00713086">
        <w:rPr>
          <w:rFonts w:eastAsia="Arial"/>
          <w:sz w:val="22"/>
          <w:szCs w:val="22"/>
          <w:lang w:val="en-ID"/>
        </w:rPr>
        <w:t>motorik</w:t>
      </w:r>
      <w:proofErr w:type="spellEnd"/>
      <w:r w:rsidRPr="00713086">
        <w:rPr>
          <w:rFonts w:eastAsia="Arial"/>
          <w:sz w:val="22"/>
          <w:szCs w:val="22"/>
          <w:lang w:val="en-ID"/>
        </w:rPr>
        <w:t xml:space="preserve">, yang </w:t>
      </w:r>
      <w:proofErr w:type="spellStart"/>
      <w:r w:rsidRPr="00713086">
        <w:rPr>
          <w:rFonts w:eastAsia="Arial"/>
          <w:sz w:val="22"/>
          <w:szCs w:val="22"/>
          <w:lang w:val="en-ID"/>
        </w:rPr>
        <w:t>mengakibatkan</w:t>
      </w:r>
      <w:proofErr w:type="spellEnd"/>
      <w:r w:rsidRPr="00713086">
        <w:rPr>
          <w:rFonts w:eastAsia="Arial"/>
          <w:sz w:val="22"/>
          <w:szCs w:val="22"/>
          <w:lang w:val="en-ID"/>
        </w:rPr>
        <w:t xml:space="preserve"> </w:t>
      </w:r>
      <w:proofErr w:type="spellStart"/>
      <w:r w:rsidRPr="00713086">
        <w:rPr>
          <w:rFonts w:eastAsia="Arial"/>
          <w:sz w:val="22"/>
          <w:szCs w:val="22"/>
          <w:lang w:val="en-ID"/>
        </w:rPr>
        <w:t>keterbatasan</w:t>
      </w:r>
      <w:proofErr w:type="spellEnd"/>
      <w:r w:rsidRPr="00713086">
        <w:rPr>
          <w:rFonts w:eastAsia="Arial"/>
          <w:sz w:val="22"/>
          <w:szCs w:val="22"/>
          <w:lang w:val="en-ID"/>
        </w:rPr>
        <w:t xml:space="preserve"> </w:t>
      </w:r>
      <w:proofErr w:type="spellStart"/>
      <w:r w:rsidRPr="00713086">
        <w:rPr>
          <w:rFonts w:eastAsia="Arial"/>
          <w:sz w:val="22"/>
          <w:szCs w:val="22"/>
          <w:lang w:val="en-ID"/>
        </w:rPr>
        <w:t>fungsi</w:t>
      </w:r>
      <w:proofErr w:type="spellEnd"/>
      <w:r w:rsidRPr="00713086">
        <w:rPr>
          <w:rFonts w:eastAsia="Arial"/>
          <w:sz w:val="22"/>
          <w:szCs w:val="22"/>
          <w:lang w:val="en-ID"/>
        </w:rPr>
        <w:t xml:space="preserve"> dan aktivitas.</w:t>
      </w:r>
      <w:r w:rsidRPr="00713086">
        <w:rPr>
          <w:rFonts w:eastAsia="Arial"/>
          <w:sz w:val="22"/>
          <w:szCs w:val="22"/>
          <w:vertAlign w:val="superscript"/>
          <w:lang w:val="en-ID"/>
        </w:rPr>
        <w:t>3,4</w:t>
      </w:r>
      <w:r w:rsidRPr="00713086">
        <w:rPr>
          <w:rFonts w:eastAsia="Arial"/>
          <w:sz w:val="22"/>
          <w:szCs w:val="22"/>
          <w:lang w:val="en-ID"/>
        </w:rPr>
        <w:t xml:space="preserve"> </w:t>
      </w:r>
      <w:proofErr w:type="spellStart"/>
      <w:r w:rsidRPr="00713086">
        <w:rPr>
          <w:rFonts w:eastAsia="Arial"/>
          <w:sz w:val="22"/>
          <w:szCs w:val="22"/>
          <w:lang w:val="en-ID"/>
        </w:rPr>
        <w:t>Klasifikasi</w:t>
      </w:r>
      <w:proofErr w:type="spellEnd"/>
      <w:r w:rsidRPr="00713086">
        <w:rPr>
          <w:rFonts w:eastAsia="Arial"/>
          <w:sz w:val="22"/>
          <w:szCs w:val="22"/>
          <w:lang w:val="en-ID"/>
        </w:rPr>
        <w:t xml:space="preserve"> CP </w:t>
      </w:r>
      <w:proofErr w:type="spellStart"/>
      <w:r w:rsidRPr="00713086">
        <w:rPr>
          <w:rFonts w:eastAsia="Arial"/>
          <w:sz w:val="22"/>
          <w:szCs w:val="22"/>
          <w:lang w:val="en-ID"/>
        </w:rPr>
        <w:t>ditentukan</w:t>
      </w:r>
      <w:proofErr w:type="spellEnd"/>
      <w:r w:rsidRPr="00713086">
        <w:rPr>
          <w:rFonts w:eastAsia="Arial"/>
          <w:sz w:val="22"/>
          <w:szCs w:val="22"/>
          <w:lang w:val="en-ID"/>
        </w:rPr>
        <w:t xml:space="preserve"> </w:t>
      </w:r>
      <w:proofErr w:type="spellStart"/>
      <w:r w:rsidRPr="00713086">
        <w:rPr>
          <w:rFonts w:eastAsia="Arial"/>
          <w:sz w:val="22"/>
          <w:szCs w:val="22"/>
          <w:lang w:val="en-ID"/>
        </w:rPr>
        <w:t>berdasarkan</w:t>
      </w:r>
      <w:proofErr w:type="spellEnd"/>
      <w:r w:rsidRPr="00713086">
        <w:rPr>
          <w:rFonts w:eastAsia="Arial"/>
          <w:sz w:val="22"/>
          <w:szCs w:val="22"/>
          <w:lang w:val="en-ID"/>
        </w:rPr>
        <w:t xml:space="preserve"> </w:t>
      </w:r>
      <w:proofErr w:type="spellStart"/>
      <w:r w:rsidRPr="00713086">
        <w:rPr>
          <w:rFonts w:eastAsia="Arial"/>
          <w:sz w:val="22"/>
          <w:szCs w:val="22"/>
          <w:lang w:val="en-ID"/>
        </w:rPr>
        <w:t>kelainan</w:t>
      </w:r>
      <w:proofErr w:type="spellEnd"/>
      <w:r w:rsidRPr="00713086">
        <w:rPr>
          <w:rFonts w:eastAsia="Arial"/>
          <w:sz w:val="22"/>
          <w:szCs w:val="22"/>
          <w:lang w:val="en-ID"/>
        </w:rPr>
        <w:t xml:space="preserve"> pada </w:t>
      </w:r>
      <w:proofErr w:type="spellStart"/>
      <w:r w:rsidRPr="00713086">
        <w:rPr>
          <w:rFonts w:eastAsia="Arial"/>
          <w:sz w:val="22"/>
          <w:szCs w:val="22"/>
          <w:lang w:val="en-ID"/>
        </w:rPr>
        <w:t>distribusi</w:t>
      </w:r>
      <w:proofErr w:type="spellEnd"/>
      <w:r w:rsidRPr="00713086">
        <w:rPr>
          <w:rFonts w:eastAsia="Arial"/>
          <w:sz w:val="22"/>
          <w:szCs w:val="22"/>
          <w:lang w:val="en-ID"/>
        </w:rPr>
        <w:t xml:space="preserve"> </w:t>
      </w:r>
      <w:proofErr w:type="spellStart"/>
      <w:r w:rsidRPr="00713086">
        <w:rPr>
          <w:rFonts w:eastAsia="Arial"/>
          <w:sz w:val="22"/>
          <w:szCs w:val="22"/>
          <w:lang w:val="en-ID"/>
        </w:rPr>
        <w:t>tipe</w:t>
      </w:r>
      <w:proofErr w:type="spellEnd"/>
      <w:r w:rsidRPr="00713086">
        <w:rPr>
          <w:rFonts w:eastAsia="Arial"/>
          <w:sz w:val="22"/>
          <w:szCs w:val="22"/>
          <w:lang w:val="en-ID"/>
        </w:rPr>
        <w:t xml:space="preserve"> motor dan </w:t>
      </w:r>
      <w:proofErr w:type="spellStart"/>
      <w:r w:rsidRPr="00713086">
        <w:rPr>
          <w:rFonts w:eastAsia="Arial"/>
          <w:sz w:val="22"/>
          <w:szCs w:val="22"/>
          <w:lang w:val="en-ID"/>
        </w:rPr>
        <w:t>topografi</w:t>
      </w:r>
      <w:proofErr w:type="spellEnd"/>
      <w:r w:rsidRPr="00713086">
        <w:rPr>
          <w:rFonts w:eastAsia="Arial"/>
          <w:sz w:val="22"/>
          <w:szCs w:val="22"/>
          <w:lang w:val="en-ID"/>
        </w:rPr>
        <w:t xml:space="preserve">; </w:t>
      </w:r>
      <w:proofErr w:type="spellStart"/>
      <w:r w:rsidRPr="00713086">
        <w:rPr>
          <w:rFonts w:eastAsia="Arial"/>
          <w:sz w:val="22"/>
          <w:szCs w:val="22"/>
          <w:lang w:val="en-ID"/>
        </w:rPr>
        <w:t>berdasarkan</w:t>
      </w:r>
      <w:proofErr w:type="spellEnd"/>
      <w:r w:rsidRPr="00713086">
        <w:rPr>
          <w:rFonts w:eastAsia="Arial"/>
          <w:sz w:val="22"/>
          <w:szCs w:val="22"/>
          <w:lang w:val="en-ID"/>
        </w:rPr>
        <w:t xml:space="preserve"> </w:t>
      </w:r>
      <w:proofErr w:type="spellStart"/>
      <w:r w:rsidRPr="00713086">
        <w:rPr>
          <w:rFonts w:eastAsia="Arial"/>
          <w:sz w:val="22"/>
          <w:szCs w:val="22"/>
          <w:lang w:val="en-ID"/>
        </w:rPr>
        <w:t>tipe</w:t>
      </w:r>
      <w:proofErr w:type="spellEnd"/>
      <w:r w:rsidRPr="00713086">
        <w:rPr>
          <w:rFonts w:eastAsia="Arial"/>
          <w:sz w:val="22"/>
          <w:szCs w:val="22"/>
          <w:lang w:val="en-ID"/>
        </w:rPr>
        <w:t xml:space="preserve"> </w:t>
      </w:r>
      <w:proofErr w:type="spellStart"/>
      <w:r w:rsidRPr="00713086">
        <w:rPr>
          <w:rFonts w:eastAsia="Arial"/>
          <w:sz w:val="22"/>
          <w:szCs w:val="22"/>
          <w:lang w:val="en-ID"/>
        </w:rPr>
        <w:t>motorik</w:t>
      </w:r>
      <w:proofErr w:type="spellEnd"/>
      <w:r w:rsidRPr="00713086">
        <w:rPr>
          <w:rFonts w:eastAsia="Arial"/>
          <w:sz w:val="22"/>
          <w:szCs w:val="22"/>
          <w:lang w:val="en-ID"/>
        </w:rPr>
        <w:t xml:space="preserve"> </w:t>
      </w:r>
      <w:proofErr w:type="spellStart"/>
      <w:r w:rsidRPr="00713086">
        <w:rPr>
          <w:rFonts w:eastAsia="Arial"/>
          <w:sz w:val="22"/>
          <w:szCs w:val="22"/>
          <w:lang w:val="en-ID"/>
        </w:rPr>
        <w:t>terdiri</w:t>
      </w:r>
      <w:proofErr w:type="spellEnd"/>
      <w:r w:rsidRPr="00713086">
        <w:rPr>
          <w:rFonts w:eastAsia="Arial"/>
          <w:sz w:val="22"/>
          <w:szCs w:val="22"/>
          <w:lang w:val="en-ID"/>
        </w:rPr>
        <w:t xml:space="preserve"> </w:t>
      </w:r>
      <w:proofErr w:type="spellStart"/>
      <w:r w:rsidRPr="00713086">
        <w:rPr>
          <w:rFonts w:eastAsia="Arial"/>
          <w:sz w:val="22"/>
          <w:szCs w:val="22"/>
          <w:lang w:val="en-ID"/>
        </w:rPr>
        <w:t>dari</w:t>
      </w:r>
      <w:proofErr w:type="spellEnd"/>
      <w:r w:rsidRPr="00713086">
        <w:rPr>
          <w:rFonts w:eastAsia="Arial"/>
          <w:sz w:val="22"/>
          <w:szCs w:val="22"/>
          <w:lang w:val="en-ID"/>
        </w:rPr>
        <w:t xml:space="preserve"> </w:t>
      </w:r>
      <w:proofErr w:type="spellStart"/>
      <w:r w:rsidRPr="00713086">
        <w:rPr>
          <w:rFonts w:eastAsia="Arial"/>
          <w:sz w:val="22"/>
          <w:szCs w:val="22"/>
          <w:lang w:val="en-ID"/>
        </w:rPr>
        <w:t>tipe</w:t>
      </w:r>
      <w:proofErr w:type="spellEnd"/>
      <w:r w:rsidRPr="00713086">
        <w:rPr>
          <w:rFonts w:eastAsia="Arial"/>
          <w:sz w:val="22"/>
          <w:szCs w:val="22"/>
          <w:lang w:val="en-ID"/>
        </w:rPr>
        <w:t xml:space="preserve"> </w:t>
      </w:r>
      <w:proofErr w:type="spellStart"/>
      <w:r w:rsidRPr="00713086">
        <w:rPr>
          <w:rFonts w:eastAsia="Arial"/>
          <w:sz w:val="22"/>
          <w:szCs w:val="22"/>
          <w:lang w:val="en-ID"/>
        </w:rPr>
        <w:t>spastik</w:t>
      </w:r>
      <w:proofErr w:type="spellEnd"/>
      <w:r w:rsidRPr="00713086">
        <w:rPr>
          <w:rFonts w:eastAsia="Arial"/>
          <w:sz w:val="22"/>
          <w:szCs w:val="22"/>
          <w:lang w:val="en-ID"/>
        </w:rPr>
        <w:t xml:space="preserve">, </w:t>
      </w:r>
      <w:proofErr w:type="spellStart"/>
      <w:r w:rsidRPr="00713086">
        <w:rPr>
          <w:rFonts w:eastAsia="Arial"/>
          <w:sz w:val="22"/>
          <w:szCs w:val="22"/>
          <w:lang w:val="en-ID"/>
        </w:rPr>
        <w:t>diskinetik</w:t>
      </w:r>
      <w:proofErr w:type="spellEnd"/>
      <w:r w:rsidRPr="00713086">
        <w:rPr>
          <w:rFonts w:eastAsia="Arial"/>
          <w:sz w:val="22"/>
          <w:szCs w:val="22"/>
          <w:lang w:val="en-ID"/>
        </w:rPr>
        <w:t xml:space="preserve">, </w:t>
      </w:r>
      <w:proofErr w:type="spellStart"/>
      <w:r w:rsidRPr="00713086">
        <w:rPr>
          <w:rFonts w:eastAsia="Arial"/>
          <w:sz w:val="22"/>
          <w:szCs w:val="22"/>
          <w:lang w:val="en-ID"/>
        </w:rPr>
        <w:t>ataksik</w:t>
      </w:r>
      <w:proofErr w:type="spellEnd"/>
      <w:r w:rsidRPr="00713086">
        <w:rPr>
          <w:rFonts w:eastAsia="Arial"/>
          <w:sz w:val="22"/>
          <w:szCs w:val="22"/>
          <w:lang w:val="en-ID"/>
        </w:rPr>
        <w:t xml:space="preserve">, </w:t>
      </w:r>
      <w:proofErr w:type="spellStart"/>
      <w:r w:rsidRPr="00713086">
        <w:rPr>
          <w:rFonts w:eastAsia="Arial"/>
          <w:sz w:val="22"/>
          <w:szCs w:val="22"/>
          <w:lang w:val="en-ID"/>
        </w:rPr>
        <w:t>hipotonik</w:t>
      </w:r>
      <w:proofErr w:type="spellEnd"/>
      <w:r w:rsidRPr="00713086">
        <w:rPr>
          <w:rFonts w:eastAsia="Arial"/>
          <w:sz w:val="22"/>
          <w:szCs w:val="22"/>
          <w:lang w:val="en-ID"/>
        </w:rPr>
        <w:t xml:space="preserve"> dan campuran.</w:t>
      </w:r>
      <w:r w:rsidRPr="00713086">
        <w:rPr>
          <w:rFonts w:eastAsia="Arial"/>
          <w:sz w:val="22"/>
          <w:szCs w:val="22"/>
          <w:vertAlign w:val="superscript"/>
          <w:lang w:val="en-ID"/>
        </w:rPr>
        <w:t>2,3,4</w:t>
      </w:r>
      <w:r w:rsidRPr="00713086">
        <w:rPr>
          <w:rFonts w:eastAsia="Arial"/>
          <w:sz w:val="22"/>
          <w:szCs w:val="22"/>
          <w:lang w:val="en-ID"/>
        </w:rPr>
        <w:t xml:space="preserve">  </w:t>
      </w:r>
    </w:p>
    <w:p w14:paraId="2331D935"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t>Gejala</w:t>
      </w:r>
      <w:proofErr w:type="spellEnd"/>
      <w:r w:rsidRPr="00713086">
        <w:rPr>
          <w:rFonts w:eastAsia="Arial"/>
          <w:sz w:val="22"/>
          <w:szCs w:val="22"/>
          <w:lang w:val="en-ID"/>
        </w:rPr>
        <w:t xml:space="preserve"> lain yang </w:t>
      </w:r>
      <w:proofErr w:type="spellStart"/>
      <w:r w:rsidRPr="00713086">
        <w:rPr>
          <w:rFonts w:eastAsia="Arial"/>
          <w:sz w:val="22"/>
          <w:szCs w:val="22"/>
          <w:lang w:val="en-ID"/>
        </w:rPr>
        <w:t>menyertai</w:t>
      </w:r>
      <w:proofErr w:type="spellEnd"/>
      <w:r w:rsidRPr="00713086">
        <w:rPr>
          <w:rFonts w:eastAsia="Arial"/>
          <w:sz w:val="22"/>
          <w:szCs w:val="22"/>
          <w:lang w:val="en-ID"/>
        </w:rPr>
        <w:t xml:space="preserve"> CP </w:t>
      </w:r>
      <w:proofErr w:type="spellStart"/>
      <w:r w:rsidRPr="00713086">
        <w:rPr>
          <w:rFonts w:eastAsia="Arial"/>
          <w:sz w:val="22"/>
          <w:szCs w:val="22"/>
          <w:lang w:val="en-ID"/>
        </w:rPr>
        <w:t>adalah</w:t>
      </w:r>
      <w:proofErr w:type="spellEnd"/>
      <w:r w:rsidRPr="00713086">
        <w:rPr>
          <w:rFonts w:eastAsia="Arial"/>
          <w:sz w:val="22"/>
          <w:szCs w:val="22"/>
          <w:lang w:val="en-ID"/>
        </w:rPr>
        <w:t xml:space="preserve"> </w:t>
      </w:r>
      <w:proofErr w:type="spellStart"/>
      <w:r w:rsidRPr="00713086">
        <w:rPr>
          <w:rFonts w:eastAsia="Arial"/>
          <w:sz w:val="22"/>
          <w:szCs w:val="22"/>
          <w:lang w:val="en-ID"/>
        </w:rPr>
        <w:t>gangguan</w:t>
      </w:r>
      <w:proofErr w:type="spellEnd"/>
      <w:r w:rsidRPr="00713086">
        <w:rPr>
          <w:rFonts w:eastAsia="Arial"/>
          <w:sz w:val="22"/>
          <w:szCs w:val="22"/>
          <w:lang w:val="en-ID"/>
        </w:rPr>
        <w:t xml:space="preserve"> </w:t>
      </w:r>
      <w:proofErr w:type="spellStart"/>
      <w:r w:rsidRPr="00713086">
        <w:rPr>
          <w:rFonts w:eastAsia="Arial"/>
          <w:sz w:val="22"/>
          <w:szCs w:val="22"/>
          <w:lang w:val="en-ID"/>
        </w:rPr>
        <w:t>sensasi</w:t>
      </w:r>
      <w:proofErr w:type="spellEnd"/>
      <w:r w:rsidRPr="00713086">
        <w:rPr>
          <w:rFonts w:eastAsia="Arial"/>
          <w:sz w:val="22"/>
          <w:szCs w:val="22"/>
          <w:lang w:val="en-ID"/>
        </w:rPr>
        <w:t xml:space="preserve">, </w:t>
      </w:r>
      <w:proofErr w:type="spellStart"/>
      <w:r w:rsidRPr="00713086">
        <w:rPr>
          <w:rFonts w:eastAsia="Arial"/>
          <w:sz w:val="22"/>
          <w:szCs w:val="22"/>
          <w:lang w:val="en-ID"/>
        </w:rPr>
        <w:t>persepsi</w:t>
      </w:r>
      <w:proofErr w:type="spellEnd"/>
      <w:r w:rsidRPr="00713086">
        <w:rPr>
          <w:rFonts w:eastAsia="Arial"/>
          <w:sz w:val="22"/>
          <w:szCs w:val="22"/>
          <w:lang w:val="en-ID"/>
        </w:rPr>
        <w:t xml:space="preserve">, </w:t>
      </w:r>
      <w:proofErr w:type="spellStart"/>
      <w:r w:rsidRPr="00713086">
        <w:rPr>
          <w:rFonts w:eastAsia="Arial"/>
          <w:sz w:val="22"/>
          <w:szCs w:val="22"/>
          <w:lang w:val="en-ID"/>
        </w:rPr>
        <w:t>komunikasi</w:t>
      </w:r>
      <w:proofErr w:type="spellEnd"/>
      <w:r w:rsidRPr="00713086">
        <w:rPr>
          <w:rFonts w:eastAsia="Arial"/>
          <w:sz w:val="22"/>
          <w:szCs w:val="22"/>
          <w:lang w:val="en-ID"/>
        </w:rPr>
        <w:t xml:space="preserve">, </w:t>
      </w:r>
      <w:proofErr w:type="spellStart"/>
      <w:r w:rsidRPr="00713086">
        <w:rPr>
          <w:rFonts w:eastAsia="Arial"/>
          <w:sz w:val="22"/>
          <w:szCs w:val="22"/>
          <w:lang w:val="en-ID"/>
        </w:rPr>
        <w:t>sikap</w:t>
      </w:r>
      <w:proofErr w:type="spellEnd"/>
      <w:r w:rsidRPr="00713086">
        <w:rPr>
          <w:rFonts w:eastAsia="Arial"/>
          <w:sz w:val="22"/>
          <w:szCs w:val="22"/>
          <w:lang w:val="en-ID"/>
        </w:rPr>
        <w:t xml:space="preserve"> dan </w:t>
      </w:r>
      <w:proofErr w:type="spellStart"/>
      <w:r w:rsidRPr="00713086">
        <w:rPr>
          <w:rFonts w:eastAsia="Arial"/>
          <w:sz w:val="22"/>
          <w:szCs w:val="22"/>
          <w:lang w:val="en-ID"/>
        </w:rPr>
        <w:t>kognitif</w:t>
      </w:r>
      <w:proofErr w:type="spellEnd"/>
      <w:r w:rsidRPr="00713086">
        <w:rPr>
          <w:rFonts w:eastAsia="Arial"/>
          <w:sz w:val="22"/>
          <w:szCs w:val="22"/>
          <w:lang w:val="en-ID"/>
        </w:rPr>
        <w:t xml:space="preserve"> </w:t>
      </w:r>
      <w:proofErr w:type="spellStart"/>
      <w:r w:rsidRPr="00713086">
        <w:rPr>
          <w:rFonts w:eastAsia="Arial"/>
          <w:sz w:val="22"/>
          <w:szCs w:val="22"/>
          <w:lang w:val="en-ID"/>
        </w:rPr>
        <w:t>karena</w:t>
      </w:r>
      <w:proofErr w:type="spellEnd"/>
      <w:r w:rsidRPr="00713086">
        <w:rPr>
          <w:rFonts w:eastAsia="Arial"/>
          <w:sz w:val="22"/>
          <w:szCs w:val="22"/>
          <w:lang w:val="en-ID"/>
        </w:rPr>
        <w:t xml:space="preserve"> </w:t>
      </w:r>
      <w:proofErr w:type="spellStart"/>
      <w:r w:rsidRPr="00713086">
        <w:rPr>
          <w:rFonts w:eastAsia="Arial"/>
          <w:sz w:val="22"/>
          <w:szCs w:val="22"/>
          <w:lang w:val="en-ID"/>
        </w:rPr>
        <w:t>epilepsi</w:t>
      </w:r>
      <w:proofErr w:type="spellEnd"/>
      <w:r w:rsidRPr="00713086">
        <w:rPr>
          <w:rFonts w:eastAsia="Arial"/>
          <w:sz w:val="22"/>
          <w:szCs w:val="22"/>
          <w:lang w:val="en-ID"/>
        </w:rPr>
        <w:t xml:space="preserve"> dan </w:t>
      </w:r>
      <w:proofErr w:type="spellStart"/>
      <w:r w:rsidRPr="00713086">
        <w:rPr>
          <w:rFonts w:eastAsia="Arial"/>
          <w:sz w:val="22"/>
          <w:szCs w:val="22"/>
          <w:lang w:val="en-ID"/>
        </w:rPr>
        <w:t>masalah</w:t>
      </w:r>
      <w:proofErr w:type="spellEnd"/>
      <w:r w:rsidRPr="00713086">
        <w:rPr>
          <w:rFonts w:eastAsia="Arial"/>
          <w:sz w:val="22"/>
          <w:szCs w:val="22"/>
          <w:lang w:val="en-ID"/>
        </w:rPr>
        <w:t xml:space="preserve"> </w:t>
      </w:r>
      <w:proofErr w:type="spellStart"/>
      <w:r w:rsidRPr="00713086">
        <w:rPr>
          <w:rFonts w:eastAsia="Arial"/>
          <w:sz w:val="22"/>
          <w:szCs w:val="22"/>
          <w:lang w:val="en-ID"/>
        </w:rPr>
        <w:t>muskuloskeletal</w:t>
      </w:r>
      <w:proofErr w:type="spellEnd"/>
      <w:r w:rsidRPr="00713086">
        <w:rPr>
          <w:rFonts w:eastAsia="Arial"/>
          <w:sz w:val="22"/>
          <w:szCs w:val="22"/>
          <w:lang w:val="en-ID"/>
        </w:rPr>
        <w:t xml:space="preserve"> </w:t>
      </w:r>
      <w:proofErr w:type="spellStart"/>
      <w:r w:rsidRPr="00713086">
        <w:rPr>
          <w:rFonts w:eastAsia="Arial"/>
          <w:sz w:val="22"/>
          <w:szCs w:val="22"/>
          <w:lang w:val="en-ID"/>
        </w:rPr>
        <w:t>lainnya</w:t>
      </w:r>
      <w:proofErr w:type="spellEnd"/>
      <w:r w:rsidRPr="00713086">
        <w:rPr>
          <w:rFonts w:eastAsia="Arial"/>
          <w:sz w:val="22"/>
          <w:szCs w:val="22"/>
          <w:lang w:val="en-ID"/>
        </w:rPr>
        <w:t xml:space="preserve">. Anak CP juga </w:t>
      </w:r>
      <w:proofErr w:type="spellStart"/>
      <w:r w:rsidRPr="00713086">
        <w:rPr>
          <w:rFonts w:eastAsia="Arial"/>
          <w:sz w:val="22"/>
          <w:szCs w:val="22"/>
          <w:lang w:val="en-ID"/>
        </w:rPr>
        <w:t>diketahui</w:t>
      </w:r>
      <w:proofErr w:type="spellEnd"/>
      <w:r w:rsidRPr="00713086">
        <w:rPr>
          <w:rFonts w:eastAsia="Arial"/>
          <w:sz w:val="22"/>
          <w:szCs w:val="22"/>
          <w:lang w:val="en-ID"/>
        </w:rPr>
        <w:t xml:space="preserve"> </w:t>
      </w:r>
      <w:proofErr w:type="spellStart"/>
      <w:r w:rsidRPr="00713086">
        <w:rPr>
          <w:rFonts w:eastAsia="Arial"/>
          <w:sz w:val="22"/>
          <w:szCs w:val="22"/>
          <w:lang w:val="en-ID"/>
        </w:rPr>
        <w:t>mengalami</w:t>
      </w:r>
      <w:proofErr w:type="spellEnd"/>
      <w:r w:rsidRPr="00713086">
        <w:rPr>
          <w:rFonts w:eastAsia="Arial"/>
          <w:sz w:val="22"/>
          <w:szCs w:val="22"/>
          <w:lang w:val="en-ID"/>
        </w:rPr>
        <w:t xml:space="preserve"> </w:t>
      </w:r>
      <w:proofErr w:type="spellStart"/>
      <w:r w:rsidRPr="00713086">
        <w:rPr>
          <w:rFonts w:eastAsia="Arial"/>
          <w:sz w:val="22"/>
          <w:szCs w:val="22"/>
          <w:lang w:val="en-ID"/>
        </w:rPr>
        <w:t>disfungsi</w:t>
      </w:r>
      <w:proofErr w:type="spellEnd"/>
      <w:r w:rsidRPr="00713086">
        <w:rPr>
          <w:rFonts w:eastAsia="Arial"/>
          <w:sz w:val="22"/>
          <w:szCs w:val="22"/>
          <w:lang w:val="en-ID"/>
        </w:rPr>
        <w:t xml:space="preserve"> </w:t>
      </w:r>
      <w:proofErr w:type="spellStart"/>
      <w:r w:rsidRPr="00713086">
        <w:rPr>
          <w:rFonts w:eastAsia="Arial"/>
          <w:sz w:val="22"/>
          <w:szCs w:val="22"/>
          <w:lang w:val="en-ID"/>
        </w:rPr>
        <w:t>orofasial</w:t>
      </w:r>
      <w:proofErr w:type="spellEnd"/>
      <w:r w:rsidRPr="00713086">
        <w:rPr>
          <w:rFonts w:eastAsia="Arial"/>
          <w:sz w:val="22"/>
          <w:szCs w:val="22"/>
          <w:lang w:val="en-ID"/>
        </w:rPr>
        <w:t xml:space="preserve"> dan </w:t>
      </w:r>
      <w:proofErr w:type="spellStart"/>
      <w:r w:rsidRPr="00713086">
        <w:rPr>
          <w:rFonts w:eastAsia="Arial"/>
          <w:sz w:val="22"/>
          <w:szCs w:val="22"/>
          <w:lang w:val="en-ID"/>
        </w:rPr>
        <w:t>kebiasaan</w:t>
      </w:r>
      <w:proofErr w:type="spellEnd"/>
      <w:r w:rsidRPr="00713086">
        <w:rPr>
          <w:rFonts w:eastAsia="Arial"/>
          <w:sz w:val="22"/>
          <w:szCs w:val="22"/>
          <w:lang w:val="en-ID"/>
        </w:rPr>
        <w:t xml:space="preserve"> </w:t>
      </w:r>
      <w:proofErr w:type="spellStart"/>
      <w:r w:rsidRPr="00713086">
        <w:rPr>
          <w:rFonts w:eastAsia="Arial"/>
          <w:sz w:val="22"/>
          <w:szCs w:val="22"/>
          <w:lang w:val="en-ID"/>
        </w:rPr>
        <w:t>parafungsional</w:t>
      </w:r>
      <w:proofErr w:type="spellEnd"/>
      <w:r w:rsidRPr="00713086">
        <w:rPr>
          <w:rFonts w:eastAsia="Arial"/>
          <w:sz w:val="22"/>
          <w:szCs w:val="22"/>
          <w:lang w:val="en-ID"/>
        </w:rPr>
        <w:t xml:space="preserve"> </w:t>
      </w:r>
      <w:proofErr w:type="spellStart"/>
      <w:r w:rsidRPr="00713086">
        <w:rPr>
          <w:rFonts w:eastAsia="Arial"/>
          <w:sz w:val="22"/>
          <w:szCs w:val="22"/>
          <w:lang w:val="en-ID"/>
        </w:rPr>
        <w:t>seperti</w:t>
      </w:r>
      <w:proofErr w:type="spellEnd"/>
      <w:r w:rsidRPr="00713086">
        <w:rPr>
          <w:rFonts w:eastAsia="Arial"/>
          <w:sz w:val="22"/>
          <w:szCs w:val="22"/>
          <w:lang w:val="en-ID"/>
        </w:rPr>
        <w:t xml:space="preserve"> </w:t>
      </w:r>
      <w:r w:rsidRPr="00713086">
        <w:rPr>
          <w:rFonts w:eastAsia="Arial"/>
          <w:i/>
          <w:iCs/>
          <w:sz w:val="22"/>
          <w:szCs w:val="22"/>
          <w:lang w:val="en-ID"/>
        </w:rPr>
        <w:t>tongue</w:t>
      </w:r>
      <w:r w:rsidRPr="00713086">
        <w:rPr>
          <w:rFonts w:eastAsia="Arial"/>
          <w:sz w:val="22"/>
          <w:szCs w:val="22"/>
          <w:lang w:val="en-ID"/>
        </w:rPr>
        <w:t xml:space="preserve"> </w:t>
      </w:r>
      <w:r w:rsidRPr="00713086">
        <w:rPr>
          <w:rFonts w:eastAsia="Arial"/>
          <w:i/>
          <w:iCs/>
          <w:sz w:val="22"/>
          <w:szCs w:val="22"/>
          <w:lang w:val="en-ID"/>
        </w:rPr>
        <w:t>thrust</w:t>
      </w:r>
      <w:r w:rsidRPr="00713086">
        <w:rPr>
          <w:rFonts w:eastAsia="Arial"/>
          <w:sz w:val="22"/>
          <w:szCs w:val="22"/>
          <w:lang w:val="en-ID"/>
        </w:rPr>
        <w:t xml:space="preserve">, </w:t>
      </w:r>
      <w:r w:rsidRPr="00713086">
        <w:rPr>
          <w:rFonts w:eastAsia="Arial"/>
          <w:i/>
          <w:iCs/>
          <w:sz w:val="22"/>
          <w:szCs w:val="22"/>
          <w:lang w:val="en-ID"/>
        </w:rPr>
        <w:t>sialorrhea</w:t>
      </w:r>
      <w:r w:rsidRPr="00713086">
        <w:rPr>
          <w:rFonts w:eastAsia="Arial"/>
          <w:sz w:val="22"/>
          <w:szCs w:val="22"/>
          <w:lang w:val="en-ID"/>
        </w:rPr>
        <w:t>, dan disfagia.</w:t>
      </w:r>
      <w:r w:rsidRPr="00713086">
        <w:rPr>
          <w:rFonts w:eastAsia="Arial"/>
          <w:sz w:val="22"/>
          <w:szCs w:val="22"/>
          <w:vertAlign w:val="superscript"/>
          <w:lang w:val="en-ID"/>
        </w:rPr>
        <w:t>1dias</w:t>
      </w:r>
      <w:r w:rsidRPr="00713086">
        <w:rPr>
          <w:rFonts w:eastAsia="Arial"/>
          <w:sz w:val="22"/>
          <w:szCs w:val="22"/>
          <w:lang w:val="en-ID"/>
        </w:rPr>
        <w:t xml:space="preserve"> Anak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roofErr w:type="spellStart"/>
      <w:r w:rsidRPr="00713086">
        <w:rPr>
          <w:rFonts w:eastAsia="Arial"/>
          <w:sz w:val="22"/>
          <w:szCs w:val="22"/>
          <w:lang w:val="en-ID"/>
        </w:rPr>
        <w:t>menderita</w:t>
      </w:r>
      <w:proofErr w:type="spellEnd"/>
      <w:r w:rsidRPr="00713086">
        <w:rPr>
          <w:rFonts w:eastAsia="Arial"/>
          <w:sz w:val="22"/>
          <w:szCs w:val="22"/>
          <w:lang w:val="en-ID"/>
        </w:rPr>
        <w:t xml:space="preserve"> </w:t>
      </w:r>
      <w:proofErr w:type="spellStart"/>
      <w:r w:rsidRPr="00713086">
        <w:rPr>
          <w:rFonts w:eastAsia="Arial"/>
          <w:sz w:val="22"/>
          <w:szCs w:val="22"/>
          <w:lang w:val="en-ID"/>
        </w:rPr>
        <w:t>resiko</w:t>
      </w:r>
      <w:proofErr w:type="spellEnd"/>
      <w:r w:rsidRPr="00713086">
        <w:rPr>
          <w:rFonts w:eastAsia="Arial"/>
          <w:sz w:val="22"/>
          <w:szCs w:val="22"/>
          <w:lang w:val="en-ID"/>
        </w:rPr>
        <w:t xml:space="preserve"> </w:t>
      </w:r>
      <w:proofErr w:type="spellStart"/>
      <w:r w:rsidRPr="00713086">
        <w:rPr>
          <w:rFonts w:eastAsia="Arial"/>
          <w:sz w:val="22"/>
          <w:szCs w:val="22"/>
          <w:lang w:val="en-ID"/>
        </w:rPr>
        <w:t>karies</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lebih</w:t>
      </w:r>
      <w:proofErr w:type="spellEnd"/>
      <w:r w:rsidRPr="00713086">
        <w:rPr>
          <w:rFonts w:eastAsia="Arial"/>
          <w:sz w:val="22"/>
          <w:szCs w:val="22"/>
          <w:lang w:val="en-ID"/>
        </w:rPr>
        <w:t xml:space="preserve"> </w:t>
      </w:r>
      <w:proofErr w:type="spellStart"/>
      <w:r w:rsidRPr="00713086">
        <w:rPr>
          <w:rFonts w:eastAsia="Arial"/>
          <w:sz w:val="22"/>
          <w:szCs w:val="22"/>
          <w:lang w:val="en-ID"/>
        </w:rPr>
        <w:t>tinggi</w:t>
      </w:r>
      <w:proofErr w:type="spellEnd"/>
      <w:r w:rsidRPr="00713086">
        <w:rPr>
          <w:rFonts w:eastAsia="Arial"/>
          <w:sz w:val="22"/>
          <w:szCs w:val="22"/>
          <w:lang w:val="en-ID"/>
        </w:rPr>
        <w:t xml:space="preserve"> </w:t>
      </w:r>
      <w:proofErr w:type="spellStart"/>
      <w:r w:rsidRPr="00713086">
        <w:rPr>
          <w:rFonts w:eastAsia="Arial"/>
          <w:sz w:val="22"/>
          <w:szCs w:val="22"/>
          <w:lang w:val="en-ID"/>
        </w:rPr>
        <w:t>dibandingkan</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tanpa</w:t>
      </w:r>
      <w:proofErr w:type="spellEnd"/>
      <w:r w:rsidRPr="00713086">
        <w:rPr>
          <w:rFonts w:eastAsia="Arial"/>
          <w:sz w:val="22"/>
          <w:szCs w:val="22"/>
          <w:lang w:val="en-ID"/>
        </w:rPr>
        <w:t xml:space="preserve"> CP </w:t>
      </w:r>
      <w:proofErr w:type="spellStart"/>
      <w:r w:rsidRPr="00713086">
        <w:rPr>
          <w:rFonts w:eastAsia="Arial"/>
          <w:sz w:val="22"/>
          <w:szCs w:val="22"/>
          <w:lang w:val="en-ID"/>
        </w:rPr>
        <w:t>dikarenakan</w:t>
      </w:r>
      <w:proofErr w:type="spellEnd"/>
      <w:r w:rsidRPr="00713086">
        <w:rPr>
          <w:rFonts w:eastAsia="Arial"/>
          <w:sz w:val="22"/>
          <w:szCs w:val="22"/>
          <w:lang w:val="en-ID"/>
        </w:rPr>
        <w:t xml:space="preserve"> </w:t>
      </w:r>
      <w:proofErr w:type="spellStart"/>
      <w:r w:rsidRPr="00713086">
        <w:rPr>
          <w:rFonts w:eastAsia="Arial"/>
          <w:sz w:val="22"/>
          <w:szCs w:val="22"/>
          <w:lang w:val="en-ID"/>
        </w:rPr>
        <w:t>karena</w:t>
      </w:r>
      <w:proofErr w:type="spellEnd"/>
      <w:r w:rsidRPr="00713086">
        <w:rPr>
          <w:rFonts w:eastAsia="Arial"/>
          <w:sz w:val="22"/>
          <w:szCs w:val="22"/>
          <w:lang w:val="en-ID"/>
        </w:rPr>
        <w:t xml:space="preserve"> </w:t>
      </w:r>
      <w:proofErr w:type="spellStart"/>
      <w:r w:rsidRPr="00713086">
        <w:rPr>
          <w:rFonts w:eastAsia="Arial"/>
          <w:sz w:val="22"/>
          <w:szCs w:val="22"/>
          <w:lang w:val="en-ID"/>
        </w:rPr>
        <w:t>kesulitan</w:t>
      </w:r>
      <w:proofErr w:type="spellEnd"/>
      <w:r w:rsidRPr="00713086">
        <w:rPr>
          <w:rFonts w:eastAsia="Arial"/>
          <w:sz w:val="22"/>
          <w:szCs w:val="22"/>
          <w:lang w:val="en-ID"/>
        </w:rPr>
        <w:t xml:space="preserve"> </w:t>
      </w:r>
      <w:proofErr w:type="spellStart"/>
      <w:r w:rsidRPr="00713086">
        <w:rPr>
          <w:rFonts w:eastAsia="Arial"/>
          <w:sz w:val="22"/>
          <w:szCs w:val="22"/>
          <w:lang w:val="en-ID"/>
        </w:rPr>
        <w:t>dalam</w:t>
      </w:r>
      <w:proofErr w:type="spellEnd"/>
      <w:r w:rsidRPr="00713086">
        <w:rPr>
          <w:rFonts w:eastAsia="Arial"/>
          <w:sz w:val="22"/>
          <w:szCs w:val="22"/>
          <w:lang w:val="en-ID"/>
        </w:rPr>
        <w:t xml:space="preserve"> </w:t>
      </w:r>
      <w:proofErr w:type="spellStart"/>
      <w:r w:rsidRPr="00713086">
        <w:rPr>
          <w:rFonts w:eastAsia="Arial"/>
          <w:sz w:val="22"/>
          <w:szCs w:val="22"/>
          <w:lang w:val="en-ID"/>
        </w:rPr>
        <w:t>menjaga</w:t>
      </w:r>
      <w:proofErr w:type="spellEnd"/>
      <w:r w:rsidRPr="00713086">
        <w:rPr>
          <w:rFonts w:eastAsia="Arial"/>
          <w:sz w:val="22"/>
          <w:szCs w:val="22"/>
          <w:lang w:val="en-ID"/>
        </w:rPr>
        <w:t xml:space="preserve"> </w:t>
      </w:r>
      <w:proofErr w:type="spellStart"/>
      <w:r w:rsidRPr="00713086">
        <w:rPr>
          <w:rFonts w:eastAsia="Arial"/>
          <w:sz w:val="22"/>
          <w:szCs w:val="22"/>
          <w:lang w:val="en-ID"/>
        </w:rPr>
        <w:t>kebersihan</w:t>
      </w:r>
      <w:proofErr w:type="spellEnd"/>
      <w:r w:rsidRPr="00713086">
        <w:rPr>
          <w:rFonts w:eastAsia="Arial"/>
          <w:sz w:val="22"/>
          <w:szCs w:val="22"/>
          <w:lang w:val="en-ID"/>
        </w:rPr>
        <w:t xml:space="preserve"> mulut.</w:t>
      </w:r>
      <w:r w:rsidRPr="00713086">
        <w:rPr>
          <w:rFonts w:eastAsia="Arial"/>
          <w:sz w:val="22"/>
          <w:szCs w:val="22"/>
          <w:vertAlign w:val="superscript"/>
          <w:lang w:val="en-ID"/>
        </w:rPr>
        <w:t>4,5,6</w:t>
      </w:r>
      <w:r w:rsidRPr="00713086">
        <w:rPr>
          <w:rFonts w:eastAsia="Arial"/>
          <w:sz w:val="22"/>
          <w:szCs w:val="22"/>
          <w:lang w:val="en-ID"/>
        </w:rPr>
        <w:t xml:space="preserve"> </w:t>
      </w:r>
      <w:proofErr w:type="spellStart"/>
      <w:r w:rsidRPr="00713086">
        <w:rPr>
          <w:rFonts w:eastAsia="Arial"/>
          <w:sz w:val="22"/>
          <w:szCs w:val="22"/>
          <w:lang w:val="en-ID"/>
        </w:rPr>
        <w:t>Karies</w:t>
      </w:r>
      <w:proofErr w:type="spellEnd"/>
      <w:r w:rsidRPr="00713086">
        <w:rPr>
          <w:rFonts w:eastAsia="Arial"/>
          <w:sz w:val="22"/>
          <w:szCs w:val="22"/>
          <w:lang w:val="en-ID"/>
        </w:rPr>
        <w:t xml:space="preserve"> yang </w:t>
      </w:r>
      <w:proofErr w:type="spellStart"/>
      <w:r w:rsidRPr="00713086">
        <w:rPr>
          <w:rFonts w:eastAsia="Arial"/>
          <w:sz w:val="22"/>
          <w:szCs w:val="22"/>
          <w:lang w:val="en-ID"/>
        </w:rPr>
        <w:t>tidak</w:t>
      </w:r>
      <w:proofErr w:type="spellEnd"/>
      <w:r w:rsidRPr="00713086">
        <w:rPr>
          <w:rFonts w:eastAsia="Arial"/>
          <w:sz w:val="22"/>
          <w:szCs w:val="22"/>
          <w:lang w:val="en-ID"/>
        </w:rPr>
        <w:t xml:space="preserve"> </w:t>
      </w:r>
      <w:proofErr w:type="spellStart"/>
      <w:r w:rsidRPr="00713086">
        <w:rPr>
          <w:rFonts w:eastAsia="Arial"/>
          <w:sz w:val="22"/>
          <w:szCs w:val="22"/>
          <w:lang w:val="en-ID"/>
        </w:rPr>
        <w:t>dirawat</w:t>
      </w:r>
      <w:proofErr w:type="spellEnd"/>
      <w:r w:rsidRPr="00713086">
        <w:rPr>
          <w:rFonts w:eastAsia="Arial"/>
          <w:sz w:val="22"/>
          <w:szCs w:val="22"/>
          <w:lang w:val="en-ID"/>
        </w:rPr>
        <w:t xml:space="preserve"> </w:t>
      </w:r>
      <w:proofErr w:type="spellStart"/>
      <w:r w:rsidRPr="00713086">
        <w:rPr>
          <w:rFonts w:eastAsia="Arial"/>
          <w:sz w:val="22"/>
          <w:szCs w:val="22"/>
          <w:lang w:val="en-ID"/>
        </w:rPr>
        <w:t>sering</w:t>
      </w:r>
      <w:proofErr w:type="spellEnd"/>
      <w:r w:rsidRPr="00713086">
        <w:rPr>
          <w:rFonts w:eastAsia="Arial"/>
          <w:sz w:val="22"/>
          <w:szCs w:val="22"/>
          <w:lang w:val="en-ID"/>
        </w:rPr>
        <w:t xml:space="preserve"> </w:t>
      </w:r>
      <w:proofErr w:type="spellStart"/>
      <w:r w:rsidRPr="00713086">
        <w:rPr>
          <w:rFonts w:eastAsia="Arial"/>
          <w:sz w:val="22"/>
          <w:szCs w:val="22"/>
          <w:lang w:val="en-ID"/>
        </w:rPr>
        <w:t>dikaitkan</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ketidaknyamanan</w:t>
      </w:r>
      <w:proofErr w:type="spellEnd"/>
      <w:r w:rsidRPr="00713086">
        <w:rPr>
          <w:rFonts w:eastAsia="Arial"/>
          <w:sz w:val="22"/>
          <w:szCs w:val="22"/>
          <w:lang w:val="en-ID"/>
        </w:rPr>
        <w:t xml:space="preserve">, </w:t>
      </w:r>
      <w:proofErr w:type="spellStart"/>
      <w:r w:rsidRPr="00713086">
        <w:rPr>
          <w:rFonts w:eastAsia="Arial"/>
          <w:sz w:val="22"/>
          <w:szCs w:val="22"/>
          <w:lang w:val="en-ID"/>
        </w:rPr>
        <w:t>sakit</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perubahan</w:t>
      </w:r>
      <w:proofErr w:type="spellEnd"/>
      <w:r w:rsidRPr="00713086">
        <w:rPr>
          <w:rFonts w:eastAsia="Arial"/>
          <w:sz w:val="22"/>
          <w:szCs w:val="22"/>
          <w:lang w:val="en-ID"/>
        </w:rPr>
        <w:t xml:space="preserve"> </w:t>
      </w:r>
      <w:proofErr w:type="spellStart"/>
      <w:r w:rsidRPr="00713086">
        <w:rPr>
          <w:rFonts w:eastAsia="Arial"/>
          <w:sz w:val="22"/>
          <w:szCs w:val="22"/>
          <w:lang w:val="en-ID"/>
        </w:rPr>
        <w:t>berat</w:t>
      </w:r>
      <w:proofErr w:type="spellEnd"/>
      <w:r w:rsidRPr="00713086">
        <w:rPr>
          <w:rFonts w:eastAsia="Arial"/>
          <w:sz w:val="22"/>
          <w:szCs w:val="22"/>
          <w:lang w:val="en-ID"/>
        </w:rPr>
        <w:t xml:space="preserve"> badan dan </w:t>
      </w:r>
      <w:proofErr w:type="spellStart"/>
      <w:r w:rsidRPr="00713086">
        <w:rPr>
          <w:rFonts w:eastAsia="Arial"/>
          <w:sz w:val="22"/>
          <w:szCs w:val="22"/>
          <w:lang w:val="en-ID"/>
        </w:rPr>
        <w:t>tumbuh</w:t>
      </w:r>
      <w:proofErr w:type="spellEnd"/>
      <w:r w:rsidRPr="00713086">
        <w:rPr>
          <w:rFonts w:eastAsia="Arial"/>
          <w:sz w:val="22"/>
          <w:szCs w:val="22"/>
          <w:lang w:val="en-ID"/>
        </w:rPr>
        <w:t xml:space="preserve"> </w:t>
      </w:r>
      <w:proofErr w:type="spellStart"/>
      <w:r w:rsidRPr="00713086">
        <w:rPr>
          <w:rFonts w:eastAsia="Arial"/>
          <w:sz w:val="22"/>
          <w:szCs w:val="22"/>
          <w:lang w:val="en-ID"/>
        </w:rPr>
        <w:t>kembang</w:t>
      </w:r>
      <w:proofErr w:type="spellEnd"/>
      <w:r w:rsidRPr="00713086">
        <w:rPr>
          <w:rFonts w:eastAsia="Arial"/>
          <w:sz w:val="22"/>
          <w:szCs w:val="22"/>
          <w:lang w:val="en-ID"/>
        </w:rPr>
        <w:t xml:space="preserve">. </w:t>
      </w:r>
      <w:proofErr w:type="spellStart"/>
      <w:r w:rsidRPr="00713086">
        <w:rPr>
          <w:rFonts w:eastAsia="Arial"/>
          <w:sz w:val="22"/>
          <w:szCs w:val="22"/>
          <w:lang w:val="en-ID"/>
        </w:rPr>
        <w:t>Selain</w:t>
      </w:r>
      <w:proofErr w:type="spellEnd"/>
      <w:r w:rsidRPr="00713086">
        <w:rPr>
          <w:rFonts w:eastAsia="Arial"/>
          <w:sz w:val="22"/>
          <w:szCs w:val="22"/>
          <w:lang w:val="en-ID"/>
        </w:rPr>
        <w:t xml:space="preserve"> </w:t>
      </w:r>
      <w:proofErr w:type="spellStart"/>
      <w:r w:rsidRPr="00713086">
        <w:rPr>
          <w:rFonts w:eastAsia="Arial"/>
          <w:sz w:val="22"/>
          <w:szCs w:val="22"/>
          <w:lang w:val="en-ID"/>
        </w:rPr>
        <w:t>itu</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karies</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roofErr w:type="spellStart"/>
      <w:r w:rsidRPr="00713086">
        <w:rPr>
          <w:rFonts w:eastAsia="Arial"/>
          <w:sz w:val="22"/>
          <w:szCs w:val="22"/>
          <w:lang w:val="en-ID"/>
        </w:rPr>
        <w:t>lebih</w:t>
      </w:r>
      <w:proofErr w:type="spellEnd"/>
      <w:r w:rsidRPr="00713086">
        <w:rPr>
          <w:rFonts w:eastAsia="Arial"/>
          <w:sz w:val="22"/>
          <w:szCs w:val="22"/>
          <w:lang w:val="en-ID"/>
        </w:rPr>
        <w:t xml:space="preserve"> </w:t>
      </w:r>
      <w:proofErr w:type="spellStart"/>
      <w:r w:rsidRPr="00713086">
        <w:rPr>
          <w:rFonts w:eastAsia="Arial"/>
          <w:sz w:val="22"/>
          <w:szCs w:val="22"/>
          <w:lang w:val="en-ID"/>
        </w:rPr>
        <w:t>rentan</w:t>
      </w:r>
      <w:proofErr w:type="spellEnd"/>
      <w:r w:rsidRPr="00713086">
        <w:rPr>
          <w:rFonts w:eastAsia="Arial"/>
          <w:sz w:val="22"/>
          <w:szCs w:val="22"/>
          <w:lang w:val="en-ID"/>
        </w:rPr>
        <w:t xml:space="preserve"> </w:t>
      </w:r>
      <w:proofErr w:type="spellStart"/>
      <w:r w:rsidRPr="00713086">
        <w:rPr>
          <w:rFonts w:eastAsia="Arial"/>
          <w:sz w:val="22"/>
          <w:szCs w:val="22"/>
          <w:lang w:val="en-ID"/>
        </w:rPr>
        <w:t>diekstraksi</w:t>
      </w:r>
      <w:proofErr w:type="spellEnd"/>
      <w:r w:rsidRPr="00713086">
        <w:rPr>
          <w:rFonts w:eastAsia="Arial"/>
          <w:sz w:val="22"/>
          <w:szCs w:val="22"/>
          <w:lang w:val="en-ID"/>
        </w:rPr>
        <w:t xml:space="preserve">, </w:t>
      </w:r>
      <w:proofErr w:type="spellStart"/>
      <w:r w:rsidRPr="00713086">
        <w:rPr>
          <w:rFonts w:eastAsia="Arial"/>
          <w:sz w:val="22"/>
          <w:szCs w:val="22"/>
          <w:lang w:val="en-ID"/>
        </w:rPr>
        <w:t>kualitas</w:t>
      </w:r>
      <w:proofErr w:type="spellEnd"/>
      <w:r w:rsidRPr="00713086">
        <w:rPr>
          <w:rFonts w:eastAsia="Arial"/>
          <w:sz w:val="22"/>
          <w:szCs w:val="22"/>
          <w:lang w:val="en-ID"/>
        </w:rPr>
        <w:t xml:space="preserve"> </w:t>
      </w:r>
      <w:proofErr w:type="spellStart"/>
      <w:r w:rsidRPr="00713086">
        <w:rPr>
          <w:rFonts w:eastAsia="Arial"/>
          <w:sz w:val="22"/>
          <w:szCs w:val="22"/>
          <w:lang w:val="en-ID"/>
        </w:rPr>
        <w:t>restorasi</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yang </w:t>
      </w:r>
      <w:proofErr w:type="spellStart"/>
      <w:r w:rsidRPr="00713086">
        <w:rPr>
          <w:rFonts w:eastAsia="Arial"/>
          <w:sz w:val="22"/>
          <w:szCs w:val="22"/>
          <w:lang w:val="en-ID"/>
        </w:rPr>
        <w:t>buruk</w:t>
      </w:r>
      <w:proofErr w:type="spellEnd"/>
      <w:r w:rsidRPr="00713086">
        <w:rPr>
          <w:rFonts w:eastAsia="Arial"/>
          <w:sz w:val="22"/>
          <w:szCs w:val="22"/>
          <w:lang w:val="en-ID"/>
        </w:rPr>
        <w:t xml:space="preserve"> dan </w:t>
      </w:r>
      <w:proofErr w:type="spellStart"/>
      <w:r w:rsidRPr="00713086">
        <w:rPr>
          <w:rFonts w:eastAsia="Arial"/>
          <w:sz w:val="22"/>
          <w:szCs w:val="22"/>
          <w:lang w:val="en-ID"/>
        </w:rPr>
        <w:t>sulit</w:t>
      </w:r>
      <w:proofErr w:type="spellEnd"/>
      <w:r w:rsidRPr="00713086">
        <w:rPr>
          <w:rFonts w:eastAsia="Arial"/>
          <w:sz w:val="22"/>
          <w:szCs w:val="22"/>
          <w:lang w:val="en-ID"/>
        </w:rPr>
        <w:t xml:space="preserve"> </w:t>
      </w:r>
      <w:proofErr w:type="spellStart"/>
      <w:r w:rsidRPr="00713086">
        <w:rPr>
          <w:rFonts w:eastAsia="Arial"/>
          <w:sz w:val="22"/>
          <w:szCs w:val="22"/>
          <w:lang w:val="en-ID"/>
        </w:rPr>
        <w:t>mengakses</w:t>
      </w:r>
      <w:proofErr w:type="spellEnd"/>
      <w:r w:rsidRPr="00713086">
        <w:rPr>
          <w:rFonts w:eastAsia="Arial"/>
          <w:sz w:val="22"/>
          <w:szCs w:val="22"/>
          <w:lang w:val="en-ID"/>
        </w:rPr>
        <w:t xml:space="preserve"> </w:t>
      </w:r>
      <w:proofErr w:type="spellStart"/>
      <w:r w:rsidRPr="00713086">
        <w:rPr>
          <w:rFonts w:eastAsia="Arial"/>
          <w:sz w:val="22"/>
          <w:szCs w:val="22"/>
          <w:lang w:val="en-ID"/>
        </w:rPr>
        <w:t>layanan</w:t>
      </w:r>
      <w:proofErr w:type="spellEnd"/>
      <w:r w:rsidRPr="00713086">
        <w:rPr>
          <w:rFonts w:eastAsia="Arial"/>
          <w:sz w:val="22"/>
          <w:szCs w:val="22"/>
          <w:lang w:val="en-ID"/>
        </w:rPr>
        <w:t xml:space="preserve"> </w:t>
      </w:r>
      <w:proofErr w:type="spellStart"/>
      <w:r w:rsidRPr="00713086">
        <w:rPr>
          <w:rFonts w:eastAsia="Arial"/>
          <w:sz w:val="22"/>
          <w:szCs w:val="22"/>
          <w:lang w:val="en-ID"/>
        </w:rPr>
        <w:t>kesehatan</w:t>
      </w:r>
      <w:proofErr w:type="spellEnd"/>
      <w:r w:rsidRPr="00713086">
        <w:rPr>
          <w:rFonts w:eastAsia="Arial"/>
          <w:sz w:val="22"/>
          <w:szCs w:val="22"/>
          <w:lang w:val="en-ID"/>
        </w:rPr>
        <w:t xml:space="preserve"> gigi.</w:t>
      </w:r>
      <w:r w:rsidRPr="00713086">
        <w:rPr>
          <w:rFonts w:eastAsia="Arial"/>
          <w:sz w:val="22"/>
          <w:szCs w:val="22"/>
          <w:vertAlign w:val="superscript"/>
          <w:lang w:val="en-ID"/>
        </w:rPr>
        <w:t>5</w:t>
      </w:r>
      <w:r w:rsidRPr="00713086">
        <w:rPr>
          <w:rFonts w:eastAsia="Arial"/>
          <w:sz w:val="22"/>
          <w:szCs w:val="22"/>
          <w:lang w:val="en-ID"/>
        </w:rPr>
        <w:t xml:space="preserve"> </w:t>
      </w:r>
      <w:proofErr w:type="spellStart"/>
      <w:r w:rsidRPr="00713086">
        <w:rPr>
          <w:rFonts w:eastAsia="Arial"/>
          <w:sz w:val="22"/>
          <w:szCs w:val="22"/>
          <w:lang w:val="en-ID"/>
        </w:rPr>
        <w:t>Penyakit</w:t>
      </w:r>
      <w:proofErr w:type="spellEnd"/>
      <w:r w:rsidRPr="00713086">
        <w:rPr>
          <w:rFonts w:eastAsia="Arial"/>
          <w:sz w:val="22"/>
          <w:szCs w:val="22"/>
          <w:lang w:val="en-ID"/>
        </w:rPr>
        <w:t xml:space="preserve"> periodontal </w:t>
      </w:r>
      <w:proofErr w:type="spellStart"/>
      <w:r w:rsidRPr="00713086">
        <w:rPr>
          <w:rFonts w:eastAsia="Arial"/>
          <w:sz w:val="22"/>
          <w:szCs w:val="22"/>
          <w:lang w:val="en-ID"/>
        </w:rPr>
        <w:t>sering</w:t>
      </w:r>
      <w:proofErr w:type="spellEnd"/>
      <w:r w:rsidRPr="00713086">
        <w:rPr>
          <w:rFonts w:eastAsia="Arial"/>
          <w:sz w:val="22"/>
          <w:szCs w:val="22"/>
          <w:lang w:val="en-ID"/>
        </w:rPr>
        <w:t xml:space="preserve"> </w:t>
      </w:r>
      <w:proofErr w:type="spellStart"/>
      <w:r w:rsidRPr="00713086">
        <w:rPr>
          <w:rFonts w:eastAsia="Arial"/>
          <w:sz w:val="22"/>
          <w:szCs w:val="22"/>
          <w:lang w:val="en-ID"/>
        </w:rPr>
        <w:t>diderita</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roofErr w:type="spellStart"/>
      <w:r w:rsidRPr="00713086">
        <w:rPr>
          <w:rFonts w:eastAsia="Arial"/>
          <w:sz w:val="22"/>
          <w:szCs w:val="22"/>
          <w:lang w:val="en-ID"/>
        </w:rPr>
        <w:t>dikarenakan</w:t>
      </w:r>
      <w:proofErr w:type="spellEnd"/>
      <w:r w:rsidRPr="00713086">
        <w:rPr>
          <w:rFonts w:eastAsia="Arial"/>
          <w:sz w:val="22"/>
          <w:szCs w:val="22"/>
          <w:lang w:val="en-ID"/>
        </w:rPr>
        <w:t xml:space="preserve"> </w:t>
      </w:r>
      <w:proofErr w:type="spellStart"/>
      <w:r w:rsidRPr="00713086">
        <w:rPr>
          <w:rFonts w:eastAsia="Arial"/>
          <w:sz w:val="22"/>
          <w:szCs w:val="22"/>
          <w:lang w:val="en-ID"/>
        </w:rPr>
        <w:t>kebersihan</w:t>
      </w:r>
      <w:proofErr w:type="spellEnd"/>
      <w:r w:rsidRPr="00713086">
        <w:rPr>
          <w:rFonts w:eastAsia="Arial"/>
          <w:sz w:val="22"/>
          <w:szCs w:val="22"/>
          <w:lang w:val="en-ID"/>
        </w:rPr>
        <w:t xml:space="preserve"> oral yang </w:t>
      </w:r>
      <w:proofErr w:type="spellStart"/>
      <w:r w:rsidRPr="00713086">
        <w:rPr>
          <w:rFonts w:eastAsia="Arial"/>
          <w:sz w:val="22"/>
          <w:szCs w:val="22"/>
          <w:lang w:val="en-ID"/>
        </w:rPr>
        <w:t>buruk</w:t>
      </w:r>
      <w:proofErr w:type="spellEnd"/>
      <w:r w:rsidRPr="00713086">
        <w:rPr>
          <w:rFonts w:eastAsia="Arial"/>
          <w:sz w:val="22"/>
          <w:szCs w:val="22"/>
          <w:lang w:val="en-ID"/>
        </w:rPr>
        <w:t xml:space="preserve">. </w:t>
      </w:r>
      <w:proofErr w:type="spellStart"/>
      <w:r w:rsidRPr="00713086">
        <w:rPr>
          <w:rFonts w:eastAsia="Arial"/>
          <w:sz w:val="22"/>
          <w:szCs w:val="22"/>
          <w:lang w:val="en-ID"/>
        </w:rPr>
        <w:t>Prevalensi</w:t>
      </w:r>
      <w:proofErr w:type="spellEnd"/>
      <w:r w:rsidRPr="00713086">
        <w:rPr>
          <w:rFonts w:eastAsia="Arial"/>
          <w:sz w:val="22"/>
          <w:szCs w:val="22"/>
          <w:lang w:val="en-ID"/>
        </w:rPr>
        <w:t xml:space="preserve"> </w:t>
      </w:r>
      <w:proofErr w:type="spellStart"/>
      <w:r w:rsidRPr="00713086">
        <w:rPr>
          <w:rFonts w:eastAsia="Arial"/>
          <w:sz w:val="22"/>
          <w:szCs w:val="22"/>
          <w:lang w:val="en-ID"/>
        </w:rPr>
        <w:t>penyakit</w:t>
      </w:r>
      <w:proofErr w:type="spellEnd"/>
      <w:r w:rsidRPr="00713086">
        <w:rPr>
          <w:rFonts w:eastAsia="Arial"/>
          <w:sz w:val="22"/>
          <w:szCs w:val="22"/>
          <w:lang w:val="en-ID"/>
        </w:rPr>
        <w:t xml:space="preserve"> periodontal </w:t>
      </w:r>
      <w:proofErr w:type="spellStart"/>
      <w:r w:rsidRPr="00713086">
        <w:rPr>
          <w:rFonts w:eastAsia="Arial"/>
          <w:sz w:val="22"/>
          <w:szCs w:val="22"/>
          <w:lang w:val="en-ID"/>
        </w:rPr>
        <w:t>anak</w:t>
      </w:r>
      <w:proofErr w:type="spellEnd"/>
      <w:r w:rsidRPr="00713086">
        <w:rPr>
          <w:rFonts w:eastAsia="Arial"/>
          <w:sz w:val="22"/>
          <w:szCs w:val="22"/>
          <w:lang w:val="en-ID"/>
        </w:rPr>
        <w:t xml:space="preserve"> CP </w:t>
      </w:r>
      <w:proofErr w:type="spellStart"/>
      <w:r w:rsidRPr="00713086">
        <w:rPr>
          <w:rFonts w:eastAsia="Arial"/>
          <w:sz w:val="22"/>
          <w:szCs w:val="22"/>
          <w:lang w:val="en-ID"/>
        </w:rPr>
        <w:t>lebih</w:t>
      </w:r>
      <w:proofErr w:type="spellEnd"/>
      <w:r w:rsidRPr="00713086">
        <w:rPr>
          <w:rFonts w:eastAsia="Arial"/>
          <w:sz w:val="22"/>
          <w:szCs w:val="22"/>
          <w:lang w:val="en-ID"/>
        </w:rPr>
        <w:t xml:space="preserve"> </w:t>
      </w:r>
      <w:proofErr w:type="spellStart"/>
      <w:r w:rsidRPr="00713086">
        <w:rPr>
          <w:rFonts w:eastAsia="Arial"/>
          <w:sz w:val="22"/>
          <w:szCs w:val="22"/>
          <w:lang w:val="en-ID"/>
        </w:rPr>
        <w:t>tinggi</w:t>
      </w:r>
      <w:proofErr w:type="spellEnd"/>
      <w:r w:rsidRPr="00713086">
        <w:rPr>
          <w:rFonts w:eastAsia="Arial"/>
          <w:sz w:val="22"/>
          <w:szCs w:val="22"/>
          <w:lang w:val="en-ID"/>
        </w:rPr>
        <w:t xml:space="preserve"> </w:t>
      </w:r>
      <w:proofErr w:type="spellStart"/>
      <w:r w:rsidRPr="00713086">
        <w:rPr>
          <w:rFonts w:eastAsia="Arial"/>
          <w:sz w:val="22"/>
          <w:szCs w:val="22"/>
          <w:lang w:val="en-ID"/>
        </w:rPr>
        <w:t>dikarenakan</w:t>
      </w:r>
      <w:proofErr w:type="spellEnd"/>
      <w:r w:rsidRPr="00713086">
        <w:rPr>
          <w:rFonts w:eastAsia="Arial"/>
          <w:sz w:val="22"/>
          <w:szCs w:val="22"/>
          <w:lang w:val="en-ID"/>
        </w:rPr>
        <w:t xml:space="preserve"> oleh </w:t>
      </w:r>
      <w:proofErr w:type="spellStart"/>
      <w:r w:rsidRPr="00713086">
        <w:rPr>
          <w:rFonts w:eastAsia="Arial"/>
          <w:sz w:val="22"/>
          <w:szCs w:val="22"/>
          <w:lang w:val="en-ID"/>
        </w:rPr>
        <w:t>kecekatan</w:t>
      </w:r>
      <w:proofErr w:type="spellEnd"/>
      <w:r w:rsidRPr="00713086">
        <w:rPr>
          <w:rFonts w:eastAsia="Arial"/>
          <w:sz w:val="22"/>
          <w:szCs w:val="22"/>
          <w:lang w:val="en-ID"/>
        </w:rPr>
        <w:t xml:space="preserve"> dan </w:t>
      </w:r>
      <w:proofErr w:type="spellStart"/>
      <w:r w:rsidRPr="00713086">
        <w:rPr>
          <w:rFonts w:eastAsia="Arial"/>
          <w:sz w:val="22"/>
          <w:szCs w:val="22"/>
          <w:lang w:val="en-ID"/>
        </w:rPr>
        <w:t>ketrampilan</w:t>
      </w:r>
      <w:proofErr w:type="spellEnd"/>
      <w:r w:rsidRPr="00713086">
        <w:rPr>
          <w:rFonts w:eastAsia="Arial"/>
          <w:sz w:val="22"/>
          <w:szCs w:val="22"/>
          <w:lang w:val="en-ID"/>
        </w:rPr>
        <w:t xml:space="preserve"> manual yang </w:t>
      </w:r>
      <w:proofErr w:type="spellStart"/>
      <w:r w:rsidRPr="00713086">
        <w:rPr>
          <w:rFonts w:eastAsia="Arial"/>
          <w:sz w:val="22"/>
          <w:szCs w:val="22"/>
          <w:lang w:val="en-ID"/>
        </w:rPr>
        <w:t>buruk</w:t>
      </w:r>
      <w:proofErr w:type="spellEnd"/>
      <w:r w:rsidRPr="00713086">
        <w:rPr>
          <w:rFonts w:eastAsia="Arial"/>
          <w:sz w:val="22"/>
          <w:szCs w:val="22"/>
          <w:lang w:val="en-ID"/>
        </w:rPr>
        <w:t xml:space="preserve">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melakukan</w:t>
      </w:r>
      <w:proofErr w:type="spellEnd"/>
      <w:r w:rsidRPr="00713086">
        <w:rPr>
          <w:rFonts w:eastAsia="Arial"/>
          <w:sz w:val="22"/>
          <w:szCs w:val="22"/>
          <w:lang w:val="en-ID"/>
        </w:rPr>
        <w:t xml:space="preserve"> </w:t>
      </w:r>
      <w:proofErr w:type="spellStart"/>
      <w:r w:rsidRPr="00713086">
        <w:rPr>
          <w:rFonts w:eastAsia="Arial"/>
          <w:sz w:val="22"/>
          <w:szCs w:val="22"/>
          <w:lang w:val="en-ID"/>
        </w:rPr>
        <w:t>kebersihan</w:t>
      </w:r>
      <w:proofErr w:type="spellEnd"/>
      <w:r w:rsidRPr="00713086">
        <w:rPr>
          <w:rFonts w:eastAsia="Arial"/>
          <w:sz w:val="22"/>
          <w:szCs w:val="22"/>
          <w:lang w:val="en-ID"/>
        </w:rPr>
        <w:t xml:space="preserve"> oral yang </w:t>
      </w:r>
      <w:proofErr w:type="spellStart"/>
      <w:r w:rsidRPr="00713086">
        <w:rPr>
          <w:rFonts w:eastAsia="Arial"/>
          <w:sz w:val="22"/>
          <w:szCs w:val="22"/>
          <w:lang w:val="en-ID"/>
        </w:rPr>
        <w:t>baik</w:t>
      </w:r>
      <w:proofErr w:type="spellEnd"/>
      <w:r w:rsidRPr="00713086">
        <w:rPr>
          <w:rFonts w:eastAsia="Arial"/>
          <w:sz w:val="22"/>
          <w:szCs w:val="22"/>
          <w:lang w:val="en-ID"/>
        </w:rPr>
        <w:t xml:space="preserve"> dan </w:t>
      </w:r>
      <w:proofErr w:type="spellStart"/>
      <w:r w:rsidRPr="00713086">
        <w:rPr>
          <w:rFonts w:eastAsia="Arial"/>
          <w:sz w:val="22"/>
          <w:szCs w:val="22"/>
          <w:lang w:val="en-ID"/>
        </w:rPr>
        <w:t>pengaruh</w:t>
      </w:r>
      <w:proofErr w:type="spellEnd"/>
      <w:r w:rsidRPr="00713086">
        <w:rPr>
          <w:rFonts w:eastAsia="Arial"/>
          <w:sz w:val="22"/>
          <w:szCs w:val="22"/>
          <w:lang w:val="en-ID"/>
        </w:rPr>
        <w:t xml:space="preserve"> </w:t>
      </w:r>
      <w:proofErr w:type="spellStart"/>
      <w:r w:rsidRPr="00713086">
        <w:rPr>
          <w:rFonts w:eastAsia="Arial"/>
          <w:sz w:val="22"/>
          <w:szCs w:val="22"/>
          <w:lang w:val="en-ID"/>
        </w:rPr>
        <w:t>pembesaran</w:t>
      </w:r>
      <w:proofErr w:type="spellEnd"/>
      <w:r w:rsidRPr="00713086">
        <w:rPr>
          <w:rFonts w:eastAsia="Arial"/>
          <w:sz w:val="22"/>
          <w:szCs w:val="22"/>
          <w:lang w:val="en-ID"/>
        </w:rPr>
        <w:t xml:space="preserve"> gingiva </w:t>
      </w:r>
      <w:proofErr w:type="spellStart"/>
      <w:r w:rsidRPr="00713086">
        <w:rPr>
          <w:rFonts w:eastAsia="Arial"/>
          <w:sz w:val="22"/>
          <w:szCs w:val="22"/>
          <w:lang w:val="en-ID"/>
        </w:rPr>
        <w:t>akibat</w:t>
      </w:r>
      <w:proofErr w:type="spellEnd"/>
      <w:r w:rsidRPr="00713086">
        <w:rPr>
          <w:rFonts w:eastAsia="Arial"/>
          <w:sz w:val="22"/>
          <w:szCs w:val="22"/>
          <w:lang w:val="en-ID"/>
        </w:rPr>
        <w:t xml:space="preserve"> </w:t>
      </w:r>
      <w:proofErr w:type="spellStart"/>
      <w:r w:rsidRPr="00713086">
        <w:rPr>
          <w:rFonts w:eastAsia="Arial"/>
          <w:sz w:val="22"/>
          <w:szCs w:val="22"/>
          <w:lang w:val="en-ID"/>
        </w:rPr>
        <w:t>medikasi</w:t>
      </w:r>
      <w:proofErr w:type="spellEnd"/>
      <w:r w:rsidRPr="00713086">
        <w:rPr>
          <w:rFonts w:eastAsia="Arial"/>
          <w:sz w:val="22"/>
          <w:szCs w:val="22"/>
          <w:lang w:val="en-ID"/>
        </w:rPr>
        <w:t xml:space="preserve"> </w:t>
      </w:r>
      <w:proofErr w:type="spellStart"/>
      <w:r w:rsidRPr="00713086">
        <w:rPr>
          <w:rFonts w:eastAsia="Arial"/>
          <w:sz w:val="22"/>
          <w:szCs w:val="22"/>
          <w:lang w:val="en-ID"/>
        </w:rPr>
        <w:t>antikonvulsan</w:t>
      </w:r>
      <w:proofErr w:type="spellEnd"/>
      <w:r w:rsidRPr="00713086">
        <w:rPr>
          <w:rFonts w:eastAsia="Arial"/>
          <w:sz w:val="22"/>
          <w:szCs w:val="22"/>
          <w:lang w:val="en-ID"/>
        </w:rPr>
        <w:t xml:space="preserve">. </w:t>
      </w:r>
      <w:proofErr w:type="spellStart"/>
      <w:r w:rsidRPr="00713086">
        <w:rPr>
          <w:rFonts w:eastAsia="Arial"/>
          <w:sz w:val="22"/>
          <w:szCs w:val="22"/>
          <w:lang w:val="en-ID"/>
        </w:rPr>
        <w:t>Resiko</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roofErr w:type="spellStart"/>
      <w:r w:rsidRPr="00713086">
        <w:rPr>
          <w:rFonts w:eastAsia="Arial"/>
          <w:sz w:val="22"/>
          <w:szCs w:val="22"/>
          <w:lang w:val="en-ID"/>
        </w:rPr>
        <w:t>mengalami</w:t>
      </w:r>
      <w:proofErr w:type="spellEnd"/>
      <w:r w:rsidRPr="00713086">
        <w:rPr>
          <w:rFonts w:eastAsia="Arial"/>
          <w:sz w:val="22"/>
          <w:szCs w:val="22"/>
          <w:lang w:val="en-ID"/>
        </w:rPr>
        <w:t xml:space="preserve"> trauma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berkisar</w:t>
      </w:r>
      <w:proofErr w:type="spellEnd"/>
      <w:r w:rsidRPr="00713086">
        <w:rPr>
          <w:rFonts w:eastAsia="Arial"/>
          <w:sz w:val="22"/>
          <w:szCs w:val="22"/>
          <w:lang w:val="en-ID"/>
        </w:rPr>
        <w:t xml:space="preserve"> 10% </w:t>
      </w:r>
      <w:proofErr w:type="spellStart"/>
      <w:r w:rsidRPr="00713086">
        <w:rPr>
          <w:rFonts w:eastAsia="Arial"/>
          <w:sz w:val="22"/>
          <w:szCs w:val="22"/>
          <w:lang w:val="en-ID"/>
        </w:rPr>
        <w:t>sd</w:t>
      </w:r>
      <w:proofErr w:type="spellEnd"/>
      <w:r w:rsidRPr="00713086">
        <w:rPr>
          <w:rFonts w:eastAsia="Arial"/>
          <w:sz w:val="22"/>
          <w:szCs w:val="22"/>
          <w:lang w:val="en-ID"/>
        </w:rPr>
        <w:t xml:space="preserve"> 20%, </w:t>
      </w:r>
      <w:proofErr w:type="spellStart"/>
      <w:r w:rsidRPr="00713086">
        <w:rPr>
          <w:rFonts w:eastAsia="Arial"/>
          <w:sz w:val="22"/>
          <w:szCs w:val="22"/>
          <w:lang w:val="en-ID"/>
        </w:rPr>
        <w:t>bahkan</w:t>
      </w:r>
      <w:proofErr w:type="spellEnd"/>
      <w:r w:rsidRPr="00713086">
        <w:rPr>
          <w:rFonts w:eastAsia="Arial"/>
          <w:sz w:val="22"/>
          <w:szCs w:val="22"/>
          <w:lang w:val="en-ID"/>
        </w:rPr>
        <w:t xml:space="preserve"> </w:t>
      </w:r>
      <w:proofErr w:type="spellStart"/>
      <w:r w:rsidRPr="00713086">
        <w:rPr>
          <w:rFonts w:eastAsia="Arial"/>
          <w:sz w:val="22"/>
          <w:szCs w:val="22"/>
          <w:lang w:val="en-ID"/>
        </w:rPr>
        <w:t>mencapai</w:t>
      </w:r>
      <w:proofErr w:type="spellEnd"/>
      <w:r w:rsidRPr="00713086">
        <w:rPr>
          <w:rFonts w:eastAsia="Arial"/>
          <w:sz w:val="22"/>
          <w:szCs w:val="22"/>
          <w:lang w:val="en-ID"/>
        </w:rPr>
        <w:t xml:space="preserve"> 60%;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kerentanan</w:t>
      </w:r>
      <w:proofErr w:type="spellEnd"/>
      <w:r w:rsidRPr="00713086">
        <w:rPr>
          <w:rFonts w:eastAsia="Arial"/>
          <w:sz w:val="22"/>
          <w:szCs w:val="22"/>
          <w:lang w:val="en-ID"/>
        </w:rPr>
        <w:t xml:space="preserve"> </w:t>
      </w:r>
      <w:proofErr w:type="spellStart"/>
      <w:r w:rsidRPr="00713086">
        <w:rPr>
          <w:rFonts w:eastAsia="Arial"/>
          <w:sz w:val="22"/>
          <w:szCs w:val="22"/>
          <w:lang w:val="en-ID"/>
        </w:rPr>
        <w:t>terjadi</w:t>
      </w:r>
      <w:proofErr w:type="spellEnd"/>
      <w:r w:rsidRPr="00713086">
        <w:rPr>
          <w:rFonts w:eastAsia="Arial"/>
          <w:sz w:val="22"/>
          <w:szCs w:val="22"/>
          <w:lang w:val="en-ID"/>
        </w:rPr>
        <w:t xml:space="preserve"> fraktur email dan dentin.</w:t>
      </w:r>
      <w:r w:rsidRPr="00713086">
        <w:rPr>
          <w:rFonts w:eastAsia="Arial"/>
          <w:sz w:val="22"/>
          <w:szCs w:val="22"/>
          <w:vertAlign w:val="superscript"/>
          <w:lang w:val="en-ID"/>
        </w:rPr>
        <w:t>2</w:t>
      </w:r>
      <w:r w:rsidRPr="00713086">
        <w:rPr>
          <w:rFonts w:eastAsia="Arial"/>
          <w:sz w:val="22"/>
          <w:szCs w:val="22"/>
          <w:lang w:val="en-ID"/>
        </w:rPr>
        <w:t xml:space="preserve"> </w:t>
      </w:r>
    </w:p>
    <w:p w14:paraId="4A6698F9"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t>Disfagia</w:t>
      </w:r>
      <w:proofErr w:type="spellEnd"/>
      <w:r w:rsidRPr="00713086">
        <w:rPr>
          <w:rFonts w:eastAsia="Arial"/>
          <w:sz w:val="22"/>
          <w:szCs w:val="22"/>
          <w:lang w:val="en-ID"/>
        </w:rPr>
        <w:t xml:space="preserve"> </w:t>
      </w:r>
      <w:proofErr w:type="spellStart"/>
      <w:r w:rsidRPr="00713086">
        <w:rPr>
          <w:rFonts w:eastAsia="Arial"/>
          <w:sz w:val="22"/>
          <w:szCs w:val="22"/>
          <w:lang w:val="en-ID"/>
        </w:rPr>
        <w:t>dapat</w:t>
      </w:r>
      <w:proofErr w:type="spellEnd"/>
      <w:r w:rsidRPr="00713086">
        <w:rPr>
          <w:rFonts w:eastAsia="Arial"/>
          <w:sz w:val="22"/>
          <w:szCs w:val="22"/>
          <w:lang w:val="en-ID"/>
        </w:rPr>
        <w:t xml:space="preserve"> </w:t>
      </w:r>
      <w:proofErr w:type="spellStart"/>
      <w:r w:rsidRPr="00713086">
        <w:rPr>
          <w:rFonts w:eastAsia="Arial"/>
          <w:sz w:val="22"/>
          <w:szCs w:val="22"/>
          <w:lang w:val="en-ID"/>
        </w:rPr>
        <w:t>menyebabkan</w:t>
      </w:r>
      <w:proofErr w:type="spellEnd"/>
      <w:r w:rsidRPr="00713086">
        <w:rPr>
          <w:rFonts w:eastAsia="Arial"/>
          <w:sz w:val="22"/>
          <w:szCs w:val="22"/>
          <w:lang w:val="en-ID"/>
        </w:rPr>
        <w:t xml:space="preserve"> </w:t>
      </w:r>
      <w:proofErr w:type="spellStart"/>
      <w:r w:rsidRPr="00713086">
        <w:rPr>
          <w:rFonts w:eastAsia="Arial"/>
          <w:sz w:val="22"/>
          <w:szCs w:val="22"/>
          <w:lang w:val="en-ID"/>
        </w:rPr>
        <w:t>gangguan</w:t>
      </w:r>
      <w:proofErr w:type="spellEnd"/>
      <w:r w:rsidRPr="00713086">
        <w:rPr>
          <w:rFonts w:eastAsia="Arial"/>
          <w:sz w:val="22"/>
          <w:szCs w:val="22"/>
          <w:lang w:val="en-ID"/>
        </w:rPr>
        <w:t xml:space="preserve"> </w:t>
      </w:r>
      <w:proofErr w:type="spellStart"/>
      <w:r w:rsidRPr="00713086">
        <w:rPr>
          <w:rFonts w:eastAsia="Arial"/>
          <w:sz w:val="22"/>
          <w:szCs w:val="22"/>
          <w:lang w:val="en-ID"/>
        </w:rPr>
        <w:t>pernapasan</w:t>
      </w:r>
      <w:proofErr w:type="spellEnd"/>
      <w:r w:rsidRPr="00713086">
        <w:rPr>
          <w:rFonts w:eastAsia="Arial"/>
          <w:sz w:val="22"/>
          <w:szCs w:val="22"/>
          <w:lang w:val="en-ID"/>
        </w:rPr>
        <w:t xml:space="preserve">, </w:t>
      </w:r>
      <w:proofErr w:type="spellStart"/>
      <w:r w:rsidRPr="00713086">
        <w:rPr>
          <w:rFonts w:eastAsia="Arial"/>
          <w:sz w:val="22"/>
          <w:szCs w:val="22"/>
          <w:lang w:val="en-ID"/>
        </w:rPr>
        <w:t>nutrisi</w:t>
      </w:r>
      <w:proofErr w:type="spellEnd"/>
      <w:r w:rsidRPr="00713086">
        <w:rPr>
          <w:rFonts w:eastAsia="Arial"/>
          <w:sz w:val="22"/>
          <w:szCs w:val="22"/>
          <w:lang w:val="en-ID"/>
        </w:rPr>
        <w:t xml:space="preserve"> yang </w:t>
      </w:r>
      <w:proofErr w:type="spellStart"/>
      <w:r w:rsidRPr="00713086">
        <w:rPr>
          <w:rFonts w:eastAsia="Arial"/>
          <w:sz w:val="22"/>
          <w:szCs w:val="22"/>
          <w:lang w:val="en-ID"/>
        </w:rPr>
        <w:t>tidak</w:t>
      </w:r>
      <w:proofErr w:type="spellEnd"/>
      <w:r w:rsidRPr="00713086">
        <w:rPr>
          <w:rFonts w:eastAsia="Arial"/>
          <w:sz w:val="22"/>
          <w:szCs w:val="22"/>
          <w:lang w:val="en-ID"/>
        </w:rPr>
        <w:t xml:space="preserve"> </w:t>
      </w:r>
      <w:proofErr w:type="spellStart"/>
      <w:r w:rsidRPr="00713086">
        <w:rPr>
          <w:rFonts w:eastAsia="Arial"/>
          <w:sz w:val="22"/>
          <w:szCs w:val="22"/>
          <w:lang w:val="en-ID"/>
        </w:rPr>
        <w:t>mencukupi</w:t>
      </w:r>
      <w:proofErr w:type="spellEnd"/>
      <w:r w:rsidRPr="00713086">
        <w:rPr>
          <w:rFonts w:eastAsia="Arial"/>
          <w:sz w:val="22"/>
          <w:szCs w:val="22"/>
          <w:lang w:val="en-ID"/>
        </w:rPr>
        <w:t xml:space="preserve">, </w:t>
      </w:r>
      <w:proofErr w:type="spellStart"/>
      <w:r w:rsidRPr="00713086">
        <w:rPr>
          <w:rFonts w:eastAsia="Arial"/>
          <w:sz w:val="22"/>
          <w:szCs w:val="22"/>
          <w:lang w:val="en-ID"/>
        </w:rPr>
        <w:t>keterbelakangan</w:t>
      </w:r>
      <w:proofErr w:type="spellEnd"/>
      <w:r w:rsidRPr="00713086">
        <w:rPr>
          <w:rFonts w:eastAsia="Arial"/>
          <w:sz w:val="22"/>
          <w:szCs w:val="22"/>
          <w:lang w:val="en-ID"/>
        </w:rPr>
        <w:t xml:space="preserve"> </w:t>
      </w:r>
      <w:proofErr w:type="spellStart"/>
      <w:r w:rsidRPr="00713086">
        <w:rPr>
          <w:rFonts w:eastAsia="Arial"/>
          <w:sz w:val="22"/>
          <w:szCs w:val="22"/>
          <w:lang w:val="en-ID"/>
        </w:rPr>
        <w:t>pertumbuhan</w:t>
      </w:r>
      <w:proofErr w:type="spellEnd"/>
      <w:r w:rsidRPr="00713086">
        <w:rPr>
          <w:rFonts w:eastAsia="Arial"/>
          <w:sz w:val="22"/>
          <w:szCs w:val="22"/>
          <w:lang w:val="en-ID"/>
        </w:rPr>
        <w:t xml:space="preserve">, </w:t>
      </w:r>
      <w:proofErr w:type="spellStart"/>
      <w:r w:rsidRPr="00713086">
        <w:rPr>
          <w:rFonts w:eastAsia="Arial"/>
          <w:sz w:val="22"/>
          <w:szCs w:val="22"/>
          <w:lang w:val="en-ID"/>
        </w:rPr>
        <w:t>disfungsi</w:t>
      </w:r>
      <w:proofErr w:type="spellEnd"/>
      <w:r w:rsidRPr="00713086">
        <w:rPr>
          <w:rFonts w:eastAsia="Arial"/>
          <w:sz w:val="22"/>
          <w:szCs w:val="22"/>
          <w:lang w:val="en-ID"/>
        </w:rPr>
        <w:t xml:space="preserve"> </w:t>
      </w:r>
      <w:proofErr w:type="spellStart"/>
      <w:r w:rsidRPr="00713086">
        <w:rPr>
          <w:rFonts w:eastAsia="Arial"/>
          <w:sz w:val="22"/>
          <w:szCs w:val="22"/>
          <w:lang w:val="en-ID"/>
        </w:rPr>
        <w:t>motorik</w:t>
      </w:r>
      <w:proofErr w:type="spellEnd"/>
      <w:r w:rsidRPr="00713086">
        <w:rPr>
          <w:rFonts w:eastAsia="Arial"/>
          <w:sz w:val="22"/>
          <w:szCs w:val="22"/>
          <w:lang w:val="en-ID"/>
        </w:rPr>
        <w:t xml:space="preserve">, </w:t>
      </w:r>
      <w:proofErr w:type="spellStart"/>
      <w:r w:rsidRPr="00713086">
        <w:rPr>
          <w:rFonts w:eastAsia="Arial"/>
          <w:sz w:val="22"/>
          <w:szCs w:val="22"/>
          <w:lang w:val="en-ID"/>
        </w:rPr>
        <w:t>aspirasi</w:t>
      </w:r>
      <w:proofErr w:type="spellEnd"/>
      <w:r w:rsidRPr="00713086">
        <w:rPr>
          <w:rFonts w:eastAsia="Arial"/>
          <w:sz w:val="22"/>
          <w:szCs w:val="22"/>
          <w:lang w:val="en-ID"/>
        </w:rPr>
        <w:t xml:space="preserve">, </w:t>
      </w:r>
      <w:proofErr w:type="spellStart"/>
      <w:r w:rsidRPr="00713086">
        <w:rPr>
          <w:rFonts w:eastAsia="Arial"/>
          <w:sz w:val="22"/>
          <w:szCs w:val="22"/>
          <w:lang w:val="en-ID"/>
        </w:rPr>
        <w:t>penyakit</w:t>
      </w:r>
      <w:proofErr w:type="spellEnd"/>
      <w:r w:rsidRPr="00713086">
        <w:rPr>
          <w:rFonts w:eastAsia="Arial"/>
          <w:sz w:val="22"/>
          <w:szCs w:val="22"/>
          <w:lang w:val="en-ID"/>
        </w:rPr>
        <w:t xml:space="preserve"> </w:t>
      </w:r>
      <w:proofErr w:type="spellStart"/>
      <w:r w:rsidRPr="00713086">
        <w:rPr>
          <w:rFonts w:eastAsia="Arial"/>
          <w:sz w:val="22"/>
          <w:szCs w:val="22"/>
          <w:lang w:val="en-ID"/>
        </w:rPr>
        <w:t>paru-paru</w:t>
      </w:r>
      <w:proofErr w:type="spellEnd"/>
      <w:r w:rsidRPr="00713086">
        <w:rPr>
          <w:rFonts w:eastAsia="Arial"/>
          <w:sz w:val="22"/>
          <w:szCs w:val="22"/>
          <w:lang w:val="en-ID"/>
        </w:rPr>
        <w:t xml:space="preserve"> </w:t>
      </w:r>
      <w:proofErr w:type="spellStart"/>
      <w:r w:rsidRPr="00713086">
        <w:rPr>
          <w:rFonts w:eastAsia="Arial"/>
          <w:sz w:val="22"/>
          <w:szCs w:val="22"/>
          <w:lang w:val="en-ID"/>
        </w:rPr>
        <w:t>kronis</w:t>
      </w:r>
      <w:proofErr w:type="spellEnd"/>
      <w:r w:rsidRPr="00713086">
        <w:rPr>
          <w:rFonts w:eastAsia="Arial"/>
          <w:sz w:val="22"/>
          <w:szCs w:val="22"/>
          <w:lang w:val="en-ID"/>
        </w:rPr>
        <w:t xml:space="preserve"> dan </w:t>
      </w:r>
      <w:proofErr w:type="spellStart"/>
      <w:r w:rsidRPr="00713086">
        <w:rPr>
          <w:rFonts w:eastAsia="Arial"/>
          <w:sz w:val="22"/>
          <w:szCs w:val="22"/>
          <w:lang w:val="en-ID"/>
        </w:rPr>
        <w:t>penurunan</w:t>
      </w:r>
      <w:proofErr w:type="spellEnd"/>
      <w:r w:rsidRPr="00713086">
        <w:rPr>
          <w:rFonts w:eastAsia="Arial"/>
          <w:sz w:val="22"/>
          <w:szCs w:val="22"/>
          <w:lang w:val="en-ID"/>
        </w:rPr>
        <w:t xml:space="preserve"> </w:t>
      </w:r>
      <w:proofErr w:type="spellStart"/>
      <w:r w:rsidRPr="00713086">
        <w:rPr>
          <w:rFonts w:eastAsia="Arial"/>
          <w:sz w:val="22"/>
          <w:szCs w:val="22"/>
          <w:lang w:val="en-ID"/>
        </w:rPr>
        <w:t>kesehatan</w:t>
      </w:r>
      <w:proofErr w:type="spellEnd"/>
      <w:r w:rsidRPr="00713086">
        <w:rPr>
          <w:rFonts w:eastAsia="Arial"/>
          <w:sz w:val="22"/>
          <w:szCs w:val="22"/>
          <w:lang w:val="en-ID"/>
        </w:rPr>
        <w:t xml:space="preserve"> </w:t>
      </w:r>
      <w:proofErr w:type="spellStart"/>
      <w:r w:rsidRPr="00713086">
        <w:rPr>
          <w:rFonts w:eastAsia="Arial"/>
          <w:sz w:val="22"/>
          <w:szCs w:val="22"/>
          <w:lang w:val="en-ID"/>
        </w:rPr>
        <w:t>umum</w:t>
      </w:r>
      <w:proofErr w:type="spellEnd"/>
      <w:r w:rsidRPr="00713086">
        <w:rPr>
          <w:rFonts w:eastAsia="Arial"/>
          <w:sz w:val="22"/>
          <w:szCs w:val="22"/>
          <w:lang w:val="en-ID"/>
        </w:rPr>
        <w:t xml:space="preserve">. </w:t>
      </w:r>
      <w:proofErr w:type="spellStart"/>
      <w:r w:rsidRPr="00713086">
        <w:rPr>
          <w:rFonts w:eastAsia="Arial"/>
          <w:sz w:val="22"/>
          <w:szCs w:val="22"/>
          <w:lang w:val="en-ID"/>
        </w:rPr>
        <w:t>Selain</w:t>
      </w:r>
      <w:proofErr w:type="spellEnd"/>
      <w:r w:rsidRPr="00713086">
        <w:rPr>
          <w:rFonts w:eastAsia="Arial"/>
          <w:sz w:val="22"/>
          <w:szCs w:val="22"/>
          <w:lang w:val="en-ID"/>
        </w:rPr>
        <w:t xml:space="preserve"> </w:t>
      </w:r>
      <w:proofErr w:type="spellStart"/>
      <w:r w:rsidRPr="00713086">
        <w:rPr>
          <w:rFonts w:eastAsia="Arial"/>
          <w:sz w:val="22"/>
          <w:szCs w:val="22"/>
          <w:lang w:val="en-ID"/>
        </w:rPr>
        <w:t>itu</w:t>
      </w:r>
      <w:proofErr w:type="spellEnd"/>
      <w:r w:rsidRPr="00713086">
        <w:rPr>
          <w:rFonts w:eastAsia="Arial"/>
          <w:sz w:val="22"/>
          <w:szCs w:val="22"/>
          <w:lang w:val="en-ID"/>
        </w:rPr>
        <w:t xml:space="preserve">, </w:t>
      </w:r>
      <w:proofErr w:type="spellStart"/>
      <w:r w:rsidRPr="00713086">
        <w:rPr>
          <w:rFonts w:eastAsia="Arial"/>
          <w:sz w:val="22"/>
          <w:szCs w:val="22"/>
          <w:lang w:val="en-ID"/>
        </w:rPr>
        <w:t>disfagia</w:t>
      </w:r>
      <w:proofErr w:type="spellEnd"/>
      <w:r w:rsidRPr="00713086">
        <w:rPr>
          <w:rFonts w:eastAsia="Arial"/>
          <w:sz w:val="22"/>
          <w:szCs w:val="22"/>
          <w:lang w:val="en-ID"/>
        </w:rPr>
        <w:t xml:space="preserve"> </w:t>
      </w:r>
      <w:proofErr w:type="spellStart"/>
      <w:r w:rsidRPr="00713086">
        <w:rPr>
          <w:rFonts w:eastAsia="Arial"/>
          <w:sz w:val="22"/>
          <w:szCs w:val="22"/>
          <w:lang w:val="en-ID"/>
        </w:rPr>
        <w:t>dapat</w:t>
      </w:r>
      <w:proofErr w:type="spellEnd"/>
      <w:r w:rsidRPr="00713086">
        <w:rPr>
          <w:rFonts w:eastAsia="Arial"/>
          <w:sz w:val="22"/>
          <w:szCs w:val="22"/>
          <w:lang w:val="en-ID"/>
        </w:rPr>
        <w:t xml:space="preserve"> </w:t>
      </w:r>
      <w:proofErr w:type="spellStart"/>
      <w:r w:rsidRPr="00713086">
        <w:rPr>
          <w:rFonts w:eastAsia="Arial"/>
          <w:sz w:val="22"/>
          <w:szCs w:val="22"/>
          <w:lang w:val="en-ID"/>
        </w:rPr>
        <w:t>menimbulkan</w:t>
      </w:r>
      <w:proofErr w:type="spellEnd"/>
      <w:r w:rsidRPr="00713086">
        <w:rPr>
          <w:rFonts w:eastAsia="Arial"/>
          <w:sz w:val="22"/>
          <w:szCs w:val="22"/>
          <w:lang w:val="en-ID"/>
        </w:rPr>
        <w:t xml:space="preserve"> </w:t>
      </w:r>
      <w:proofErr w:type="spellStart"/>
      <w:r w:rsidRPr="00713086">
        <w:rPr>
          <w:rFonts w:eastAsia="Arial"/>
          <w:sz w:val="22"/>
          <w:szCs w:val="22"/>
          <w:lang w:val="en-ID"/>
        </w:rPr>
        <w:t>stres</w:t>
      </w:r>
      <w:proofErr w:type="spellEnd"/>
      <w:r w:rsidRPr="00713086">
        <w:rPr>
          <w:rFonts w:eastAsia="Arial"/>
          <w:sz w:val="22"/>
          <w:szCs w:val="22"/>
          <w:lang w:val="en-ID"/>
        </w:rPr>
        <w:t xml:space="preserve"> dan </w:t>
      </w:r>
      <w:proofErr w:type="spellStart"/>
      <w:r w:rsidRPr="00713086">
        <w:rPr>
          <w:rFonts w:eastAsia="Arial"/>
          <w:sz w:val="22"/>
          <w:szCs w:val="22"/>
          <w:lang w:val="en-ID"/>
        </w:rPr>
        <w:t>semua</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dan orang </w:t>
      </w:r>
      <w:proofErr w:type="spellStart"/>
      <w:r w:rsidRPr="00713086">
        <w:rPr>
          <w:rFonts w:eastAsia="Arial"/>
          <w:sz w:val="22"/>
          <w:szCs w:val="22"/>
          <w:lang w:val="en-ID"/>
        </w:rPr>
        <w:t>tua</w:t>
      </w:r>
      <w:proofErr w:type="spellEnd"/>
      <w:r w:rsidRPr="00713086">
        <w:rPr>
          <w:rFonts w:eastAsia="Arial"/>
          <w:sz w:val="22"/>
          <w:szCs w:val="22"/>
          <w:lang w:val="en-ID"/>
        </w:rPr>
        <w:t xml:space="preserve"> </w:t>
      </w:r>
      <w:proofErr w:type="spellStart"/>
      <w:r w:rsidRPr="00713086">
        <w:rPr>
          <w:rFonts w:eastAsia="Arial"/>
          <w:sz w:val="22"/>
          <w:szCs w:val="22"/>
          <w:lang w:val="en-ID"/>
        </w:rPr>
        <w:t>mereka</w:t>
      </w:r>
      <w:proofErr w:type="spellEnd"/>
      <w:r w:rsidRPr="00713086">
        <w:rPr>
          <w:rFonts w:eastAsia="Arial"/>
          <w:sz w:val="22"/>
          <w:szCs w:val="22"/>
          <w:lang w:val="en-ID"/>
        </w:rPr>
        <w:t xml:space="preserve"> yang </w:t>
      </w:r>
      <w:proofErr w:type="spellStart"/>
      <w:r w:rsidRPr="00713086">
        <w:rPr>
          <w:rFonts w:eastAsia="Arial"/>
          <w:sz w:val="22"/>
          <w:szCs w:val="22"/>
          <w:lang w:val="en-ID"/>
        </w:rPr>
        <w:t>memiliki</w:t>
      </w:r>
      <w:proofErr w:type="spellEnd"/>
      <w:r w:rsidRPr="00713086">
        <w:rPr>
          <w:rFonts w:eastAsia="Arial"/>
          <w:sz w:val="22"/>
          <w:szCs w:val="22"/>
          <w:lang w:val="en-ID"/>
        </w:rPr>
        <w:t xml:space="preserve"> </w:t>
      </w:r>
      <w:proofErr w:type="spellStart"/>
      <w:r w:rsidRPr="00713086">
        <w:rPr>
          <w:rFonts w:eastAsia="Arial"/>
          <w:sz w:val="22"/>
          <w:szCs w:val="22"/>
          <w:lang w:val="en-ID"/>
        </w:rPr>
        <w:t>pengalaman</w:t>
      </w:r>
      <w:proofErr w:type="spellEnd"/>
      <w:r w:rsidRPr="00713086">
        <w:rPr>
          <w:rFonts w:eastAsia="Arial"/>
          <w:sz w:val="22"/>
          <w:szCs w:val="22"/>
          <w:lang w:val="en-ID"/>
        </w:rPr>
        <w:t xml:space="preserve"> </w:t>
      </w:r>
      <w:proofErr w:type="spellStart"/>
      <w:r w:rsidRPr="00713086">
        <w:rPr>
          <w:rFonts w:eastAsia="Arial"/>
          <w:sz w:val="22"/>
          <w:szCs w:val="22"/>
          <w:lang w:val="en-ID"/>
        </w:rPr>
        <w:t>negatif</w:t>
      </w:r>
      <w:proofErr w:type="spellEnd"/>
      <w:r w:rsidRPr="00713086">
        <w:rPr>
          <w:rFonts w:eastAsia="Arial"/>
          <w:sz w:val="22"/>
          <w:szCs w:val="22"/>
          <w:lang w:val="en-ID"/>
        </w:rPr>
        <w:t xml:space="preserve"> </w:t>
      </w:r>
      <w:proofErr w:type="spellStart"/>
      <w:r w:rsidRPr="00713086">
        <w:rPr>
          <w:rFonts w:eastAsia="Arial"/>
          <w:sz w:val="22"/>
          <w:szCs w:val="22"/>
          <w:lang w:val="en-ID"/>
        </w:rPr>
        <w:t>cenderung</w:t>
      </w:r>
      <w:proofErr w:type="spellEnd"/>
      <w:r w:rsidRPr="00713086">
        <w:rPr>
          <w:rFonts w:eastAsia="Arial"/>
          <w:sz w:val="22"/>
          <w:szCs w:val="22"/>
          <w:lang w:val="en-ID"/>
        </w:rPr>
        <w:t xml:space="preserve"> </w:t>
      </w:r>
      <w:proofErr w:type="spellStart"/>
      <w:r w:rsidRPr="00713086">
        <w:rPr>
          <w:rFonts w:eastAsia="Arial"/>
          <w:sz w:val="22"/>
          <w:szCs w:val="22"/>
          <w:lang w:val="en-ID"/>
        </w:rPr>
        <w:t>menghindar</w:t>
      </w:r>
      <w:proofErr w:type="spellEnd"/>
      <w:r w:rsidRPr="00713086">
        <w:rPr>
          <w:rFonts w:eastAsia="Arial"/>
          <w:sz w:val="22"/>
          <w:szCs w:val="22"/>
          <w:lang w:val="en-ID"/>
        </w:rPr>
        <w:t xml:space="preserve"> </w:t>
      </w:r>
      <w:proofErr w:type="spellStart"/>
      <w:r w:rsidRPr="00713086">
        <w:rPr>
          <w:rFonts w:eastAsia="Arial"/>
          <w:sz w:val="22"/>
          <w:szCs w:val="22"/>
          <w:lang w:val="en-ID"/>
        </w:rPr>
        <w:t>ketika</w:t>
      </w:r>
      <w:proofErr w:type="spellEnd"/>
      <w:r w:rsidRPr="00713086">
        <w:rPr>
          <w:rFonts w:eastAsia="Arial"/>
          <w:sz w:val="22"/>
          <w:szCs w:val="22"/>
          <w:lang w:val="en-ID"/>
        </w:rPr>
        <w:t xml:space="preserve"> </w:t>
      </w:r>
      <w:proofErr w:type="spellStart"/>
      <w:r w:rsidRPr="00713086">
        <w:rPr>
          <w:rFonts w:eastAsia="Arial"/>
          <w:sz w:val="22"/>
          <w:szCs w:val="22"/>
          <w:lang w:val="en-ID"/>
        </w:rPr>
        <w:t>makan</w:t>
      </w:r>
      <w:proofErr w:type="spellEnd"/>
      <w:r w:rsidRPr="00713086">
        <w:rPr>
          <w:rFonts w:eastAsia="Arial"/>
          <w:sz w:val="22"/>
          <w:szCs w:val="22"/>
          <w:lang w:val="en-ID"/>
        </w:rPr>
        <w:t xml:space="preserve">. </w:t>
      </w:r>
      <w:proofErr w:type="spellStart"/>
      <w:r w:rsidRPr="00713086">
        <w:rPr>
          <w:rFonts w:eastAsia="Arial"/>
          <w:sz w:val="22"/>
          <w:szCs w:val="22"/>
          <w:lang w:val="en-ID"/>
        </w:rPr>
        <w:t>Disfagia</w:t>
      </w:r>
      <w:proofErr w:type="spellEnd"/>
      <w:r w:rsidRPr="00713086">
        <w:rPr>
          <w:rFonts w:eastAsia="Arial"/>
          <w:sz w:val="22"/>
          <w:szCs w:val="22"/>
          <w:lang w:val="en-ID"/>
        </w:rPr>
        <w:t xml:space="preserve"> </w:t>
      </w:r>
      <w:proofErr w:type="spellStart"/>
      <w:r w:rsidRPr="00713086">
        <w:rPr>
          <w:rFonts w:eastAsia="Arial"/>
          <w:sz w:val="22"/>
          <w:szCs w:val="22"/>
          <w:lang w:val="en-ID"/>
        </w:rPr>
        <w:t>menyebabkan</w:t>
      </w:r>
      <w:proofErr w:type="spellEnd"/>
      <w:r w:rsidRPr="00713086">
        <w:rPr>
          <w:rFonts w:eastAsia="Arial"/>
          <w:sz w:val="22"/>
          <w:szCs w:val="22"/>
          <w:lang w:val="en-ID"/>
        </w:rPr>
        <w:t xml:space="preserve"> </w:t>
      </w:r>
      <w:proofErr w:type="spellStart"/>
      <w:r w:rsidRPr="00713086">
        <w:rPr>
          <w:rFonts w:eastAsia="Arial"/>
          <w:sz w:val="22"/>
          <w:szCs w:val="22"/>
          <w:lang w:val="en-ID"/>
        </w:rPr>
        <w:t>interaksi</w:t>
      </w:r>
      <w:proofErr w:type="spellEnd"/>
      <w:r w:rsidRPr="00713086">
        <w:rPr>
          <w:rFonts w:eastAsia="Arial"/>
          <w:sz w:val="22"/>
          <w:szCs w:val="22"/>
          <w:lang w:val="en-ID"/>
        </w:rPr>
        <w:t xml:space="preserve"> </w:t>
      </w:r>
      <w:proofErr w:type="spellStart"/>
      <w:r w:rsidRPr="00713086">
        <w:rPr>
          <w:rFonts w:eastAsia="Arial"/>
          <w:sz w:val="22"/>
          <w:szCs w:val="22"/>
          <w:lang w:val="en-ID"/>
        </w:rPr>
        <w:t>negatif</w:t>
      </w:r>
      <w:proofErr w:type="spellEnd"/>
      <w:r w:rsidRPr="00713086">
        <w:rPr>
          <w:rFonts w:eastAsia="Arial"/>
          <w:sz w:val="22"/>
          <w:szCs w:val="22"/>
          <w:lang w:val="en-ID"/>
        </w:rPr>
        <w:t xml:space="preserve"> </w:t>
      </w:r>
      <w:proofErr w:type="spellStart"/>
      <w:r w:rsidRPr="00713086">
        <w:rPr>
          <w:rFonts w:eastAsia="Arial"/>
          <w:sz w:val="22"/>
          <w:szCs w:val="22"/>
          <w:lang w:val="en-ID"/>
        </w:rPr>
        <w:t>antara</w:t>
      </w:r>
      <w:proofErr w:type="spellEnd"/>
      <w:r w:rsidRPr="00713086">
        <w:rPr>
          <w:rFonts w:eastAsia="Arial"/>
          <w:sz w:val="22"/>
          <w:szCs w:val="22"/>
          <w:lang w:val="en-ID"/>
        </w:rPr>
        <w:t xml:space="preserve"> </w:t>
      </w:r>
      <w:proofErr w:type="spellStart"/>
      <w:r w:rsidRPr="00713086">
        <w:rPr>
          <w:rFonts w:eastAsia="Arial"/>
          <w:sz w:val="22"/>
          <w:szCs w:val="22"/>
          <w:lang w:val="en-ID"/>
        </w:rPr>
        <w:t>keluarga</w:t>
      </w:r>
      <w:proofErr w:type="spellEnd"/>
      <w:r w:rsidRPr="00713086">
        <w:rPr>
          <w:rFonts w:eastAsia="Arial"/>
          <w:sz w:val="22"/>
          <w:szCs w:val="22"/>
          <w:lang w:val="en-ID"/>
        </w:rPr>
        <w:t xml:space="preserve"> dan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Kesulitan</w:t>
      </w:r>
      <w:proofErr w:type="spellEnd"/>
      <w:r w:rsidRPr="00713086">
        <w:rPr>
          <w:rFonts w:eastAsia="Arial"/>
          <w:sz w:val="22"/>
          <w:szCs w:val="22"/>
          <w:lang w:val="en-ID"/>
        </w:rPr>
        <w:t xml:space="preserve"> </w:t>
      </w:r>
      <w:proofErr w:type="spellStart"/>
      <w:r w:rsidRPr="00713086">
        <w:rPr>
          <w:rFonts w:eastAsia="Arial"/>
          <w:sz w:val="22"/>
          <w:szCs w:val="22"/>
          <w:lang w:val="en-ID"/>
        </w:rPr>
        <w:t>makan</w:t>
      </w:r>
      <w:proofErr w:type="spellEnd"/>
      <w:r w:rsidRPr="00713086">
        <w:rPr>
          <w:rFonts w:eastAsia="Arial"/>
          <w:sz w:val="22"/>
          <w:szCs w:val="22"/>
          <w:lang w:val="en-ID"/>
        </w:rPr>
        <w:t xml:space="preserve"> dan </w:t>
      </w:r>
      <w:proofErr w:type="spellStart"/>
      <w:r w:rsidRPr="00713086">
        <w:rPr>
          <w:rFonts w:eastAsia="Arial"/>
          <w:sz w:val="22"/>
          <w:szCs w:val="22"/>
          <w:lang w:val="en-ID"/>
        </w:rPr>
        <w:t>peningkatan</w:t>
      </w:r>
      <w:proofErr w:type="spellEnd"/>
      <w:r w:rsidRPr="00713086">
        <w:rPr>
          <w:rFonts w:eastAsia="Arial"/>
          <w:sz w:val="22"/>
          <w:szCs w:val="22"/>
          <w:lang w:val="en-ID"/>
        </w:rPr>
        <w:t xml:space="preserve"> </w:t>
      </w:r>
      <w:proofErr w:type="spellStart"/>
      <w:r w:rsidRPr="00713086">
        <w:rPr>
          <w:rFonts w:eastAsia="Arial"/>
          <w:sz w:val="22"/>
          <w:szCs w:val="22"/>
          <w:lang w:val="en-ID"/>
        </w:rPr>
        <w:t>waktu</w:t>
      </w:r>
      <w:proofErr w:type="spellEnd"/>
      <w:r w:rsidRPr="00713086">
        <w:rPr>
          <w:rFonts w:eastAsia="Arial"/>
          <w:sz w:val="22"/>
          <w:szCs w:val="22"/>
          <w:lang w:val="en-ID"/>
        </w:rPr>
        <w:t xml:space="preserve"> </w:t>
      </w:r>
      <w:proofErr w:type="spellStart"/>
      <w:r w:rsidRPr="00713086">
        <w:rPr>
          <w:rFonts w:eastAsia="Arial"/>
          <w:sz w:val="22"/>
          <w:szCs w:val="22"/>
          <w:lang w:val="en-ID"/>
        </w:rPr>
        <w:t>makan</w:t>
      </w:r>
      <w:proofErr w:type="spellEnd"/>
      <w:r w:rsidRPr="00713086">
        <w:rPr>
          <w:rFonts w:eastAsia="Arial"/>
          <w:sz w:val="22"/>
          <w:szCs w:val="22"/>
          <w:lang w:val="en-ID"/>
        </w:rPr>
        <w:t xml:space="preserve"> </w:t>
      </w:r>
      <w:proofErr w:type="spellStart"/>
      <w:r w:rsidRPr="00713086">
        <w:rPr>
          <w:rFonts w:eastAsia="Arial"/>
          <w:sz w:val="22"/>
          <w:szCs w:val="22"/>
          <w:lang w:val="en-ID"/>
        </w:rPr>
        <w:t>mengurangi</w:t>
      </w:r>
      <w:proofErr w:type="spellEnd"/>
      <w:r w:rsidRPr="00713086">
        <w:rPr>
          <w:rFonts w:eastAsia="Arial"/>
          <w:sz w:val="22"/>
          <w:szCs w:val="22"/>
          <w:lang w:val="en-ID"/>
        </w:rPr>
        <w:t xml:space="preserve"> </w:t>
      </w:r>
      <w:proofErr w:type="spellStart"/>
      <w:r w:rsidRPr="00713086">
        <w:rPr>
          <w:rFonts w:eastAsia="Arial"/>
          <w:sz w:val="22"/>
          <w:szCs w:val="22"/>
          <w:lang w:val="en-ID"/>
        </w:rPr>
        <w:t>kualitas</w:t>
      </w:r>
      <w:proofErr w:type="spellEnd"/>
      <w:r w:rsidRPr="00713086">
        <w:rPr>
          <w:rFonts w:eastAsia="Arial"/>
          <w:sz w:val="22"/>
          <w:szCs w:val="22"/>
          <w:lang w:val="en-ID"/>
        </w:rPr>
        <w:t xml:space="preserve"> </w:t>
      </w:r>
      <w:proofErr w:type="spellStart"/>
      <w:r w:rsidRPr="00713086">
        <w:rPr>
          <w:rFonts w:eastAsia="Arial"/>
          <w:sz w:val="22"/>
          <w:szCs w:val="22"/>
          <w:lang w:val="en-ID"/>
        </w:rPr>
        <w:t>kehidupan</w:t>
      </w:r>
      <w:proofErr w:type="spellEnd"/>
      <w:r w:rsidRPr="00713086">
        <w:rPr>
          <w:rFonts w:eastAsia="Arial"/>
          <w:sz w:val="22"/>
          <w:szCs w:val="22"/>
          <w:lang w:val="en-ID"/>
        </w:rPr>
        <w:t xml:space="preserve"> </w:t>
      </w:r>
      <w:proofErr w:type="spellStart"/>
      <w:r w:rsidRPr="00713086">
        <w:rPr>
          <w:rFonts w:eastAsia="Arial"/>
          <w:sz w:val="22"/>
          <w:szCs w:val="22"/>
          <w:lang w:val="en-ID"/>
        </w:rPr>
        <w:t>keluarga</w:t>
      </w:r>
      <w:proofErr w:type="spellEnd"/>
      <w:r w:rsidRPr="00713086">
        <w:rPr>
          <w:rFonts w:eastAsia="Arial"/>
          <w:sz w:val="22"/>
          <w:szCs w:val="22"/>
          <w:lang w:val="en-ID"/>
        </w:rPr>
        <w:t xml:space="preserve"> dan </w:t>
      </w:r>
      <w:proofErr w:type="spellStart"/>
      <w:r w:rsidRPr="00713086">
        <w:rPr>
          <w:rFonts w:eastAsia="Arial"/>
          <w:sz w:val="22"/>
          <w:szCs w:val="22"/>
          <w:lang w:val="en-ID"/>
        </w:rPr>
        <w:t>meningkatkan</w:t>
      </w:r>
      <w:proofErr w:type="spellEnd"/>
      <w:r w:rsidRPr="00713086">
        <w:rPr>
          <w:rFonts w:eastAsia="Arial"/>
          <w:sz w:val="22"/>
          <w:szCs w:val="22"/>
          <w:lang w:val="en-ID"/>
        </w:rPr>
        <w:t xml:space="preserve"> </w:t>
      </w:r>
      <w:proofErr w:type="spellStart"/>
      <w:r w:rsidRPr="00713086">
        <w:rPr>
          <w:rFonts w:eastAsia="Arial"/>
          <w:sz w:val="22"/>
          <w:szCs w:val="22"/>
          <w:lang w:val="en-ID"/>
        </w:rPr>
        <w:t>risiko</w:t>
      </w:r>
      <w:proofErr w:type="spellEnd"/>
      <w:r w:rsidRPr="00713086">
        <w:rPr>
          <w:rFonts w:eastAsia="Arial"/>
          <w:sz w:val="22"/>
          <w:szCs w:val="22"/>
          <w:lang w:val="en-ID"/>
        </w:rPr>
        <w:t xml:space="preserve"> </w:t>
      </w:r>
      <w:proofErr w:type="spellStart"/>
      <w:r w:rsidRPr="00713086">
        <w:rPr>
          <w:rFonts w:eastAsia="Arial"/>
          <w:sz w:val="22"/>
          <w:szCs w:val="22"/>
          <w:lang w:val="en-ID"/>
        </w:rPr>
        <w:t>depresi</w:t>
      </w:r>
      <w:proofErr w:type="spellEnd"/>
      <w:r w:rsidRPr="00713086">
        <w:rPr>
          <w:rFonts w:eastAsia="Arial"/>
          <w:sz w:val="22"/>
          <w:szCs w:val="22"/>
          <w:lang w:val="en-ID"/>
        </w:rPr>
        <w:t xml:space="preserve">. </w:t>
      </w:r>
      <w:proofErr w:type="spellStart"/>
      <w:r w:rsidRPr="00713086">
        <w:rPr>
          <w:rFonts w:eastAsia="Arial"/>
          <w:sz w:val="22"/>
          <w:szCs w:val="22"/>
          <w:lang w:val="en-ID"/>
        </w:rPr>
        <w:t>Disfungsi</w:t>
      </w:r>
      <w:proofErr w:type="spellEnd"/>
      <w:r w:rsidRPr="00713086">
        <w:rPr>
          <w:rFonts w:eastAsia="Arial"/>
          <w:sz w:val="22"/>
          <w:szCs w:val="22"/>
          <w:lang w:val="en-ID"/>
        </w:rPr>
        <w:t xml:space="preserve"> </w:t>
      </w:r>
      <w:proofErr w:type="spellStart"/>
      <w:r w:rsidRPr="00713086">
        <w:rPr>
          <w:rFonts w:eastAsia="Arial"/>
          <w:sz w:val="22"/>
          <w:szCs w:val="22"/>
          <w:lang w:val="en-ID"/>
        </w:rPr>
        <w:t>motorik</w:t>
      </w:r>
      <w:proofErr w:type="spellEnd"/>
      <w:r w:rsidRPr="00713086">
        <w:rPr>
          <w:rFonts w:eastAsia="Arial"/>
          <w:sz w:val="22"/>
          <w:szCs w:val="22"/>
          <w:lang w:val="en-ID"/>
        </w:rPr>
        <w:t xml:space="preserve"> yang </w:t>
      </w:r>
      <w:proofErr w:type="spellStart"/>
      <w:r w:rsidRPr="00713086">
        <w:rPr>
          <w:rFonts w:eastAsia="Arial"/>
          <w:sz w:val="22"/>
          <w:szCs w:val="22"/>
          <w:lang w:val="en-ID"/>
        </w:rPr>
        <w:t>menyebabkan</w:t>
      </w:r>
      <w:proofErr w:type="spellEnd"/>
      <w:r w:rsidRPr="00713086">
        <w:rPr>
          <w:rFonts w:eastAsia="Arial"/>
          <w:sz w:val="22"/>
          <w:szCs w:val="22"/>
          <w:lang w:val="en-ID"/>
        </w:rPr>
        <w:t xml:space="preserve"> </w:t>
      </w:r>
      <w:proofErr w:type="spellStart"/>
      <w:r w:rsidRPr="00713086">
        <w:rPr>
          <w:rFonts w:eastAsia="Arial"/>
          <w:sz w:val="22"/>
          <w:szCs w:val="22"/>
          <w:lang w:val="en-ID"/>
        </w:rPr>
        <w:t>disfagia</w:t>
      </w:r>
      <w:proofErr w:type="spellEnd"/>
      <w:r w:rsidRPr="00713086">
        <w:rPr>
          <w:rFonts w:eastAsia="Arial"/>
          <w:sz w:val="22"/>
          <w:szCs w:val="22"/>
          <w:lang w:val="en-ID"/>
        </w:rPr>
        <w:t xml:space="preserve"> </w:t>
      </w:r>
      <w:proofErr w:type="spellStart"/>
      <w:r w:rsidRPr="00713086">
        <w:rPr>
          <w:rFonts w:eastAsia="Arial"/>
          <w:sz w:val="22"/>
          <w:szCs w:val="22"/>
          <w:lang w:val="en-ID"/>
        </w:rPr>
        <w:t>dapat</w:t>
      </w:r>
      <w:proofErr w:type="spellEnd"/>
      <w:r w:rsidRPr="00713086">
        <w:rPr>
          <w:rFonts w:eastAsia="Arial"/>
          <w:sz w:val="22"/>
          <w:szCs w:val="22"/>
          <w:lang w:val="en-ID"/>
        </w:rPr>
        <w:t xml:space="preserve"> </w:t>
      </w:r>
      <w:proofErr w:type="spellStart"/>
      <w:r w:rsidRPr="00713086">
        <w:rPr>
          <w:rFonts w:eastAsia="Arial"/>
          <w:sz w:val="22"/>
          <w:szCs w:val="22"/>
          <w:lang w:val="en-ID"/>
        </w:rPr>
        <w:t>menyebabkan</w:t>
      </w:r>
      <w:proofErr w:type="spellEnd"/>
      <w:r w:rsidRPr="00713086">
        <w:rPr>
          <w:rFonts w:eastAsia="Arial"/>
          <w:sz w:val="22"/>
          <w:szCs w:val="22"/>
          <w:lang w:val="en-ID"/>
        </w:rPr>
        <w:t xml:space="preserve"> </w:t>
      </w:r>
      <w:proofErr w:type="spellStart"/>
      <w:r w:rsidRPr="00713086">
        <w:rPr>
          <w:rFonts w:eastAsia="Arial"/>
          <w:sz w:val="22"/>
          <w:szCs w:val="22"/>
          <w:lang w:val="en-ID"/>
        </w:rPr>
        <w:t>pernapasan</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Oleh </w:t>
      </w:r>
      <w:proofErr w:type="spellStart"/>
      <w:r w:rsidRPr="00713086">
        <w:rPr>
          <w:rFonts w:eastAsia="Arial"/>
          <w:sz w:val="22"/>
          <w:szCs w:val="22"/>
          <w:lang w:val="en-ID"/>
        </w:rPr>
        <w:t>karena</w:t>
      </w:r>
      <w:proofErr w:type="spellEnd"/>
      <w:r w:rsidRPr="00713086">
        <w:rPr>
          <w:rFonts w:eastAsia="Arial"/>
          <w:sz w:val="22"/>
          <w:szCs w:val="22"/>
          <w:lang w:val="en-ID"/>
        </w:rPr>
        <w:t xml:space="preserve"> </w:t>
      </w:r>
      <w:proofErr w:type="spellStart"/>
      <w:r w:rsidRPr="00713086">
        <w:rPr>
          <w:rFonts w:eastAsia="Arial"/>
          <w:sz w:val="22"/>
          <w:szCs w:val="22"/>
          <w:lang w:val="en-ID"/>
        </w:rPr>
        <w:t>itu</w:t>
      </w:r>
      <w:proofErr w:type="spellEnd"/>
      <w:r w:rsidRPr="00713086">
        <w:rPr>
          <w:rFonts w:eastAsia="Arial"/>
          <w:sz w:val="22"/>
          <w:szCs w:val="22"/>
          <w:lang w:val="en-ID"/>
        </w:rPr>
        <w:t xml:space="preserve">, </w:t>
      </w:r>
      <w:proofErr w:type="spellStart"/>
      <w:r w:rsidRPr="00713086">
        <w:rPr>
          <w:rFonts w:eastAsia="Arial"/>
          <w:sz w:val="22"/>
          <w:szCs w:val="22"/>
          <w:lang w:val="en-ID"/>
        </w:rPr>
        <w:t>disfagia</w:t>
      </w:r>
      <w:proofErr w:type="spellEnd"/>
      <w:r w:rsidRPr="00713086">
        <w:rPr>
          <w:rFonts w:eastAsia="Arial"/>
          <w:sz w:val="22"/>
          <w:szCs w:val="22"/>
          <w:lang w:val="en-ID"/>
        </w:rPr>
        <w:t xml:space="preserve"> </w:t>
      </w:r>
      <w:proofErr w:type="spellStart"/>
      <w:r w:rsidRPr="00713086">
        <w:rPr>
          <w:rFonts w:eastAsia="Arial"/>
          <w:sz w:val="22"/>
          <w:szCs w:val="22"/>
          <w:lang w:val="en-ID"/>
        </w:rPr>
        <w:t>dapat</w:t>
      </w:r>
      <w:proofErr w:type="spellEnd"/>
      <w:r w:rsidRPr="00713086">
        <w:rPr>
          <w:rFonts w:eastAsia="Arial"/>
          <w:sz w:val="22"/>
          <w:szCs w:val="22"/>
          <w:lang w:val="en-ID"/>
        </w:rPr>
        <w:t xml:space="preserve"> </w:t>
      </w:r>
      <w:proofErr w:type="spellStart"/>
      <w:r w:rsidRPr="00713086">
        <w:rPr>
          <w:rFonts w:eastAsia="Arial"/>
          <w:sz w:val="22"/>
          <w:szCs w:val="22"/>
          <w:lang w:val="en-ID"/>
        </w:rPr>
        <w:t>mempengaruhi</w:t>
      </w:r>
      <w:proofErr w:type="spellEnd"/>
      <w:r w:rsidRPr="00713086">
        <w:rPr>
          <w:rFonts w:eastAsia="Arial"/>
          <w:sz w:val="22"/>
          <w:szCs w:val="22"/>
          <w:lang w:val="en-ID"/>
        </w:rPr>
        <w:t xml:space="preserve"> </w:t>
      </w:r>
      <w:proofErr w:type="spellStart"/>
      <w:r w:rsidRPr="00713086">
        <w:rPr>
          <w:rFonts w:eastAsia="Arial"/>
          <w:sz w:val="22"/>
          <w:szCs w:val="22"/>
          <w:lang w:val="en-ID"/>
        </w:rPr>
        <w:t>kesehatan</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w:t>
      </w:r>
      <w:proofErr w:type="spellStart"/>
      <w:r w:rsidRPr="00713086">
        <w:rPr>
          <w:rFonts w:eastAsia="Arial"/>
          <w:sz w:val="22"/>
          <w:szCs w:val="22"/>
          <w:lang w:val="en-ID"/>
        </w:rPr>
        <w:t>fungsi</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dan </w:t>
      </w:r>
      <w:proofErr w:type="spellStart"/>
      <w:r w:rsidRPr="00713086">
        <w:rPr>
          <w:rFonts w:eastAsia="Arial"/>
          <w:sz w:val="22"/>
          <w:szCs w:val="22"/>
          <w:lang w:val="en-ID"/>
        </w:rPr>
        <w:t>perkembangan</w:t>
      </w:r>
      <w:proofErr w:type="spellEnd"/>
      <w:r w:rsidRPr="00713086">
        <w:rPr>
          <w:rFonts w:eastAsia="Arial"/>
          <w:sz w:val="22"/>
          <w:szCs w:val="22"/>
          <w:lang w:val="en-ID"/>
        </w:rPr>
        <w:t xml:space="preserve"> oklusal.</w:t>
      </w:r>
      <w:r w:rsidRPr="00713086">
        <w:rPr>
          <w:rFonts w:eastAsia="Arial"/>
          <w:sz w:val="22"/>
          <w:szCs w:val="22"/>
          <w:vertAlign w:val="superscript"/>
          <w:lang w:val="en-ID"/>
        </w:rPr>
        <w:t>7,8</w:t>
      </w:r>
    </w:p>
    <w:p w14:paraId="5D0776AD"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lastRenderedPageBreak/>
        <w:t>Tinjauan</w:t>
      </w:r>
      <w:proofErr w:type="spellEnd"/>
      <w:r w:rsidRPr="00713086">
        <w:rPr>
          <w:rFonts w:eastAsia="Arial"/>
          <w:sz w:val="22"/>
          <w:szCs w:val="22"/>
          <w:lang w:val="en-ID"/>
        </w:rPr>
        <w:t xml:space="preserve"> </w:t>
      </w:r>
      <w:proofErr w:type="spellStart"/>
      <w:r w:rsidRPr="00713086">
        <w:rPr>
          <w:rFonts w:eastAsia="Arial"/>
          <w:sz w:val="22"/>
          <w:szCs w:val="22"/>
          <w:lang w:val="en-ID"/>
        </w:rPr>
        <w:t>prevalensi</w:t>
      </w:r>
      <w:proofErr w:type="spellEnd"/>
      <w:r w:rsidRPr="00713086">
        <w:rPr>
          <w:rFonts w:eastAsia="Arial"/>
          <w:sz w:val="22"/>
          <w:szCs w:val="22"/>
          <w:lang w:val="en-ID"/>
        </w:rPr>
        <w:t xml:space="preserve"> drooling, </w:t>
      </w:r>
      <w:proofErr w:type="spellStart"/>
      <w:r w:rsidRPr="00713086">
        <w:rPr>
          <w:rFonts w:eastAsia="Arial"/>
          <w:sz w:val="22"/>
          <w:szCs w:val="22"/>
          <w:lang w:val="en-ID"/>
        </w:rPr>
        <w:t>disfagia</w:t>
      </w:r>
      <w:proofErr w:type="spellEnd"/>
      <w:r w:rsidRPr="00713086">
        <w:rPr>
          <w:rFonts w:eastAsia="Arial"/>
          <w:sz w:val="22"/>
          <w:szCs w:val="22"/>
          <w:lang w:val="en-ID"/>
        </w:rPr>
        <w:t xml:space="preserve"> dan </w:t>
      </w:r>
      <w:proofErr w:type="spellStart"/>
      <w:r w:rsidRPr="00713086">
        <w:rPr>
          <w:rFonts w:eastAsia="Arial"/>
          <w:sz w:val="22"/>
          <w:szCs w:val="22"/>
          <w:lang w:val="en-ID"/>
        </w:rPr>
        <w:t>masalah</w:t>
      </w:r>
      <w:proofErr w:type="spellEnd"/>
      <w:r w:rsidRPr="00713086">
        <w:rPr>
          <w:rFonts w:eastAsia="Arial"/>
          <w:sz w:val="22"/>
          <w:szCs w:val="22"/>
          <w:lang w:val="en-ID"/>
        </w:rPr>
        <w:t xml:space="preserve"> oral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populasi</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di Indonesia </w:t>
      </w:r>
      <w:proofErr w:type="spellStart"/>
      <w:r w:rsidRPr="00713086">
        <w:rPr>
          <w:rFonts w:eastAsia="Arial"/>
          <w:sz w:val="22"/>
          <w:szCs w:val="22"/>
          <w:lang w:val="en-ID"/>
        </w:rPr>
        <w:t>masih</w:t>
      </w:r>
      <w:proofErr w:type="spellEnd"/>
      <w:r w:rsidRPr="00713086">
        <w:rPr>
          <w:rFonts w:eastAsia="Arial"/>
          <w:sz w:val="22"/>
          <w:szCs w:val="22"/>
          <w:lang w:val="en-ID"/>
        </w:rPr>
        <w:t xml:space="preserve"> </w:t>
      </w:r>
      <w:proofErr w:type="spellStart"/>
      <w:r w:rsidRPr="00713086">
        <w:rPr>
          <w:rFonts w:eastAsia="Arial"/>
          <w:sz w:val="22"/>
          <w:szCs w:val="22"/>
          <w:lang w:val="en-ID"/>
        </w:rPr>
        <w:t>sedikit</w:t>
      </w:r>
      <w:proofErr w:type="spellEnd"/>
      <w:r w:rsidRPr="00713086">
        <w:rPr>
          <w:rFonts w:eastAsia="Arial"/>
          <w:sz w:val="22"/>
          <w:szCs w:val="22"/>
          <w:lang w:val="en-ID"/>
        </w:rPr>
        <w:t xml:space="preserve">. Sebagian </w:t>
      </w:r>
      <w:proofErr w:type="spellStart"/>
      <w:r w:rsidRPr="00713086">
        <w:rPr>
          <w:rFonts w:eastAsia="Arial"/>
          <w:sz w:val="22"/>
          <w:szCs w:val="22"/>
          <w:lang w:val="en-ID"/>
        </w:rPr>
        <w:t>besar</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tersebut</w:t>
      </w:r>
      <w:proofErr w:type="spellEnd"/>
      <w:r w:rsidRPr="00713086">
        <w:rPr>
          <w:rFonts w:eastAsia="Arial"/>
          <w:sz w:val="22"/>
          <w:szCs w:val="22"/>
          <w:lang w:val="en-ID"/>
        </w:rPr>
        <w:t xml:space="preserve"> </w:t>
      </w:r>
      <w:proofErr w:type="spellStart"/>
      <w:r w:rsidRPr="00713086">
        <w:rPr>
          <w:rFonts w:eastAsia="Arial"/>
          <w:sz w:val="22"/>
          <w:szCs w:val="22"/>
          <w:lang w:val="en-ID"/>
        </w:rPr>
        <w:t>dilakukan</w:t>
      </w:r>
      <w:proofErr w:type="spellEnd"/>
      <w:r w:rsidRPr="00713086">
        <w:rPr>
          <w:rFonts w:eastAsia="Arial"/>
          <w:sz w:val="22"/>
          <w:szCs w:val="22"/>
          <w:lang w:val="en-ID"/>
        </w:rPr>
        <w:t xml:space="preserve"> pada </w:t>
      </w:r>
      <w:proofErr w:type="spellStart"/>
      <w:r w:rsidRPr="00713086">
        <w:rPr>
          <w:rFonts w:eastAsia="Arial"/>
          <w:sz w:val="22"/>
          <w:szCs w:val="22"/>
          <w:lang w:val="en-ID"/>
        </w:rPr>
        <w:t>anak-anak</w:t>
      </w:r>
      <w:proofErr w:type="spellEnd"/>
      <w:r w:rsidRPr="00713086">
        <w:rPr>
          <w:rFonts w:eastAsia="Arial"/>
          <w:sz w:val="22"/>
          <w:szCs w:val="22"/>
          <w:lang w:val="en-ID"/>
        </w:rPr>
        <w:t xml:space="preserve"> yang sangat </w:t>
      </w:r>
      <w:proofErr w:type="spellStart"/>
      <w:r w:rsidRPr="00713086">
        <w:rPr>
          <w:rFonts w:eastAsia="Arial"/>
          <w:sz w:val="22"/>
          <w:szCs w:val="22"/>
          <w:lang w:val="en-ID"/>
        </w:rPr>
        <w:t>diseleksi</w:t>
      </w:r>
      <w:proofErr w:type="spellEnd"/>
      <w:r w:rsidRPr="00713086">
        <w:rPr>
          <w:rFonts w:eastAsia="Arial"/>
          <w:sz w:val="22"/>
          <w:szCs w:val="22"/>
          <w:lang w:val="en-ID"/>
        </w:rPr>
        <w:t xml:space="preserve"> (</w:t>
      </w:r>
      <w:proofErr w:type="spellStart"/>
      <w:r w:rsidRPr="00713086">
        <w:rPr>
          <w:rFonts w:eastAsia="Arial"/>
          <w:sz w:val="22"/>
          <w:szCs w:val="22"/>
          <w:lang w:val="en-ID"/>
        </w:rPr>
        <w:t>contoh</w:t>
      </w:r>
      <w:proofErr w:type="spellEnd"/>
      <w:r w:rsidRPr="00713086">
        <w:rPr>
          <w:rFonts w:eastAsia="Arial"/>
          <w:sz w:val="22"/>
          <w:szCs w:val="22"/>
          <w:lang w:val="en-ID"/>
        </w:rPr>
        <w:t xml:space="preserve"> </w:t>
      </w:r>
      <w:proofErr w:type="spellStart"/>
      <w:r w:rsidRPr="00713086">
        <w:rPr>
          <w:rFonts w:eastAsia="Arial"/>
          <w:sz w:val="22"/>
          <w:szCs w:val="22"/>
          <w:lang w:val="en-ID"/>
        </w:rPr>
        <w:t>anak-anak</w:t>
      </w:r>
      <w:proofErr w:type="spellEnd"/>
      <w:r w:rsidRPr="00713086">
        <w:rPr>
          <w:rFonts w:eastAsia="Arial"/>
          <w:sz w:val="22"/>
          <w:szCs w:val="22"/>
          <w:lang w:val="en-ID"/>
        </w:rPr>
        <w:t xml:space="preserve"> yang </w:t>
      </w:r>
      <w:proofErr w:type="spellStart"/>
      <w:r w:rsidRPr="00713086">
        <w:rPr>
          <w:rFonts w:eastAsia="Arial"/>
          <w:sz w:val="22"/>
          <w:szCs w:val="22"/>
          <w:lang w:val="en-ID"/>
        </w:rPr>
        <w:t>berobat</w:t>
      </w:r>
      <w:proofErr w:type="spellEnd"/>
      <w:r w:rsidRPr="00713086">
        <w:rPr>
          <w:rFonts w:eastAsia="Arial"/>
          <w:sz w:val="22"/>
          <w:szCs w:val="22"/>
          <w:lang w:val="en-ID"/>
        </w:rPr>
        <w:t xml:space="preserve"> di </w:t>
      </w:r>
      <w:proofErr w:type="spellStart"/>
      <w:r w:rsidRPr="00713086">
        <w:rPr>
          <w:rFonts w:eastAsia="Arial"/>
          <w:sz w:val="22"/>
          <w:szCs w:val="22"/>
          <w:lang w:val="en-ID"/>
        </w:rPr>
        <w:t>klinik</w:t>
      </w:r>
      <w:proofErr w:type="spellEnd"/>
      <w:r w:rsidRPr="00713086">
        <w:rPr>
          <w:rFonts w:eastAsia="Arial"/>
          <w:sz w:val="22"/>
          <w:szCs w:val="22"/>
          <w:lang w:val="en-ID"/>
        </w:rPr>
        <w:t xml:space="preserve"> </w:t>
      </w:r>
      <w:proofErr w:type="spellStart"/>
      <w:r w:rsidRPr="00713086">
        <w:rPr>
          <w:rFonts w:eastAsia="Arial"/>
          <w:sz w:val="22"/>
          <w:szCs w:val="22"/>
          <w:lang w:val="en-ID"/>
        </w:rPr>
        <w:t>atau</w:t>
      </w:r>
      <w:proofErr w:type="spellEnd"/>
      <w:r w:rsidRPr="00713086">
        <w:rPr>
          <w:rFonts w:eastAsia="Arial"/>
          <w:sz w:val="22"/>
          <w:szCs w:val="22"/>
          <w:lang w:val="en-ID"/>
        </w:rPr>
        <w:t xml:space="preserve"> </w:t>
      </w:r>
      <w:proofErr w:type="spellStart"/>
      <w:r w:rsidRPr="00713086">
        <w:rPr>
          <w:rFonts w:eastAsia="Arial"/>
          <w:sz w:val="22"/>
          <w:szCs w:val="22"/>
          <w:lang w:val="en-ID"/>
        </w:rPr>
        <w:t>pusat</w:t>
      </w:r>
      <w:proofErr w:type="spellEnd"/>
      <w:r w:rsidRPr="00713086">
        <w:rPr>
          <w:rFonts w:eastAsia="Arial"/>
          <w:sz w:val="22"/>
          <w:szCs w:val="22"/>
          <w:lang w:val="en-ID"/>
        </w:rPr>
        <w:t xml:space="preserve"> </w:t>
      </w:r>
      <w:proofErr w:type="spellStart"/>
      <w:r w:rsidRPr="00713086">
        <w:rPr>
          <w:rFonts w:eastAsia="Arial"/>
          <w:sz w:val="22"/>
          <w:szCs w:val="22"/>
          <w:lang w:val="en-ID"/>
        </w:rPr>
        <w:t>rehabilitasi</w:t>
      </w:r>
      <w:proofErr w:type="spellEnd"/>
      <w:r w:rsidRPr="00713086">
        <w:rPr>
          <w:rFonts w:eastAsia="Arial"/>
          <w:sz w:val="22"/>
          <w:szCs w:val="22"/>
          <w:lang w:val="en-ID"/>
        </w:rPr>
        <w:t xml:space="preserve">) dan di negara-negara </w:t>
      </w:r>
      <w:proofErr w:type="spellStart"/>
      <w:r w:rsidRPr="00713086">
        <w:rPr>
          <w:rFonts w:eastAsia="Arial"/>
          <w:sz w:val="22"/>
          <w:szCs w:val="22"/>
          <w:lang w:val="en-ID"/>
        </w:rPr>
        <w:t>maju</w:t>
      </w:r>
      <w:proofErr w:type="spellEnd"/>
      <w:r w:rsidRPr="00713086">
        <w:rPr>
          <w:rFonts w:eastAsia="Arial"/>
          <w:sz w:val="22"/>
          <w:szCs w:val="22"/>
          <w:lang w:val="en-ID"/>
        </w:rPr>
        <w:t xml:space="preserve"> </w:t>
      </w:r>
      <w:proofErr w:type="spellStart"/>
      <w:r w:rsidRPr="00713086">
        <w:rPr>
          <w:rFonts w:eastAsia="Arial"/>
          <w:sz w:val="22"/>
          <w:szCs w:val="22"/>
          <w:lang w:val="en-ID"/>
        </w:rPr>
        <w:t>berpenghasilan</w:t>
      </w:r>
      <w:proofErr w:type="spellEnd"/>
      <w:r w:rsidRPr="00713086">
        <w:rPr>
          <w:rFonts w:eastAsia="Arial"/>
          <w:sz w:val="22"/>
          <w:szCs w:val="22"/>
          <w:lang w:val="en-ID"/>
        </w:rPr>
        <w:t xml:space="preserve"> tinggi.</w:t>
      </w:r>
      <w:r w:rsidRPr="00713086">
        <w:rPr>
          <w:rFonts w:eastAsia="Arial"/>
          <w:sz w:val="22"/>
          <w:szCs w:val="22"/>
          <w:vertAlign w:val="superscript"/>
          <w:lang w:val="en-ID"/>
        </w:rPr>
        <w:t>9</w:t>
      </w:r>
      <w:r w:rsidRPr="00713086">
        <w:rPr>
          <w:rFonts w:eastAsia="Arial"/>
          <w:sz w:val="22"/>
          <w:szCs w:val="22"/>
          <w:lang w:val="en-ID"/>
        </w:rPr>
        <w:t xml:space="preserve"> </w:t>
      </w:r>
      <w:proofErr w:type="spellStart"/>
      <w:r w:rsidRPr="00713086">
        <w:rPr>
          <w:rFonts w:eastAsia="Arial"/>
          <w:sz w:val="22"/>
          <w:szCs w:val="22"/>
          <w:lang w:val="en-ID"/>
        </w:rPr>
        <w:t>Prevalensi</w:t>
      </w:r>
      <w:proofErr w:type="spellEnd"/>
      <w:r w:rsidRPr="00713086">
        <w:rPr>
          <w:rFonts w:eastAsia="Arial"/>
          <w:sz w:val="22"/>
          <w:szCs w:val="22"/>
          <w:lang w:val="en-ID"/>
        </w:rPr>
        <w:t xml:space="preserve"> </w:t>
      </w:r>
      <w:proofErr w:type="spellStart"/>
      <w:r w:rsidRPr="00713086">
        <w:rPr>
          <w:rFonts w:eastAsia="Arial"/>
          <w:sz w:val="22"/>
          <w:szCs w:val="22"/>
          <w:lang w:val="en-ID"/>
        </w:rPr>
        <w:t>suatu</w:t>
      </w:r>
      <w:proofErr w:type="spellEnd"/>
      <w:r w:rsidRPr="00713086">
        <w:rPr>
          <w:rFonts w:eastAsia="Arial"/>
          <w:sz w:val="22"/>
          <w:szCs w:val="22"/>
          <w:lang w:val="en-ID"/>
        </w:rPr>
        <w:t xml:space="preserve"> </w:t>
      </w:r>
      <w:proofErr w:type="spellStart"/>
      <w:r w:rsidRPr="00713086">
        <w:rPr>
          <w:rFonts w:eastAsia="Arial"/>
          <w:sz w:val="22"/>
          <w:szCs w:val="22"/>
          <w:lang w:val="en-ID"/>
        </w:rPr>
        <w:t>kondisi</w:t>
      </w:r>
      <w:proofErr w:type="spellEnd"/>
      <w:r w:rsidRPr="00713086">
        <w:rPr>
          <w:rFonts w:eastAsia="Arial"/>
          <w:sz w:val="22"/>
          <w:szCs w:val="22"/>
          <w:lang w:val="en-ID"/>
        </w:rPr>
        <w:t xml:space="preserve"> sangat </w:t>
      </w:r>
      <w:proofErr w:type="spellStart"/>
      <w:r w:rsidRPr="00713086">
        <w:rPr>
          <w:rFonts w:eastAsia="Arial"/>
          <w:sz w:val="22"/>
          <w:szCs w:val="22"/>
          <w:lang w:val="en-ID"/>
        </w:rPr>
        <w:t>penting</w:t>
      </w:r>
      <w:proofErr w:type="spellEnd"/>
      <w:r w:rsidRPr="00713086">
        <w:rPr>
          <w:rFonts w:eastAsia="Arial"/>
          <w:sz w:val="22"/>
          <w:szCs w:val="22"/>
          <w:lang w:val="en-ID"/>
        </w:rPr>
        <w:t xml:space="preserve">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memandu</w:t>
      </w:r>
      <w:proofErr w:type="spellEnd"/>
      <w:r w:rsidRPr="00713086">
        <w:rPr>
          <w:rFonts w:eastAsia="Arial"/>
          <w:sz w:val="22"/>
          <w:szCs w:val="22"/>
          <w:lang w:val="en-ID"/>
        </w:rPr>
        <w:t xml:space="preserve"> </w:t>
      </w:r>
      <w:proofErr w:type="spellStart"/>
      <w:r w:rsidRPr="00713086">
        <w:rPr>
          <w:rFonts w:eastAsia="Arial"/>
          <w:sz w:val="22"/>
          <w:szCs w:val="22"/>
          <w:lang w:val="en-ID"/>
        </w:rPr>
        <w:t>kebijakan</w:t>
      </w:r>
      <w:proofErr w:type="spellEnd"/>
      <w:r w:rsidRPr="00713086">
        <w:rPr>
          <w:rFonts w:eastAsia="Arial"/>
          <w:sz w:val="22"/>
          <w:szCs w:val="22"/>
          <w:lang w:val="en-ID"/>
        </w:rPr>
        <w:t xml:space="preserve"> </w:t>
      </w:r>
      <w:proofErr w:type="spellStart"/>
      <w:r w:rsidRPr="00713086">
        <w:rPr>
          <w:rFonts w:eastAsia="Arial"/>
          <w:sz w:val="22"/>
          <w:szCs w:val="22"/>
          <w:lang w:val="en-ID"/>
        </w:rPr>
        <w:t>kesehatan</w:t>
      </w:r>
      <w:proofErr w:type="spellEnd"/>
      <w:r w:rsidRPr="00713086">
        <w:rPr>
          <w:rFonts w:eastAsia="Arial"/>
          <w:sz w:val="22"/>
          <w:szCs w:val="22"/>
          <w:lang w:val="en-ID"/>
        </w:rPr>
        <w:t xml:space="preserve"> dan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memastikan</w:t>
      </w:r>
      <w:proofErr w:type="spellEnd"/>
      <w:r w:rsidRPr="00713086">
        <w:rPr>
          <w:rFonts w:eastAsia="Arial"/>
          <w:sz w:val="22"/>
          <w:szCs w:val="22"/>
          <w:lang w:val="en-ID"/>
        </w:rPr>
        <w:t xml:space="preserve"> </w:t>
      </w:r>
      <w:proofErr w:type="spellStart"/>
      <w:r w:rsidRPr="00713086">
        <w:rPr>
          <w:rFonts w:eastAsia="Arial"/>
          <w:sz w:val="22"/>
          <w:szCs w:val="22"/>
          <w:lang w:val="en-ID"/>
        </w:rPr>
        <w:t>alokasi</w:t>
      </w:r>
      <w:proofErr w:type="spellEnd"/>
      <w:r w:rsidRPr="00713086">
        <w:rPr>
          <w:rFonts w:eastAsia="Arial"/>
          <w:sz w:val="22"/>
          <w:szCs w:val="22"/>
          <w:lang w:val="en-ID"/>
        </w:rPr>
        <w:t xml:space="preserve"> </w:t>
      </w:r>
      <w:proofErr w:type="spellStart"/>
      <w:r w:rsidRPr="00713086">
        <w:rPr>
          <w:rFonts w:eastAsia="Arial"/>
          <w:sz w:val="22"/>
          <w:szCs w:val="22"/>
          <w:lang w:val="en-ID"/>
        </w:rPr>
        <w:t>sumber</w:t>
      </w:r>
      <w:proofErr w:type="spellEnd"/>
      <w:r w:rsidRPr="00713086">
        <w:rPr>
          <w:rFonts w:eastAsia="Arial"/>
          <w:sz w:val="22"/>
          <w:szCs w:val="22"/>
          <w:lang w:val="en-ID"/>
        </w:rPr>
        <w:t xml:space="preserve"> </w:t>
      </w:r>
      <w:proofErr w:type="spellStart"/>
      <w:r w:rsidRPr="00713086">
        <w:rPr>
          <w:rFonts w:eastAsia="Arial"/>
          <w:sz w:val="22"/>
          <w:szCs w:val="22"/>
          <w:lang w:val="en-ID"/>
        </w:rPr>
        <w:t>daya</w:t>
      </w:r>
      <w:proofErr w:type="spellEnd"/>
      <w:r w:rsidRPr="00713086">
        <w:rPr>
          <w:rFonts w:eastAsia="Arial"/>
          <w:sz w:val="22"/>
          <w:szCs w:val="22"/>
          <w:lang w:val="en-ID"/>
        </w:rPr>
        <w:t xml:space="preserve"> yang </w:t>
      </w:r>
      <w:proofErr w:type="spellStart"/>
      <w:r w:rsidRPr="00713086">
        <w:rPr>
          <w:rFonts w:eastAsia="Arial"/>
          <w:sz w:val="22"/>
          <w:szCs w:val="22"/>
          <w:lang w:val="en-ID"/>
        </w:rPr>
        <w:t>tepat</w:t>
      </w:r>
      <w:proofErr w:type="spellEnd"/>
      <w:r w:rsidRPr="00713086">
        <w:rPr>
          <w:rFonts w:eastAsia="Arial"/>
          <w:sz w:val="22"/>
          <w:szCs w:val="22"/>
          <w:lang w:val="en-ID"/>
        </w:rPr>
        <w:t xml:space="preserve">. </w:t>
      </w:r>
      <w:proofErr w:type="spellStart"/>
      <w:r w:rsidRPr="00713086">
        <w:rPr>
          <w:rFonts w:eastAsia="Arial"/>
          <w:sz w:val="22"/>
          <w:szCs w:val="22"/>
          <w:lang w:val="en-ID"/>
        </w:rPr>
        <w:t>Tujuan</w:t>
      </w:r>
      <w:proofErr w:type="spellEnd"/>
      <w:r w:rsidRPr="00713086">
        <w:rPr>
          <w:rFonts w:eastAsia="Arial"/>
          <w:sz w:val="22"/>
          <w:szCs w:val="22"/>
          <w:lang w:val="en-ID"/>
        </w:rPr>
        <w:t xml:space="preserve"> </w:t>
      </w:r>
      <w:proofErr w:type="spellStart"/>
      <w:r w:rsidRPr="00713086">
        <w:rPr>
          <w:rFonts w:eastAsia="Arial"/>
          <w:sz w:val="22"/>
          <w:szCs w:val="22"/>
          <w:lang w:val="en-ID"/>
        </w:rPr>
        <w:t>dari</w:t>
      </w:r>
      <w:proofErr w:type="spellEnd"/>
      <w:r w:rsidRPr="00713086">
        <w:rPr>
          <w:rFonts w:eastAsia="Arial"/>
          <w:sz w:val="22"/>
          <w:szCs w:val="22"/>
          <w:lang w:val="en-ID"/>
        </w:rPr>
        <w:t xml:space="preserve"> </w:t>
      </w:r>
      <w:proofErr w:type="spellStart"/>
      <w:r w:rsidRPr="00713086">
        <w:rPr>
          <w:rFonts w:eastAsia="Arial"/>
          <w:sz w:val="22"/>
          <w:szCs w:val="22"/>
          <w:lang w:val="en-ID"/>
        </w:rPr>
        <w:t>studi</w:t>
      </w:r>
      <w:proofErr w:type="spellEnd"/>
      <w:r w:rsidRPr="00713086">
        <w:rPr>
          <w:rFonts w:eastAsia="Arial"/>
          <w:sz w:val="22"/>
          <w:szCs w:val="22"/>
          <w:lang w:val="en-ID"/>
        </w:rPr>
        <w:t xml:space="preserve"> </w:t>
      </w:r>
      <w:proofErr w:type="spellStart"/>
      <w:r w:rsidRPr="00713086">
        <w:rPr>
          <w:rFonts w:eastAsia="Arial"/>
          <w:sz w:val="22"/>
          <w:szCs w:val="22"/>
          <w:lang w:val="en-ID"/>
        </w:rPr>
        <w:t>pendahuluan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adalah</w:t>
      </w:r>
      <w:proofErr w:type="spellEnd"/>
      <w:r w:rsidRPr="00713086">
        <w:rPr>
          <w:rFonts w:eastAsia="Arial"/>
          <w:sz w:val="22"/>
          <w:szCs w:val="22"/>
          <w:lang w:val="en-ID"/>
        </w:rPr>
        <w:t xml:space="preserve">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menentukan</w:t>
      </w:r>
      <w:proofErr w:type="spellEnd"/>
      <w:r w:rsidRPr="00713086">
        <w:rPr>
          <w:rFonts w:eastAsia="Arial"/>
          <w:sz w:val="22"/>
          <w:szCs w:val="22"/>
          <w:lang w:val="en-ID"/>
        </w:rPr>
        <w:t xml:space="preserve"> </w:t>
      </w:r>
      <w:proofErr w:type="spellStart"/>
      <w:r w:rsidRPr="00713086">
        <w:rPr>
          <w:rFonts w:eastAsia="Arial"/>
          <w:sz w:val="22"/>
          <w:szCs w:val="22"/>
          <w:lang w:val="en-ID"/>
        </w:rPr>
        <w:t>prevalensi</w:t>
      </w:r>
      <w:proofErr w:type="spellEnd"/>
      <w:r w:rsidRPr="00713086">
        <w:rPr>
          <w:rFonts w:eastAsia="Arial"/>
          <w:sz w:val="22"/>
          <w:szCs w:val="22"/>
          <w:lang w:val="en-ID"/>
        </w:rPr>
        <w:t xml:space="preserve"> drooling, </w:t>
      </w:r>
      <w:proofErr w:type="spellStart"/>
      <w:r w:rsidRPr="00713086">
        <w:rPr>
          <w:rFonts w:eastAsia="Arial"/>
          <w:sz w:val="22"/>
          <w:szCs w:val="22"/>
          <w:lang w:val="en-ID"/>
        </w:rPr>
        <w:t>disfagia</w:t>
      </w:r>
      <w:proofErr w:type="spellEnd"/>
      <w:r w:rsidRPr="00713086">
        <w:rPr>
          <w:rFonts w:eastAsia="Arial"/>
          <w:sz w:val="22"/>
          <w:szCs w:val="22"/>
          <w:lang w:val="en-ID"/>
        </w:rPr>
        <w:t xml:space="preserve"> dan </w:t>
      </w:r>
      <w:proofErr w:type="spellStart"/>
      <w:r w:rsidRPr="00713086">
        <w:rPr>
          <w:rFonts w:eastAsia="Arial"/>
          <w:sz w:val="22"/>
          <w:szCs w:val="22"/>
          <w:lang w:val="en-ID"/>
        </w:rPr>
        <w:t>manifestasi</w:t>
      </w:r>
      <w:proofErr w:type="spellEnd"/>
      <w:r w:rsidRPr="00713086">
        <w:rPr>
          <w:rFonts w:eastAsia="Arial"/>
          <w:sz w:val="22"/>
          <w:szCs w:val="22"/>
          <w:lang w:val="en-ID"/>
        </w:rPr>
        <w:t xml:space="preserve"> oral pada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
    <w:p w14:paraId="035D8646" w14:textId="77777777" w:rsidR="002B1CD0" w:rsidRDefault="002B1CD0">
      <w:pPr>
        <w:pStyle w:val="Normal1"/>
        <w:spacing w:line="360" w:lineRule="auto"/>
        <w:jc w:val="both"/>
        <w:rPr>
          <w:rFonts w:eastAsia="Arial"/>
          <w:b/>
          <w:sz w:val="22"/>
          <w:szCs w:val="22"/>
        </w:rPr>
      </w:pPr>
    </w:p>
    <w:p w14:paraId="35F4DFA8" w14:textId="77777777" w:rsidR="002B1CD0" w:rsidRDefault="00000000">
      <w:pPr>
        <w:pStyle w:val="Normal1"/>
        <w:spacing w:line="360" w:lineRule="auto"/>
        <w:jc w:val="both"/>
        <w:rPr>
          <w:rFonts w:eastAsia="Arial"/>
          <w:sz w:val="22"/>
          <w:szCs w:val="22"/>
        </w:rPr>
      </w:pPr>
      <w:r>
        <w:rPr>
          <w:rFonts w:eastAsia="Arial"/>
          <w:b/>
          <w:sz w:val="22"/>
          <w:szCs w:val="22"/>
        </w:rPr>
        <w:t xml:space="preserve">METODE PENELITIAN </w:t>
      </w:r>
    </w:p>
    <w:p w14:paraId="77EFF278"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merupakan</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kuantitatif</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desain</w:t>
      </w:r>
      <w:proofErr w:type="spellEnd"/>
      <w:r w:rsidRPr="00713086">
        <w:rPr>
          <w:rFonts w:eastAsia="Arial"/>
          <w:sz w:val="22"/>
          <w:szCs w:val="22"/>
          <w:lang w:val="en-ID"/>
        </w:rPr>
        <w:t xml:space="preserve"> </w:t>
      </w:r>
      <w:proofErr w:type="spellStart"/>
      <w:r w:rsidRPr="00713086">
        <w:rPr>
          <w:rFonts w:eastAsia="Arial"/>
          <w:sz w:val="22"/>
          <w:szCs w:val="22"/>
          <w:lang w:val="en-ID"/>
        </w:rPr>
        <w:t>potong</w:t>
      </w:r>
      <w:proofErr w:type="spellEnd"/>
      <w:r w:rsidRPr="00713086">
        <w:rPr>
          <w:rFonts w:eastAsia="Arial"/>
          <w:sz w:val="22"/>
          <w:szCs w:val="22"/>
          <w:lang w:val="en-ID"/>
        </w:rPr>
        <w:t xml:space="preserve"> </w:t>
      </w:r>
      <w:proofErr w:type="spellStart"/>
      <w:r w:rsidRPr="00713086">
        <w:rPr>
          <w:rFonts w:eastAsia="Arial"/>
          <w:sz w:val="22"/>
          <w:szCs w:val="22"/>
          <w:lang w:val="en-ID"/>
        </w:rPr>
        <w:t>lintang</w:t>
      </w:r>
      <w:proofErr w:type="spellEnd"/>
      <w:r w:rsidRPr="00713086">
        <w:rPr>
          <w:rFonts w:eastAsia="Arial"/>
          <w:sz w:val="22"/>
          <w:szCs w:val="22"/>
          <w:lang w:val="en-ID"/>
        </w:rPr>
        <w:t xml:space="preserve">. </w:t>
      </w:r>
      <w:proofErr w:type="spellStart"/>
      <w:r w:rsidRPr="00713086">
        <w:rPr>
          <w:rFonts w:eastAsia="Arial"/>
          <w:sz w:val="22"/>
          <w:szCs w:val="22"/>
          <w:lang w:val="en-ID"/>
        </w:rPr>
        <w:t>Subyek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merupakan</w:t>
      </w:r>
      <w:proofErr w:type="spellEnd"/>
      <w:r w:rsidRPr="00713086">
        <w:rPr>
          <w:rFonts w:eastAsia="Arial"/>
          <w:sz w:val="22"/>
          <w:szCs w:val="22"/>
          <w:lang w:val="en-ID"/>
        </w:rPr>
        <w:t xml:space="preserve"> </w:t>
      </w:r>
      <w:proofErr w:type="spellStart"/>
      <w:r w:rsidRPr="00713086">
        <w:rPr>
          <w:rFonts w:eastAsia="Arial"/>
          <w:sz w:val="22"/>
          <w:szCs w:val="22"/>
          <w:lang w:val="en-ID"/>
        </w:rPr>
        <w:t>anak-anak</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CP yang </w:t>
      </w:r>
      <w:proofErr w:type="spellStart"/>
      <w:r w:rsidRPr="00713086">
        <w:rPr>
          <w:rFonts w:eastAsia="Arial"/>
          <w:sz w:val="22"/>
          <w:szCs w:val="22"/>
          <w:lang w:val="en-ID"/>
        </w:rPr>
        <w:t>tergabung</w:t>
      </w:r>
      <w:proofErr w:type="spellEnd"/>
      <w:r w:rsidRPr="00713086">
        <w:rPr>
          <w:rFonts w:eastAsia="Arial"/>
          <w:sz w:val="22"/>
          <w:szCs w:val="22"/>
          <w:lang w:val="en-ID"/>
        </w:rPr>
        <w:t xml:space="preserve"> </w:t>
      </w:r>
      <w:proofErr w:type="spellStart"/>
      <w:r w:rsidRPr="00713086">
        <w:rPr>
          <w:rFonts w:eastAsia="Arial"/>
          <w:sz w:val="22"/>
          <w:szCs w:val="22"/>
          <w:lang w:val="en-ID"/>
        </w:rPr>
        <w:t>dalam</w:t>
      </w:r>
      <w:proofErr w:type="spellEnd"/>
      <w:r w:rsidRPr="00713086">
        <w:rPr>
          <w:rFonts w:eastAsia="Arial"/>
          <w:sz w:val="22"/>
          <w:szCs w:val="22"/>
          <w:lang w:val="en-ID"/>
        </w:rPr>
        <w:t xml:space="preserve"> Yayasan Diffable Action Indonesia, Jakarta. </w:t>
      </w:r>
      <w:r w:rsidRPr="00713086">
        <w:rPr>
          <w:rFonts w:eastAsia="Arial"/>
          <w:i/>
          <w:iCs/>
          <w:sz w:val="22"/>
          <w:szCs w:val="22"/>
          <w:lang w:val="en-ID"/>
        </w:rPr>
        <w:t>Purposive sampling</w:t>
      </w:r>
      <w:r w:rsidRPr="00713086">
        <w:rPr>
          <w:rFonts w:eastAsia="Arial"/>
          <w:sz w:val="22"/>
          <w:szCs w:val="22"/>
          <w:lang w:val="en-ID"/>
        </w:rPr>
        <w:t xml:space="preserve"> </w:t>
      </w:r>
      <w:proofErr w:type="spellStart"/>
      <w:r w:rsidRPr="00713086">
        <w:rPr>
          <w:rFonts w:eastAsia="Arial"/>
          <w:sz w:val="22"/>
          <w:szCs w:val="22"/>
          <w:lang w:val="en-ID"/>
        </w:rPr>
        <w:t>digunakan</w:t>
      </w:r>
      <w:proofErr w:type="spellEnd"/>
      <w:r w:rsidRPr="00713086">
        <w:rPr>
          <w:rFonts w:eastAsia="Arial"/>
          <w:sz w:val="22"/>
          <w:szCs w:val="22"/>
          <w:lang w:val="en-ID"/>
        </w:rPr>
        <w:t xml:space="preserve"> </w:t>
      </w:r>
      <w:proofErr w:type="spellStart"/>
      <w:r w:rsidRPr="00713086">
        <w:rPr>
          <w:rFonts w:eastAsia="Arial"/>
          <w:sz w:val="22"/>
          <w:szCs w:val="22"/>
          <w:lang w:val="en-ID"/>
        </w:rPr>
        <w:t>sebagai</w:t>
      </w:r>
      <w:proofErr w:type="spellEnd"/>
      <w:r w:rsidRPr="00713086">
        <w:rPr>
          <w:rFonts w:eastAsia="Arial"/>
          <w:sz w:val="22"/>
          <w:szCs w:val="22"/>
          <w:lang w:val="en-ID"/>
        </w:rPr>
        <w:t xml:space="preserve"> </w:t>
      </w:r>
      <w:proofErr w:type="spellStart"/>
      <w:r w:rsidRPr="00713086">
        <w:rPr>
          <w:rFonts w:eastAsia="Arial"/>
          <w:sz w:val="22"/>
          <w:szCs w:val="22"/>
          <w:lang w:val="en-ID"/>
        </w:rPr>
        <w:t>teknik</w:t>
      </w:r>
      <w:proofErr w:type="spellEnd"/>
      <w:r w:rsidRPr="00713086">
        <w:rPr>
          <w:rFonts w:eastAsia="Arial"/>
          <w:sz w:val="22"/>
          <w:szCs w:val="22"/>
          <w:lang w:val="en-ID"/>
        </w:rPr>
        <w:t xml:space="preserve"> </w:t>
      </w:r>
      <w:proofErr w:type="spellStart"/>
      <w:r w:rsidRPr="00713086">
        <w:rPr>
          <w:rFonts w:eastAsia="Arial"/>
          <w:sz w:val="22"/>
          <w:szCs w:val="22"/>
          <w:lang w:val="en-ID"/>
        </w:rPr>
        <w:t>pengambilan</w:t>
      </w:r>
      <w:proofErr w:type="spellEnd"/>
      <w:r w:rsidRPr="00713086">
        <w:rPr>
          <w:rFonts w:eastAsia="Arial"/>
          <w:sz w:val="22"/>
          <w:szCs w:val="22"/>
          <w:lang w:val="en-ID"/>
        </w:rPr>
        <w:t xml:space="preserve"> </w:t>
      </w:r>
      <w:proofErr w:type="spellStart"/>
      <w:r w:rsidRPr="00713086">
        <w:rPr>
          <w:rFonts w:eastAsia="Arial"/>
          <w:sz w:val="22"/>
          <w:szCs w:val="22"/>
          <w:lang w:val="en-ID"/>
        </w:rPr>
        <w:t>sampel</w:t>
      </w:r>
      <w:proofErr w:type="spellEnd"/>
      <w:r w:rsidRPr="00713086">
        <w:rPr>
          <w:rFonts w:eastAsia="Arial"/>
          <w:sz w:val="22"/>
          <w:szCs w:val="22"/>
          <w:lang w:val="en-ID"/>
        </w:rPr>
        <w:t xml:space="preserve"> </w:t>
      </w:r>
      <w:proofErr w:type="spellStart"/>
      <w:r w:rsidRPr="00713086">
        <w:rPr>
          <w:rFonts w:eastAsia="Arial"/>
          <w:sz w:val="22"/>
          <w:szCs w:val="22"/>
          <w:lang w:val="en-ID"/>
        </w:rPr>
        <w:t>karena</w:t>
      </w:r>
      <w:proofErr w:type="spellEnd"/>
      <w:r w:rsidRPr="00713086">
        <w:rPr>
          <w:rFonts w:eastAsia="Arial"/>
          <w:sz w:val="22"/>
          <w:szCs w:val="22"/>
          <w:lang w:val="en-ID"/>
        </w:rPr>
        <w:t xml:space="preserve"> </w:t>
      </w:r>
      <w:proofErr w:type="spellStart"/>
      <w:r w:rsidRPr="00713086">
        <w:rPr>
          <w:rFonts w:eastAsia="Arial"/>
          <w:sz w:val="22"/>
          <w:szCs w:val="22"/>
          <w:lang w:val="en-ID"/>
        </w:rPr>
        <w:t>pasien</w:t>
      </w:r>
      <w:proofErr w:type="spellEnd"/>
      <w:r w:rsidRPr="00713086">
        <w:rPr>
          <w:rFonts w:eastAsia="Arial"/>
          <w:sz w:val="22"/>
          <w:szCs w:val="22"/>
          <w:lang w:val="en-ID"/>
        </w:rPr>
        <w:t xml:space="preserve"> </w:t>
      </w:r>
      <w:proofErr w:type="spellStart"/>
      <w:r w:rsidRPr="00713086">
        <w:rPr>
          <w:rFonts w:eastAsia="Arial"/>
          <w:sz w:val="22"/>
          <w:szCs w:val="22"/>
          <w:lang w:val="en-ID"/>
        </w:rPr>
        <w:t>telah</w:t>
      </w:r>
      <w:proofErr w:type="spellEnd"/>
      <w:r w:rsidRPr="00713086">
        <w:rPr>
          <w:rFonts w:eastAsia="Arial"/>
          <w:sz w:val="22"/>
          <w:szCs w:val="22"/>
          <w:lang w:val="en-ID"/>
        </w:rPr>
        <w:t xml:space="preserve"> </w:t>
      </w:r>
      <w:proofErr w:type="spellStart"/>
      <w:r w:rsidRPr="00713086">
        <w:rPr>
          <w:rFonts w:eastAsia="Arial"/>
          <w:sz w:val="22"/>
          <w:szCs w:val="22"/>
          <w:lang w:val="en-ID"/>
        </w:rPr>
        <w:t>terdaftar</w:t>
      </w:r>
      <w:proofErr w:type="spellEnd"/>
      <w:r w:rsidRPr="00713086">
        <w:rPr>
          <w:rFonts w:eastAsia="Arial"/>
          <w:sz w:val="22"/>
          <w:szCs w:val="22"/>
          <w:lang w:val="en-ID"/>
        </w:rPr>
        <w:t xml:space="preserve"> di </w:t>
      </w:r>
      <w:proofErr w:type="spellStart"/>
      <w:r w:rsidRPr="00713086">
        <w:rPr>
          <w:rFonts w:eastAsia="Arial"/>
          <w:sz w:val="22"/>
          <w:szCs w:val="22"/>
          <w:lang w:val="en-ID"/>
        </w:rPr>
        <w:t>yayasan</w:t>
      </w:r>
      <w:proofErr w:type="spellEnd"/>
      <w:r w:rsidRPr="00713086">
        <w:rPr>
          <w:rFonts w:eastAsia="Arial"/>
          <w:sz w:val="22"/>
          <w:szCs w:val="22"/>
          <w:lang w:val="en-ID"/>
        </w:rPr>
        <w:t xml:space="preserve"> </w:t>
      </w:r>
      <w:proofErr w:type="spellStart"/>
      <w:r w:rsidRPr="00713086">
        <w:rPr>
          <w:rFonts w:eastAsia="Arial"/>
          <w:sz w:val="22"/>
          <w:szCs w:val="22"/>
          <w:lang w:val="en-ID"/>
        </w:rPr>
        <w:t>tersebut</w:t>
      </w:r>
      <w:proofErr w:type="spellEnd"/>
      <w:r w:rsidRPr="00713086">
        <w:rPr>
          <w:rFonts w:eastAsia="Arial"/>
          <w:sz w:val="22"/>
          <w:szCs w:val="22"/>
          <w:lang w:val="en-ID"/>
        </w:rPr>
        <w:t xml:space="preserve"> </w:t>
      </w:r>
      <w:proofErr w:type="spellStart"/>
      <w:r w:rsidRPr="00713086">
        <w:rPr>
          <w:rFonts w:eastAsia="Arial"/>
          <w:sz w:val="22"/>
          <w:szCs w:val="22"/>
          <w:lang w:val="en-ID"/>
        </w:rPr>
        <w:t>sehingga</w:t>
      </w:r>
      <w:proofErr w:type="spellEnd"/>
      <w:r w:rsidRPr="00713086">
        <w:rPr>
          <w:rFonts w:eastAsia="Arial"/>
          <w:sz w:val="22"/>
          <w:szCs w:val="22"/>
          <w:lang w:val="en-ID"/>
        </w:rPr>
        <w:t xml:space="preserve"> </w:t>
      </w:r>
      <w:proofErr w:type="spellStart"/>
      <w:r w:rsidRPr="00713086">
        <w:rPr>
          <w:rFonts w:eastAsia="Arial"/>
          <w:sz w:val="22"/>
          <w:szCs w:val="22"/>
          <w:lang w:val="en-ID"/>
        </w:rPr>
        <w:t>peneliti</w:t>
      </w:r>
      <w:proofErr w:type="spellEnd"/>
      <w:r w:rsidRPr="00713086">
        <w:rPr>
          <w:rFonts w:eastAsia="Arial"/>
          <w:sz w:val="22"/>
          <w:szCs w:val="22"/>
          <w:lang w:val="en-ID"/>
        </w:rPr>
        <w:t xml:space="preserve"> </w:t>
      </w:r>
      <w:proofErr w:type="spellStart"/>
      <w:r w:rsidRPr="00713086">
        <w:rPr>
          <w:rFonts w:eastAsia="Arial"/>
          <w:sz w:val="22"/>
          <w:szCs w:val="22"/>
          <w:lang w:val="en-ID"/>
        </w:rPr>
        <w:t>sudah</w:t>
      </w:r>
      <w:proofErr w:type="spellEnd"/>
      <w:r w:rsidRPr="00713086">
        <w:rPr>
          <w:rFonts w:eastAsia="Arial"/>
          <w:sz w:val="22"/>
          <w:szCs w:val="22"/>
          <w:lang w:val="en-ID"/>
        </w:rPr>
        <w:t xml:space="preserve"> </w:t>
      </w:r>
      <w:proofErr w:type="spellStart"/>
      <w:r w:rsidRPr="00713086">
        <w:rPr>
          <w:rFonts w:eastAsia="Arial"/>
          <w:sz w:val="22"/>
          <w:szCs w:val="22"/>
          <w:lang w:val="en-ID"/>
        </w:rPr>
        <w:t>memiliki</w:t>
      </w:r>
      <w:proofErr w:type="spellEnd"/>
      <w:r w:rsidRPr="00713086">
        <w:rPr>
          <w:rFonts w:eastAsia="Arial"/>
          <w:sz w:val="22"/>
          <w:szCs w:val="22"/>
          <w:lang w:val="en-ID"/>
        </w:rPr>
        <w:t xml:space="preserve"> data </w:t>
      </w:r>
      <w:proofErr w:type="spellStart"/>
      <w:r w:rsidRPr="00713086">
        <w:rPr>
          <w:rFonts w:eastAsia="Arial"/>
          <w:sz w:val="22"/>
          <w:szCs w:val="22"/>
          <w:lang w:val="en-ID"/>
        </w:rPr>
        <w:t>awal</w:t>
      </w:r>
      <w:proofErr w:type="spellEnd"/>
      <w:r w:rsidRPr="00713086">
        <w:rPr>
          <w:rFonts w:eastAsia="Arial"/>
          <w:sz w:val="22"/>
          <w:szCs w:val="22"/>
          <w:lang w:val="en-ID"/>
        </w:rPr>
        <w:t xml:space="preserve"> dan </w:t>
      </w:r>
      <w:proofErr w:type="spellStart"/>
      <w:r w:rsidRPr="00713086">
        <w:rPr>
          <w:rFonts w:eastAsia="Arial"/>
          <w:sz w:val="22"/>
          <w:szCs w:val="22"/>
          <w:lang w:val="en-ID"/>
        </w:rPr>
        <w:t>melaksanakan</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sesuai</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kriteria</w:t>
      </w:r>
      <w:proofErr w:type="spellEnd"/>
      <w:r w:rsidRPr="00713086">
        <w:rPr>
          <w:rFonts w:eastAsia="Arial"/>
          <w:sz w:val="22"/>
          <w:szCs w:val="22"/>
          <w:lang w:val="en-ID"/>
        </w:rPr>
        <w:t xml:space="preserve"> yang </w:t>
      </w:r>
      <w:proofErr w:type="spellStart"/>
      <w:r w:rsidRPr="00713086">
        <w:rPr>
          <w:rFonts w:eastAsia="Arial"/>
          <w:sz w:val="22"/>
          <w:szCs w:val="22"/>
          <w:lang w:val="en-ID"/>
        </w:rPr>
        <w:t>telah</w:t>
      </w:r>
      <w:proofErr w:type="spellEnd"/>
      <w:r w:rsidRPr="00713086">
        <w:rPr>
          <w:rFonts w:eastAsia="Arial"/>
          <w:sz w:val="22"/>
          <w:szCs w:val="22"/>
          <w:lang w:val="en-ID"/>
        </w:rPr>
        <w:t xml:space="preserve"> </w:t>
      </w:r>
      <w:proofErr w:type="spellStart"/>
      <w:r w:rsidRPr="00713086">
        <w:rPr>
          <w:rFonts w:eastAsia="Arial"/>
          <w:sz w:val="22"/>
          <w:szCs w:val="22"/>
          <w:lang w:val="en-ID"/>
        </w:rPr>
        <w:t>ditentukan</w:t>
      </w:r>
      <w:proofErr w:type="spellEnd"/>
      <w:r w:rsidRPr="00713086">
        <w:rPr>
          <w:rFonts w:eastAsia="Arial"/>
          <w:sz w:val="22"/>
          <w:szCs w:val="22"/>
          <w:lang w:val="en-ID"/>
        </w:rPr>
        <w:t xml:space="preserve">. </w:t>
      </w:r>
      <w:proofErr w:type="spellStart"/>
      <w:r w:rsidRPr="00713086">
        <w:rPr>
          <w:rFonts w:eastAsia="Arial"/>
          <w:sz w:val="22"/>
          <w:szCs w:val="22"/>
          <w:lang w:val="en-ID"/>
        </w:rPr>
        <w:t>Kriteria</w:t>
      </w:r>
      <w:proofErr w:type="spellEnd"/>
      <w:r w:rsidRPr="00713086">
        <w:rPr>
          <w:rFonts w:eastAsia="Arial"/>
          <w:sz w:val="22"/>
          <w:szCs w:val="22"/>
          <w:lang w:val="en-ID"/>
        </w:rPr>
        <w:t xml:space="preserve"> </w:t>
      </w:r>
      <w:proofErr w:type="spellStart"/>
      <w:r w:rsidRPr="00713086">
        <w:rPr>
          <w:rFonts w:eastAsia="Arial"/>
          <w:sz w:val="22"/>
          <w:szCs w:val="22"/>
          <w:lang w:val="en-ID"/>
        </w:rPr>
        <w:t>inklusi</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adalah</w:t>
      </w:r>
      <w:proofErr w:type="spellEnd"/>
      <w:r w:rsidRPr="00713086">
        <w:rPr>
          <w:rFonts w:eastAsia="Arial"/>
          <w:sz w:val="22"/>
          <w:szCs w:val="22"/>
          <w:lang w:val="en-ID"/>
        </w:rPr>
        <w:t xml:space="preserve"> orang </w:t>
      </w:r>
      <w:proofErr w:type="spellStart"/>
      <w:r w:rsidRPr="00713086">
        <w:rPr>
          <w:rFonts w:eastAsia="Arial"/>
          <w:sz w:val="22"/>
          <w:szCs w:val="22"/>
          <w:lang w:val="en-ID"/>
        </w:rPr>
        <w:t>tua</w:t>
      </w:r>
      <w:proofErr w:type="spellEnd"/>
      <w:r w:rsidRPr="00713086">
        <w:rPr>
          <w:rFonts w:eastAsia="Arial"/>
          <w:sz w:val="22"/>
          <w:szCs w:val="22"/>
          <w:lang w:val="en-ID"/>
        </w:rPr>
        <w:t xml:space="preserve"> </w:t>
      </w:r>
      <w:proofErr w:type="spellStart"/>
      <w:r w:rsidRPr="00713086">
        <w:rPr>
          <w:rFonts w:eastAsia="Arial"/>
          <w:sz w:val="22"/>
          <w:szCs w:val="22"/>
          <w:lang w:val="en-ID"/>
        </w:rPr>
        <w:t>atau</w:t>
      </w:r>
      <w:proofErr w:type="spellEnd"/>
      <w:r w:rsidRPr="00713086">
        <w:rPr>
          <w:rFonts w:eastAsia="Arial"/>
          <w:sz w:val="22"/>
          <w:szCs w:val="22"/>
          <w:lang w:val="en-ID"/>
        </w:rPr>
        <w:t xml:space="preserve"> </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CP yang </w:t>
      </w:r>
      <w:proofErr w:type="spellStart"/>
      <w:r w:rsidRPr="00713086">
        <w:rPr>
          <w:rFonts w:eastAsia="Arial"/>
          <w:sz w:val="22"/>
          <w:szCs w:val="22"/>
          <w:lang w:val="en-ID"/>
        </w:rPr>
        <w:t>mengisi</w:t>
      </w:r>
      <w:proofErr w:type="spellEnd"/>
      <w:r w:rsidRPr="00713086">
        <w:rPr>
          <w:rFonts w:eastAsia="Arial"/>
          <w:sz w:val="22"/>
          <w:szCs w:val="22"/>
          <w:lang w:val="en-ID"/>
        </w:rPr>
        <w:t xml:space="preserve"> informed consent, </w:t>
      </w:r>
      <w:proofErr w:type="spellStart"/>
      <w:r w:rsidRPr="00713086">
        <w:rPr>
          <w:rFonts w:eastAsia="Arial"/>
          <w:sz w:val="22"/>
          <w:szCs w:val="22"/>
          <w:lang w:val="en-ID"/>
        </w:rPr>
        <w:t>anak</w:t>
      </w:r>
      <w:proofErr w:type="spellEnd"/>
      <w:r w:rsidRPr="00713086">
        <w:rPr>
          <w:rFonts w:eastAsia="Arial"/>
          <w:sz w:val="22"/>
          <w:szCs w:val="22"/>
          <w:lang w:val="en-ID"/>
        </w:rPr>
        <w:t xml:space="preserve"> CP </w:t>
      </w:r>
      <w:proofErr w:type="spellStart"/>
      <w:r w:rsidRPr="00713086">
        <w:rPr>
          <w:rFonts w:eastAsia="Arial"/>
          <w:sz w:val="22"/>
          <w:szCs w:val="22"/>
          <w:lang w:val="en-ID"/>
        </w:rPr>
        <w:t>dalam</w:t>
      </w:r>
      <w:proofErr w:type="spellEnd"/>
      <w:r w:rsidRPr="00713086">
        <w:rPr>
          <w:rFonts w:eastAsia="Arial"/>
          <w:sz w:val="22"/>
          <w:szCs w:val="22"/>
          <w:lang w:val="en-ID"/>
        </w:rPr>
        <w:t xml:space="preserve"> </w:t>
      </w:r>
      <w:proofErr w:type="spellStart"/>
      <w:r w:rsidRPr="00713086">
        <w:rPr>
          <w:rFonts w:eastAsia="Arial"/>
          <w:sz w:val="22"/>
          <w:szCs w:val="22"/>
          <w:lang w:val="en-ID"/>
        </w:rPr>
        <w:t>keadaan</w:t>
      </w:r>
      <w:proofErr w:type="spellEnd"/>
      <w:r w:rsidRPr="00713086">
        <w:rPr>
          <w:rFonts w:eastAsia="Arial"/>
          <w:sz w:val="22"/>
          <w:szCs w:val="22"/>
          <w:lang w:val="en-ID"/>
        </w:rPr>
        <w:t xml:space="preserve"> </w:t>
      </w:r>
      <w:proofErr w:type="spellStart"/>
      <w:r w:rsidRPr="00713086">
        <w:rPr>
          <w:rFonts w:eastAsia="Arial"/>
          <w:sz w:val="22"/>
          <w:szCs w:val="22"/>
          <w:lang w:val="en-ID"/>
        </w:rPr>
        <w:t>sehat</w:t>
      </w:r>
      <w:proofErr w:type="spellEnd"/>
      <w:r w:rsidRPr="00713086">
        <w:rPr>
          <w:rFonts w:eastAsia="Arial"/>
          <w:sz w:val="22"/>
          <w:szCs w:val="22"/>
          <w:lang w:val="en-ID"/>
        </w:rPr>
        <w:t xml:space="preserve"> yang </w:t>
      </w:r>
      <w:proofErr w:type="spellStart"/>
      <w:r w:rsidRPr="00713086">
        <w:rPr>
          <w:rFonts w:eastAsia="Arial"/>
          <w:sz w:val="22"/>
          <w:szCs w:val="22"/>
          <w:lang w:val="en-ID"/>
        </w:rPr>
        <w:t>bersedia</w:t>
      </w:r>
      <w:proofErr w:type="spellEnd"/>
      <w:r w:rsidRPr="00713086">
        <w:rPr>
          <w:rFonts w:eastAsia="Arial"/>
          <w:sz w:val="22"/>
          <w:szCs w:val="22"/>
          <w:lang w:val="en-ID"/>
        </w:rPr>
        <w:t xml:space="preserve"> </w:t>
      </w:r>
      <w:proofErr w:type="spellStart"/>
      <w:r w:rsidRPr="00713086">
        <w:rPr>
          <w:rFonts w:eastAsia="Arial"/>
          <w:sz w:val="22"/>
          <w:szCs w:val="22"/>
          <w:lang w:val="en-ID"/>
        </w:rPr>
        <w:t>difoto</w:t>
      </w:r>
      <w:proofErr w:type="spellEnd"/>
      <w:r w:rsidRPr="00713086">
        <w:rPr>
          <w:rFonts w:eastAsia="Arial"/>
          <w:sz w:val="22"/>
          <w:szCs w:val="22"/>
          <w:lang w:val="en-ID"/>
        </w:rPr>
        <w:t xml:space="preserve"> oleh operator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melihat</w:t>
      </w:r>
      <w:proofErr w:type="spellEnd"/>
      <w:r w:rsidRPr="00713086">
        <w:rPr>
          <w:rFonts w:eastAsia="Arial"/>
          <w:sz w:val="22"/>
          <w:szCs w:val="22"/>
          <w:lang w:val="en-ID"/>
        </w:rPr>
        <w:t xml:space="preserve"> </w:t>
      </w:r>
      <w:proofErr w:type="spellStart"/>
      <w:r w:rsidRPr="00713086">
        <w:rPr>
          <w:rFonts w:eastAsia="Arial"/>
          <w:sz w:val="22"/>
          <w:szCs w:val="22"/>
          <w:lang w:val="en-ID"/>
        </w:rPr>
        <w:t>keadaan</w:t>
      </w:r>
      <w:proofErr w:type="spellEnd"/>
      <w:r w:rsidRPr="00713086">
        <w:rPr>
          <w:rFonts w:eastAsia="Arial"/>
          <w:sz w:val="22"/>
          <w:szCs w:val="22"/>
          <w:lang w:val="en-ID"/>
        </w:rPr>
        <w:t xml:space="preserve"> </w:t>
      </w:r>
      <w:proofErr w:type="spellStart"/>
      <w:r w:rsidRPr="00713086">
        <w:rPr>
          <w:rFonts w:eastAsia="Arial"/>
          <w:sz w:val="22"/>
          <w:szCs w:val="22"/>
          <w:lang w:val="en-ID"/>
        </w:rPr>
        <w:t>karies</w:t>
      </w:r>
      <w:proofErr w:type="spellEnd"/>
      <w:r w:rsidRPr="00713086">
        <w:rPr>
          <w:rFonts w:eastAsia="Arial"/>
          <w:sz w:val="22"/>
          <w:szCs w:val="22"/>
          <w:lang w:val="en-ID"/>
        </w:rPr>
        <w:t xml:space="preserve">, fraktur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sisa</w:t>
      </w:r>
      <w:proofErr w:type="spellEnd"/>
      <w:r w:rsidRPr="00713086">
        <w:rPr>
          <w:rFonts w:eastAsia="Arial"/>
          <w:sz w:val="22"/>
          <w:szCs w:val="22"/>
          <w:lang w:val="en-ID"/>
        </w:rPr>
        <w:t xml:space="preserve"> </w:t>
      </w:r>
      <w:proofErr w:type="spellStart"/>
      <w:r w:rsidRPr="00713086">
        <w:rPr>
          <w:rFonts w:eastAsia="Arial"/>
          <w:sz w:val="22"/>
          <w:szCs w:val="22"/>
          <w:lang w:val="en-ID"/>
        </w:rPr>
        <w:t>akar</w:t>
      </w:r>
      <w:proofErr w:type="spellEnd"/>
      <w:r w:rsidRPr="00713086">
        <w:rPr>
          <w:rFonts w:eastAsia="Arial"/>
          <w:sz w:val="22"/>
          <w:szCs w:val="22"/>
          <w:lang w:val="en-ID"/>
        </w:rPr>
        <w:t xml:space="preserve">, </w:t>
      </w:r>
      <w:proofErr w:type="spellStart"/>
      <w:r w:rsidRPr="00713086">
        <w:rPr>
          <w:rFonts w:eastAsia="Arial"/>
          <w:sz w:val="22"/>
          <w:szCs w:val="22"/>
          <w:lang w:val="en-ID"/>
        </w:rPr>
        <w:t>kalkulus</w:t>
      </w:r>
      <w:proofErr w:type="spellEnd"/>
      <w:r w:rsidRPr="00713086">
        <w:rPr>
          <w:rFonts w:eastAsia="Arial"/>
          <w:sz w:val="22"/>
          <w:szCs w:val="22"/>
          <w:lang w:val="en-ID"/>
        </w:rPr>
        <w:t xml:space="preserve">, gingivitis. </w:t>
      </w:r>
    </w:p>
    <w:p w14:paraId="4B35D3D0"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telah</w:t>
      </w:r>
      <w:proofErr w:type="spellEnd"/>
      <w:r w:rsidRPr="00713086">
        <w:rPr>
          <w:rFonts w:eastAsia="Arial"/>
          <w:sz w:val="22"/>
          <w:szCs w:val="22"/>
          <w:lang w:val="en-ID"/>
        </w:rPr>
        <w:t xml:space="preserve"> </w:t>
      </w:r>
      <w:proofErr w:type="spellStart"/>
      <w:r w:rsidRPr="00713086">
        <w:rPr>
          <w:rFonts w:eastAsia="Arial"/>
          <w:sz w:val="22"/>
          <w:szCs w:val="22"/>
          <w:lang w:val="en-ID"/>
        </w:rPr>
        <w:t>mendapatkan</w:t>
      </w:r>
      <w:proofErr w:type="spellEnd"/>
      <w:r w:rsidRPr="00713086">
        <w:rPr>
          <w:rFonts w:eastAsia="Arial"/>
          <w:sz w:val="22"/>
          <w:szCs w:val="22"/>
          <w:lang w:val="en-ID"/>
        </w:rPr>
        <w:t xml:space="preserve"> </w:t>
      </w:r>
      <w:proofErr w:type="spellStart"/>
      <w:r w:rsidRPr="00713086">
        <w:rPr>
          <w:rFonts w:eastAsia="Arial"/>
          <w:sz w:val="22"/>
          <w:szCs w:val="22"/>
          <w:lang w:val="en-ID"/>
        </w:rPr>
        <w:t>persetujuan</w:t>
      </w:r>
      <w:proofErr w:type="spellEnd"/>
      <w:r w:rsidRPr="00713086">
        <w:rPr>
          <w:rFonts w:eastAsia="Arial"/>
          <w:sz w:val="22"/>
          <w:szCs w:val="22"/>
          <w:lang w:val="en-ID"/>
        </w:rPr>
        <w:t xml:space="preserve"> </w:t>
      </w:r>
      <w:proofErr w:type="spellStart"/>
      <w:r w:rsidRPr="00713086">
        <w:rPr>
          <w:rFonts w:eastAsia="Arial"/>
          <w:sz w:val="22"/>
          <w:szCs w:val="22"/>
          <w:lang w:val="en-ID"/>
        </w:rPr>
        <w:t>etik</w:t>
      </w:r>
      <w:proofErr w:type="spellEnd"/>
      <w:r w:rsidRPr="00713086">
        <w:rPr>
          <w:rFonts w:eastAsia="Arial"/>
          <w:sz w:val="22"/>
          <w:szCs w:val="22"/>
          <w:lang w:val="en-ID"/>
        </w:rPr>
        <w:t xml:space="preserve"> No. 30/KEPK/FKGUPDMB/IV/2022. </w:t>
      </w:r>
      <w:proofErr w:type="spellStart"/>
      <w:r w:rsidRPr="00713086">
        <w:rPr>
          <w:rFonts w:eastAsia="Arial"/>
          <w:sz w:val="22"/>
          <w:szCs w:val="22"/>
          <w:lang w:val="en-ID"/>
        </w:rPr>
        <w:t>Pengumpulan</w:t>
      </w:r>
      <w:proofErr w:type="spellEnd"/>
      <w:r w:rsidRPr="00713086">
        <w:rPr>
          <w:rFonts w:eastAsia="Arial"/>
          <w:sz w:val="22"/>
          <w:szCs w:val="22"/>
          <w:lang w:val="en-ID"/>
        </w:rPr>
        <w:t xml:space="preserve"> data </w:t>
      </w:r>
      <w:proofErr w:type="spellStart"/>
      <w:r w:rsidRPr="00713086">
        <w:rPr>
          <w:rFonts w:eastAsia="Arial"/>
          <w:sz w:val="22"/>
          <w:szCs w:val="22"/>
          <w:lang w:val="en-ID"/>
        </w:rPr>
        <w:t>melalui</w:t>
      </w:r>
      <w:proofErr w:type="spellEnd"/>
      <w:r w:rsidRPr="00713086">
        <w:rPr>
          <w:rFonts w:eastAsia="Arial"/>
          <w:sz w:val="22"/>
          <w:szCs w:val="22"/>
          <w:lang w:val="en-ID"/>
        </w:rPr>
        <w:t xml:space="preserve"> </w:t>
      </w:r>
      <w:proofErr w:type="spellStart"/>
      <w:r w:rsidRPr="00713086">
        <w:rPr>
          <w:rFonts w:eastAsia="Arial"/>
          <w:sz w:val="22"/>
          <w:szCs w:val="22"/>
          <w:lang w:val="en-ID"/>
        </w:rPr>
        <w:t>kuesioner</w:t>
      </w:r>
      <w:proofErr w:type="spellEnd"/>
      <w:r w:rsidRPr="00713086">
        <w:rPr>
          <w:rFonts w:eastAsia="Arial"/>
          <w:sz w:val="22"/>
          <w:szCs w:val="22"/>
          <w:lang w:val="en-ID"/>
        </w:rPr>
        <w:t xml:space="preserve"> </w:t>
      </w:r>
      <w:proofErr w:type="spellStart"/>
      <w:r w:rsidRPr="00713086">
        <w:rPr>
          <w:rFonts w:eastAsia="Arial"/>
          <w:sz w:val="22"/>
          <w:szCs w:val="22"/>
          <w:lang w:val="en-ID"/>
        </w:rPr>
        <w:t>meliputi</w:t>
      </w:r>
      <w:proofErr w:type="spellEnd"/>
      <w:r w:rsidRPr="00713086">
        <w:rPr>
          <w:rFonts w:eastAsia="Arial"/>
          <w:sz w:val="22"/>
          <w:szCs w:val="22"/>
          <w:lang w:val="en-ID"/>
        </w:rPr>
        <w:t xml:space="preserve"> data </w:t>
      </w:r>
      <w:proofErr w:type="spellStart"/>
      <w:r w:rsidRPr="00713086">
        <w:rPr>
          <w:rFonts w:eastAsia="Arial"/>
          <w:sz w:val="22"/>
          <w:szCs w:val="22"/>
          <w:lang w:val="en-ID"/>
        </w:rPr>
        <w:t>demografi</w:t>
      </w:r>
      <w:proofErr w:type="spellEnd"/>
      <w:r w:rsidRPr="00713086">
        <w:rPr>
          <w:rFonts w:eastAsia="Arial"/>
          <w:sz w:val="22"/>
          <w:szCs w:val="22"/>
          <w:lang w:val="en-ID"/>
        </w:rPr>
        <w:t xml:space="preserve"> </w:t>
      </w:r>
      <w:proofErr w:type="spellStart"/>
      <w:r w:rsidRPr="00713086">
        <w:rPr>
          <w:rFonts w:eastAsia="Arial"/>
          <w:sz w:val="22"/>
          <w:szCs w:val="22"/>
          <w:lang w:val="en-ID"/>
        </w:rPr>
        <w:t>yaitu</w:t>
      </w:r>
      <w:proofErr w:type="spellEnd"/>
      <w:r w:rsidRPr="00713086">
        <w:rPr>
          <w:rFonts w:eastAsia="Arial"/>
          <w:sz w:val="22"/>
          <w:szCs w:val="22"/>
          <w:lang w:val="en-ID"/>
        </w:rPr>
        <w:t xml:space="preserve"> </w:t>
      </w:r>
      <w:proofErr w:type="spellStart"/>
      <w:r w:rsidRPr="00713086">
        <w:rPr>
          <w:rFonts w:eastAsia="Arial"/>
          <w:sz w:val="22"/>
          <w:szCs w:val="22"/>
          <w:lang w:val="en-ID"/>
        </w:rPr>
        <w:t>usia</w:t>
      </w:r>
      <w:proofErr w:type="spellEnd"/>
      <w:r w:rsidRPr="00713086">
        <w:rPr>
          <w:rFonts w:eastAsia="Arial"/>
          <w:sz w:val="22"/>
          <w:szCs w:val="22"/>
          <w:lang w:val="en-ID"/>
        </w:rPr>
        <w:t xml:space="preserve">, </w:t>
      </w:r>
      <w:proofErr w:type="spellStart"/>
      <w:r w:rsidRPr="00713086">
        <w:rPr>
          <w:rFonts w:eastAsia="Arial"/>
          <w:sz w:val="22"/>
          <w:szCs w:val="22"/>
          <w:lang w:val="en-ID"/>
        </w:rPr>
        <w:t>jenis</w:t>
      </w:r>
      <w:proofErr w:type="spellEnd"/>
      <w:r w:rsidRPr="00713086">
        <w:rPr>
          <w:rFonts w:eastAsia="Arial"/>
          <w:sz w:val="22"/>
          <w:szCs w:val="22"/>
          <w:lang w:val="en-ID"/>
        </w:rPr>
        <w:t xml:space="preserve"> </w:t>
      </w:r>
      <w:proofErr w:type="spellStart"/>
      <w:r w:rsidRPr="00713086">
        <w:rPr>
          <w:rFonts w:eastAsia="Arial"/>
          <w:sz w:val="22"/>
          <w:szCs w:val="22"/>
          <w:lang w:val="en-ID"/>
        </w:rPr>
        <w:t>kelamin</w:t>
      </w:r>
      <w:proofErr w:type="spellEnd"/>
      <w:r w:rsidRPr="00713086">
        <w:rPr>
          <w:rFonts w:eastAsia="Arial"/>
          <w:sz w:val="22"/>
          <w:szCs w:val="22"/>
          <w:lang w:val="en-ID"/>
        </w:rPr>
        <w:t xml:space="preserve">, </w:t>
      </w:r>
      <w:proofErr w:type="spellStart"/>
      <w:r w:rsidRPr="00713086">
        <w:rPr>
          <w:rFonts w:eastAsia="Arial"/>
          <w:sz w:val="22"/>
          <w:szCs w:val="22"/>
          <w:lang w:val="en-ID"/>
        </w:rPr>
        <w:t>pendidikan</w:t>
      </w:r>
      <w:proofErr w:type="spellEnd"/>
      <w:r w:rsidRPr="00713086">
        <w:rPr>
          <w:rFonts w:eastAsia="Arial"/>
          <w:sz w:val="22"/>
          <w:szCs w:val="22"/>
          <w:lang w:val="en-ID"/>
        </w:rPr>
        <w:t xml:space="preserve"> </w:t>
      </w:r>
      <w:proofErr w:type="spellStart"/>
      <w:r w:rsidRPr="00713086">
        <w:rPr>
          <w:rFonts w:eastAsia="Arial"/>
          <w:sz w:val="22"/>
          <w:szCs w:val="22"/>
          <w:lang w:val="en-ID"/>
        </w:rPr>
        <w:t>terakhir</w:t>
      </w:r>
      <w:proofErr w:type="spellEnd"/>
      <w:r w:rsidRPr="00713086">
        <w:rPr>
          <w:rFonts w:eastAsia="Arial"/>
          <w:sz w:val="22"/>
          <w:szCs w:val="22"/>
          <w:lang w:val="en-ID"/>
        </w:rPr>
        <w:t xml:space="preserve"> dan </w:t>
      </w:r>
      <w:proofErr w:type="spellStart"/>
      <w:r w:rsidRPr="00713086">
        <w:rPr>
          <w:rFonts w:eastAsia="Arial"/>
          <w:sz w:val="22"/>
          <w:szCs w:val="22"/>
          <w:lang w:val="en-ID"/>
        </w:rPr>
        <w:t>pekerjaan</w:t>
      </w:r>
      <w:proofErr w:type="spellEnd"/>
      <w:r w:rsidRPr="00713086">
        <w:rPr>
          <w:rFonts w:eastAsia="Arial"/>
          <w:sz w:val="22"/>
          <w:szCs w:val="22"/>
          <w:lang w:val="en-ID"/>
        </w:rPr>
        <w:t xml:space="preserve"> </w:t>
      </w:r>
      <w:proofErr w:type="spellStart"/>
      <w:r w:rsidRPr="00713086">
        <w:rPr>
          <w:rFonts w:eastAsia="Arial"/>
          <w:sz w:val="22"/>
          <w:szCs w:val="22"/>
          <w:lang w:val="en-ID"/>
        </w:rPr>
        <w:t>orangtua</w:t>
      </w:r>
      <w:proofErr w:type="spellEnd"/>
      <w:r w:rsidRPr="00713086">
        <w:rPr>
          <w:rFonts w:eastAsia="Arial"/>
          <w:sz w:val="22"/>
          <w:szCs w:val="22"/>
          <w:lang w:val="en-ID"/>
        </w:rPr>
        <w:t xml:space="preserve"> / </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roofErr w:type="spellStart"/>
      <w:r w:rsidRPr="00713086">
        <w:rPr>
          <w:rFonts w:eastAsia="Arial"/>
          <w:sz w:val="22"/>
          <w:szCs w:val="22"/>
          <w:lang w:val="en-ID"/>
        </w:rPr>
        <w:t>tipe</w:t>
      </w:r>
      <w:proofErr w:type="spellEnd"/>
      <w:r w:rsidRPr="00713086">
        <w:rPr>
          <w:rFonts w:eastAsia="Arial"/>
          <w:sz w:val="22"/>
          <w:szCs w:val="22"/>
          <w:lang w:val="en-ID"/>
        </w:rPr>
        <w:t xml:space="preserve"> CP, </w:t>
      </w:r>
      <w:proofErr w:type="spellStart"/>
      <w:r w:rsidRPr="00713086">
        <w:rPr>
          <w:rFonts w:eastAsia="Arial"/>
          <w:sz w:val="22"/>
          <w:szCs w:val="22"/>
          <w:lang w:val="en-ID"/>
        </w:rPr>
        <w:t>frekuensi</w:t>
      </w:r>
      <w:proofErr w:type="spellEnd"/>
      <w:r w:rsidRPr="00713086">
        <w:rPr>
          <w:rFonts w:eastAsia="Arial"/>
          <w:sz w:val="22"/>
          <w:szCs w:val="22"/>
          <w:lang w:val="en-ID"/>
        </w:rPr>
        <w:t xml:space="preserve"> dan </w:t>
      </w:r>
      <w:proofErr w:type="spellStart"/>
      <w:r w:rsidRPr="00713086">
        <w:rPr>
          <w:rFonts w:eastAsia="Arial"/>
          <w:sz w:val="22"/>
          <w:szCs w:val="22"/>
          <w:lang w:val="en-ID"/>
        </w:rPr>
        <w:t>keparahan</w:t>
      </w:r>
      <w:proofErr w:type="spellEnd"/>
      <w:r w:rsidRPr="00713086">
        <w:rPr>
          <w:rFonts w:eastAsia="Arial"/>
          <w:sz w:val="22"/>
          <w:szCs w:val="22"/>
          <w:lang w:val="en-ID"/>
        </w:rPr>
        <w:t xml:space="preserve"> drooling, </w:t>
      </w:r>
      <w:proofErr w:type="spellStart"/>
      <w:r w:rsidRPr="00713086">
        <w:rPr>
          <w:rFonts w:eastAsia="Arial"/>
          <w:sz w:val="22"/>
          <w:szCs w:val="22"/>
          <w:lang w:val="en-ID"/>
        </w:rPr>
        <w:t>frekuensi</w:t>
      </w:r>
      <w:proofErr w:type="spellEnd"/>
      <w:r w:rsidRPr="00713086">
        <w:rPr>
          <w:rFonts w:eastAsia="Arial"/>
          <w:sz w:val="22"/>
          <w:szCs w:val="22"/>
          <w:lang w:val="en-ID"/>
        </w:rPr>
        <w:t xml:space="preserve"> </w:t>
      </w:r>
      <w:proofErr w:type="spellStart"/>
      <w:r w:rsidRPr="00713086">
        <w:rPr>
          <w:rFonts w:eastAsia="Arial"/>
          <w:sz w:val="22"/>
          <w:szCs w:val="22"/>
          <w:lang w:val="en-ID"/>
        </w:rPr>
        <w:t>sakit</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bibir</w:t>
      </w:r>
      <w:proofErr w:type="spellEnd"/>
      <w:r w:rsidRPr="00713086">
        <w:rPr>
          <w:rFonts w:eastAsia="Arial"/>
          <w:sz w:val="22"/>
          <w:szCs w:val="22"/>
          <w:lang w:val="en-ID"/>
        </w:rPr>
        <w:t xml:space="preserve"> </w:t>
      </w:r>
      <w:proofErr w:type="spellStart"/>
      <w:r w:rsidRPr="00713086">
        <w:rPr>
          <w:rFonts w:eastAsia="Arial"/>
          <w:sz w:val="22"/>
          <w:szCs w:val="22"/>
          <w:lang w:val="en-ID"/>
        </w:rPr>
        <w:t>rahang</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w:t>
      </w:r>
      <w:proofErr w:type="spellStart"/>
      <w:r w:rsidRPr="00713086">
        <w:rPr>
          <w:rFonts w:eastAsia="Arial"/>
          <w:sz w:val="22"/>
          <w:szCs w:val="22"/>
          <w:lang w:val="en-ID"/>
        </w:rPr>
        <w:t>frekuensi</w:t>
      </w:r>
      <w:proofErr w:type="spellEnd"/>
      <w:r w:rsidRPr="00713086">
        <w:rPr>
          <w:rFonts w:eastAsia="Arial"/>
          <w:sz w:val="22"/>
          <w:szCs w:val="22"/>
          <w:lang w:val="en-ID"/>
        </w:rPr>
        <w:t xml:space="preserve"> </w:t>
      </w:r>
      <w:proofErr w:type="spellStart"/>
      <w:r w:rsidRPr="00713086">
        <w:rPr>
          <w:rFonts w:eastAsia="Arial"/>
          <w:sz w:val="22"/>
          <w:szCs w:val="22"/>
          <w:lang w:val="en-ID"/>
        </w:rPr>
        <w:t>sulit</w:t>
      </w:r>
      <w:proofErr w:type="spellEnd"/>
      <w:r w:rsidRPr="00713086">
        <w:rPr>
          <w:rFonts w:eastAsia="Arial"/>
          <w:sz w:val="22"/>
          <w:szCs w:val="22"/>
          <w:lang w:val="en-ID"/>
        </w:rPr>
        <w:t xml:space="preserve"> </w:t>
      </w:r>
      <w:proofErr w:type="spellStart"/>
      <w:r w:rsidRPr="00713086">
        <w:rPr>
          <w:rFonts w:eastAsia="Arial"/>
          <w:sz w:val="22"/>
          <w:szCs w:val="22"/>
          <w:lang w:val="en-ID"/>
        </w:rPr>
        <w:t>mengigit</w:t>
      </w:r>
      <w:proofErr w:type="spellEnd"/>
      <w:r w:rsidRPr="00713086">
        <w:rPr>
          <w:rFonts w:eastAsia="Arial"/>
          <w:sz w:val="22"/>
          <w:szCs w:val="22"/>
          <w:lang w:val="en-ID"/>
        </w:rPr>
        <w:t xml:space="preserve"> dan </w:t>
      </w:r>
      <w:proofErr w:type="spellStart"/>
      <w:r w:rsidRPr="00713086">
        <w:rPr>
          <w:rFonts w:eastAsia="Arial"/>
          <w:sz w:val="22"/>
          <w:szCs w:val="22"/>
          <w:lang w:val="en-ID"/>
        </w:rPr>
        <w:t>mengunyah</w:t>
      </w:r>
      <w:proofErr w:type="spellEnd"/>
      <w:r w:rsidRPr="00713086">
        <w:rPr>
          <w:rFonts w:eastAsia="Arial"/>
          <w:sz w:val="22"/>
          <w:szCs w:val="22"/>
          <w:lang w:val="en-ID"/>
        </w:rPr>
        <w:t xml:space="preserve">; </w:t>
      </w:r>
      <w:proofErr w:type="spellStart"/>
      <w:r w:rsidRPr="00713086">
        <w:rPr>
          <w:rFonts w:eastAsia="Arial"/>
          <w:sz w:val="22"/>
          <w:szCs w:val="22"/>
          <w:lang w:val="en-ID"/>
        </w:rPr>
        <w:t>frekuensi</w:t>
      </w:r>
      <w:proofErr w:type="spellEnd"/>
      <w:r w:rsidRPr="00713086">
        <w:rPr>
          <w:rFonts w:eastAsia="Arial"/>
          <w:sz w:val="22"/>
          <w:szCs w:val="22"/>
          <w:lang w:val="en-ID"/>
        </w:rPr>
        <w:t xml:space="preserve"> </w:t>
      </w:r>
      <w:proofErr w:type="spellStart"/>
      <w:r w:rsidRPr="00713086">
        <w:rPr>
          <w:rFonts w:eastAsia="Arial"/>
          <w:sz w:val="22"/>
          <w:szCs w:val="22"/>
          <w:lang w:val="en-ID"/>
        </w:rPr>
        <w:t>makan</w:t>
      </w:r>
      <w:proofErr w:type="spellEnd"/>
      <w:r w:rsidRPr="00713086">
        <w:rPr>
          <w:rFonts w:eastAsia="Arial"/>
          <w:sz w:val="22"/>
          <w:szCs w:val="22"/>
          <w:lang w:val="en-ID"/>
        </w:rPr>
        <w:t xml:space="preserve"> </w:t>
      </w:r>
      <w:proofErr w:type="spellStart"/>
      <w:r w:rsidRPr="00713086">
        <w:rPr>
          <w:rFonts w:eastAsia="Arial"/>
          <w:sz w:val="22"/>
          <w:szCs w:val="22"/>
          <w:lang w:val="en-ID"/>
        </w:rPr>
        <w:t>butuh</w:t>
      </w:r>
      <w:proofErr w:type="spellEnd"/>
      <w:r w:rsidRPr="00713086">
        <w:rPr>
          <w:rFonts w:eastAsia="Arial"/>
          <w:sz w:val="22"/>
          <w:szCs w:val="22"/>
          <w:lang w:val="en-ID"/>
        </w:rPr>
        <w:t xml:space="preserve"> </w:t>
      </w:r>
      <w:proofErr w:type="spellStart"/>
      <w:r w:rsidRPr="00713086">
        <w:rPr>
          <w:rFonts w:eastAsia="Arial"/>
          <w:sz w:val="22"/>
          <w:szCs w:val="22"/>
          <w:lang w:val="en-ID"/>
        </w:rPr>
        <w:t>waktu</w:t>
      </w:r>
      <w:proofErr w:type="spellEnd"/>
      <w:r w:rsidRPr="00713086">
        <w:rPr>
          <w:rFonts w:eastAsia="Arial"/>
          <w:sz w:val="22"/>
          <w:szCs w:val="22"/>
          <w:lang w:val="en-ID"/>
        </w:rPr>
        <w:t xml:space="preserve"> </w:t>
      </w:r>
      <w:proofErr w:type="spellStart"/>
      <w:r w:rsidRPr="00713086">
        <w:rPr>
          <w:rFonts w:eastAsia="Arial"/>
          <w:sz w:val="22"/>
          <w:szCs w:val="22"/>
          <w:lang w:val="en-ID"/>
        </w:rPr>
        <w:t>lebih</w:t>
      </w:r>
      <w:proofErr w:type="spellEnd"/>
      <w:r w:rsidRPr="00713086">
        <w:rPr>
          <w:rFonts w:eastAsia="Arial"/>
          <w:sz w:val="22"/>
          <w:szCs w:val="22"/>
          <w:lang w:val="en-ID"/>
        </w:rPr>
        <w:t xml:space="preserve"> lama; </w:t>
      </w:r>
      <w:proofErr w:type="spellStart"/>
      <w:r w:rsidRPr="00713086">
        <w:rPr>
          <w:rFonts w:eastAsia="Arial"/>
          <w:sz w:val="22"/>
          <w:szCs w:val="22"/>
          <w:lang w:val="en-ID"/>
        </w:rPr>
        <w:t>frekuensi</w:t>
      </w:r>
      <w:proofErr w:type="spellEnd"/>
      <w:r w:rsidRPr="00713086">
        <w:rPr>
          <w:rFonts w:eastAsia="Arial"/>
          <w:sz w:val="22"/>
          <w:szCs w:val="22"/>
          <w:lang w:val="en-ID"/>
        </w:rPr>
        <w:t xml:space="preserve"> </w:t>
      </w:r>
      <w:proofErr w:type="spellStart"/>
      <w:r w:rsidRPr="00713086">
        <w:rPr>
          <w:rFonts w:eastAsia="Arial"/>
          <w:sz w:val="22"/>
          <w:szCs w:val="22"/>
          <w:lang w:val="en-ID"/>
        </w:rPr>
        <w:t>bernafas</w:t>
      </w:r>
      <w:proofErr w:type="spellEnd"/>
      <w:r w:rsidRPr="00713086">
        <w:rPr>
          <w:rFonts w:eastAsia="Arial"/>
          <w:sz w:val="22"/>
          <w:szCs w:val="22"/>
          <w:lang w:val="en-ID"/>
        </w:rPr>
        <w:t xml:space="preserve"> </w:t>
      </w:r>
      <w:proofErr w:type="spellStart"/>
      <w:r w:rsidRPr="00713086">
        <w:rPr>
          <w:rFonts w:eastAsia="Arial"/>
          <w:sz w:val="22"/>
          <w:szCs w:val="22"/>
          <w:lang w:val="en-ID"/>
        </w:rPr>
        <w:t>melalui</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dan </w:t>
      </w:r>
      <w:proofErr w:type="spellStart"/>
      <w:r w:rsidRPr="00713086">
        <w:rPr>
          <w:rFonts w:eastAsia="Arial"/>
          <w:sz w:val="22"/>
          <w:szCs w:val="22"/>
          <w:lang w:val="en-ID"/>
        </w:rPr>
        <w:t>bau</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Uji </w:t>
      </w:r>
      <w:proofErr w:type="spellStart"/>
      <w:r w:rsidRPr="00713086">
        <w:rPr>
          <w:rFonts w:eastAsia="Arial"/>
          <w:sz w:val="22"/>
          <w:szCs w:val="22"/>
          <w:lang w:val="en-ID"/>
        </w:rPr>
        <w:t>statistik</w:t>
      </w:r>
      <w:proofErr w:type="spellEnd"/>
      <w:r w:rsidRPr="00713086">
        <w:rPr>
          <w:rFonts w:eastAsia="Arial"/>
          <w:sz w:val="22"/>
          <w:szCs w:val="22"/>
          <w:lang w:val="en-ID"/>
        </w:rPr>
        <w:t xml:space="preserve"> </w:t>
      </w:r>
      <w:proofErr w:type="spellStart"/>
      <w:r w:rsidRPr="00713086">
        <w:rPr>
          <w:rFonts w:eastAsia="Arial"/>
          <w:sz w:val="22"/>
          <w:szCs w:val="22"/>
          <w:lang w:val="en-ID"/>
        </w:rPr>
        <w:t>dilakukan</w:t>
      </w:r>
      <w:proofErr w:type="spellEnd"/>
      <w:r w:rsidRPr="00713086">
        <w:rPr>
          <w:rFonts w:eastAsia="Arial"/>
          <w:sz w:val="22"/>
          <w:szCs w:val="22"/>
          <w:lang w:val="en-ID"/>
        </w:rPr>
        <w:t xml:space="preserve"> </w:t>
      </w:r>
      <w:proofErr w:type="spellStart"/>
      <w:r w:rsidRPr="00713086">
        <w:rPr>
          <w:rFonts w:eastAsia="Arial"/>
          <w:sz w:val="22"/>
          <w:szCs w:val="22"/>
          <w:lang w:val="en-ID"/>
        </w:rPr>
        <w:t>antar</w:t>
      </w:r>
      <w:proofErr w:type="spellEnd"/>
      <w:r w:rsidRPr="00713086">
        <w:rPr>
          <w:rFonts w:eastAsia="Arial"/>
          <w:sz w:val="22"/>
          <w:szCs w:val="22"/>
          <w:lang w:val="en-ID"/>
        </w:rPr>
        <w:t xml:space="preserve"> </w:t>
      </w:r>
      <w:proofErr w:type="spellStart"/>
      <w:r w:rsidRPr="00713086">
        <w:rPr>
          <w:rFonts w:eastAsia="Arial"/>
          <w:sz w:val="22"/>
          <w:szCs w:val="22"/>
          <w:lang w:val="en-ID"/>
        </w:rPr>
        <w:t>variabel</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tingkat</w:t>
      </w:r>
      <w:proofErr w:type="spellEnd"/>
      <w:r w:rsidRPr="00713086">
        <w:rPr>
          <w:rFonts w:eastAsia="Arial"/>
          <w:sz w:val="22"/>
          <w:szCs w:val="22"/>
          <w:lang w:val="en-ID"/>
        </w:rPr>
        <w:t xml:space="preserve"> </w:t>
      </w:r>
      <w:proofErr w:type="spellStart"/>
      <w:r w:rsidRPr="00713086">
        <w:rPr>
          <w:rFonts w:eastAsia="Arial"/>
          <w:sz w:val="22"/>
          <w:szCs w:val="22"/>
          <w:lang w:val="en-ID"/>
        </w:rPr>
        <w:t>kepercayaan</w:t>
      </w:r>
      <w:proofErr w:type="spellEnd"/>
      <w:r w:rsidRPr="00713086">
        <w:rPr>
          <w:rFonts w:eastAsia="Arial"/>
          <w:sz w:val="22"/>
          <w:szCs w:val="22"/>
          <w:lang w:val="en-ID"/>
        </w:rPr>
        <w:t xml:space="preserve"> </w:t>
      </w:r>
      <w:proofErr w:type="spellStart"/>
      <w:r w:rsidRPr="00713086">
        <w:rPr>
          <w:rFonts w:eastAsia="Arial"/>
          <w:sz w:val="22"/>
          <w:szCs w:val="22"/>
          <w:lang w:val="en-ID"/>
        </w:rPr>
        <w:t>signifikan</w:t>
      </w:r>
      <w:proofErr w:type="spellEnd"/>
      <w:r w:rsidRPr="00713086">
        <w:rPr>
          <w:rFonts w:eastAsia="Arial"/>
          <w:sz w:val="22"/>
          <w:szCs w:val="22"/>
          <w:lang w:val="en-ID"/>
        </w:rPr>
        <w:t xml:space="preserve"> 95% dan </w:t>
      </w:r>
      <w:proofErr w:type="spellStart"/>
      <w:r w:rsidRPr="00713086">
        <w:rPr>
          <w:rFonts w:eastAsia="Arial"/>
          <w:sz w:val="22"/>
          <w:szCs w:val="22"/>
          <w:lang w:val="en-ID"/>
        </w:rPr>
        <w:t>nilai</w:t>
      </w:r>
      <w:proofErr w:type="spellEnd"/>
      <w:r w:rsidRPr="00713086">
        <w:rPr>
          <w:rFonts w:eastAsia="Arial"/>
          <w:sz w:val="22"/>
          <w:szCs w:val="22"/>
          <w:lang w:val="en-ID"/>
        </w:rPr>
        <w:t xml:space="preserve"> </w:t>
      </w:r>
      <w:proofErr w:type="spellStart"/>
      <w:r w:rsidRPr="00713086">
        <w:rPr>
          <w:rFonts w:eastAsia="Arial"/>
          <w:sz w:val="22"/>
          <w:szCs w:val="22"/>
          <w:lang w:val="en-ID"/>
        </w:rPr>
        <w:t>kemaknaan</w:t>
      </w:r>
      <w:proofErr w:type="spellEnd"/>
      <w:r w:rsidRPr="00713086">
        <w:rPr>
          <w:rFonts w:eastAsia="Arial"/>
          <w:sz w:val="22"/>
          <w:szCs w:val="22"/>
          <w:lang w:val="en-ID"/>
        </w:rPr>
        <w:t xml:space="preserve"> (p) &lt; 0,05 </w:t>
      </w:r>
      <w:proofErr w:type="spellStart"/>
      <w:r w:rsidRPr="00713086">
        <w:rPr>
          <w:rFonts w:eastAsia="Arial"/>
          <w:sz w:val="22"/>
          <w:szCs w:val="22"/>
          <w:lang w:val="en-ID"/>
        </w:rPr>
        <w:t>dinyatakan</w:t>
      </w:r>
      <w:proofErr w:type="spellEnd"/>
      <w:r w:rsidRPr="00713086">
        <w:rPr>
          <w:rFonts w:eastAsia="Arial"/>
          <w:sz w:val="22"/>
          <w:szCs w:val="22"/>
          <w:lang w:val="en-ID"/>
        </w:rPr>
        <w:t xml:space="preserve"> </w:t>
      </w:r>
      <w:proofErr w:type="spellStart"/>
      <w:r w:rsidRPr="00713086">
        <w:rPr>
          <w:rFonts w:eastAsia="Arial"/>
          <w:sz w:val="22"/>
          <w:szCs w:val="22"/>
          <w:lang w:val="en-ID"/>
        </w:rPr>
        <w:t>signifikan</w:t>
      </w:r>
      <w:proofErr w:type="spellEnd"/>
      <w:r w:rsidRPr="00713086">
        <w:rPr>
          <w:rFonts w:eastAsia="Arial"/>
          <w:sz w:val="22"/>
          <w:szCs w:val="22"/>
          <w:lang w:val="en-ID"/>
        </w:rPr>
        <w:t xml:space="preserve"> </w:t>
      </w:r>
      <w:proofErr w:type="spellStart"/>
      <w:r w:rsidRPr="00713086">
        <w:rPr>
          <w:rFonts w:eastAsia="Arial"/>
          <w:sz w:val="22"/>
          <w:szCs w:val="22"/>
          <w:lang w:val="en-ID"/>
        </w:rPr>
        <w:t>secara</w:t>
      </w:r>
      <w:proofErr w:type="spellEnd"/>
      <w:r w:rsidRPr="00713086">
        <w:rPr>
          <w:rFonts w:eastAsia="Arial"/>
          <w:sz w:val="22"/>
          <w:szCs w:val="22"/>
          <w:lang w:val="en-ID"/>
        </w:rPr>
        <w:t xml:space="preserve"> </w:t>
      </w:r>
      <w:proofErr w:type="spellStart"/>
      <w:r w:rsidRPr="00713086">
        <w:rPr>
          <w:rFonts w:eastAsia="Arial"/>
          <w:sz w:val="22"/>
          <w:szCs w:val="22"/>
          <w:lang w:val="en-ID"/>
        </w:rPr>
        <w:t>statistik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menerapkan</w:t>
      </w:r>
      <w:proofErr w:type="spellEnd"/>
      <w:r w:rsidRPr="00713086">
        <w:rPr>
          <w:rFonts w:eastAsia="Arial"/>
          <w:sz w:val="22"/>
          <w:szCs w:val="22"/>
          <w:lang w:val="en-ID"/>
        </w:rPr>
        <w:t xml:space="preserve"> </w:t>
      </w:r>
      <w:proofErr w:type="spellStart"/>
      <w:r w:rsidRPr="00713086">
        <w:rPr>
          <w:rFonts w:eastAsia="Arial"/>
          <w:sz w:val="22"/>
          <w:szCs w:val="22"/>
          <w:lang w:val="en-ID"/>
        </w:rPr>
        <w:t>prinsip</w:t>
      </w:r>
      <w:proofErr w:type="spellEnd"/>
      <w:r w:rsidRPr="00713086">
        <w:rPr>
          <w:rFonts w:eastAsia="Arial"/>
          <w:sz w:val="22"/>
          <w:szCs w:val="22"/>
          <w:lang w:val="en-ID"/>
        </w:rPr>
        <w:t xml:space="preserve"> </w:t>
      </w:r>
      <w:proofErr w:type="spellStart"/>
      <w:r w:rsidRPr="00713086">
        <w:rPr>
          <w:rFonts w:eastAsia="Arial"/>
          <w:sz w:val="22"/>
          <w:szCs w:val="22"/>
          <w:lang w:val="en-ID"/>
        </w:rPr>
        <w:t>etik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otonomi</w:t>
      </w:r>
      <w:proofErr w:type="spellEnd"/>
      <w:r w:rsidRPr="00713086">
        <w:rPr>
          <w:rFonts w:eastAsia="Arial"/>
          <w:sz w:val="22"/>
          <w:szCs w:val="22"/>
          <w:lang w:val="en-ID"/>
        </w:rPr>
        <w:t xml:space="preserve">, </w:t>
      </w:r>
      <w:proofErr w:type="spellStart"/>
      <w:r w:rsidRPr="00713086">
        <w:rPr>
          <w:rFonts w:eastAsia="Arial"/>
          <w:sz w:val="22"/>
          <w:szCs w:val="22"/>
          <w:lang w:val="en-ID"/>
        </w:rPr>
        <w:t>anonimitas</w:t>
      </w:r>
      <w:proofErr w:type="spellEnd"/>
      <w:r w:rsidRPr="00713086">
        <w:rPr>
          <w:rFonts w:eastAsia="Arial"/>
          <w:sz w:val="22"/>
          <w:szCs w:val="22"/>
          <w:lang w:val="en-ID"/>
        </w:rPr>
        <w:t xml:space="preserve">, dan </w:t>
      </w:r>
      <w:r w:rsidRPr="00713086">
        <w:rPr>
          <w:rFonts w:eastAsia="Arial"/>
          <w:i/>
          <w:iCs/>
          <w:sz w:val="22"/>
          <w:szCs w:val="22"/>
          <w:lang w:val="en-ID"/>
        </w:rPr>
        <w:t>non-maleficence</w:t>
      </w:r>
      <w:r w:rsidRPr="00713086">
        <w:rPr>
          <w:rFonts w:eastAsia="Arial"/>
          <w:sz w:val="22"/>
          <w:szCs w:val="22"/>
          <w:lang w:val="en-ID"/>
        </w:rPr>
        <w:t xml:space="preserve">. </w:t>
      </w:r>
      <w:proofErr w:type="spellStart"/>
      <w:r w:rsidRPr="00713086">
        <w:rPr>
          <w:rFonts w:eastAsia="Arial"/>
          <w:sz w:val="22"/>
          <w:szCs w:val="22"/>
          <w:lang w:val="en-ID"/>
        </w:rPr>
        <w:t>Responden</w:t>
      </w:r>
      <w:proofErr w:type="spellEnd"/>
      <w:r w:rsidRPr="00713086">
        <w:rPr>
          <w:rFonts w:eastAsia="Arial"/>
          <w:sz w:val="22"/>
          <w:szCs w:val="22"/>
          <w:lang w:val="en-ID"/>
        </w:rPr>
        <w:t xml:space="preserve"> </w:t>
      </w:r>
      <w:proofErr w:type="spellStart"/>
      <w:r w:rsidRPr="00713086">
        <w:rPr>
          <w:rFonts w:eastAsia="Arial"/>
          <w:sz w:val="22"/>
          <w:szCs w:val="22"/>
          <w:lang w:val="en-ID"/>
        </w:rPr>
        <w:t>bebas</w:t>
      </w:r>
      <w:proofErr w:type="spellEnd"/>
      <w:r w:rsidRPr="00713086">
        <w:rPr>
          <w:rFonts w:eastAsia="Arial"/>
          <w:sz w:val="22"/>
          <w:szCs w:val="22"/>
          <w:lang w:val="en-ID"/>
        </w:rPr>
        <w:t xml:space="preserve"> </w:t>
      </w:r>
      <w:proofErr w:type="spellStart"/>
      <w:r w:rsidRPr="00713086">
        <w:rPr>
          <w:rFonts w:eastAsia="Arial"/>
          <w:sz w:val="22"/>
          <w:szCs w:val="22"/>
          <w:lang w:val="en-ID"/>
        </w:rPr>
        <w:t>untuk</w:t>
      </w:r>
      <w:proofErr w:type="spellEnd"/>
      <w:r w:rsidRPr="00713086">
        <w:rPr>
          <w:rFonts w:eastAsia="Arial"/>
          <w:sz w:val="22"/>
          <w:szCs w:val="22"/>
          <w:lang w:val="en-ID"/>
        </w:rPr>
        <w:t xml:space="preserve"> </w:t>
      </w:r>
      <w:proofErr w:type="spellStart"/>
      <w:r w:rsidRPr="00713086">
        <w:rPr>
          <w:rFonts w:eastAsia="Arial"/>
          <w:sz w:val="22"/>
          <w:szCs w:val="22"/>
          <w:lang w:val="en-ID"/>
        </w:rPr>
        <w:t>berpartisipasi</w:t>
      </w:r>
      <w:proofErr w:type="spellEnd"/>
      <w:r w:rsidRPr="00713086">
        <w:rPr>
          <w:rFonts w:eastAsia="Arial"/>
          <w:sz w:val="22"/>
          <w:szCs w:val="22"/>
          <w:lang w:val="en-ID"/>
        </w:rPr>
        <w:t xml:space="preserve"> </w:t>
      </w:r>
      <w:proofErr w:type="spellStart"/>
      <w:r w:rsidRPr="00713086">
        <w:rPr>
          <w:rFonts w:eastAsia="Arial"/>
          <w:sz w:val="22"/>
          <w:szCs w:val="22"/>
          <w:lang w:val="en-ID"/>
        </w:rPr>
        <w:t>atau</w:t>
      </w:r>
      <w:proofErr w:type="spellEnd"/>
      <w:r w:rsidRPr="00713086">
        <w:rPr>
          <w:rFonts w:eastAsia="Arial"/>
          <w:sz w:val="22"/>
          <w:szCs w:val="22"/>
          <w:lang w:val="en-ID"/>
        </w:rPr>
        <w:t xml:space="preserve"> </w:t>
      </w:r>
      <w:proofErr w:type="spellStart"/>
      <w:r w:rsidRPr="00713086">
        <w:rPr>
          <w:rFonts w:eastAsia="Arial"/>
          <w:sz w:val="22"/>
          <w:szCs w:val="22"/>
          <w:lang w:val="en-ID"/>
        </w:rPr>
        <w:t>tidak</w:t>
      </w:r>
      <w:proofErr w:type="spellEnd"/>
      <w:r w:rsidRPr="00713086">
        <w:rPr>
          <w:rFonts w:eastAsia="Arial"/>
          <w:sz w:val="22"/>
          <w:szCs w:val="22"/>
          <w:lang w:val="en-ID"/>
        </w:rPr>
        <w:t xml:space="preserve"> </w:t>
      </w:r>
      <w:proofErr w:type="spellStart"/>
      <w:r w:rsidRPr="00713086">
        <w:rPr>
          <w:rFonts w:eastAsia="Arial"/>
          <w:sz w:val="22"/>
          <w:szCs w:val="22"/>
          <w:lang w:val="en-ID"/>
        </w:rPr>
        <w:t>dalam</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setelah</w:t>
      </w:r>
      <w:proofErr w:type="spellEnd"/>
      <w:r w:rsidRPr="00713086">
        <w:rPr>
          <w:rFonts w:eastAsia="Arial"/>
          <w:sz w:val="22"/>
          <w:szCs w:val="22"/>
          <w:lang w:val="en-ID"/>
        </w:rPr>
        <w:t xml:space="preserve"> </w:t>
      </w:r>
      <w:proofErr w:type="spellStart"/>
      <w:r w:rsidRPr="00713086">
        <w:rPr>
          <w:rFonts w:eastAsia="Arial"/>
          <w:sz w:val="22"/>
          <w:szCs w:val="22"/>
          <w:lang w:val="en-ID"/>
        </w:rPr>
        <w:t>memberikan</w:t>
      </w:r>
      <w:proofErr w:type="spellEnd"/>
      <w:r w:rsidRPr="00713086">
        <w:rPr>
          <w:rFonts w:eastAsia="Arial"/>
          <w:sz w:val="22"/>
          <w:szCs w:val="22"/>
          <w:lang w:val="en-ID"/>
        </w:rPr>
        <w:t xml:space="preserve"> </w:t>
      </w:r>
      <w:r w:rsidRPr="00713086">
        <w:rPr>
          <w:rFonts w:eastAsia="Arial"/>
          <w:i/>
          <w:iCs/>
          <w:sz w:val="22"/>
          <w:szCs w:val="22"/>
          <w:lang w:val="en-ID"/>
        </w:rPr>
        <w:t>informed consent</w:t>
      </w:r>
      <w:r w:rsidRPr="00713086">
        <w:rPr>
          <w:rFonts w:eastAsia="Arial"/>
          <w:sz w:val="22"/>
          <w:szCs w:val="22"/>
          <w:lang w:val="en-ID"/>
        </w:rPr>
        <w:t>.</w:t>
      </w:r>
    </w:p>
    <w:p w14:paraId="6B0BB3E4" w14:textId="77777777" w:rsidR="00713086" w:rsidRPr="00713086" w:rsidRDefault="00713086" w:rsidP="00713086">
      <w:pPr>
        <w:pStyle w:val="Normal1"/>
        <w:spacing w:line="360" w:lineRule="auto"/>
        <w:jc w:val="both"/>
        <w:rPr>
          <w:rFonts w:eastAsia="Arial"/>
          <w:sz w:val="22"/>
          <w:szCs w:val="22"/>
          <w:lang w:val="en-ID"/>
        </w:rPr>
      </w:pPr>
      <w:proofErr w:type="spellStart"/>
      <w:r w:rsidRPr="00713086">
        <w:rPr>
          <w:rFonts w:eastAsia="Arial"/>
          <w:sz w:val="22"/>
          <w:szCs w:val="22"/>
          <w:lang w:val="en-ID"/>
        </w:rPr>
        <w:t>Pemeriksaan</w:t>
      </w:r>
      <w:proofErr w:type="spellEnd"/>
      <w:r w:rsidRPr="00713086">
        <w:rPr>
          <w:rFonts w:eastAsia="Arial"/>
          <w:sz w:val="22"/>
          <w:szCs w:val="22"/>
          <w:lang w:val="en-ID"/>
        </w:rPr>
        <w:t xml:space="preserve"> </w:t>
      </w:r>
      <w:proofErr w:type="spellStart"/>
      <w:r w:rsidRPr="00713086">
        <w:rPr>
          <w:rFonts w:eastAsia="Arial"/>
          <w:sz w:val="22"/>
          <w:szCs w:val="22"/>
          <w:lang w:val="en-ID"/>
        </w:rPr>
        <w:t>kondisi</w:t>
      </w:r>
      <w:proofErr w:type="spellEnd"/>
      <w:r w:rsidRPr="00713086">
        <w:rPr>
          <w:rFonts w:eastAsia="Arial"/>
          <w:sz w:val="22"/>
          <w:szCs w:val="22"/>
          <w:lang w:val="en-ID"/>
        </w:rPr>
        <w:t xml:space="preserve"> oral </w:t>
      </w:r>
      <w:proofErr w:type="spellStart"/>
      <w:r w:rsidRPr="00713086">
        <w:rPr>
          <w:rFonts w:eastAsia="Arial"/>
          <w:sz w:val="22"/>
          <w:szCs w:val="22"/>
          <w:lang w:val="en-ID"/>
        </w:rPr>
        <w:t>anak</w:t>
      </w:r>
      <w:proofErr w:type="spellEnd"/>
      <w:r w:rsidRPr="00713086">
        <w:rPr>
          <w:rFonts w:eastAsia="Arial"/>
          <w:sz w:val="22"/>
          <w:szCs w:val="22"/>
          <w:lang w:val="en-ID"/>
        </w:rPr>
        <w:t xml:space="preserve"> CP </w:t>
      </w:r>
      <w:proofErr w:type="spellStart"/>
      <w:r w:rsidRPr="00713086">
        <w:rPr>
          <w:rFonts w:eastAsia="Arial"/>
          <w:sz w:val="22"/>
          <w:szCs w:val="22"/>
          <w:lang w:val="en-ID"/>
        </w:rPr>
        <w:t>dilakukan</w:t>
      </w:r>
      <w:proofErr w:type="spellEnd"/>
      <w:r w:rsidRPr="00713086">
        <w:rPr>
          <w:rFonts w:eastAsia="Arial"/>
          <w:sz w:val="22"/>
          <w:szCs w:val="22"/>
          <w:lang w:val="en-ID"/>
        </w:rPr>
        <w:t xml:space="preserve"> oleh </w:t>
      </w:r>
      <w:proofErr w:type="spellStart"/>
      <w:r w:rsidRPr="00713086">
        <w:rPr>
          <w:rFonts w:eastAsia="Arial"/>
          <w:sz w:val="22"/>
          <w:szCs w:val="22"/>
          <w:lang w:val="en-ID"/>
        </w:rPr>
        <w:t>dokter</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yang </w:t>
      </w:r>
      <w:proofErr w:type="spellStart"/>
      <w:r w:rsidRPr="00713086">
        <w:rPr>
          <w:rFonts w:eastAsia="Arial"/>
          <w:sz w:val="22"/>
          <w:szCs w:val="22"/>
          <w:lang w:val="en-ID"/>
        </w:rPr>
        <w:t>terlatih</w:t>
      </w:r>
      <w:proofErr w:type="spellEnd"/>
      <w:r w:rsidRPr="00713086">
        <w:rPr>
          <w:rFonts w:eastAsia="Arial"/>
          <w:sz w:val="22"/>
          <w:szCs w:val="22"/>
          <w:lang w:val="en-ID"/>
        </w:rPr>
        <w:t xml:space="preserve"> dan </w:t>
      </w:r>
      <w:proofErr w:type="spellStart"/>
      <w:r w:rsidRPr="00713086">
        <w:rPr>
          <w:rFonts w:eastAsia="Arial"/>
          <w:sz w:val="22"/>
          <w:szCs w:val="22"/>
          <w:lang w:val="en-ID"/>
        </w:rPr>
        <w:t>telah</w:t>
      </w:r>
      <w:proofErr w:type="spellEnd"/>
      <w:r w:rsidRPr="00713086">
        <w:rPr>
          <w:rFonts w:eastAsia="Arial"/>
          <w:sz w:val="22"/>
          <w:szCs w:val="22"/>
          <w:lang w:val="en-ID"/>
        </w:rPr>
        <w:t xml:space="preserve"> </w:t>
      </w:r>
      <w:proofErr w:type="spellStart"/>
      <w:r w:rsidRPr="00713086">
        <w:rPr>
          <w:rFonts w:eastAsia="Arial"/>
          <w:sz w:val="22"/>
          <w:szCs w:val="22"/>
          <w:lang w:val="en-ID"/>
        </w:rPr>
        <w:t>dilakukan</w:t>
      </w:r>
      <w:proofErr w:type="spellEnd"/>
      <w:r w:rsidRPr="00713086">
        <w:rPr>
          <w:rFonts w:eastAsia="Arial"/>
          <w:sz w:val="22"/>
          <w:szCs w:val="22"/>
          <w:lang w:val="en-ID"/>
        </w:rPr>
        <w:t xml:space="preserve"> </w:t>
      </w:r>
      <w:proofErr w:type="spellStart"/>
      <w:r w:rsidRPr="00713086">
        <w:rPr>
          <w:rFonts w:eastAsia="Arial"/>
          <w:sz w:val="22"/>
          <w:szCs w:val="22"/>
          <w:lang w:val="en-ID"/>
        </w:rPr>
        <w:t>kalibrasi</w:t>
      </w:r>
      <w:proofErr w:type="spellEnd"/>
      <w:r w:rsidRPr="00713086">
        <w:rPr>
          <w:rFonts w:eastAsia="Arial"/>
          <w:sz w:val="22"/>
          <w:szCs w:val="22"/>
          <w:lang w:val="en-ID"/>
        </w:rPr>
        <w:t xml:space="preserve"> di </w:t>
      </w:r>
      <w:proofErr w:type="spellStart"/>
      <w:r w:rsidRPr="00713086">
        <w:rPr>
          <w:rFonts w:eastAsia="Arial"/>
          <w:sz w:val="22"/>
          <w:szCs w:val="22"/>
          <w:lang w:val="en-ID"/>
        </w:rPr>
        <w:t>Rumah</w:t>
      </w:r>
      <w:proofErr w:type="spellEnd"/>
      <w:r w:rsidRPr="00713086">
        <w:rPr>
          <w:rFonts w:eastAsia="Arial"/>
          <w:sz w:val="22"/>
          <w:szCs w:val="22"/>
          <w:lang w:val="en-ID"/>
        </w:rPr>
        <w:t xml:space="preserve"> </w:t>
      </w:r>
      <w:proofErr w:type="spellStart"/>
      <w:r w:rsidRPr="00713086">
        <w:rPr>
          <w:rFonts w:eastAsia="Arial"/>
          <w:sz w:val="22"/>
          <w:szCs w:val="22"/>
          <w:lang w:val="en-ID"/>
        </w:rPr>
        <w:t>Sakit</w:t>
      </w:r>
      <w:proofErr w:type="spellEnd"/>
      <w:r w:rsidRPr="00713086">
        <w:rPr>
          <w:rFonts w:eastAsia="Arial"/>
          <w:sz w:val="22"/>
          <w:szCs w:val="22"/>
          <w:lang w:val="en-ID"/>
        </w:rPr>
        <w:t xml:space="preserve"> yang </w:t>
      </w:r>
      <w:proofErr w:type="spellStart"/>
      <w:r w:rsidRPr="00713086">
        <w:rPr>
          <w:rFonts w:eastAsia="Arial"/>
          <w:sz w:val="22"/>
          <w:szCs w:val="22"/>
          <w:lang w:val="en-ID"/>
        </w:rPr>
        <w:t>bekerja</w:t>
      </w:r>
      <w:proofErr w:type="spellEnd"/>
      <w:r w:rsidRPr="00713086">
        <w:rPr>
          <w:rFonts w:eastAsia="Arial"/>
          <w:sz w:val="22"/>
          <w:szCs w:val="22"/>
          <w:lang w:val="en-ID"/>
        </w:rPr>
        <w:t xml:space="preserve"> </w:t>
      </w:r>
      <w:proofErr w:type="spellStart"/>
      <w:r w:rsidRPr="00713086">
        <w:rPr>
          <w:rFonts w:eastAsia="Arial"/>
          <w:sz w:val="22"/>
          <w:szCs w:val="22"/>
          <w:lang w:val="en-ID"/>
        </w:rPr>
        <w:t>sama</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Yayasan Diffable Action Indonesia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CP duduk di </w:t>
      </w:r>
      <w:proofErr w:type="spellStart"/>
      <w:r w:rsidRPr="00713086">
        <w:rPr>
          <w:rFonts w:eastAsia="Arial"/>
          <w:sz w:val="22"/>
          <w:szCs w:val="22"/>
          <w:lang w:val="en-ID"/>
        </w:rPr>
        <w:t>kursi</w:t>
      </w:r>
      <w:proofErr w:type="spellEnd"/>
      <w:r w:rsidRPr="00713086">
        <w:rPr>
          <w:rFonts w:eastAsia="Arial"/>
          <w:sz w:val="22"/>
          <w:szCs w:val="22"/>
          <w:lang w:val="en-ID"/>
        </w:rPr>
        <w:t xml:space="preserve"> / </w:t>
      </w:r>
      <w:proofErr w:type="spellStart"/>
      <w:r w:rsidRPr="00713086">
        <w:rPr>
          <w:rFonts w:eastAsia="Arial"/>
          <w:sz w:val="22"/>
          <w:szCs w:val="22"/>
          <w:lang w:val="en-ID"/>
        </w:rPr>
        <w:t>dipangku</w:t>
      </w:r>
      <w:proofErr w:type="spellEnd"/>
      <w:r w:rsidRPr="00713086">
        <w:rPr>
          <w:rFonts w:eastAsia="Arial"/>
          <w:sz w:val="22"/>
          <w:szCs w:val="22"/>
          <w:lang w:val="en-ID"/>
        </w:rPr>
        <w:t xml:space="preserve"> </w:t>
      </w:r>
      <w:proofErr w:type="spellStart"/>
      <w:r w:rsidRPr="00713086">
        <w:rPr>
          <w:rFonts w:eastAsia="Arial"/>
          <w:sz w:val="22"/>
          <w:szCs w:val="22"/>
          <w:lang w:val="en-ID"/>
        </w:rPr>
        <w:t>orangtua</w:t>
      </w:r>
      <w:proofErr w:type="spellEnd"/>
      <w:r w:rsidRPr="00713086">
        <w:rPr>
          <w:rFonts w:eastAsia="Arial"/>
          <w:sz w:val="22"/>
          <w:szCs w:val="22"/>
          <w:lang w:val="en-ID"/>
        </w:rPr>
        <w:t xml:space="preserve"> </w:t>
      </w:r>
      <w:proofErr w:type="spellStart"/>
      <w:r w:rsidRPr="00713086">
        <w:rPr>
          <w:rFonts w:eastAsia="Arial"/>
          <w:sz w:val="22"/>
          <w:szCs w:val="22"/>
          <w:lang w:val="en-ID"/>
        </w:rPr>
        <w:t>atau</w:t>
      </w:r>
      <w:proofErr w:type="spellEnd"/>
      <w:r w:rsidRPr="00713086">
        <w:rPr>
          <w:rFonts w:eastAsia="Arial"/>
          <w:sz w:val="22"/>
          <w:szCs w:val="22"/>
          <w:lang w:val="en-ID"/>
        </w:rPr>
        <w:t xml:space="preserve"> </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roofErr w:type="spellStart"/>
      <w:r w:rsidRPr="00713086">
        <w:rPr>
          <w:rFonts w:eastAsia="Arial"/>
          <w:sz w:val="22"/>
          <w:szCs w:val="22"/>
          <w:lang w:val="en-ID"/>
        </w:rPr>
        <w:t>atau</w:t>
      </w:r>
      <w:proofErr w:type="spellEnd"/>
      <w:r w:rsidRPr="00713086">
        <w:rPr>
          <w:rFonts w:eastAsia="Arial"/>
          <w:sz w:val="22"/>
          <w:szCs w:val="22"/>
          <w:lang w:val="en-ID"/>
        </w:rPr>
        <w:t xml:space="preserve"> duduk di </w:t>
      </w:r>
      <w:proofErr w:type="spellStart"/>
      <w:r w:rsidRPr="00713086">
        <w:rPr>
          <w:rFonts w:eastAsia="Arial"/>
          <w:sz w:val="22"/>
          <w:szCs w:val="22"/>
          <w:lang w:val="en-ID"/>
        </w:rPr>
        <w:t>kursi</w:t>
      </w:r>
      <w:proofErr w:type="spellEnd"/>
      <w:r w:rsidRPr="00713086">
        <w:rPr>
          <w:rFonts w:eastAsia="Arial"/>
          <w:sz w:val="22"/>
          <w:szCs w:val="22"/>
          <w:lang w:val="en-ID"/>
        </w:rPr>
        <w:t xml:space="preserve"> </w:t>
      </w:r>
      <w:proofErr w:type="spellStart"/>
      <w:r w:rsidRPr="00713086">
        <w:rPr>
          <w:rFonts w:eastAsia="Arial"/>
          <w:sz w:val="22"/>
          <w:szCs w:val="22"/>
          <w:lang w:val="en-ID"/>
        </w:rPr>
        <w:t>roda</w:t>
      </w:r>
      <w:proofErr w:type="spellEnd"/>
      <w:r w:rsidRPr="00713086">
        <w:rPr>
          <w:rFonts w:eastAsia="Arial"/>
          <w:sz w:val="22"/>
          <w:szCs w:val="22"/>
          <w:lang w:val="en-ID"/>
        </w:rPr>
        <w:t xml:space="preserve">. </w:t>
      </w:r>
      <w:proofErr w:type="spellStart"/>
      <w:r w:rsidRPr="00713086">
        <w:rPr>
          <w:rFonts w:eastAsia="Arial"/>
          <w:sz w:val="22"/>
          <w:szCs w:val="22"/>
          <w:lang w:val="en-ID"/>
        </w:rPr>
        <w:t>Dokter</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saat</w:t>
      </w:r>
      <w:proofErr w:type="spellEnd"/>
      <w:r w:rsidRPr="00713086">
        <w:rPr>
          <w:rFonts w:eastAsia="Arial"/>
          <w:sz w:val="22"/>
          <w:szCs w:val="22"/>
          <w:lang w:val="en-ID"/>
        </w:rPr>
        <w:t xml:space="preserve"> </w:t>
      </w:r>
      <w:proofErr w:type="spellStart"/>
      <w:r w:rsidRPr="00713086">
        <w:rPr>
          <w:rFonts w:eastAsia="Arial"/>
          <w:sz w:val="22"/>
          <w:szCs w:val="22"/>
          <w:lang w:val="en-ID"/>
        </w:rPr>
        <w:t>memeriksa</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dan </w:t>
      </w:r>
      <w:proofErr w:type="spellStart"/>
      <w:r w:rsidRPr="00713086">
        <w:rPr>
          <w:rFonts w:eastAsia="Arial"/>
          <w:sz w:val="22"/>
          <w:szCs w:val="22"/>
          <w:lang w:val="en-ID"/>
        </w:rPr>
        <w:t>mulut</w:t>
      </w:r>
      <w:proofErr w:type="spellEnd"/>
      <w:r w:rsidRPr="00713086">
        <w:rPr>
          <w:rFonts w:eastAsia="Arial"/>
          <w:sz w:val="22"/>
          <w:szCs w:val="22"/>
          <w:lang w:val="en-ID"/>
        </w:rPr>
        <w:t xml:space="preserve"> </w:t>
      </w:r>
      <w:proofErr w:type="spellStart"/>
      <w:r w:rsidRPr="00713086">
        <w:rPr>
          <w:rFonts w:eastAsia="Arial"/>
          <w:sz w:val="22"/>
          <w:szCs w:val="22"/>
          <w:lang w:val="en-ID"/>
        </w:rPr>
        <w:t>menggunakan</w:t>
      </w:r>
      <w:proofErr w:type="spellEnd"/>
      <w:r w:rsidRPr="00713086">
        <w:rPr>
          <w:rFonts w:eastAsia="Arial"/>
          <w:sz w:val="22"/>
          <w:szCs w:val="22"/>
          <w:lang w:val="en-ID"/>
        </w:rPr>
        <w:t xml:space="preserve"> </w:t>
      </w:r>
      <w:proofErr w:type="spellStart"/>
      <w:r w:rsidRPr="00713086">
        <w:rPr>
          <w:rFonts w:eastAsia="Arial"/>
          <w:sz w:val="22"/>
          <w:szCs w:val="22"/>
          <w:lang w:val="en-ID"/>
        </w:rPr>
        <w:t>lampu</w:t>
      </w:r>
      <w:proofErr w:type="spellEnd"/>
      <w:r w:rsidRPr="00713086">
        <w:rPr>
          <w:rFonts w:eastAsia="Arial"/>
          <w:sz w:val="22"/>
          <w:szCs w:val="22"/>
          <w:lang w:val="en-ID"/>
        </w:rPr>
        <w:t xml:space="preserve"> LED (</w:t>
      </w:r>
      <w:r w:rsidRPr="00713086">
        <w:rPr>
          <w:rFonts w:eastAsia="Arial"/>
          <w:i/>
          <w:iCs/>
          <w:sz w:val="22"/>
          <w:szCs w:val="22"/>
          <w:lang w:val="en-ID"/>
        </w:rPr>
        <w:t>Light Emitting Diode</w:t>
      </w:r>
      <w:r w:rsidRPr="00713086">
        <w:rPr>
          <w:rFonts w:eastAsia="Arial"/>
          <w:sz w:val="22"/>
          <w:szCs w:val="22"/>
          <w:lang w:val="en-ID"/>
        </w:rPr>
        <w:t xml:space="preserve">) 250 lumens, </w:t>
      </w:r>
      <w:proofErr w:type="spellStart"/>
      <w:r w:rsidRPr="00713086">
        <w:rPr>
          <w:rFonts w:eastAsia="Arial"/>
          <w:sz w:val="22"/>
          <w:szCs w:val="22"/>
          <w:lang w:val="en-ID"/>
        </w:rPr>
        <w:t>kassa</w:t>
      </w:r>
      <w:proofErr w:type="spellEnd"/>
      <w:r w:rsidRPr="00713086">
        <w:rPr>
          <w:rFonts w:eastAsia="Arial"/>
          <w:sz w:val="22"/>
          <w:szCs w:val="22"/>
          <w:lang w:val="en-ID"/>
        </w:rPr>
        <w:t xml:space="preserve"> </w:t>
      </w:r>
      <w:proofErr w:type="spellStart"/>
      <w:r w:rsidRPr="00713086">
        <w:rPr>
          <w:rFonts w:eastAsia="Arial"/>
          <w:sz w:val="22"/>
          <w:szCs w:val="22"/>
          <w:lang w:val="en-ID"/>
        </w:rPr>
        <w:t>steril</w:t>
      </w:r>
      <w:proofErr w:type="spellEnd"/>
      <w:r w:rsidRPr="00713086">
        <w:rPr>
          <w:rFonts w:eastAsia="Arial"/>
          <w:sz w:val="22"/>
          <w:szCs w:val="22"/>
          <w:lang w:val="en-ID"/>
        </w:rPr>
        <w:t xml:space="preserve"> dan </w:t>
      </w:r>
      <w:r w:rsidRPr="00713086">
        <w:rPr>
          <w:rFonts w:eastAsia="Arial"/>
          <w:i/>
          <w:iCs/>
          <w:sz w:val="22"/>
          <w:szCs w:val="22"/>
          <w:lang w:val="en-ID"/>
        </w:rPr>
        <w:t>cheek retractor</w:t>
      </w:r>
      <w:r w:rsidRPr="00713086">
        <w:rPr>
          <w:rFonts w:eastAsia="Arial"/>
          <w:sz w:val="22"/>
          <w:szCs w:val="22"/>
          <w:lang w:val="en-ID"/>
        </w:rPr>
        <w:t xml:space="preserve">. </w:t>
      </w:r>
      <w:proofErr w:type="spellStart"/>
      <w:r w:rsidRPr="00713086">
        <w:rPr>
          <w:rFonts w:eastAsia="Arial"/>
          <w:sz w:val="22"/>
          <w:szCs w:val="22"/>
          <w:lang w:val="en-ID"/>
        </w:rPr>
        <w:t>Dokter</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ijin</w:t>
      </w:r>
      <w:proofErr w:type="spellEnd"/>
      <w:r w:rsidRPr="00713086">
        <w:rPr>
          <w:rFonts w:eastAsia="Arial"/>
          <w:sz w:val="22"/>
          <w:szCs w:val="22"/>
          <w:lang w:val="en-ID"/>
        </w:rPr>
        <w:t xml:space="preserve"> orang </w:t>
      </w:r>
      <w:proofErr w:type="spellStart"/>
      <w:r w:rsidRPr="00713086">
        <w:rPr>
          <w:rFonts w:eastAsia="Arial"/>
          <w:sz w:val="22"/>
          <w:szCs w:val="22"/>
          <w:lang w:val="en-ID"/>
        </w:rPr>
        <w:t>tua</w:t>
      </w:r>
      <w:proofErr w:type="spellEnd"/>
      <w:r w:rsidRPr="00713086">
        <w:rPr>
          <w:rFonts w:eastAsia="Arial"/>
          <w:sz w:val="22"/>
          <w:szCs w:val="22"/>
          <w:lang w:val="en-ID"/>
        </w:rPr>
        <w:t>/</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roofErr w:type="spellStart"/>
      <w:r w:rsidRPr="00713086">
        <w:rPr>
          <w:rFonts w:eastAsia="Arial"/>
          <w:sz w:val="22"/>
          <w:szCs w:val="22"/>
          <w:lang w:val="en-ID"/>
        </w:rPr>
        <w:t>memasukkan</w:t>
      </w:r>
      <w:proofErr w:type="spellEnd"/>
      <w:r w:rsidRPr="00713086">
        <w:rPr>
          <w:rFonts w:eastAsia="Arial"/>
          <w:sz w:val="22"/>
          <w:szCs w:val="22"/>
          <w:lang w:val="en-ID"/>
        </w:rPr>
        <w:t xml:space="preserve"> </w:t>
      </w:r>
      <w:proofErr w:type="spellStart"/>
      <w:r w:rsidRPr="00713086">
        <w:rPr>
          <w:rFonts w:eastAsia="Arial"/>
          <w:sz w:val="22"/>
          <w:szCs w:val="22"/>
          <w:lang w:val="en-ID"/>
        </w:rPr>
        <w:t>kertas</w:t>
      </w:r>
      <w:proofErr w:type="spellEnd"/>
      <w:r w:rsidRPr="00713086">
        <w:rPr>
          <w:rFonts w:eastAsia="Arial"/>
          <w:sz w:val="22"/>
          <w:szCs w:val="22"/>
          <w:lang w:val="en-ID"/>
        </w:rPr>
        <w:t xml:space="preserve"> </w:t>
      </w:r>
      <w:proofErr w:type="spellStart"/>
      <w:r w:rsidRPr="00713086">
        <w:rPr>
          <w:rFonts w:eastAsia="Arial"/>
          <w:sz w:val="22"/>
          <w:szCs w:val="22"/>
          <w:lang w:val="en-ID"/>
        </w:rPr>
        <w:t>lakmus</w:t>
      </w:r>
      <w:proofErr w:type="spellEnd"/>
      <w:r w:rsidRPr="00713086">
        <w:rPr>
          <w:rFonts w:eastAsia="Arial"/>
          <w:sz w:val="22"/>
          <w:szCs w:val="22"/>
          <w:lang w:val="en-ID"/>
        </w:rPr>
        <w:t xml:space="preserve"> pH </w:t>
      </w:r>
      <w:proofErr w:type="spellStart"/>
      <w:r w:rsidRPr="00713086">
        <w:rPr>
          <w:rFonts w:eastAsia="Arial"/>
          <w:sz w:val="22"/>
          <w:szCs w:val="22"/>
          <w:lang w:val="en-ID"/>
        </w:rPr>
        <w:t>ke</w:t>
      </w:r>
      <w:proofErr w:type="spellEnd"/>
      <w:r w:rsidRPr="00713086">
        <w:rPr>
          <w:rFonts w:eastAsia="Arial"/>
          <w:sz w:val="22"/>
          <w:szCs w:val="22"/>
          <w:lang w:val="en-ID"/>
        </w:rPr>
        <w:t xml:space="preserve"> </w:t>
      </w:r>
      <w:proofErr w:type="spellStart"/>
      <w:r w:rsidRPr="00713086">
        <w:rPr>
          <w:rFonts w:eastAsia="Arial"/>
          <w:sz w:val="22"/>
          <w:szCs w:val="22"/>
          <w:lang w:val="en-ID"/>
        </w:rPr>
        <w:t>dasar</w:t>
      </w:r>
      <w:proofErr w:type="spellEnd"/>
      <w:r w:rsidRPr="00713086">
        <w:rPr>
          <w:rFonts w:eastAsia="Arial"/>
          <w:sz w:val="22"/>
          <w:szCs w:val="22"/>
          <w:lang w:val="en-ID"/>
        </w:rPr>
        <w:t xml:space="preserve"> </w:t>
      </w:r>
      <w:proofErr w:type="spellStart"/>
      <w:r w:rsidRPr="00713086">
        <w:rPr>
          <w:rFonts w:eastAsia="Arial"/>
          <w:sz w:val="22"/>
          <w:szCs w:val="22"/>
          <w:lang w:val="en-ID"/>
        </w:rPr>
        <w:t>mulut</w:t>
      </w:r>
      <w:proofErr w:type="spellEnd"/>
      <w:r w:rsidRPr="00713086">
        <w:rPr>
          <w:rFonts w:eastAsia="Arial"/>
          <w:sz w:val="22"/>
          <w:szCs w:val="22"/>
          <w:lang w:val="en-ID"/>
        </w:rPr>
        <w:t xml:space="preserve"> </w:t>
      </w:r>
      <w:proofErr w:type="spellStart"/>
      <w:r w:rsidRPr="00713086">
        <w:rPr>
          <w:rFonts w:eastAsia="Arial"/>
          <w:sz w:val="22"/>
          <w:szCs w:val="22"/>
          <w:lang w:val="en-ID"/>
        </w:rPr>
        <w:t>hingga</w:t>
      </w:r>
      <w:proofErr w:type="spellEnd"/>
      <w:r w:rsidRPr="00713086">
        <w:rPr>
          <w:rFonts w:eastAsia="Arial"/>
          <w:sz w:val="22"/>
          <w:szCs w:val="22"/>
          <w:lang w:val="en-ID"/>
        </w:rPr>
        <w:t xml:space="preserve"> </w:t>
      </w:r>
      <w:proofErr w:type="spellStart"/>
      <w:r w:rsidRPr="00713086">
        <w:rPr>
          <w:rFonts w:eastAsia="Arial"/>
          <w:sz w:val="22"/>
          <w:szCs w:val="22"/>
          <w:lang w:val="en-ID"/>
        </w:rPr>
        <w:t>basah</w:t>
      </w:r>
      <w:proofErr w:type="spellEnd"/>
      <w:r w:rsidRPr="00713086">
        <w:rPr>
          <w:rFonts w:eastAsia="Arial"/>
          <w:sz w:val="22"/>
          <w:szCs w:val="22"/>
          <w:lang w:val="en-ID"/>
        </w:rPr>
        <w:t xml:space="preserve">, dan </w:t>
      </w:r>
      <w:proofErr w:type="spellStart"/>
      <w:r w:rsidRPr="00713086">
        <w:rPr>
          <w:rFonts w:eastAsia="Arial"/>
          <w:sz w:val="22"/>
          <w:szCs w:val="22"/>
          <w:lang w:val="en-ID"/>
        </w:rPr>
        <w:t>mencatat</w:t>
      </w:r>
      <w:proofErr w:type="spellEnd"/>
      <w:r w:rsidRPr="00713086">
        <w:rPr>
          <w:rFonts w:eastAsia="Arial"/>
          <w:sz w:val="22"/>
          <w:szCs w:val="22"/>
          <w:lang w:val="en-ID"/>
        </w:rPr>
        <w:t xml:space="preserve"> </w:t>
      </w:r>
      <w:proofErr w:type="spellStart"/>
      <w:r w:rsidRPr="00713086">
        <w:rPr>
          <w:rFonts w:eastAsia="Arial"/>
          <w:sz w:val="22"/>
          <w:szCs w:val="22"/>
          <w:lang w:val="en-ID"/>
        </w:rPr>
        <w:t>warna</w:t>
      </w:r>
      <w:proofErr w:type="spellEnd"/>
      <w:r w:rsidRPr="00713086">
        <w:rPr>
          <w:rFonts w:eastAsia="Arial"/>
          <w:sz w:val="22"/>
          <w:szCs w:val="22"/>
          <w:lang w:val="en-ID"/>
        </w:rPr>
        <w:t xml:space="preserve"> </w:t>
      </w:r>
      <w:proofErr w:type="spellStart"/>
      <w:r w:rsidRPr="00713086">
        <w:rPr>
          <w:rFonts w:eastAsia="Arial"/>
          <w:sz w:val="22"/>
          <w:szCs w:val="22"/>
          <w:lang w:val="en-ID"/>
        </w:rPr>
        <w:t>kertas</w:t>
      </w:r>
      <w:proofErr w:type="spellEnd"/>
      <w:r w:rsidRPr="00713086">
        <w:rPr>
          <w:rFonts w:eastAsia="Arial"/>
          <w:sz w:val="22"/>
          <w:szCs w:val="22"/>
          <w:lang w:val="en-ID"/>
        </w:rPr>
        <w:t xml:space="preserve"> </w:t>
      </w:r>
      <w:proofErr w:type="spellStart"/>
      <w:r w:rsidRPr="00713086">
        <w:rPr>
          <w:rFonts w:eastAsia="Arial"/>
          <w:sz w:val="22"/>
          <w:szCs w:val="22"/>
          <w:lang w:val="en-ID"/>
        </w:rPr>
        <w:t>lakmus</w:t>
      </w:r>
      <w:proofErr w:type="spellEnd"/>
      <w:r w:rsidRPr="00713086">
        <w:rPr>
          <w:rFonts w:eastAsia="Arial"/>
          <w:sz w:val="22"/>
          <w:szCs w:val="22"/>
          <w:lang w:val="en-ID"/>
        </w:rPr>
        <w:t xml:space="preserve">. </w:t>
      </w:r>
    </w:p>
    <w:p w14:paraId="2180FBF0" w14:textId="77777777" w:rsidR="002B1CD0" w:rsidRDefault="002B1CD0">
      <w:pPr>
        <w:pStyle w:val="Normal1"/>
        <w:spacing w:line="360" w:lineRule="auto"/>
        <w:jc w:val="both"/>
        <w:rPr>
          <w:rFonts w:eastAsia="Arial"/>
          <w:sz w:val="22"/>
          <w:szCs w:val="22"/>
          <w:vertAlign w:val="superscript"/>
        </w:rPr>
      </w:pPr>
    </w:p>
    <w:p w14:paraId="6C4DF828" w14:textId="77777777" w:rsidR="002B1CD0" w:rsidRDefault="00000000">
      <w:pPr>
        <w:pStyle w:val="Normal1"/>
        <w:spacing w:line="360" w:lineRule="auto"/>
        <w:jc w:val="both"/>
        <w:rPr>
          <w:rFonts w:eastAsia="Arial"/>
          <w:b/>
          <w:sz w:val="22"/>
          <w:szCs w:val="22"/>
        </w:rPr>
      </w:pPr>
      <w:r>
        <w:rPr>
          <w:rFonts w:eastAsia="Arial"/>
          <w:b/>
          <w:sz w:val="22"/>
          <w:szCs w:val="22"/>
        </w:rPr>
        <w:t xml:space="preserve">HASIL PENELITIAN </w:t>
      </w:r>
    </w:p>
    <w:p w14:paraId="4D92770A" w14:textId="69460687" w:rsidR="00713086" w:rsidRPr="000C788F" w:rsidRDefault="00713086">
      <w:pPr>
        <w:pStyle w:val="Normal1"/>
        <w:spacing w:line="360" w:lineRule="auto"/>
        <w:jc w:val="both"/>
        <w:rPr>
          <w:rFonts w:eastAsia="Arial"/>
          <w:sz w:val="22"/>
          <w:szCs w:val="22"/>
          <w:lang w:val="en-ID"/>
        </w:rPr>
      </w:pPr>
      <w:proofErr w:type="spellStart"/>
      <w:r w:rsidRPr="00713086">
        <w:rPr>
          <w:rFonts w:eastAsia="Arial"/>
          <w:sz w:val="22"/>
          <w:szCs w:val="22"/>
          <w:lang w:val="en-ID"/>
        </w:rPr>
        <w:t>Tabel</w:t>
      </w:r>
      <w:proofErr w:type="spellEnd"/>
      <w:r w:rsidRPr="00713086">
        <w:rPr>
          <w:rFonts w:eastAsia="Arial"/>
          <w:sz w:val="22"/>
          <w:szCs w:val="22"/>
          <w:lang w:val="en-ID"/>
        </w:rPr>
        <w:t xml:space="preserve"> 1 </w:t>
      </w:r>
      <w:proofErr w:type="spellStart"/>
      <w:r w:rsidRPr="00713086">
        <w:rPr>
          <w:rFonts w:eastAsia="Arial"/>
          <w:sz w:val="22"/>
          <w:szCs w:val="22"/>
          <w:lang w:val="en-ID"/>
        </w:rPr>
        <w:t>menunjukkan</w:t>
      </w:r>
      <w:proofErr w:type="spellEnd"/>
      <w:r w:rsidRPr="00713086">
        <w:rPr>
          <w:rFonts w:eastAsia="Arial"/>
          <w:sz w:val="22"/>
          <w:szCs w:val="22"/>
          <w:lang w:val="en-ID"/>
        </w:rPr>
        <w:t xml:space="preserve"> </w:t>
      </w:r>
      <w:proofErr w:type="spellStart"/>
      <w:r w:rsidRPr="00713086">
        <w:rPr>
          <w:rFonts w:eastAsia="Arial"/>
          <w:sz w:val="22"/>
          <w:szCs w:val="22"/>
          <w:lang w:val="en-ID"/>
        </w:rPr>
        <w:t>karakteristik</w:t>
      </w:r>
      <w:proofErr w:type="spellEnd"/>
      <w:r w:rsidRPr="00713086">
        <w:rPr>
          <w:rFonts w:eastAsia="Arial"/>
          <w:sz w:val="22"/>
          <w:szCs w:val="22"/>
          <w:lang w:val="en-ID"/>
        </w:rPr>
        <w:t xml:space="preserve"> </w:t>
      </w:r>
      <w:proofErr w:type="spellStart"/>
      <w:r w:rsidRPr="00713086">
        <w:rPr>
          <w:rFonts w:eastAsia="Arial"/>
          <w:sz w:val="22"/>
          <w:szCs w:val="22"/>
          <w:lang w:val="en-ID"/>
        </w:rPr>
        <w:t>subyek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Total 56 </w:t>
      </w:r>
      <w:proofErr w:type="spellStart"/>
      <w:r w:rsidRPr="00713086">
        <w:rPr>
          <w:rFonts w:eastAsia="Arial"/>
          <w:sz w:val="22"/>
          <w:szCs w:val="22"/>
          <w:lang w:val="en-ID"/>
        </w:rPr>
        <w:t>anak</w:t>
      </w:r>
      <w:proofErr w:type="spellEnd"/>
      <w:r w:rsidRPr="00713086">
        <w:rPr>
          <w:rFonts w:eastAsia="Arial"/>
          <w:sz w:val="22"/>
          <w:szCs w:val="22"/>
          <w:lang w:val="en-ID"/>
        </w:rPr>
        <w:t xml:space="preserve"> CP </w:t>
      </w:r>
      <w:proofErr w:type="spellStart"/>
      <w:r w:rsidRPr="00713086">
        <w:rPr>
          <w:rFonts w:eastAsia="Arial"/>
          <w:sz w:val="22"/>
          <w:szCs w:val="22"/>
          <w:lang w:val="en-ID"/>
        </w:rPr>
        <w:t>berpartisipasi</w:t>
      </w:r>
      <w:proofErr w:type="spellEnd"/>
      <w:r w:rsidRPr="00713086">
        <w:rPr>
          <w:rFonts w:eastAsia="Arial"/>
          <w:sz w:val="22"/>
          <w:szCs w:val="22"/>
          <w:lang w:val="en-ID"/>
        </w:rPr>
        <w:t xml:space="preserve"> </w:t>
      </w:r>
      <w:proofErr w:type="spellStart"/>
      <w:r w:rsidRPr="00713086">
        <w:rPr>
          <w:rFonts w:eastAsia="Arial"/>
          <w:sz w:val="22"/>
          <w:szCs w:val="22"/>
          <w:lang w:val="en-ID"/>
        </w:rPr>
        <w:t>dalam</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ini</w:t>
      </w:r>
      <w:proofErr w:type="spellEnd"/>
      <w:r w:rsidRPr="00713086">
        <w:rPr>
          <w:rFonts w:eastAsia="Arial"/>
          <w:sz w:val="22"/>
          <w:szCs w:val="22"/>
          <w:lang w:val="en-ID"/>
        </w:rPr>
        <w:t xml:space="preserve"> </w:t>
      </w:r>
      <w:proofErr w:type="spellStart"/>
      <w:r w:rsidRPr="00713086">
        <w:rPr>
          <w:rFonts w:eastAsia="Arial"/>
          <w:sz w:val="22"/>
          <w:szCs w:val="22"/>
          <w:lang w:val="en-ID"/>
        </w:rPr>
        <w:t>dengan</w:t>
      </w:r>
      <w:proofErr w:type="spellEnd"/>
      <w:r w:rsidRPr="00713086">
        <w:rPr>
          <w:rFonts w:eastAsia="Arial"/>
          <w:sz w:val="22"/>
          <w:szCs w:val="22"/>
          <w:lang w:val="en-ID"/>
        </w:rPr>
        <w:t xml:space="preserve"> </w:t>
      </w:r>
      <w:proofErr w:type="spellStart"/>
      <w:r w:rsidRPr="00713086">
        <w:rPr>
          <w:rFonts w:eastAsia="Arial"/>
          <w:sz w:val="22"/>
          <w:szCs w:val="22"/>
          <w:lang w:val="en-ID"/>
        </w:rPr>
        <w:t>nilai</w:t>
      </w:r>
      <w:proofErr w:type="spellEnd"/>
      <w:r w:rsidRPr="00713086">
        <w:rPr>
          <w:rFonts w:eastAsia="Arial"/>
          <w:sz w:val="22"/>
          <w:szCs w:val="22"/>
          <w:lang w:val="en-ID"/>
        </w:rPr>
        <w:t xml:space="preserve"> rata-rata </w:t>
      </w:r>
      <w:proofErr w:type="spellStart"/>
      <w:r w:rsidRPr="00713086">
        <w:rPr>
          <w:rFonts w:eastAsia="Arial"/>
          <w:sz w:val="22"/>
          <w:szCs w:val="22"/>
          <w:lang w:val="en-ID"/>
        </w:rPr>
        <w:t>usia</w:t>
      </w:r>
      <w:proofErr w:type="spellEnd"/>
      <w:r w:rsidRPr="00713086">
        <w:rPr>
          <w:rFonts w:eastAsia="Arial"/>
          <w:sz w:val="22"/>
          <w:szCs w:val="22"/>
          <w:lang w:val="en-ID"/>
        </w:rPr>
        <w:t xml:space="preserve"> </w:t>
      </w:r>
      <w:proofErr w:type="spellStart"/>
      <w:r w:rsidRPr="00713086">
        <w:rPr>
          <w:rFonts w:eastAsia="Arial"/>
          <w:sz w:val="22"/>
          <w:szCs w:val="22"/>
          <w:lang w:val="en-ID"/>
        </w:rPr>
        <w:t>subjek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9.1921 </w:t>
      </w:r>
      <w:r w:rsidRPr="00713086">
        <w:rPr>
          <w:rFonts w:eastAsia="Arial"/>
          <w:sz w:val="22"/>
          <w:szCs w:val="22"/>
          <w:u w:val="single"/>
          <w:lang w:val="en-ID"/>
        </w:rPr>
        <w:t>+</w:t>
      </w:r>
      <w:r w:rsidRPr="00713086">
        <w:rPr>
          <w:rFonts w:eastAsia="Arial"/>
          <w:sz w:val="22"/>
          <w:szCs w:val="22"/>
          <w:lang w:val="en-ID"/>
        </w:rPr>
        <w:t xml:space="preserve"> 4.019 </w:t>
      </w:r>
      <w:proofErr w:type="spellStart"/>
      <w:r w:rsidRPr="00713086">
        <w:rPr>
          <w:rFonts w:eastAsia="Arial"/>
          <w:sz w:val="22"/>
          <w:szCs w:val="22"/>
          <w:lang w:val="en-ID"/>
        </w:rPr>
        <w:t>tahun</w:t>
      </w:r>
      <w:proofErr w:type="spellEnd"/>
      <w:r w:rsidRPr="00713086">
        <w:rPr>
          <w:rFonts w:eastAsia="Arial"/>
          <w:sz w:val="22"/>
          <w:szCs w:val="22"/>
          <w:lang w:val="en-ID"/>
        </w:rPr>
        <w:t xml:space="preserve">, 32 </w:t>
      </w:r>
      <w:proofErr w:type="spellStart"/>
      <w:r w:rsidRPr="00713086">
        <w:rPr>
          <w:rFonts w:eastAsia="Arial"/>
          <w:sz w:val="22"/>
          <w:szCs w:val="22"/>
          <w:lang w:val="en-ID"/>
        </w:rPr>
        <w:t>anak</w:t>
      </w:r>
      <w:proofErr w:type="spellEnd"/>
      <w:r w:rsidRPr="00713086">
        <w:rPr>
          <w:rFonts w:eastAsia="Arial"/>
          <w:sz w:val="22"/>
          <w:szCs w:val="22"/>
          <w:lang w:val="en-ID"/>
        </w:rPr>
        <w:t xml:space="preserve">  (57.1%) </w:t>
      </w:r>
      <w:proofErr w:type="spellStart"/>
      <w:r w:rsidRPr="00713086">
        <w:rPr>
          <w:rFonts w:eastAsia="Arial"/>
          <w:sz w:val="22"/>
          <w:szCs w:val="22"/>
          <w:lang w:val="en-ID"/>
        </w:rPr>
        <w:t>berjenis</w:t>
      </w:r>
      <w:proofErr w:type="spellEnd"/>
      <w:r w:rsidRPr="00713086">
        <w:rPr>
          <w:rFonts w:eastAsia="Arial"/>
          <w:sz w:val="22"/>
          <w:szCs w:val="22"/>
          <w:lang w:val="en-ID"/>
        </w:rPr>
        <w:t xml:space="preserve"> </w:t>
      </w:r>
      <w:proofErr w:type="spellStart"/>
      <w:r w:rsidRPr="00713086">
        <w:rPr>
          <w:rFonts w:eastAsia="Arial"/>
          <w:sz w:val="22"/>
          <w:szCs w:val="22"/>
          <w:lang w:val="en-ID"/>
        </w:rPr>
        <w:t>kelamin</w:t>
      </w:r>
      <w:proofErr w:type="spellEnd"/>
      <w:r w:rsidRPr="00713086">
        <w:rPr>
          <w:rFonts w:eastAsia="Arial"/>
          <w:sz w:val="22"/>
          <w:szCs w:val="22"/>
          <w:lang w:val="en-ID"/>
        </w:rPr>
        <w:t xml:space="preserve"> </w:t>
      </w:r>
      <w:proofErr w:type="spellStart"/>
      <w:r w:rsidRPr="00713086">
        <w:rPr>
          <w:rFonts w:eastAsia="Arial"/>
          <w:sz w:val="22"/>
          <w:szCs w:val="22"/>
          <w:lang w:val="en-ID"/>
        </w:rPr>
        <w:t>perempuan</w:t>
      </w:r>
      <w:proofErr w:type="spellEnd"/>
      <w:r w:rsidRPr="00713086">
        <w:rPr>
          <w:rFonts w:eastAsia="Arial"/>
          <w:sz w:val="22"/>
          <w:szCs w:val="22"/>
          <w:lang w:val="en-ID"/>
        </w:rPr>
        <w:t xml:space="preserve"> dan 24 </w:t>
      </w:r>
      <w:proofErr w:type="spellStart"/>
      <w:r w:rsidRPr="00713086">
        <w:rPr>
          <w:rFonts w:eastAsia="Arial"/>
          <w:sz w:val="22"/>
          <w:szCs w:val="22"/>
          <w:lang w:val="en-ID"/>
        </w:rPr>
        <w:t>anak</w:t>
      </w:r>
      <w:proofErr w:type="spellEnd"/>
      <w:r w:rsidRPr="00713086">
        <w:rPr>
          <w:rFonts w:eastAsia="Arial"/>
          <w:sz w:val="22"/>
          <w:szCs w:val="22"/>
          <w:lang w:val="en-ID"/>
        </w:rPr>
        <w:t xml:space="preserve"> </w:t>
      </w:r>
      <w:proofErr w:type="spellStart"/>
      <w:r w:rsidRPr="00713086">
        <w:rPr>
          <w:rFonts w:eastAsia="Arial"/>
          <w:sz w:val="22"/>
          <w:szCs w:val="22"/>
          <w:lang w:val="en-ID"/>
        </w:rPr>
        <w:t>laki-laki</w:t>
      </w:r>
      <w:proofErr w:type="spellEnd"/>
      <w:r w:rsidRPr="00713086">
        <w:rPr>
          <w:rFonts w:eastAsia="Arial"/>
          <w:sz w:val="22"/>
          <w:szCs w:val="22"/>
          <w:lang w:val="en-ID"/>
        </w:rPr>
        <w:t xml:space="preserve"> (42.9%). </w:t>
      </w:r>
      <w:proofErr w:type="spellStart"/>
      <w:r w:rsidRPr="00713086">
        <w:rPr>
          <w:rFonts w:eastAsia="Arial"/>
          <w:sz w:val="22"/>
          <w:szCs w:val="22"/>
          <w:lang w:val="en-ID"/>
        </w:rPr>
        <w:t>Mayoritas</w:t>
      </w:r>
      <w:proofErr w:type="spellEnd"/>
      <w:r w:rsidRPr="00713086">
        <w:rPr>
          <w:rFonts w:eastAsia="Arial"/>
          <w:sz w:val="22"/>
          <w:szCs w:val="22"/>
          <w:lang w:val="en-ID"/>
        </w:rPr>
        <w:t xml:space="preserve"> </w:t>
      </w:r>
      <w:proofErr w:type="spellStart"/>
      <w:r w:rsidRPr="00713086">
        <w:rPr>
          <w:rFonts w:eastAsia="Arial"/>
          <w:sz w:val="22"/>
          <w:szCs w:val="22"/>
          <w:lang w:val="en-ID"/>
        </w:rPr>
        <w:t>anak</w:t>
      </w:r>
      <w:proofErr w:type="spellEnd"/>
      <w:r w:rsidRPr="00713086">
        <w:rPr>
          <w:rFonts w:eastAsia="Arial"/>
          <w:sz w:val="22"/>
          <w:szCs w:val="22"/>
          <w:lang w:val="en-ID"/>
        </w:rPr>
        <w:t xml:space="preserve"> CP </w:t>
      </w:r>
      <w:proofErr w:type="spellStart"/>
      <w:r w:rsidRPr="00713086">
        <w:rPr>
          <w:rFonts w:eastAsia="Arial"/>
          <w:sz w:val="22"/>
          <w:szCs w:val="22"/>
          <w:lang w:val="en-ID"/>
        </w:rPr>
        <w:t>diklasifikasikan</w:t>
      </w:r>
      <w:proofErr w:type="spellEnd"/>
      <w:r w:rsidRPr="00713086">
        <w:rPr>
          <w:rFonts w:eastAsia="Arial"/>
          <w:sz w:val="22"/>
          <w:szCs w:val="22"/>
          <w:lang w:val="en-ID"/>
        </w:rPr>
        <w:t xml:space="preserve"> </w:t>
      </w:r>
      <w:proofErr w:type="spellStart"/>
      <w:r w:rsidRPr="00713086">
        <w:rPr>
          <w:rFonts w:eastAsia="Arial"/>
          <w:sz w:val="22"/>
          <w:szCs w:val="22"/>
          <w:lang w:val="en-ID"/>
        </w:rPr>
        <w:t>dalam</w:t>
      </w:r>
      <w:proofErr w:type="spellEnd"/>
      <w:r w:rsidRPr="00713086">
        <w:rPr>
          <w:rFonts w:eastAsia="Arial"/>
          <w:sz w:val="22"/>
          <w:szCs w:val="22"/>
          <w:lang w:val="en-ID"/>
        </w:rPr>
        <w:t xml:space="preserve"> </w:t>
      </w:r>
      <w:proofErr w:type="spellStart"/>
      <w:r w:rsidRPr="00713086">
        <w:rPr>
          <w:rFonts w:eastAsia="Arial"/>
          <w:sz w:val="22"/>
          <w:szCs w:val="22"/>
          <w:lang w:val="en-ID"/>
        </w:rPr>
        <w:t>tipe</w:t>
      </w:r>
      <w:proofErr w:type="spellEnd"/>
      <w:r w:rsidRPr="00713086">
        <w:rPr>
          <w:rFonts w:eastAsia="Arial"/>
          <w:sz w:val="22"/>
          <w:szCs w:val="22"/>
          <w:lang w:val="en-ID"/>
        </w:rPr>
        <w:t xml:space="preserve"> </w:t>
      </w:r>
      <w:proofErr w:type="spellStart"/>
      <w:r w:rsidRPr="00713086">
        <w:rPr>
          <w:rFonts w:eastAsia="Arial"/>
          <w:sz w:val="22"/>
          <w:szCs w:val="22"/>
          <w:lang w:val="en-ID"/>
        </w:rPr>
        <w:t>spastik</w:t>
      </w:r>
      <w:proofErr w:type="spellEnd"/>
      <w:r w:rsidRPr="00713086">
        <w:rPr>
          <w:rFonts w:eastAsia="Arial"/>
          <w:sz w:val="22"/>
          <w:szCs w:val="22"/>
          <w:lang w:val="en-ID"/>
        </w:rPr>
        <w:t xml:space="preserve"> </w:t>
      </w:r>
      <w:proofErr w:type="spellStart"/>
      <w:r w:rsidRPr="00713086">
        <w:rPr>
          <w:rFonts w:eastAsia="Arial"/>
          <w:sz w:val="22"/>
          <w:szCs w:val="22"/>
          <w:lang w:val="en-ID"/>
        </w:rPr>
        <w:t>yaitu</w:t>
      </w:r>
      <w:proofErr w:type="spellEnd"/>
      <w:r w:rsidRPr="00713086">
        <w:rPr>
          <w:rFonts w:eastAsia="Arial"/>
          <w:sz w:val="22"/>
          <w:szCs w:val="22"/>
          <w:lang w:val="en-ID"/>
        </w:rPr>
        <w:t xml:space="preserve"> 33 (58.9%). Total 25 </w:t>
      </w:r>
      <w:proofErr w:type="spellStart"/>
      <w:r w:rsidRPr="00713086">
        <w:rPr>
          <w:rFonts w:eastAsia="Arial"/>
          <w:sz w:val="22"/>
          <w:szCs w:val="22"/>
          <w:lang w:val="en-ID"/>
        </w:rPr>
        <w:t>anak</w:t>
      </w:r>
      <w:proofErr w:type="spellEnd"/>
      <w:r w:rsidRPr="00713086">
        <w:rPr>
          <w:rFonts w:eastAsia="Arial"/>
          <w:sz w:val="22"/>
          <w:szCs w:val="22"/>
          <w:lang w:val="en-ID"/>
        </w:rPr>
        <w:t xml:space="preserve"> (44.6%) </w:t>
      </w:r>
      <w:proofErr w:type="spellStart"/>
      <w:r w:rsidRPr="00713086">
        <w:rPr>
          <w:rFonts w:eastAsia="Arial"/>
          <w:sz w:val="22"/>
          <w:szCs w:val="22"/>
          <w:lang w:val="en-ID"/>
        </w:rPr>
        <w:t>mengalami</w:t>
      </w:r>
      <w:proofErr w:type="spellEnd"/>
      <w:r w:rsidRPr="00713086">
        <w:rPr>
          <w:rFonts w:eastAsia="Arial"/>
          <w:sz w:val="22"/>
          <w:szCs w:val="22"/>
          <w:lang w:val="en-ID"/>
        </w:rPr>
        <w:t xml:space="preserve"> status </w:t>
      </w:r>
      <w:proofErr w:type="spellStart"/>
      <w:r w:rsidRPr="00713086">
        <w:rPr>
          <w:rFonts w:eastAsia="Arial"/>
          <w:sz w:val="22"/>
          <w:szCs w:val="22"/>
          <w:lang w:val="en-ID"/>
        </w:rPr>
        <w:t>gizi</w:t>
      </w:r>
      <w:proofErr w:type="spellEnd"/>
      <w:r w:rsidRPr="00713086">
        <w:rPr>
          <w:rFonts w:eastAsia="Arial"/>
          <w:sz w:val="22"/>
          <w:szCs w:val="22"/>
          <w:lang w:val="en-ID"/>
        </w:rPr>
        <w:t xml:space="preserve"> sangat kurus. Pendidikan </w:t>
      </w:r>
      <w:proofErr w:type="spellStart"/>
      <w:r w:rsidRPr="00713086">
        <w:rPr>
          <w:rFonts w:eastAsia="Arial"/>
          <w:sz w:val="22"/>
          <w:szCs w:val="22"/>
          <w:lang w:val="en-ID"/>
        </w:rPr>
        <w:t>terakhir</w:t>
      </w:r>
      <w:proofErr w:type="spellEnd"/>
      <w:r w:rsidRPr="00713086">
        <w:rPr>
          <w:rFonts w:eastAsia="Arial"/>
          <w:sz w:val="22"/>
          <w:szCs w:val="22"/>
          <w:lang w:val="en-ID"/>
        </w:rPr>
        <w:t xml:space="preserve"> </w:t>
      </w:r>
      <w:proofErr w:type="spellStart"/>
      <w:r w:rsidRPr="00713086">
        <w:rPr>
          <w:rFonts w:eastAsia="Arial"/>
          <w:sz w:val="22"/>
          <w:szCs w:val="22"/>
          <w:lang w:val="en-ID"/>
        </w:rPr>
        <w:t>sebagian</w:t>
      </w:r>
      <w:proofErr w:type="spellEnd"/>
      <w:r w:rsidRPr="00713086">
        <w:rPr>
          <w:rFonts w:eastAsia="Arial"/>
          <w:sz w:val="22"/>
          <w:szCs w:val="22"/>
          <w:lang w:val="en-ID"/>
        </w:rPr>
        <w:t xml:space="preserve"> </w:t>
      </w:r>
      <w:proofErr w:type="spellStart"/>
      <w:r w:rsidRPr="00713086">
        <w:rPr>
          <w:rFonts w:eastAsia="Arial"/>
          <w:sz w:val="22"/>
          <w:szCs w:val="22"/>
          <w:lang w:val="en-ID"/>
        </w:rPr>
        <w:t>besar</w:t>
      </w:r>
      <w:proofErr w:type="spellEnd"/>
      <w:r w:rsidRPr="00713086">
        <w:rPr>
          <w:rFonts w:eastAsia="Arial"/>
          <w:sz w:val="22"/>
          <w:szCs w:val="22"/>
          <w:lang w:val="en-ID"/>
        </w:rPr>
        <w:t xml:space="preserve"> </w:t>
      </w:r>
      <w:proofErr w:type="spellStart"/>
      <w:r w:rsidRPr="00713086">
        <w:rPr>
          <w:rFonts w:eastAsia="Arial"/>
          <w:sz w:val="22"/>
          <w:szCs w:val="22"/>
          <w:lang w:val="en-ID"/>
        </w:rPr>
        <w:t>orangtua</w:t>
      </w:r>
      <w:proofErr w:type="spellEnd"/>
      <w:r w:rsidRPr="00713086">
        <w:rPr>
          <w:rFonts w:eastAsia="Arial"/>
          <w:sz w:val="22"/>
          <w:szCs w:val="22"/>
          <w:lang w:val="en-ID"/>
        </w:rPr>
        <w:t xml:space="preserve"> / </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roofErr w:type="spellStart"/>
      <w:r w:rsidRPr="00713086">
        <w:rPr>
          <w:rFonts w:eastAsia="Arial"/>
          <w:sz w:val="22"/>
          <w:szCs w:val="22"/>
          <w:lang w:val="en-ID"/>
        </w:rPr>
        <w:t>subjek</w:t>
      </w:r>
      <w:proofErr w:type="spellEnd"/>
      <w:r w:rsidRPr="00713086">
        <w:rPr>
          <w:rFonts w:eastAsia="Arial"/>
          <w:sz w:val="22"/>
          <w:szCs w:val="22"/>
          <w:lang w:val="en-ID"/>
        </w:rPr>
        <w:t xml:space="preserve"> </w:t>
      </w:r>
      <w:proofErr w:type="spellStart"/>
      <w:r w:rsidRPr="00713086">
        <w:rPr>
          <w:rFonts w:eastAsia="Arial"/>
          <w:sz w:val="22"/>
          <w:szCs w:val="22"/>
          <w:lang w:val="en-ID"/>
        </w:rPr>
        <w:lastRenderedPageBreak/>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adalah</w:t>
      </w:r>
      <w:proofErr w:type="spellEnd"/>
      <w:r w:rsidRPr="00713086">
        <w:rPr>
          <w:rFonts w:eastAsia="Arial"/>
          <w:sz w:val="22"/>
          <w:szCs w:val="22"/>
          <w:lang w:val="en-ID"/>
        </w:rPr>
        <w:t xml:space="preserve"> SMU </w:t>
      </w:r>
      <w:proofErr w:type="spellStart"/>
      <w:r w:rsidRPr="00713086">
        <w:rPr>
          <w:rFonts w:eastAsia="Arial"/>
          <w:sz w:val="22"/>
          <w:szCs w:val="22"/>
          <w:lang w:val="en-ID"/>
        </w:rPr>
        <w:t>sebesar</w:t>
      </w:r>
      <w:proofErr w:type="spellEnd"/>
      <w:r w:rsidRPr="00713086">
        <w:rPr>
          <w:rFonts w:eastAsia="Arial"/>
          <w:sz w:val="22"/>
          <w:szCs w:val="22"/>
          <w:lang w:val="en-ID"/>
        </w:rPr>
        <w:t xml:space="preserve"> 29 (51.8%), dan </w:t>
      </w:r>
      <w:proofErr w:type="spellStart"/>
      <w:r w:rsidRPr="00713086">
        <w:rPr>
          <w:rFonts w:eastAsia="Arial"/>
          <w:sz w:val="22"/>
          <w:szCs w:val="22"/>
          <w:lang w:val="en-ID"/>
        </w:rPr>
        <w:t>sebagian</w:t>
      </w:r>
      <w:proofErr w:type="spellEnd"/>
      <w:r w:rsidRPr="00713086">
        <w:rPr>
          <w:rFonts w:eastAsia="Arial"/>
          <w:sz w:val="22"/>
          <w:szCs w:val="22"/>
          <w:lang w:val="en-ID"/>
        </w:rPr>
        <w:t xml:space="preserve"> </w:t>
      </w:r>
      <w:proofErr w:type="spellStart"/>
      <w:r w:rsidRPr="00713086">
        <w:rPr>
          <w:rFonts w:eastAsia="Arial"/>
          <w:sz w:val="22"/>
          <w:szCs w:val="22"/>
          <w:lang w:val="en-ID"/>
        </w:rPr>
        <w:t>besar</w:t>
      </w:r>
      <w:proofErr w:type="spellEnd"/>
      <w:r w:rsidRPr="00713086">
        <w:rPr>
          <w:rFonts w:eastAsia="Arial"/>
          <w:sz w:val="22"/>
          <w:szCs w:val="22"/>
          <w:lang w:val="en-ID"/>
        </w:rPr>
        <w:t xml:space="preserve"> status </w:t>
      </w:r>
      <w:proofErr w:type="spellStart"/>
      <w:r w:rsidRPr="00713086">
        <w:rPr>
          <w:rFonts w:eastAsia="Arial"/>
          <w:sz w:val="22"/>
          <w:szCs w:val="22"/>
          <w:lang w:val="en-ID"/>
        </w:rPr>
        <w:t>pekerjaan</w:t>
      </w:r>
      <w:proofErr w:type="spellEnd"/>
      <w:r w:rsidRPr="00713086">
        <w:rPr>
          <w:rFonts w:eastAsia="Arial"/>
          <w:sz w:val="22"/>
          <w:szCs w:val="22"/>
          <w:lang w:val="en-ID"/>
        </w:rPr>
        <w:t xml:space="preserve"> </w:t>
      </w:r>
      <w:proofErr w:type="spellStart"/>
      <w:r w:rsidRPr="00713086">
        <w:rPr>
          <w:rFonts w:eastAsia="Arial"/>
          <w:sz w:val="22"/>
          <w:szCs w:val="22"/>
          <w:lang w:val="en-ID"/>
        </w:rPr>
        <w:t>subjek</w:t>
      </w:r>
      <w:proofErr w:type="spellEnd"/>
      <w:r w:rsidRPr="00713086">
        <w:rPr>
          <w:rFonts w:eastAsia="Arial"/>
          <w:sz w:val="22"/>
          <w:szCs w:val="22"/>
          <w:lang w:val="en-ID"/>
        </w:rPr>
        <w:t xml:space="preserve"> </w:t>
      </w:r>
      <w:proofErr w:type="spellStart"/>
      <w:r w:rsidRPr="00713086">
        <w:rPr>
          <w:rFonts w:eastAsia="Arial"/>
          <w:sz w:val="22"/>
          <w:szCs w:val="22"/>
          <w:lang w:val="en-ID"/>
        </w:rPr>
        <w:t>penelitian</w:t>
      </w:r>
      <w:proofErr w:type="spellEnd"/>
      <w:r w:rsidRPr="00713086">
        <w:rPr>
          <w:rFonts w:eastAsia="Arial"/>
          <w:sz w:val="22"/>
          <w:szCs w:val="22"/>
          <w:lang w:val="en-ID"/>
        </w:rPr>
        <w:t xml:space="preserve"> </w:t>
      </w:r>
      <w:proofErr w:type="spellStart"/>
      <w:r w:rsidRPr="00713086">
        <w:rPr>
          <w:rFonts w:eastAsia="Arial"/>
          <w:sz w:val="22"/>
          <w:szCs w:val="22"/>
          <w:lang w:val="en-ID"/>
        </w:rPr>
        <w:t>adalah</w:t>
      </w:r>
      <w:proofErr w:type="spellEnd"/>
      <w:r w:rsidRPr="00713086">
        <w:rPr>
          <w:rFonts w:eastAsia="Arial"/>
          <w:sz w:val="22"/>
          <w:szCs w:val="22"/>
          <w:lang w:val="en-ID"/>
        </w:rPr>
        <w:t xml:space="preserve"> </w:t>
      </w:r>
      <w:proofErr w:type="spellStart"/>
      <w:r w:rsidRPr="00713086">
        <w:rPr>
          <w:rFonts w:eastAsia="Arial"/>
          <w:sz w:val="22"/>
          <w:szCs w:val="22"/>
          <w:lang w:val="en-ID"/>
        </w:rPr>
        <w:t>ibu</w:t>
      </w:r>
      <w:proofErr w:type="spellEnd"/>
      <w:r w:rsidRPr="00713086">
        <w:rPr>
          <w:rFonts w:eastAsia="Arial"/>
          <w:sz w:val="22"/>
          <w:szCs w:val="22"/>
          <w:lang w:val="en-ID"/>
        </w:rPr>
        <w:t xml:space="preserve"> </w:t>
      </w:r>
      <w:proofErr w:type="spellStart"/>
      <w:r w:rsidRPr="00713086">
        <w:rPr>
          <w:rFonts w:eastAsia="Arial"/>
          <w:sz w:val="22"/>
          <w:szCs w:val="22"/>
          <w:lang w:val="en-ID"/>
        </w:rPr>
        <w:t>rumah</w:t>
      </w:r>
      <w:proofErr w:type="spellEnd"/>
      <w:r w:rsidRPr="00713086">
        <w:rPr>
          <w:rFonts w:eastAsia="Arial"/>
          <w:sz w:val="22"/>
          <w:szCs w:val="22"/>
          <w:lang w:val="en-ID"/>
        </w:rPr>
        <w:t xml:space="preserve"> </w:t>
      </w:r>
      <w:proofErr w:type="spellStart"/>
      <w:r w:rsidRPr="00713086">
        <w:rPr>
          <w:rFonts w:eastAsia="Arial"/>
          <w:sz w:val="22"/>
          <w:szCs w:val="22"/>
          <w:lang w:val="en-ID"/>
        </w:rPr>
        <w:t>tangga</w:t>
      </w:r>
      <w:proofErr w:type="spellEnd"/>
      <w:r w:rsidRPr="00713086">
        <w:rPr>
          <w:rFonts w:eastAsia="Arial"/>
          <w:sz w:val="22"/>
          <w:szCs w:val="22"/>
          <w:lang w:val="en-ID"/>
        </w:rPr>
        <w:t xml:space="preserve">. Total 55 </w:t>
      </w:r>
      <w:proofErr w:type="spellStart"/>
      <w:r w:rsidRPr="00713086">
        <w:rPr>
          <w:rFonts w:eastAsia="Arial"/>
          <w:sz w:val="22"/>
          <w:szCs w:val="22"/>
          <w:lang w:val="en-ID"/>
        </w:rPr>
        <w:t>anak</w:t>
      </w:r>
      <w:proofErr w:type="spellEnd"/>
      <w:r w:rsidRPr="00713086">
        <w:rPr>
          <w:rFonts w:eastAsia="Arial"/>
          <w:sz w:val="22"/>
          <w:szCs w:val="22"/>
          <w:lang w:val="en-ID"/>
        </w:rPr>
        <w:t xml:space="preserve"> (98,2%) </w:t>
      </w:r>
      <w:proofErr w:type="spellStart"/>
      <w:r w:rsidRPr="00713086">
        <w:rPr>
          <w:rFonts w:eastAsia="Arial"/>
          <w:sz w:val="22"/>
          <w:szCs w:val="22"/>
          <w:lang w:val="en-ID"/>
        </w:rPr>
        <w:t>dengan</w:t>
      </w:r>
      <w:proofErr w:type="spellEnd"/>
      <w:r w:rsidRPr="00713086">
        <w:rPr>
          <w:rFonts w:eastAsia="Arial"/>
          <w:sz w:val="22"/>
          <w:szCs w:val="22"/>
          <w:lang w:val="en-ID"/>
        </w:rPr>
        <w:t xml:space="preserve"> CP </w:t>
      </w:r>
      <w:proofErr w:type="spellStart"/>
      <w:r w:rsidRPr="00713086">
        <w:rPr>
          <w:rFonts w:eastAsia="Arial"/>
          <w:sz w:val="22"/>
          <w:szCs w:val="22"/>
          <w:lang w:val="en-ID"/>
        </w:rPr>
        <w:t>disikat</w:t>
      </w:r>
      <w:proofErr w:type="spellEnd"/>
      <w:r w:rsidRPr="00713086">
        <w:rPr>
          <w:rFonts w:eastAsia="Arial"/>
          <w:sz w:val="22"/>
          <w:szCs w:val="22"/>
          <w:lang w:val="en-ID"/>
        </w:rPr>
        <w:t xml:space="preserve"> </w:t>
      </w:r>
      <w:proofErr w:type="spellStart"/>
      <w:r w:rsidRPr="00713086">
        <w:rPr>
          <w:rFonts w:eastAsia="Arial"/>
          <w:sz w:val="22"/>
          <w:szCs w:val="22"/>
          <w:lang w:val="en-ID"/>
        </w:rPr>
        <w:t>gigi</w:t>
      </w:r>
      <w:proofErr w:type="spellEnd"/>
      <w:r w:rsidRPr="00713086">
        <w:rPr>
          <w:rFonts w:eastAsia="Arial"/>
          <w:sz w:val="22"/>
          <w:szCs w:val="22"/>
          <w:lang w:val="en-ID"/>
        </w:rPr>
        <w:t xml:space="preserve"> </w:t>
      </w:r>
      <w:proofErr w:type="spellStart"/>
      <w:r w:rsidRPr="00713086">
        <w:rPr>
          <w:rFonts w:eastAsia="Arial"/>
          <w:sz w:val="22"/>
          <w:szCs w:val="22"/>
          <w:lang w:val="en-ID"/>
        </w:rPr>
        <w:t>secara</w:t>
      </w:r>
      <w:proofErr w:type="spellEnd"/>
      <w:r w:rsidRPr="00713086">
        <w:rPr>
          <w:rFonts w:eastAsia="Arial"/>
          <w:sz w:val="22"/>
          <w:szCs w:val="22"/>
          <w:lang w:val="en-ID"/>
        </w:rPr>
        <w:t xml:space="preserve"> manual oleh </w:t>
      </w:r>
      <w:proofErr w:type="spellStart"/>
      <w:r w:rsidRPr="00713086">
        <w:rPr>
          <w:rFonts w:eastAsia="Arial"/>
          <w:sz w:val="22"/>
          <w:szCs w:val="22"/>
          <w:lang w:val="en-ID"/>
        </w:rPr>
        <w:t>orangtua</w:t>
      </w:r>
      <w:proofErr w:type="spellEnd"/>
      <w:r w:rsidRPr="00713086">
        <w:rPr>
          <w:rFonts w:eastAsia="Arial"/>
          <w:sz w:val="22"/>
          <w:szCs w:val="22"/>
          <w:lang w:val="en-ID"/>
        </w:rPr>
        <w:t>/</w:t>
      </w:r>
      <w:proofErr w:type="spellStart"/>
      <w:r w:rsidRPr="00713086">
        <w:rPr>
          <w:rFonts w:eastAsia="Arial"/>
          <w:sz w:val="22"/>
          <w:szCs w:val="22"/>
          <w:lang w:val="en-ID"/>
        </w:rPr>
        <w:t>pengasuh</w:t>
      </w:r>
      <w:proofErr w:type="spellEnd"/>
      <w:r w:rsidRPr="00713086">
        <w:rPr>
          <w:rFonts w:eastAsia="Arial"/>
          <w:sz w:val="22"/>
          <w:szCs w:val="22"/>
          <w:lang w:val="en-ID"/>
        </w:rPr>
        <w:t xml:space="preserve">. </w:t>
      </w:r>
    </w:p>
    <w:p w14:paraId="0A1E48B9" w14:textId="6F9CB12D" w:rsidR="002B1CD0" w:rsidRPr="000C788F" w:rsidRDefault="00000000" w:rsidP="000C788F">
      <w:pPr>
        <w:jc w:val="center"/>
        <w:rPr>
          <w:b/>
          <w:iCs/>
          <w:color w:val="000000" w:themeColor="text1"/>
        </w:rPr>
      </w:pPr>
      <w:proofErr w:type="spellStart"/>
      <w:r>
        <w:rPr>
          <w:b/>
          <w:iCs/>
          <w:color w:val="000000" w:themeColor="text1"/>
        </w:rPr>
        <w:t>Tabel</w:t>
      </w:r>
      <w:proofErr w:type="spellEnd"/>
      <w:r>
        <w:rPr>
          <w:b/>
          <w:iCs/>
          <w:color w:val="000000" w:themeColor="text1"/>
        </w:rPr>
        <w:t xml:space="preserve"> 1.</w:t>
      </w:r>
      <w:r>
        <w:rPr>
          <w:iCs/>
          <w:color w:val="000000" w:themeColor="text1"/>
        </w:rPr>
        <w:t xml:space="preserve"> </w:t>
      </w:r>
      <w:proofErr w:type="spellStart"/>
      <w:r w:rsidR="00677597" w:rsidRPr="00677597">
        <w:rPr>
          <w:iCs/>
          <w:color w:val="000000" w:themeColor="text1"/>
          <w:lang w:val="en-ID"/>
        </w:rPr>
        <w:t>Karatersitik</w:t>
      </w:r>
      <w:proofErr w:type="spellEnd"/>
      <w:r w:rsidR="00677597" w:rsidRPr="00677597">
        <w:rPr>
          <w:iCs/>
          <w:color w:val="000000" w:themeColor="text1"/>
          <w:lang w:val="en-ID"/>
        </w:rPr>
        <w:t xml:space="preserve"> </w:t>
      </w:r>
      <w:proofErr w:type="spellStart"/>
      <w:r w:rsidR="00677597" w:rsidRPr="00677597">
        <w:rPr>
          <w:iCs/>
          <w:color w:val="000000" w:themeColor="text1"/>
          <w:lang w:val="en-ID"/>
        </w:rPr>
        <w:t>Subjek</w:t>
      </w:r>
      <w:proofErr w:type="spellEnd"/>
      <w:r w:rsidR="00677597" w:rsidRPr="00677597">
        <w:rPr>
          <w:iCs/>
          <w:color w:val="000000" w:themeColor="text1"/>
          <w:lang w:val="en-ID"/>
        </w:rPr>
        <w:t xml:space="preserve"> </w:t>
      </w:r>
      <w:proofErr w:type="spellStart"/>
      <w:r w:rsidR="00677597" w:rsidRPr="00677597">
        <w:rPr>
          <w:iCs/>
          <w:color w:val="000000" w:themeColor="text1"/>
          <w:lang w:val="en-ID"/>
        </w:rPr>
        <w:t>Penelitian</w:t>
      </w:r>
      <w:proofErr w:type="spellEnd"/>
    </w:p>
    <w:tbl>
      <w:tblPr>
        <w:tblStyle w:val="PlainTable2"/>
        <w:tblW w:w="0" w:type="auto"/>
        <w:tblLook w:val="04A0" w:firstRow="1" w:lastRow="0" w:firstColumn="1" w:lastColumn="0" w:noHBand="0" w:noVBand="1"/>
      </w:tblPr>
      <w:tblGrid>
        <w:gridCol w:w="3187"/>
        <w:gridCol w:w="966"/>
      </w:tblGrid>
      <w:tr w:rsidR="00677597" w:rsidRPr="00705A2D" w14:paraId="7722D4F4" w14:textId="77777777" w:rsidTr="00E96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8E9F166" w14:textId="77777777" w:rsidR="00677597" w:rsidRPr="00A529D6" w:rsidRDefault="00677597" w:rsidP="00B20DE7">
            <w:pPr>
              <w:rPr>
                <w:b w:val="0"/>
                <w:bCs w:val="0"/>
              </w:rPr>
            </w:pPr>
            <w:bookmarkStart w:id="3" w:name="_Hlk116020243"/>
            <w:proofErr w:type="spellStart"/>
            <w:r w:rsidRPr="00A529D6">
              <w:rPr>
                <w:b w:val="0"/>
                <w:bCs w:val="0"/>
              </w:rPr>
              <w:t>Karakteristik</w:t>
            </w:r>
            <w:proofErr w:type="spellEnd"/>
          </w:p>
        </w:tc>
        <w:tc>
          <w:tcPr>
            <w:tcW w:w="992" w:type="dxa"/>
          </w:tcPr>
          <w:p w14:paraId="21DEB06C" w14:textId="77777777" w:rsidR="00677597" w:rsidRPr="00705A2D" w:rsidRDefault="00677597" w:rsidP="00B20DE7">
            <w:pPr>
              <w:cnfStyle w:val="100000000000" w:firstRow="1" w:lastRow="0" w:firstColumn="0" w:lastColumn="0" w:oddVBand="0" w:evenVBand="0" w:oddHBand="0" w:evenHBand="0" w:firstRowFirstColumn="0" w:firstRowLastColumn="0" w:lastRowFirstColumn="0" w:lastRowLastColumn="0"/>
              <w:rPr>
                <w:b w:val="0"/>
                <w:bCs w:val="0"/>
              </w:rPr>
            </w:pPr>
            <w:r w:rsidRPr="00705A2D">
              <w:t>n</w:t>
            </w:r>
          </w:p>
        </w:tc>
      </w:tr>
      <w:tr w:rsidR="00677597" w:rsidRPr="00705A2D" w14:paraId="175BFC2A" w14:textId="77777777" w:rsidTr="00E9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E509DEA" w14:textId="77777777" w:rsidR="00677597" w:rsidRPr="00A529D6" w:rsidRDefault="00677597" w:rsidP="00B20DE7">
            <w:pPr>
              <w:rPr>
                <w:b w:val="0"/>
                <w:bCs w:val="0"/>
              </w:rPr>
            </w:pPr>
            <w:proofErr w:type="spellStart"/>
            <w:r w:rsidRPr="00A529D6">
              <w:rPr>
                <w:b w:val="0"/>
                <w:bCs w:val="0"/>
              </w:rPr>
              <w:t>Usia</w:t>
            </w:r>
            <w:proofErr w:type="spellEnd"/>
          </w:p>
          <w:p w14:paraId="45C6C47E" w14:textId="77777777" w:rsidR="00677597" w:rsidRPr="00A529D6" w:rsidRDefault="00677597" w:rsidP="00B20DE7">
            <w:pPr>
              <w:rPr>
                <w:b w:val="0"/>
                <w:bCs w:val="0"/>
              </w:rPr>
            </w:pPr>
            <w:r w:rsidRPr="00A529D6">
              <w:rPr>
                <w:b w:val="0"/>
                <w:bCs w:val="0"/>
              </w:rPr>
              <w:t>Mean</w:t>
            </w:r>
          </w:p>
          <w:p w14:paraId="756CEF3C" w14:textId="77777777" w:rsidR="00677597" w:rsidRPr="00A529D6" w:rsidRDefault="00677597" w:rsidP="00B20DE7">
            <w:pPr>
              <w:rPr>
                <w:b w:val="0"/>
                <w:bCs w:val="0"/>
              </w:rPr>
            </w:pPr>
            <w:r w:rsidRPr="00A529D6">
              <w:rPr>
                <w:b w:val="0"/>
                <w:bCs w:val="0"/>
              </w:rPr>
              <w:t>Median</w:t>
            </w:r>
          </w:p>
          <w:p w14:paraId="6F22CC5A" w14:textId="77777777" w:rsidR="00677597" w:rsidRPr="00A529D6" w:rsidRDefault="00677597" w:rsidP="00B20DE7">
            <w:pPr>
              <w:rPr>
                <w:b w:val="0"/>
                <w:bCs w:val="0"/>
              </w:rPr>
            </w:pPr>
            <w:r w:rsidRPr="00A529D6">
              <w:rPr>
                <w:b w:val="0"/>
                <w:bCs w:val="0"/>
              </w:rPr>
              <w:t>Modus</w:t>
            </w:r>
          </w:p>
          <w:p w14:paraId="250686C4" w14:textId="77777777" w:rsidR="00677597" w:rsidRPr="00A529D6" w:rsidRDefault="00677597" w:rsidP="00B20DE7">
            <w:pPr>
              <w:rPr>
                <w:b w:val="0"/>
                <w:bCs w:val="0"/>
              </w:rPr>
            </w:pPr>
            <w:proofErr w:type="spellStart"/>
            <w:r w:rsidRPr="00A529D6">
              <w:rPr>
                <w:b w:val="0"/>
                <w:bCs w:val="0"/>
              </w:rPr>
              <w:t>Standar</w:t>
            </w:r>
            <w:proofErr w:type="spellEnd"/>
            <w:r w:rsidRPr="00A529D6">
              <w:rPr>
                <w:b w:val="0"/>
                <w:bCs w:val="0"/>
              </w:rPr>
              <w:t xml:space="preserve"> </w:t>
            </w:r>
            <w:proofErr w:type="spellStart"/>
            <w:r w:rsidRPr="00A529D6">
              <w:rPr>
                <w:b w:val="0"/>
                <w:bCs w:val="0"/>
              </w:rPr>
              <w:t>deviasi</w:t>
            </w:r>
            <w:proofErr w:type="spellEnd"/>
          </w:p>
          <w:p w14:paraId="066CE09A" w14:textId="77777777" w:rsidR="00677597" w:rsidRPr="00A529D6" w:rsidRDefault="00677597" w:rsidP="00B20DE7">
            <w:pPr>
              <w:rPr>
                <w:b w:val="0"/>
                <w:bCs w:val="0"/>
              </w:rPr>
            </w:pPr>
            <w:r w:rsidRPr="00A529D6">
              <w:rPr>
                <w:b w:val="0"/>
                <w:bCs w:val="0"/>
              </w:rPr>
              <w:t>Minimum</w:t>
            </w:r>
          </w:p>
          <w:p w14:paraId="19F12DCB" w14:textId="77777777" w:rsidR="00677597" w:rsidRPr="00A529D6" w:rsidRDefault="00677597" w:rsidP="00B20DE7">
            <w:pPr>
              <w:rPr>
                <w:b w:val="0"/>
                <w:bCs w:val="0"/>
              </w:rPr>
            </w:pPr>
            <w:proofErr w:type="spellStart"/>
            <w:r w:rsidRPr="00A529D6">
              <w:rPr>
                <w:b w:val="0"/>
                <w:bCs w:val="0"/>
              </w:rPr>
              <w:t>Maksimum</w:t>
            </w:r>
            <w:proofErr w:type="spellEnd"/>
          </w:p>
        </w:tc>
        <w:tc>
          <w:tcPr>
            <w:tcW w:w="992" w:type="dxa"/>
          </w:tcPr>
          <w:p w14:paraId="547680EA"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p>
          <w:p w14:paraId="613C6560"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9.1921</w:t>
            </w:r>
          </w:p>
          <w:p w14:paraId="650A01F1"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8.085</w:t>
            </w:r>
          </w:p>
          <w:p w14:paraId="4BF9743C"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10.00</w:t>
            </w:r>
          </w:p>
          <w:p w14:paraId="3BECFB09"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4.019</w:t>
            </w:r>
          </w:p>
          <w:p w14:paraId="0D676EED"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3.33</w:t>
            </w:r>
          </w:p>
          <w:p w14:paraId="541727BA"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14.58</w:t>
            </w:r>
          </w:p>
        </w:tc>
      </w:tr>
      <w:tr w:rsidR="00677597" w:rsidRPr="00705A2D" w14:paraId="17E25184" w14:textId="77777777" w:rsidTr="00E9605F">
        <w:tc>
          <w:tcPr>
            <w:cnfStyle w:val="001000000000" w:firstRow="0" w:lastRow="0" w:firstColumn="1" w:lastColumn="0" w:oddVBand="0" w:evenVBand="0" w:oddHBand="0" w:evenHBand="0" w:firstRowFirstColumn="0" w:firstRowLastColumn="0" w:lastRowFirstColumn="0" w:lastRowLastColumn="0"/>
            <w:tcW w:w="3936" w:type="dxa"/>
          </w:tcPr>
          <w:p w14:paraId="3EE598D2" w14:textId="77777777" w:rsidR="00677597" w:rsidRPr="00A529D6" w:rsidRDefault="00677597" w:rsidP="00B20DE7">
            <w:pPr>
              <w:rPr>
                <w:b w:val="0"/>
                <w:bCs w:val="0"/>
              </w:rPr>
            </w:pPr>
            <w:proofErr w:type="spellStart"/>
            <w:r w:rsidRPr="00A529D6">
              <w:rPr>
                <w:b w:val="0"/>
                <w:bCs w:val="0"/>
              </w:rPr>
              <w:t>Jenis</w:t>
            </w:r>
            <w:proofErr w:type="spellEnd"/>
            <w:r w:rsidRPr="00A529D6">
              <w:rPr>
                <w:b w:val="0"/>
                <w:bCs w:val="0"/>
              </w:rPr>
              <w:t xml:space="preserve"> </w:t>
            </w:r>
            <w:proofErr w:type="spellStart"/>
            <w:r w:rsidRPr="00A529D6">
              <w:rPr>
                <w:b w:val="0"/>
                <w:bCs w:val="0"/>
              </w:rPr>
              <w:t>Kelamin</w:t>
            </w:r>
            <w:proofErr w:type="spellEnd"/>
          </w:p>
          <w:p w14:paraId="092487A9" w14:textId="77777777" w:rsidR="00677597" w:rsidRPr="00A529D6" w:rsidRDefault="00677597" w:rsidP="00B20DE7">
            <w:pPr>
              <w:rPr>
                <w:b w:val="0"/>
                <w:bCs w:val="0"/>
              </w:rPr>
            </w:pPr>
            <w:proofErr w:type="spellStart"/>
            <w:r w:rsidRPr="00A529D6">
              <w:rPr>
                <w:b w:val="0"/>
                <w:bCs w:val="0"/>
              </w:rPr>
              <w:t>Laki</w:t>
            </w:r>
            <w:proofErr w:type="spellEnd"/>
          </w:p>
          <w:p w14:paraId="597509ED" w14:textId="77777777" w:rsidR="00677597" w:rsidRPr="00A529D6" w:rsidRDefault="00677597" w:rsidP="00B20DE7">
            <w:pPr>
              <w:rPr>
                <w:b w:val="0"/>
                <w:bCs w:val="0"/>
              </w:rPr>
            </w:pPr>
            <w:r w:rsidRPr="00A529D6">
              <w:rPr>
                <w:b w:val="0"/>
                <w:bCs w:val="0"/>
              </w:rPr>
              <w:t>Perempuan</w:t>
            </w:r>
          </w:p>
        </w:tc>
        <w:tc>
          <w:tcPr>
            <w:tcW w:w="992" w:type="dxa"/>
          </w:tcPr>
          <w:p w14:paraId="7A0AB764"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p>
          <w:p w14:paraId="082A5F8F"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 xml:space="preserve">24 (42.9) </w:t>
            </w:r>
          </w:p>
          <w:p w14:paraId="5CA09789"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32 (57.1)</w:t>
            </w:r>
          </w:p>
        </w:tc>
      </w:tr>
      <w:tr w:rsidR="00677597" w:rsidRPr="00705A2D" w14:paraId="1BD4C96B" w14:textId="77777777" w:rsidTr="00E9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5DFA43" w14:textId="77777777" w:rsidR="00677597" w:rsidRPr="00A529D6" w:rsidRDefault="00677597" w:rsidP="00B20DE7">
            <w:pPr>
              <w:rPr>
                <w:b w:val="0"/>
                <w:bCs w:val="0"/>
              </w:rPr>
            </w:pPr>
            <w:proofErr w:type="spellStart"/>
            <w:r w:rsidRPr="00A529D6">
              <w:rPr>
                <w:b w:val="0"/>
                <w:bCs w:val="0"/>
              </w:rPr>
              <w:t>Tipe</w:t>
            </w:r>
            <w:proofErr w:type="spellEnd"/>
            <w:r w:rsidRPr="00A529D6">
              <w:rPr>
                <w:b w:val="0"/>
                <w:bCs w:val="0"/>
              </w:rPr>
              <w:t xml:space="preserve"> CP</w:t>
            </w:r>
          </w:p>
          <w:p w14:paraId="1056B6DB" w14:textId="77777777" w:rsidR="00677597" w:rsidRPr="00A529D6" w:rsidRDefault="00677597" w:rsidP="00B20DE7">
            <w:pPr>
              <w:rPr>
                <w:b w:val="0"/>
                <w:bCs w:val="0"/>
              </w:rPr>
            </w:pPr>
            <w:proofErr w:type="spellStart"/>
            <w:r w:rsidRPr="00A529D6">
              <w:rPr>
                <w:b w:val="0"/>
                <w:bCs w:val="0"/>
              </w:rPr>
              <w:t>Spastik</w:t>
            </w:r>
            <w:proofErr w:type="spellEnd"/>
          </w:p>
          <w:p w14:paraId="69B1B337" w14:textId="77777777" w:rsidR="00677597" w:rsidRPr="00A529D6" w:rsidRDefault="00677597" w:rsidP="00B20DE7">
            <w:pPr>
              <w:rPr>
                <w:b w:val="0"/>
                <w:bCs w:val="0"/>
              </w:rPr>
            </w:pPr>
            <w:proofErr w:type="spellStart"/>
            <w:r w:rsidRPr="00A529D6">
              <w:rPr>
                <w:b w:val="0"/>
                <w:bCs w:val="0"/>
              </w:rPr>
              <w:t>Ataksia</w:t>
            </w:r>
            <w:proofErr w:type="spellEnd"/>
          </w:p>
          <w:p w14:paraId="61354601" w14:textId="77777777" w:rsidR="00677597" w:rsidRPr="00A529D6" w:rsidRDefault="00677597" w:rsidP="00B20DE7">
            <w:pPr>
              <w:rPr>
                <w:b w:val="0"/>
                <w:bCs w:val="0"/>
              </w:rPr>
            </w:pPr>
            <w:proofErr w:type="spellStart"/>
            <w:r w:rsidRPr="00A529D6">
              <w:rPr>
                <w:b w:val="0"/>
                <w:bCs w:val="0"/>
              </w:rPr>
              <w:t>Diskinetik</w:t>
            </w:r>
            <w:proofErr w:type="spellEnd"/>
          </w:p>
          <w:p w14:paraId="53CB8C53" w14:textId="77777777" w:rsidR="00677597" w:rsidRPr="00A529D6" w:rsidRDefault="00677597" w:rsidP="00B20DE7">
            <w:pPr>
              <w:rPr>
                <w:b w:val="0"/>
                <w:bCs w:val="0"/>
              </w:rPr>
            </w:pPr>
            <w:proofErr w:type="spellStart"/>
            <w:r w:rsidRPr="00A529D6">
              <w:rPr>
                <w:b w:val="0"/>
                <w:bCs w:val="0"/>
              </w:rPr>
              <w:t>Campuran</w:t>
            </w:r>
            <w:proofErr w:type="spellEnd"/>
          </w:p>
        </w:tc>
        <w:tc>
          <w:tcPr>
            <w:tcW w:w="992" w:type="dxa"/>
          </w:tcPr>
          <w:p w14:paraId="42D31E93"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p>
          <w:p w14:paraId="3848BFC0"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bookmarkStart w:id="4" w:name="_Hlk115989618"/>
            <w:r w:rsidRPr="00705A2D">
              <w:t>33 (58.9)</w:t>
            </w:r>
          </w:p>
          <w:bookmarkEnd w:id="4"/>
          <w:p w14:paraId="59F0F420"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3 (5.4)</w:t>
            </w:r>
          </w:p>
          <w:p w14:paraId="0BD2657E"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18 (32.1)</w:t>
            </w:r>
          </w:p>
          <w:p w14:paraId="218C3B89"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2 (3.6)</w:t>
            </w:r>
          </w:p>
        </w:tc>
      </w:tr>
      <w:tr w:rsidR="00677597" w:rsidRPr="00705A2D" w14:paraId="50307822" w14:textId="77777777" w:rsidTr="00E9605F">
        <w:tc>
          <w:tcPr>
            <w:cnfStyle w:val="001000000000" w:firstRow="0" w:lastRow="0" w:firstColumn="1" w:lastColumn="0" w:oddVBand="0" w:evenVBand="0" w:oddHBand="0" w:evenHBand="0" w:firstRowFirstColumn="0" w:firstRowLastColumn="0" w:lastRowFirstColumn="0" w:lastRowLastColumn="0"/>
            <w:tcW w:w="3936" w:type="dxa"/>
          </w:tcPr>
          <w:p w14:paraId="4D3FCEC2" w14:textId="77777777" w:rsidR="00677597" w:rsidRPr="00A529D6" w:rsidRDefault="00677597" w:rsidP="00B20DE7">
            <w:pPr>
              <w:rPr>
                <w:b w:val="0"/>
                <w:bCs w:val="0"/>
              </w:rPr>
            </w:pPr>
            <w:r w:rsidRPr="00A529D6">
              <w:rPr>
                <w:b w:val="0"/>
                <w:bCs w:val="0"/>
              </w:rPr>
              <w:t xml:space="preserve">Status </w:t>
            </w:r>
            <w:proofErr w:type="spellStart"/>
            <w:r w:rsidRPr="00A529D6">
              <w:rPr>
                <w:b w:val="0"/>
                <w:bCs w:val="0"/>
              </w:rPr>
              <w:t>Gizi</w:t>
            </w:r>
            <w:proofErr w:type="spellEnd"/>
            <w:r w:rsidRPr="00A529D6">
              <w:rPr>
                <w:b w:val="0"/>
                <w:bCs w:val="0"/>
              </w:rPr>
              <w:t xml:space="preserve"> Anak</w:t>
            </w:r>
          </w:p>
          <w:p w14:paraId="23EBCDDB" w14:textId="77777777" w:rsidR="00677597" w:rsidRPr="00A529D6" w:rsidRDefault="00677597" w:rsidP="00B20DE7">
            <w:pPr>
              <w:rPr>
                <w:b w:val="0"/>
                <w:bCs w:val="0"/>
              </w:rPr>
            </w:pPr>
            <w:r w:rsidRPr="00A529D6">
              <w:rPr>
                <w:b w:val="0"/>
                <w:bCs w:val="0"/>
              </w:rPr>
              <w:t>Sangat kurus</w:t>
            </w:r>
          </w:p>
          <w:p w14:paraId="28451B2F" w14:textId="77777777" w:rsidR="00677597" w:rsidRPr="00A529D6" w:rsidRDefault="00677597" w:rsidP="00B20DE7">
            <w:pPr>
              <w:rPr>
                <w:b w:val="0"/>
                <w:bCs w:val="0"/>
              </w:rPr>
            </w:pPr>
            <w:r w:rsidRPr="00A529D6">
              <w:rPr>
                <w:b w:val="0"/>
                <w:bCs w:val="0"/>
              </w:rPr>
              <w:t>Kurus</w:t>
            </w:r>
          </w:p>
          <w:p w14:paraId="7E309EA1" w14:textId="77777777" w:rsidR="00677597" w:rsidRPr="00A529D6" w:rsidRDefault="00677597" w:rsidP="00B20DE7">
            <w:pPr>
              <w:rPr>
                <w:b w:val="0"/>
                <w:bCs w:val="0"/>
              </w:rPr>
            </w:pPr>
            <w:r w:rsidRPr="00A529D6">
              <w:rPr>
                <w:b w:val="0"/>
                <w:bCs w:val="0"/>
              </w:rPr>
              <w:t>Normal</w:t>
            </w:r>
          </w:p>
          <w:p w14:paraId="2A428E69" w14:textId="77777777" w:rsidR="00677597" w:rsidRPr="00A529D6" w:rsidRDefault="00677597" w:rsidP="00B20DE7">
            <w:pPr>
              <w:rPr>
                <w:b w:val="0"/>
                <w:bCs w:val="0"/>
              </w:rPr>
            </w:pPr>
            <w:proofErr w:type="spellStart"/>
            <w:r w:rsidRPr="00A529D6">
              <w:rPr>
                <w:b w:val="0"/>
                <w:bCs w:val="0"/>
              </w:rPr>
              <w:t>Gemuk</w:t>
            </w:r>
            <w:proofErr w:type="spellEnd"/>
            <w:r w:rsidRPr="00A529D6">
              <w:rPr>
                <w:b w:val="0"/>
                <w:bCs w:val="0"/>
              </w:rPr>
              <w:t xml:space="preserve"> </w:t>
            </w:r>
          </w:p>
          <w:p w14:paraId="565E18CD" w14:textId="77777777" w:rsidR="00677597" w:rsidRPr="00A529D6" w:rsidRDefault="00677597" w:rsidP="00B20DE7">
            <w:pPr>
              <w:rPr>
                <w:b w:val="0"/>
                <w:bCs w:val="0"/>
              </w:rPr>
            </w:pPr>
            <w:proofErr w:type="spellStart"/>
            <w:r w:rsidRPr="00A529D6">
              <w:rPr>
                <w:b w:val="0"/>
                <w:bCs w:val="0"/>
              </w:rPr>
              <w:t>Obesitas</w:t>
            </w:r>
            <w:proofErr w:type="spellEnd"/>
            <w:r w:rsidRPr="00A529D6">
              <w:rPr>
                <w:b w:val="0"/>
                <w:bCs w:val="0"/>
              </w:rPr>
              <w:t xml:space="preserve"> </w:t>
            </w:r>
          </w:p>
        </w:tc>
        <w:tc>
          <w:tcPr>
            <w:tcW w:w="992" w:type="dxa"/>
          </w:tcPr>
          <w:p w14:paraId="72EA5553"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p>
          <w:p w14:paraId="22D83DBA"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25 (44.6)</w:t>
            </w:r>
          </w:p>
          <w:p w14:paraId="5CC4C3B0"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3 (5.4)</w:t>
            </w:r>
          </w:p>
          <w:p w14:paraId="03941CD8"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16 (28.6)</w:t>
            </w:r>
          </w:p>
          <w:p w14:paraId="64233F24"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4 (7.1)</w:t>
            </w:r>
          </w:p>
          <w:p w14:paraId="373A3C84"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8 (14.3)</w:t>
            </w:r>
          </w:p>
        </w:tc>
      </w:tr>
      <w:tr w:rsidR="00677597" w:rsidRPr="00705A2D" w14:paraId="44FBA466" w14:textId="77777777" w:rsidTr="00E9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E7D8492" w14:textId="77777777" w:rsidR="00677597" w:rsidRPr="00A529D6" w:rsidRDefault="00677597" w:rsidP="00B20DE7">
            <w:pPr>
              <w:rPr>
                <w:b w:val="0"/>
                <w:bCs w:val="0"/>
              </w:rPr>
            </w:pPr>
            <w:r w:rsidRPr="00A529D6">
              <w:rPr>
                <w:b w:val="0"/>
                <w:bCs w:val="0"/>
              </w:rPr>
              <w:t xml:space="preserve">Tingkat Pendidikan Orang </w:t>
            </w:r>
            <w:proofErr w:type="spellStart"/>
            <w:r w:rsidRPr="00A529D6">
              <w:rPr>
                <w:b w:val="0"/>
                <w:bCs w:val="0"/>
              </w:rPr>
              <w:t>tua</w:t>
            </w:r>
            <w:proofErr w:type="spellEnd"/>
            <w:r w:rsidRPr="00A529D6">
              <w:rPr>
                <w:b w:val="0"/>
                <w:bCs w:val="0"/>
              </w:rPr>
              <w:t xml:space="preserve"> / </w:t>
            </w:r>
            <w:proofErr w:type="spellStart"/>
            <w:r w:rsidRPr="00A529D6">
              <w:rPr>
                <w:b w:val="0"/>
                <w:bCs w:val="0"/>
              </w:rPr>
              <w:t>Pengasuh</w:t>
            </w:r>
            <w:proofErr w:type="spellEnd"/>
          </w:p>
          <w:p w14:paraId="6053B52C" w14:textId="77777777" w:rsidR="00677597" w:rsidRPr="00A529D6" w:rsidRDefault="00677597" w:rsidP="00B20DE7">
            <w:pPr>
              <w:rPr>
                <w:b w:val="0"/>
                <w:bCs w:val="0"/>
              </w:rPr>
            </w:pPr>
            <w:r w:rsidRPr="00A529D6">
              <w:rPr>
                <w:b w:val="0"/>
                <w:bCs w:val="0"/>
              </w:rPr>
              <w:t>SD</w:t>
            </w:r>
          </w:p>
          <w:p w14:paraId="065A34A0" w14:textId="77777777" w:rsidR="00677597" w:rsidRPr="00A529D6" w:rsidRDefault="00677597" w:rsidP="00B20DE7">
            <w:pPr>
              <w:rPr>
                <w:b w:val="0"/>
                <w:bCs w:val="0"/>
              </w:rPr>
            </w:pPr>
            <w:r w:rsidRPr="00A529D6">
              <w:rPr>
                <w:b w:val="0"/>
                <w:bCs w:val="0"/>
              </w:rPr>
              <w:t>SMP</w:t>
            </w:r>
          </w:p>
          <w:p w14:paraId="4DA19738" w14:textId="77777777" w:rsidR="00677597" w:rsidRPr="00A529D6" w:rsidRDefault="00677597" w:rsidP="00B20DE7">
            <w:pPr>
              <w:rPr>
                <w:b w:val="0"/>
                <w:bCs w:val="0"/>
              </w:rPr>
            </w:pPr>
            <w:r w:rsidRPr="00A529D6">
              <w:rPr>
                <w:b w:val="0"/>
                <w:bCs w:val="0"/>
              </w:rPr>
              <w:t>SMU/K</w:t>
            </w:r>
          </w:p>
          <w:p w14:paraId="4B3328EB" w14:textId="77777777" w:rsidR="00677597" w:rsidRPr="00A529D6" w:rsidRDefault="00677597" w:rsidP="00B20DE7">
            <w:pPr>
              <w:rPr>
                <w:b w:val="0"/>
                <w:bCs w:val="0"/>
              </w:rPr>
            </w:pPr>
            <w:r w:rsidRPr="00A529D6">
              <w:rPr>
                <w:b w:val="0"/>
                <w:bCs w:val="0"/>
              </w:rPr>
              <w:t>DIPLOMA</w:t>
            </w:r>
          </w:p>
          <w:p w14:paraId="04B59697" w14:textId="77777777" w:rsidR="00677597" w:rsidRPr="00A529D6" w:rsidRDefault="00677597" w:rsidP="00B20DE7">
            <w:pPr>
              <w:rPr>
                <w:b w:val="0"/>
                <w:bCs w:val="0"/>
              </w:rPr>
            </w:pPr>
            <w:r w:rsidRPr="00A529D6">
              <w:rPr>
                <w:b w:val="0"/>
                <w:bCs w:val="0"/>
              </w:rPr>
              <w:t>S1</w:t>
            </w:r>
          </w:p>
        </w:tc>
        <w:tc>
          <w:tcPr>
            <w:tcW w:w="992" w:type="dxa"/>
          </w:tcPr>
          <w:p w14:paraId="455EE2D1" w14:textId="61F3EC08" w:rsidR="00677597" w:rsidRDefault="00677597" w:rsidP="00B20DE7">
            <w:pPr>
              <w:cnfStyle w:val="000000100000" w:firstRow="0" w:lastRow="0" w:firstColumn="0" w:lastColumn="0" w:oddVBand="0" w:evenVBand="0" w:oddHBand="1" w:evenHBand="0" w:firstRowFirstColumn="0" w:firstRowLastColumn="0" w:lastRowFirstColumn="0" w:lastRowLastColumn="0"/>
            </w:pPr>
          </w:p>
          <w:p w14:paraId="65B2D388"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p>
          <w:p w14:paraId="64303C19"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4 (7.1)</w:t>
            </w:r>
          </w:p>
          <w:p w14:paraId="297E728F"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9 (16.1)</w:t>
            </w:r>
          </w:p>
          <w:p w14:paraId="72FDABDE"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29 (51.8)</w:t>
            </w:r>
          </w:p>
          <w:p w14:paraId="08B74E46"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6 (10.7)</w:t>
            </w:r>
          </w:p>
          <w:p w14:paraId="7B42992F"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8 (14.3)</w:t>
            </w:r>
          </w:p>
        </w:tc>
      </w:tr>
      <w:tr w:rsidR="00677597" w:rsidRPr="00705A2D" w14:paraId="6A6D826B" w14:textId="77777777" w:rsidTr="00E9605F">
        <w:tc>
          <w:tcPr>
            <w:cnfStyle w:val="001000000000" w:firstRow="0" w:lastRow="0" w:firstColumn="1" w:lastColumn="0" w:oddVBand="0" w:evenVBand="0" w:oddHBand="0" w:evenHBand="0" w:firstRowFirstColumn="0" w:firstRowLastColumn="0" w:lastRowFirstColumn="0" w:lastRowLastColumn="0"/>
            <w:tcW w:w="3936" w:type="dxa"/>
          </w:tcPr>
          <w:p w14:paraId="04DEAE81" w14:textId="77777777" w:rsidR="00677597" w:rsidRPr="00A529D6" w:rsidRDefault="00677597" w:rsidP="00B20DE7">
            <w:pPr>
              <w:rPr>
                <w:b w:val="0"/>
                <w:bCs w:val="0"/>
              </w:rPr>
            </w:pPr>
            <w:proofErr w:type="spellStart"/>
            <w:r w:rsidRPr="00A529D6">
              <w:rPr>
                <w:b w:val="0"/>
                <w:bCs w:val="0"/>
              </w:rPr>
              <w:t>Pekerjaan</w:t>
            </w:r>
            <w:proofErr w:type="spellEnd"/>
            <w:r w:rsidRPr="00A529D6">
              <w:rPr>
                <w:b w:val="0"/>
                <w:bCs w:val="0"/>
              </w:rPr>
              <w:t xml:space="preserve"> Orang </w:t>
            </w:r>
            <w:proofErr w:type="spellStart"/>
            <w:r w:rsidRPr="00A529D6">
              <w:rPr>
                <w:b w:val="0"/>
                <w:bCs w:val="0"/>
              </w:rPr>
              <w:t>tua</w:t>
            </w:r>
            <w:proofErr w:type="spellEnd"/>
            <w:r w:rsidRPr="00A529D6">
              <w:rPr>
                <w:b w:val="0"/>
                <w:bCs w:val="0"/>
              </w:rPr>
              <w:t xml:space="preserve"> / </w:t>
            </w:r>
            <w:proofErr w:type="spellStart"/>
            <w:r w:rsidRPr="00A529D6">
              <w:rPr>
                <w:b w:val="0"/>
                <w:bCs w:val="0"/>
              </w:rPr>
              <w:t>Pengasuh</w:t>
            </w:r>
            <w:proofErr w:type="spellEnd"/>
          </w:p>
          <w:p w14:paraId="6DD94F58" w14:textId="77777777" w:rsidR="00677597" w:rsidRPr="00A529D6" w:rsidRDefault="00677597" w:rsidP="00B20DE7">
            <w:pPr>
              <w:rPr>
                <w:b w:val="0"/>
                <w:bCs w:val="0"/>
              </w:rPr>
            </w:pPr>
            <w:r w:rsidRPr="00A529D6">
              <w:rPr>
                <w:b w:val="0"/>
                <w:bCs w:val="0"/>
              </w:rPr>
              <w:t>IRT</w:t>
            </w:r>
          </w:p>
          <w:p w14:paraId="44C5E3EC" w14:textId="77777777" w:rsidR="00677597" w:rsidRPr="00A529D6" w:rsidRDefault="00677597" w:rsidP="00B20DE7">
            <w:pPr>
              <w:rPr>
                <w:b w:val="0"/>
                <w:bCs w:val="0"/>
              </w:rPr>
            </w:pPr>
            <w:proofErr w:type="spellStart"/>
            <w:r w:rsidRPr="00A529D6">
              <w:rPr>
                <w:b w:val="0"/>
                <w:bCs w:val="0"/>
              </w:rPr>
              <w:t>Wirausaha</w:t>
            </w:r>
            <w:proofErr w:type="spellEnd"/>
          </w:p>
          <w:p w14:paraId="76C59F6F" w14:textId="77777777" w:rsidR="00677597" w:rsidRPr="00A529D6" w:rsidRDefault="00677597" w:rsidP="00B20DE7">
            <w:pPr>
              <w:rPr>
                <w:b w:val="0"/>
                <w:bCs w:val="0"/>
              </w:rPr>
            </w:pPr>
            <w:proofErr w:type="spellStart"/>
            <w:r w:rsidRPr="00A529D6">
              <w:rPr>
                <w:b w:val="0"/>
                <w:bCs w:val="0"/>
              </w:rPr>
              <w:t>Pegawai</w:t>
            </w:r>
            <w:proofErr w:type="spellEnd"/>
            <w:r w:rsidRPr="00A529D6">
              <w:rPr>
                <w:b w:val="0"/>
                <w:bCs w:val="0"/>
              </w:rPr>
              <w:t xml:space="preserve"> </w:t>
            </w:r>
            <w:proofErr w:type="spellStart"/>
            <w:r w:rsidRPr="00A529D6">
              <w:rPr>
                <w:b w:val="0"/>
                <w:bCs w:val="0"/>
              </w:rPr>
              <w:t>Swasta</w:t>
            </w:r>
            <w:proofErr w:type="spellEnd"/>
          </w:p>
          <w:p w14:paraId="16826933" w14:textId="77777777" w:rsidR="00677597" w:rsidRPr="00A529D6" w:rsidRDefault="00677597" w:rsidP="00B20DE7">
            <w:pPr>
              <w:rPr>
                <w:b w:val="0"/>
                <w:bCs w:val="0"/>
              </w:rPr>
            </w:pPr>
            <w:r w:rsidRPr="00A529D6">
              <w:rPr>
                <w:b w:val="0"/>
                <w:bCs w:val="0"/>
              </w:rPr>
              <w:t>Guru</w:t>
            </w:r>
          </w:p>
          <w:p w14:paraId="240A9761" w14:textId="77777777" w:rsidR="00677597" w:rsidRPr="00A529D6" w:rsidRDefault="00677597" w:rsidP="00B20DE7">
            <w:pPr>
              <w:rPr>
                <w:b w:val="0"/>
                <w:bCs w:val="0"/>
              </w:rPr>
            </w:pPr>
            <w:proofErr w:type="spellStart"/>
            <w:r w:rsidRPr="00A529D6">
              <w:rPr>
                <w:b w:val="0"/>
                <w:bCs w:val="0"/>
              </w:rPr>
              <w:t>lainnya</w:t>
            </w:r>
            <w:proofErr w:type="spellEnd"/>
          </w:p>
        </w:tc>
        <w:tc>
          <w:tcPr>
            <w:tcW w:w="992" w:type="dxa"/>
          </w:tcPr>
          <w:p w14:paraId="455E3383"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p>
          <w:p w14:paraId="49EB092C"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45 (80.4)</w:t>
            </w:r>
          </w:p>
          <w:p w14:paraId="58CBBBFE"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4 (7.1)</w:t>
            </w:r>
          </w:p>
          <w:p w14:paraId="1AF7E567"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3 (5.4)</w:t>
            </w:r>
          </w:p>
          <w:p w14:paraId="33286A00"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1 (1.8)</w:t>
            </w:r>
          </w:p>
          <w:p w14:paraId="307743B7" w14:textId="77777777" w:rsidR="00677597" w:rsidRPr="00705A2D" w:rsidRDefault="00677597" w:rsidP="00B20DE7">
            <w:pPr>
              <w:cnfStyle w:val="000000000000" w:firstRow="0" w:lastRow="0" w:firstColumn="0" w:lastColumn="0" w:oddVBand="0" w:evenVBand="0" w:oddHBand="0" w:evenHBand="0" w:firstRowFirstColumn="0" w:firstRowLastColumn="0" w:lastRowFirstColumn="0" w:lastRowLastColumn="0"/>
            </w:pPr>
            <w:r w:rsidRPr="00705A2D">
              <w:t>3 (5.4)</w:t>
            </w:r>
          </w:p>
        </w:tc>
      </w:tr>
      <w:tr w:rsidR="00677597" w:rsidRPr="00705A2D" w14:paraId="707EE3BC" w14:textId="77777777" w:rsidTr="00E9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63132E5" w14:textId="77777777" w:rsidR="00677597" w:rsidRPr="00A529D6" w:rsidRDefault="00677597" w:rsidP="00B20DE7">
            <w:pPr>
              <w:rPr>
                <w:b w:val="0"/>
                <w:bCs w:val="0"/>
              </w:rPr>
            </w:pPr>
            <w:proofErr w:type="spellStart"/>
            <w:r w:rsidRPr="00A529D6">
              <w:rPr>
                <w:b w:val="0"/>
                <w:bCs w:val="0"/>
              </w:rPr>
              <w:t>Sikat</w:t>
            </w:r>
            <w:proofErr w:type="spellEnd"/>
            <w:r w:rsidRPr="00A529D6">
              <w:rPr>
                <w:b w:val="0"/>
                <w:bCs w:val="0"/>
              </w:rPr>
              <w:t xml:space="preserve"> </w:t>
            </w:r>
            <w:proofErr w:type="spellStart"/>
            <w:r w:rsidRPr="00A529D6">
              <w:rPr>
                <w:b w:val="0"/>
                <w:bCs w:val="0"/>
              </w:rPr>
              <w:t>gigi</w:t>
            </w:r>
            <w:proofErr w:type="spellEnd"/>
          </w:p>
          <w:p w14:paraId="287A1D83" w14:textId="77777777" w:rsidR="00677597" w:rsidRPr="00A529D6" w:rsidRDefault="00677597" w:rsidP="00B20DE7">
            <w:pPr>
              <w:rPr>
                <w:b w:val="0"/>
                <w:bCs w:val="0"/>
              </w:rPr>
            </w:pPr>
            <w:r w:rsidRPr="00A529D6">
              <w:rPr>
                <w:b w:val="0"/>
                <w:bCs w:val="0"/>
              </w:rPr>
              <w:t>Manual</w:t>
            </w:r>
          </w:p>
          <w:p w14:paraId="6FCAE568" w14:textId="77777777" w:rsidR="00677597" w:rsidRPr="00A529D6" w:rsidRDefault="00677597" w:rsidP="00B20DE7">
            <w:pPr>
              <w:rPr>
                <w:b w:val="0"/>
                <w:bCs w:val="0"/>
              </w:rPr>
            </w:pPr>
            <w:proofErr w:type="spellStart"/>
            <w:r w:rsidRPr="00A529D6">
              <w:rPr>
                <w:b w:val="0"/>
                <w:bCs w:val="0"/>
              </w:rPr>
              <w:t>Elektrik</w:t>
            </w:r>
            <w:proofErr w:type="spellEnd"/>
          </w:p>
        </w:tc>
        <w:tc>
          <w:tcPr>
            <w:tcW w:w="992" w:type="dxa"/>
          </w:tcPr>
          <w:p w14:paraId="55CFB72C"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p>
          <w:p w14:paraId="1CB2FE82"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55(98.2)</w:t>
            </w:r>
          </w:p>
          <w:p w14:paraId="19DA8DCE" w14:textId="77777777" w:rsidR="00677597" w:rsidRPr="00705A2D" w:rsidRDefault="00677597" w:rsidP="00B20DE7">
            <w:pPr>
              <w:cnfStyle w:val="000000100000" w:firstRow="0" w:lastRow="0" w:firstColumn="0" w:lastColumn="0" w:oddVBand="0" w:evenVBand="0" w:oddHBand="1" w:evenHBand="0" w:firstRowFirstColumn="0" w:firstRowLastColumn="0" w:lastRowFirstColumn="0" w:lastRowLastColumn="0"/>
            </w:pPr>
            <w:r w:rsidRPr="00705A2D">
              <w:t>1 (1.8)</w:t>
            </w:r>
          </w:p>
        </w:tc>
      </w:tr>
      <w:bookmarkEnd w:id="3"/>
    </w:tbl>
    <w:p w14:paraId="7D5CB449" w14:textId="77777777" w:rsidR="002B1CD0" w:rsidRDefault="002B1CD0" w:rsidP="000C788F">
      <w:pPr>
        <w:pStyle w:val="Normal1"/>
        <w:rPr>
          <w:rFonts w:eastAsia="Arial"/>
          <w:b/>
        </w:rPr>
      </w:pPr>
    </w:p>
    <w:p w14:paraId="04F34AA6" w14:textId="75311A16" w:rsidR="00D242E7" w:rsidRDefault="00D242E7" w:rsidP="00D242E7">
      <w:pPr>
        <w:pStyle w:val="Normal1"/>
        <w:spacing w:line="360" w:lineRule="auto"/>
        <w:jc w:val="both"/>
        <w:rPr>
          <w:rFonts w:eastAsia="Arial"/>
          <w:bCs/>
          <w:sz w:val="22"/>
          <w:szCs w:val="22"/>
          <w:lang w:val="en-ID"/>
        </w:rPr>
      </w:pPr>
      <w:proofErr w:type="spellStart"/>
      <w:r w:rsidRPr="00D242E7">
        <w:rPr>
          <w:rFonts w:eastAsia="Arial"/>
          <w:bCs/>
          <w:sz w:val="22"/>
          <w:szCs w:val="22"/>
          <w:lang w:val="en-ID"/>
        </w:rPr>
        <w:t>Tabel</w:t>
      </w:r>
      <w:proofErr w:type="spellEnd"/>
      <w:r w:rsidRPr="00D242E7">
        <w:rPr>
          <w:rFonts w:eastAsia="Arial"/>
          <w:bCs/>
          <w:sz w:val="22"/>
          <w:szCs w:val="22"/>
          <w:lang w:val="en-ID"/>
        </w:rPr>
        <w:t xml:space="preserve"> 2 </w:t>
      </w:r>
      <w:proofErr w:type="spellStart"/>
      <w:r w:rsidRPr="00D242E7">
        <w:rPr>
          <w:rFonts w:eastAsia="Arial"/>
          <w:bCs/>
          <w:sz w:val="22"/>
          <w:szCs w:val="22"/>
          <w:lang w:val="en-ID"/>
        </w:rPr>
        <w:t>menunjukkan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keparahan</w:t>
      </w:r>
      <w:proofErr w:type="spellEnd"/>
      <w:r w:rsidRPr="00D242E7">
        <w:rPr>
          <w:rFonts w:eastAsia="Arial"/>
          <w:bCs/>
          <w:sz w:val="22"/>
          <w:szCs w:val="22"/>
          <w:lang w:val="en-ID"/>
        </w:rPr>
        <w:t xml:space="preserve"> dan </w:t>
      </w:r>
      <w:proofErr w:type="spellStart"/>
      <w:r w:rsidRPr="00D242E7">
        <w:rPr>
          <w:rFonts w:eastAsia="Arial"/>
          <w:bCs/>
          <w:sz w:val="22"/>
          <w:szCs w:val="22"/>
          <w:lang w:val="en-ID"/>
        </w:rPr>
        <w:t>frekuensi</w:t>
      </w:r>
      <w:proofErr w:type="spellEnd"/>
      <w:r w:rsidRPr="00D242E7">
        <w:rPr>
          <w:rFonts w:eastAsia="Arial"/>
          <w:bCs/>
          <w:sz w:val="22"/>
          <w:szCs w:val="22"/>
          <w:lang w:val="en-ID"/>
        </w:rPr>
        <w:t xml:space="preserve"> </w:t>
      </w:r>
      <w:r w:rsidRPr="00D242E7">
        <w:rPr>
          <w:rFonts w:eastAsia="Arial"/>
          <w:bCs/>
          <w:i/>
          <w:iCs/>
          <w:sz w:val="22"/>
          <w:szCs w:val="22"/>
          <w:lang w:val="en-ID"/>
        </w:rPr>
        <w:t>drooling</w:t>
      </w:r>
      <w:r w:rsidRPr="00D242E7">
        <w:rPr>
          <w:rFonts w:eastAsia="Arial"/>
          <w:bCs/>
          <w:sz w:val="22"/>
          <w:szCs w:val="22"/>
          <w:lang w:val="en-ID"/>
        </w:rPr>
        <w:t xml:space="preserve">, </w:t>
      </w:r>
      <w:proofErr w:type="spellStart"/>
      <w:r w:rsidRPr="00D242E7">
        <w:rPr>
          <w:rFonts w:eastAsia="Arial"/>
          <w:bCs/>
          <w:sz w:val="22"/>
          <w:szCs w:val="22"/>
          <w:lang w:val="en-ID"/>
        </w:rPr>
        <w:t>keluhan</w:t>
      </w:r>
      <w:proofErr w:type="spellEnd"/>
      <w:r w:rsidRPr="00D242E7">
        <w:rPr>
          <w:rFonts w:eastAsia="Arial"/>
          <w:bCs/>
          <w:sz w:val="22"/>
          <w:szCs w:val="22"/>
          <w:lang w:val="en-ID"/>
        </w:rPr>
        <w:t xml:space="preserve"> oral pada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CP </w:t>
      </w:r>
      <w:proofErr w:type="spellStart"/>
      <w:r w:rsidRPr="00D242E7">
        <w:rPr>
          <w:rFonts w:eastAsia="Arial"/>
          <w:bCs/>
          <w:sz w:val="22"/>
          <w:szCs w:val="22"/>
          <w:lang w:val="en-ID"/>
        </w:rPr>
        <w:t>sesuai</w:t>
      </w:r>
      <w:proofErr w:type="spellEnd"/>
      <w:r w:rsidRPr="00D242E7">
        <w:rPr>
          <w:rFonts w:eastAsia="Arial"/>
          <w:bCs/>
          <w:sz w:val="22"/>
          <w:szCs w:val="22"/>
          <w:lang w:val="en-ID"/>
        </w:rPr>
        <w:t xml:space="preserve"> </w:t>
      </w:r>
      <w:proofErr w:type="spellStart"/>
      <w:r w:rsidRPr="00D242E7">
        <w:rPr>
          <w:rFonts w:eastAsia="Arial"/>
          <w:bCs/>
          <w:sz w:val="22"/>
          <w:szCs w:val="22"/>
          <w:lang w:val="en-ID"/>
        </w:rPr>
        <w:t>pernyataan</w:t>
      </w:r>
      <w:proofErr w:type="spellEnd"/>
      <w:r w:rsidRPr="00D242E7">
        <w:rPr>
          <w:rFonts w:eastAsia="Arial"/>
          <w:bCs/>
          <w:sz w:val="22"/>
          <w:szCs w:val="22"/>
          <w:lang w:val="en-ID"/>
        </w:rPr>
        <w:t xml:space="preserve"> orang </w:t>
      </w:r>
      <w:proofErr w:type="spellStart"/>
      <w:r w:rsidRPr="00D242E7">
        <w:rPr>
          <w:rFonts w:eastAsia="Arial"/>
          <w:bCs/>
          <w:sz w:val="22"/>
          <w:szCs w:val="22"/>
          <w:lang w:val="en-ID"/>
        </w:rPr>
        <w:t>tua</w:t>
      </w:r>
      <w:proofErr w:type="spellEnd"/>
      <w:r w:rsidRPr="00D242E7">
        <w:rPr>
          <w:rFonts w:eastAsia="Arial"/>
          <w:bCs/>
          <w:sz w:val="22"/>
          <w:szCs w:val="22"/>
          <w:lang w:val="en-ID"/>
        </w:rPr>
        <w:t xml:space="preserve"> / </w:t>
      </w:r>
      <w:proofErr w:type="spellStart"/>
      <w:r w:rsidRPr="00D242E7">
        <w:rPr>
          <w:rFonts w:eastAsia="Arial"/>
          <w:bCs/>
          <w:sz w:val="22"/>
          <w:szCs w:val="22"/>
          <w:lang w:val="en-ID"/>
        </w:rPr>
        <w:t>pengasuh</w:t>
      </w:r>
      <w:proofErr w:type="spellEnd"/>
      <w:r w:rsidRPr="00D242E7">
        <w:rPr>
          <w:rFonts w:eastAsia="Arial"/>
          <w:bCs/>
          <w:sz w:val="22"/>
          <w:szCs w:val="22"/>
          <w:lang w:val="en-ID"/>
        </w:rPr>
        <w:t xml:space="preserve">. Sembilan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(16.1%) </w:t>
      </w:r>
      <w:proofErr w:type="spellStart"/>
      <w:r w:rsidRPr="00D242E7">
        <w:rPr>
          <w:rFonts w:eastAsia="Arial"/>
          <w:bCs/>
          <w:sz w:val="22"/>
          <w:szCs w:val="22"/>
          <w:lang w:val="en-ID"/>
        </w:rPr>
        <w:t>mengalami</w:t>
      </w:r>
      <w:proofErr w:type="spellEnd"/>
      <w:r w:rsidRPr="00D242E7">
        <w:rPr>
          <w:rFonts w:eastAsia="Arial"/>
          <w:bCs/>
          <w:sz w:val="22"/>
          <w:szCs w:val="22"/>
          <w:lang w:val="en-ID"/>
        </w:rPr>
        <w:t xml:space="preserve"> </w:t>
      </w:r>
      <w:proofErr w:type="spellStart"/>
      <w:r w:rsidRPr="00D242E7">
        <w:rPr>
          <w:rFonts w:eastAsia="Arial"/>
          <w:bCs/>
          <w:sz w:val="22"/>
          <w:szCs w:val="22"/>
          <w:lang w:val="en-ID"/>
        </w:rPr>
        <w:t>tingkat</w:t>
      </w:r>
      <w:proofErr w:type="spellEnd"/>
      <w:r w:rsidRPr="00D242E7">
        <w:rPr>
          <w:rFonts w:eastAsia="Arial"/>
          <w:bCs/>
          <w:sz w:val="22"/>
          <w:szCs w:val="22"/>
          <w:lang w:val="en-ID"/>
        </w:rPr>
        <w:t xml:space="preserve"> </w:t>
      </w:r>
      <w:r w:rsidRPr="00D242E7">
        <w:rPr>
          <w:rFonts w:eastAsia="Arial"/>
          <w:bCs/>
          <w:i/>
          <w:iCs/>
          <w:sz w:val="22"/>
          <w:szCs w:val="22"/>
          <w:lang w:val="en-ID"/>
        </w:rPr>
        <w:t>drooling</w:t>
      </w:r>
      <w:r w:rsidRPr="00D242E7">
        <w:rPr>
          <w:rFonts w:eastAsia="Arial"/>
          <w:bCs/>
          <w:sz w:val="22"/>
          <w:szCs w:val="22"/>
          <w:lang w:val="en-ID"/>
        </w:rPr>
        <w:t xml:space="preserve"> yang </w:t>
      </w:r>
      <w:proofErr w:type="spellStart"/>
      <w:r w:rsidRPr="00D242E7">
        <w:rPr>
          <w:rFonts w:eastAsia="Arial"/>
          <w:bCs/>
          <w:sz w:val="22"/>
          <w:szCs w:val="22"/>
          <w:lang w:val="en-ID"/>
        </w:rPr>
        <w:t>parah</w:t>
      </w:r>
      <w:proofErr w:type="spellEnd"/>
      <w:r w:rsidRPr="00D242E7">
        <w:rPr>
          <w:rFonts w:eastAsia="Arial"/>
          <w:bCs/>
          <w:sz w:val="22"/>
          <w:szCs w:val="22"/>
          <w:lang w:val="en-ID"/>
        </w:rPr>
        <w:t xml:space="preserve"> </w:t>
      </w:r>
      <w:proofErr w:type="spellStart"/>
      <w:r w:rsidRPr="00D242E7">
        <w:rPr>
          <w:rFonts w:eastAsia="Arial"/>
          <w:bCs/>
          <w:sz w:val="22"/>
          <w:szCs w:val="22"/>
          <w:lang w:val="en-ID"/>
        </w:rPr>
        <w:t>hingga</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membasahi</w:t>
      </w:r>
      <w:proofErr w:type="spellEnd"/>
      <w:r w:rsidRPr="00D242E7">
        <w:rPr>
          <w:rFonts w:eastAsia="Arial"/>
          <w:bCs/>
          <w:sz w:val="22"/>
          <w:szCs w:val="22"/>
          <w:lang w:val="en-ID"/>
        </w:rPr>
        <w:t xml:space="preserve"> </w:t>
      </w:r>
      <w:proofErr w:type="spellStart"/>
      <w:r w:rsidRPr="00D242E7">
        <w:rPr>
          <w:rFonts w:eastAsia="Arial"/>
          <w:bCs/>
          <w:sz w:val="22"/>
          <w:szCs w:val="22"/>
          <w:lang w:val="en-ID"/>
        </w:rPr>
        <w:t>tangan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nampan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objek</w:t>
      </w:r>
      <w:proofErr w:type="spellEnd"/>
      <w:r w:rsidRPr="00D242E7">
        <w:rPr>
          <w:rFonts w:eastAsia="Arial"/>
          <w:bCs/>
          <w:sz w:val="22"/>
          <w:szCs w:val="22"/>
          <w:lang w:val="en-ID"/>
        </w:rPr>
        <w:t xml:space="preserve"> </w:t>
      </w:r>
      <w:proofErr w:type="spellStart"/>
      <w:r w:rsidRPr="00D242E7">
        <w:rPr>
          <w:rFonts w:eastAsia="Arial"/>
          <w:bCs/>
          <w:sz w:val="22"/>
          <w:szCs w:val="22"/>
          <w:lang w:val="en-ID"/>
        </w:rPr>
        <w:t>lainnya</w:t>
      </w:r>
      <w:proofErr w:type="spellEnd"/>
      <w:r w:rsidRPr="00D242E7">
        <w:rPr>
          <w:rFonts w:eastAsia="Arial"/>
          <w:bCs/>
          <w:sz w:val="22"/>
          <w:szCs w:val="22"/>
          <w:lang w:val="en-ID"/>
        </w:rPr>
        <w:t xml:space="preserve"> </w:t>
      </w:r>
      <w:proofErr w:type="spellStart"/>
      <w:r w:rsidRPr="00D242E7">
        <w:rPr>
          <w:rFonts w:eastAsia="Arial"/>
          <w:bCs/>
          <w:sz w:val="22"/>
          <w:szCs w:val="22"/>
          <w:lang w:val="en-ID"/>
        </w:rPr>
        <w:t>sedangkan</w:t>
      </w:r>
      <w:proofErr w:type="spellEnd"/>
      <w:r w:rsidRPr="00D242E7">
        <w:rPr>
          <w:rFonts w:eastAsia="Arial"/>
          <w:bCs/>
          <w:sz w:val="22"/>
          <w:szCs w:val="22"/>
          <w:lang w:val="en-ID"/>
        </w:rPr>
        <w:t xml:space="preserve"> 17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(30.4%) </w:t>
      </w:r>
      <w:proofErr w:type="spellStart"/>
      <w:r w:rsidRPr="00D242E7">
        <w:rPr>
          <w:rFonts w:eastAsia="Arial"/>
          <w:bCs/>
          <w:sz w:val="22"/>
          <w:szCs w:val="22"/>
          <w:lang w:val="en-ID"/>
        </w:rPr>
        <w:t>tidak</w:t>
      </w:r>
      <w:proofErr w:type="spellEnd"/>
      <w:r w:rsidRPr="00D242E7">
        <w:rPr>
          <w:rFonts w:eastAsia="Arial"/>
          <w:bCs/>
          <w:sz w:val="22"/>
          <w:szCs w:val="22"/>
          <w:lang w:val="en-ID"/>
        </w:rPr>
        <w:t xml:space="preserve"> </w:t>
      </w:r>
      <w:proofErr w:type="spellStart"/>
      <w:r w:rsidRPr="00D242E7">
        <w:rPr>
          <w:rFonts w:eastAsia="Arial"/>
          <w:bCs/>
          <w:sz w:val="22"/>
          <w:szCs w:val="22"/>
          <w:lang w:val="en-ID"/>
        </w:rPr>
        <w:t>pernah</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mengalami</w:t>
      </w:r>
      <w:proofErr w:type="spellEnd"/>
      <w:r w:rsidRPr="00D242E7">
        <w:rPr>
          <w:rFonts w:eastAsia="Arial"/>
          <w:bCs/>
          <w:sz w:val="22"/>
          <w:szCs w:val="22"/>
          <w:lang w:val="en-ID"/>
        </w:rPr>
        <w:t xml:space="preserve"> </w:t>
      </w:r>
      <w:r w:rsidRPr="00D242E7">
        <w:rPr>
          <w:rFonts w:eastAsia="Arial"/>
          <w:bCs/>
          <w:i/>
          <w:iCs/>
          <w:sz w:val="22"/>
          <w:szCs w:val="22"/>
          <w:lang w:val="en-ID"/>
        </w:rPr>
        <w:t>drooling</w:t>
      </w:r>
      <w:r w:rsidRPr="00D242E7">
        <w:rPr>
          <w:rFonts w:eastAsia="Arial"/>
          <w:bCs/>
          <w:sz w:val="22"/>
          <w:szCs w:val="22"/>
          <w:lang w:val="en-ID"/>
        </w:rPr>
        <w:t xml:space="preserve">. </w:t>
      </w:r>
      <w:proofErr w:type="spellStart"/>
      <w:r w:rsidRPr="00D242E7">
        <w:rPr>
          <w:rFonts w:eastAsia="Arial"/>
          <w:bCs/>
          <w:sz w:val="22"/>
          <w:szCs w:val="22"/>
          <w:lang w:val="en-ID"/>
        </w:rPr>
        <w:t>Menurut</w:t>
      </w:r>
      <w:proofErr w:type="spellEnd"/>
      <w:r w:rsidRPr="00D242E7">
        <w:rPr>
          <w:rFonts w:eastAsia="Arial"/>
          <w:bCs/>
          <w:sz w:val="22"/>
          <w:szCs w:val="22"/>
          <w:lang w:val="en-ID"/>
        </w:rPr>
        <w:t xml:space="preserve"> </w:t>
      </w:r>
      <w:proofErr w:type="spellStart"/>
      <w:r w:rsidRPr="00D242E7">
        <w:rPr>
          <w:rFonts w:eastAsia="Arial"/>
          <w:bCs/>
          <w:sz w:val="22"/>
          <w:szCs w:val="22"/>
          <w:lang w:val="en-ID"/>
        </w:rPr>
        <w:t>pengakuan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orangtua</w:t>
      </w:r>
      <w:proofErr w:type="spellEnd"/>
      <w:r w:rsidRPr="00D242E7">
        <w:rPr>
          <w:rFonts w:eastAsia="Arial"/>
          <w:bCs/>
          <w:sz w:val="22"/>
          <w:szCs w:val="22"/>
          <w:lang w:val="en-ID"/>
        </w:rPr>
        <w:t xml:space="preserve"> / </w:t>
      </w:r>
      <w:proofErr w:type="spellStart"/>
      <w:r w:rsidRPr="00D242E7">
        <w:rPr>
          <w:rFonts w:eastAsia="Arial"/>
          <w:bCs/>
          <w:sz w:val="22"/>
          <w:szCs w:val="22"/>
          <w:lang w:val="en-ID"/>
        </w:rPr>
        <w:t>pengasuh</w:t>
      </w:r>
      <w:proofErr w:type="spellEnd"/>
      <w:r w:rsidRPr="00D242E7">
        <w:rPr>
          <w:rFonts w:eastAsia="Arial"/>
          <w:bCs/>
          <w:sz w:val="22"/>
          <w:szCs w:val="22"/>
          <w:lang w:val="en-ID"/>
        </w:rPr>
        <w:t xml:space="preserve">, </w:t>
      </w:r>
      <w:proofErr w:type="spellStart"/>
      <w:r w:rsidRPr="00D242E7">
        <w:rPr>
          <w:rFonts w:eastAsia="Arial"/>
          <w:bCs/>
          <w:sz w:val="22"/>
          <w:szCs w:val="22"/>
          <w:lang w:val="en-ID"/>
        </w:rPr>
        <w:t>sejumlah</w:t>
      </w:r>
      <w:proofErr w:type="spellEnd"/>
      <w:r w:rsidRPr="00D242E7">
        <w:rPr>
          <w:rFonts w:eastAsia="Arial"/>
          <w:bCs/>
          <w:sz w:val="22"/>
          <w:szCs w:val="22"/>
          <w:lang w:val="en-ID"/>
        </w:rPr>
        <w:t xml:space="preserve"> 30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(53.6%) </w:t>
      </w:r>
      <w:proofErr w:type="spellStart"/>
      <w:r w:rsidRPr="00D242E7">
        <w:rPr>
          <w:rFonts w:eastAsia="Arial"/>
          <w:bCs/>
          <w:sz w:val="22"/>
          <w:szCs w:val="22"/>
          <w:lang w:val="en-ID"/>
        </w:rPr>
        <w:t>kadang-kadang</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merasa</w:t>
      </w:r>
      <w:proofErr w:type="spellEnd"/>
      <w:r w:rsidRPr="00D242E7">
        <w:rPr>
          <w:rFonts w:eastAsia="Arial"/>
          <w:bCs/>
          <w:sz w:val="22"/>
          <w:szCs w:val="22"/>
          <w:lang w:val="en-ID"/>
        </w:rPr>
        <w:t xml:space="preserve"> </w:t>
      </w:r>
      <w:proofErr w:type="spellStart"/>
      <w:r w:rsidRPr="00D242E7">
        <w:rPr>
          <w:rFonts w:eastAsia="Arial"/>
          <w:bCs/>
          <w:sz w:val="22"/>
          <w:szCs w:val="22"/>
          <w:lang w:val="en-ID"/>
        </w:rPr>
        <w:t>sakit</w:t>
      </w:r>
      <w:proofErr w:type="spellEnd"/>
      <w:r w:rsidRPr="00D242E7">
        <w:rPr>
          <w:rFonts w:eastAsia="Arial"/>
          <w:bCs/>
          <w:sz w:val="22"/>
          <w:szCs w:val="22"/>
          <w:lang w:val="en-ID"/>
        </w:rPr>
        <w:t xml:space="preserve"> </w:t>
      </w:r>
      <w:proofErr w:type="spellStart"/>
      <w:r w:rsidRPr="00D242E7">
        <w:rPr>
          <w:rFonts w:eastAsia="Arial"/>
          <w:bCs/>
          <w:sz w:val="22"/>
          <w:szCs w:val="22"/>
          <w:lang w:val="en-ID"/>
        </w:rPr>
        <w:t>gigi</w:t>
      </w:r>
      <w:proofErr w:type="spellEnd"/>
      <w:r w:rsidRPr="00D242E7">
        <w:rPr>
          <w:rFonts w:eastAsia="Arial"/>
          <w:bCs/>
          <w:sz w:val="22"/>
          <w:szCs w:val="22"/>
          <w:lang w:val="en-ID"/>
        </w:rPr>
        <w:t xml:space="preserve"> </w:t>
      </w:r>
      <w:proofErr w:type="spellStart"/>
      <w:r w:rsidRPr="00D242E7">
        <w:rPr>
          <w:rFonts w:eastAsia="Arial"/>
          <w:bCs/>
          <w:sz w:val="22"/>
          <w:szCs w:val="22"/>
          <w:lang w:val="en-ID"/>
        </w:rPr>
        <w:t>bibir</w:t>
      </w:r>
      <w:proofErr w:type="spellEnd"/>
      <w:r w:rsidRPr="00D242E7">
        <w:rPr>
          <w:rFonts w:eastAsia="Arial"/>
          <w:bCs/>
          <w:sz w:val="22"/>
          <w:szCs w:val="22"/>
          <w:lang w:val="en-ID"/>
        </w:rPr>
        <w:t xml:space="preserve"> </w:t>
      </w:r>
      <w:proofErr w:type="spellStart"/>
      <w:r w:rsidRPr="00D242E7">
        <w:rPr>
          <w:rFonts w:eastAsia="Arial"/>
          <w:bCs/>
          <w:sz w:val="22"/>
          <w:szCs w:val="22"/>
          <w:lang w:val="en-ID"/>
        </w:rPr>
        <w:t>rahang</w:t>
      </w:r>
      <w:proofErr w:type="spellEnd"/>
      <w:r w:rsidRPr="00D242E7">
        <w:rPr>
          <w:rFonts w:eastAsia="Arial"/>
          <w:bCs/>
          <w:sz w:val="22"/>
          <w:szCs w:val="22"/>
          <w:lang w:val="en-ID"/>
        </w:rPr>
        <w:t xml:space="preserve"> </w:t>
      </w:r>
      <w:proofErr w:type="spellStart"/>
      <w:r w:rsidRPr="00D242E7">
        <w:rPr>
          <w:rFonts w:eastAsia="Arial"/>
          <w:bCs/>
          <w:sz w:val="22"/>
          <w:szCs w:val="22"/>
          <w:lang w:val="en-ID"/>
        </w:rPr>
        <w:t>mulut</w:t>
      </w:r>
      <w:proofErr w:type="spellEnd"/>
      <w:r w:rsidRPr="00D242E7">
        <w:rPr>
          <w:rFonts w:eastAsia="Arial"/>
          <w:bCs/>
          <w:sz w:val="22"/>
          <w:szCs w:val="22"/>
          <w:lang w:val="en-ID"/>
        </w:rPr>
        <w:t xml:space="preserve">, 29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(51.8%) </w:t>
      </w:r>
      <w:proofErr w:type="spellStart"/>
      <w:r w:rsidRPr="00D242E7">
        <w:rPr>
          <w:rFonts w:eastAsia="Arial"/>
          <w:bCs/>
          <w:sz w:val="22"/>
          <w:szCs w:val="22"/>
          <w:lang w:val="en-ID"/>
        </w:rPr>
        <w:t>sering</w:t>
      </w:r>
      <w:proofErr w:type="spellEnd"/>
      <w:r w:rsidRPr="00D242E7">
        <w:rPr>
          <w:rFonts w:eastAsia="Arial"/>
          <w:bCs/>
          <w:sz w:val="22"/>
          <w:szCs w:val="22"/>
          <w:lang w:val="en-ID"/>
        </w:rPr>
        <w:t xml:space="preserve"> </w:t>
      </w:r>
      <w:proofErr w:type="spellStart"/>
      <w:r w:rsidRPr="00D242E7">
        <w:rPr>
          <w:rFonts w:eastAsia="Arial"/>
          <w:bCs/>
          <w:sz w:val="22"/>
          <w:szCs w:val="22"/>
          <w:lang w:val="en-ID"/>
        </w:rPr>
        <w:t>sulit</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mengigit</w:t>
      </w:r>
      <w:proofErr w:type="spellEnd"/>
      <w:r w:rsidRPr="00D242E7">
        <w:rPr>
          <w:rFonts w:eastAsia="Arial"/>
          <w:bCs/>
          <w:sz w:val="22"/>
          <w:szCs w:val="22"/>
          <w:lang w:val="en-ID"/>
        </w:rPr>
        <w:t xml:space="preserve"> dan </w:t>
      </w:r>
      <w:proofErr w:type="spellStart"/>
      <w:r w:rsidRPr="00D242E7">
        <w:rPr>
          <w:rFonts w:eastAsia="Arial"/>
          <w:bCs/>
          <w:sz w:val="22"/>
          <w:szCs w:val="22"/>
          <w:lang w:val="en-ID"/>
        </w:rPr>
        <w:t>mengunyah</w:t>
      </w:r>
      <w:proofErr w:type="spellEnd"/>
      <w:r w:rsidRPr="00D242E7">
        <w:rPr>
          <w:rFonts w:eastAsia="Arial"/>
          <w:bCs/>
          <w:sz w:val="22"/>
          <w:szCs w:val="22"/>
          <w:lang w:val="en-ID"/>
        </w:rPr>
        <w:t xml:space="preserve">, 25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(44.6%) </w:t>
      </w:r>
      <w:proofErr w:type="spellStart"/>
      <w:r w:rsidRPr="00D242E7">
        <w:rPr>
          <w:rFonts w:eastAsia="Arial"/>
          <w:bCs/>
          <w:sz w:val="22"/>
          <w:szCs w:val="22"/>
          <w:lang w:val="en-ID"/>
        </w:rPr>
        <w:t>sering</w:t>
      </w:r>
      <w:proofErr w:type="spellEnd"/>
      <w:r w:rsidRPr="00D242E7">
        <w:rPr>
          <w:rFonts w:eastAsia="Arial"/>
          <w:bCs/>
          <w:sz w:val="22"/>
          <w:szCs w:val="22"/>
          <w:lang w:val="en-ID"/>
        </w:rPr>
        <w:t xml:space="preserve"> </w:t>
      </w:r>
      <w:proofErr w:type="spellStart"/>
      <w:r w:rsidRPr="00D242E7">
        <w:rPr>
          <w:rFonts w:eastAsia="Arial"/>
          <w:bCs/>
          <w:sz w:val="22"/>
          <w:szCs w:val="22"/>
          <w:lang w:val="en-ID"/>
        </w:rPr>
        <w:t>makan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butuh</w:t>
      </w:r>
      <w:proofErr w:type="spellEnd"/>
      <w:r w:rsidRPr="00D242E7">
        <w:rPr>
          <w:rFonts w:eastAsia="Arial"/>
          <w:bCs/>
          <w:sz w:val="22"/>
          <w:szCs w:val="22"/>
          <w:lang w:val="en-ID"/>
        </w:rPr>
        <w:t xml:space="preserve"> </w:t>
      </w:r>
      <w:proofErr w:type="spellStart"/>
      <w:r w:rsidRPr="00D242E7">
        <w:rPr>
          <w:rFonts w:eastAsia="Arial"/>
          <w:bCs/>
          <w:sz w:val="22"/>
          <w:szCs w:val="22"/>
          <w:lang w:val="en-ID"/>
        </w:rPr>
        <w:t>waktu</w:t>
      </w:r>
      <w:proofErr w:type="spellEnd"/>
      <w:r w:rsidRPr="00D242E7">
        <w:rPr>
          <w:rFonts w:eastAsia="Arial"/>
          <w:bCs/>
          <w:sz w:val="22"/>
          <w:szCs w:val="22"/>
          <w:lang w:val="en-ID"/>
        </w:rPr>
        <w:t xml:space="preserve"> </w:t>
      </w:r>
      <w:proofErr w:type="spellStart"/>
      <w:r w:rsidRPr="00D242E7">
        <w:rPr>
          <w:rFonts w:eastAsia="Arial"/>
          <w:bCs/>
          <w:sz w:val="22"/>
          <w:szCs w:val="22"/>
          <w:lang w:val="en-ID"/>
        </w:rPr>
        <w:t>lebih</w:t>
      </w:r>
      <w:proofErr w:type="spellEnd"/>
      <w:r w:rsidRPr="00D242E7">
        <w:rPr>
          <w:rFonts w:eastAsia="Arial"/>
          <w:bCs/>
          <w:sz w:val="22"/>
          <w:szCs w:val="22"/>
          <w:lang w:val="en-ID"/>
        </w:rPr>
        <w:t xml:space="preserve"> lama </w:t>
      </w:r>
      <w:proofErr w:type="spellStart"/>
      <w:r w:rsidRPr="00D242E7">
        <w:rPr>
          <w:rFonts w:eastAsia="Arial"/>
          <w:bCs/>
          <w:sz w:val="22"/>
          <w:szCs w:val="22"/>
          <w:lang w:val="en-ID"/>
        </w:rPr>
        <w:t>sedangkan</w:t>
      </w:r>
      <w:proofErr w:type="spellEnd"/>
      <w:r w:rsidRPr="00D242E7">
        <w:rPr>
          <w:rFonts w:eastAsia="Arial"/>
          <w:bCs/>
          <w:sz w:val="22"/>
          <w:szCs w:val="22"/>
          <w:lang w:val="en-ID"/>
        </w:rPr>
        <w:t xml:space="preserve"> 8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(14.3%) </w:t>
      </w:r>
      <w:proofErr w:type="spellStart"/>
      <w:r w:rsidRPr="00D242E7">
        <w:rPr>
          <w:rFonts w:eastAsia="Arial"/>
          <w:bCs/>
          <w:sz w:val="22"/>
          <w:szCs w:val="22"/>
          <w:lang w:val="en-ID"/>
        </w:rPr>
        <w:t>tidak</w:t>
      </w:r>
      <w:proofErr w:type="spellEnd"/>
      <w:r w:rsidRPr="00D242E7">
        <w:rPr>
          <w:rFonts w:eastAsia="Arial"/>
          <w:bCs/>
          <w:sz w:val="22"/>
          <w:szCs w:val="22"/>
          <w:lang w:val="en-ID"/>
        </w:rPr>
        <w:t xml:space="preserve"> </w:t>
      </w:r>
      <w:proofErr w:type="spellStart"/>
      <w:r w:rsidRPr="00D242E7">
        <w:rPr>
          <w:rFonts w:eastAsia="Arial"/>
          <w:bCs/>
          <w:sz w:val="22"/>
          <w:szCs w:val="22"/>
          <w:lang w:val="en-ID"/>
        </w:rPr>
        <w:t>pernah</w:t>
      </w:r>
      <w:proofErr w:type="spellEnd"/>
      <w:r w:rsidRPr="00D242E7">
        <w:rPr>
          <w:rFonts w:eastAsia="Arial"/>
          <w:bCs/>
          <w:sz w:val="22"/>
          <w:szCs w:val="22"/>
          <w:lang w:val="en-ID"/>
        </w:rPr>
        <w:t xml:space="preserve"> </w:t>
      </w:r>
      <w:proofErr w:type="spellStart"/>
      <w:r w:rsidRPr="00D242E7">
        <w:rPr>
          <w:rFonts w:eastAsia="Arial"/>
          <w:bCs/>
          <w:sz w:val="22"/>
          <w:szCs w:val="22"/>
          <w:lang w:val="en-ID"/>
        </w:rPr>
        <w:t>bernafas</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melalui</w:t>
      </w:r>
      <w:proofErr w:type="spellEnd"/>
      <w:r w:rsidRPr="00D242E7">
        <w:rPr>
          <w:rFonts w:eastAsia="Arial"/>
          <w:bCs/>
          <w:sz w:val="22"/>
          <w:szCs w:val="22"/>
          <w:lang w:val="en-ID"/>
        </w:rPr>
        <w:t xml:space="preserve"> </w:t>
      </w:r>
      <w:proofErr w:type="spellStart"/>
      <w:r w:rsidRPr="00D242E7">
        <w:rPr>
          <w:rFonts w:eastAsia="Arial"/>
          <w:bCs/>
          <w:sz w:val="22"/>
          <w:szCs w:val="22"/>
          <w:lang w:val="en-ID"/>
        </w:rPr>
        <w:t>mulut</w:t>
      </w:r>
      <w:proofErr w:type="spellEnd"/>
      <w:r w:rsidRPr="00D242E7">
        <w:rPr>
          <w:rFonts w:eastAsia="Arial"/>
          <w:bCs/>
          <w:sz w:val="22"/>
          <w:szCs w:val="22"/>
          <w:lang w:val="en-ID"/>
        </w:rPr>
        <w:t xml:space="preserve">, </w:t>
      </w:r>
      <w:r w:rsidR="000C788F">
        <w:rPr>
          <w:rFonts w:eastAsia="Arial"/>
          <w:bCs/>
          <w:sz w:val="22"/>
          <w:szCs w:val="22"/>
          <w:lang w:val="en-ID"/>
        </w:rPr>
        <w:t>dan</w:t>
      </w:r>
      <w:r w:rsidRPr="00D242E7">
        <w:rPr>
          <w:rFonts w:eastAsia="Arial"/>
          <w:bCs/>
          <w:sz w:val="22"/>
          <w:szCs w:val="22"/>
          <w:lang w:val="en-ID"/>
        </w:rPr>
        <w:t xml:space="preserve"> 24 </w:t>
      </w:r>
      <w:proofErr w:type="spellStart"/>
      <w:r w:rsidRPr="00D242E7">
        <w:rPr>
          <w:rFonts w:eastAsia="Arial"/>
          <w:bCs/>
          <w:sz w:val="22"/>
          <w:szCs w:val="22"/>
          <w:lang w:val="en-ID"/>
        </w:rPr>
        <w:t>anak</w:t>
      </w:r>
      <w:proofErr w:type="spellEnd"/>
      <w:r w:rsidRPr="00D242E7">
        <w:rPr>
          <w:rFonts w:eastAsia="Arial"/>
          <w:bCs/>
          <w:sz w:val="22"/>
          <w:szCs w:val="22"/>
          <w:lang w:val="en-ID"/>
        </w:rPr>
        <w:t xml:space="preserve"> (42.9%) </w:t>
      </w:r>
      <w:proofErr w:type="spellStart"/>
      <w:r w:rsidRPr="00D242E7">
        <w:rPr>
          <w:rFonts w:eastAsia="Arial"/>
          <w:bCs/>
          <w:sz w:val="22"/>
          <w:szCs w:val="22"/>
          <w:lang w:val="en-ID"/>
        </w:rPr>
        <w:t>sering</w:t>
      </w:r>
      <w:proofErr w:type="spellEnd"/>
      <w:r w:rsidRPr="00D242E7">
        <w:rPr>
          <w:rFonts w:eastAsia="Arial"/>
          <w:bCs/>
          <w:sz w:val="22"/>
          <w:szCs w:val="22"/>
          <w:lang w:val="en-ID"/>
        </w:rPr>
        <w:t xml:space="preserve"> </w:t>
      </w:r>
      <w:proofErr w:type="spellStart"/>
      <w:r w:rsidRPr="00D242E7">
        <w:rPr>
          <w:rFonts w:eastAsia="Arial"/>
          <w:bCs/>
          <w:sz w:val="22"/>
          <w:szCs w:val="22"/>
          <w:lang w:val="en-ID"/>
        </w:rPr>
        <w:t>dikeluhkan</w:t>
      </w:r>
      <w:proofErr w:type="spellEnd"/>
      <w:r w:rsidRPr="00D242E7">
        <w:rPr>
          <w:rFonts w:eastAsia="Arial"/>
          <w:bCs/>
          <w:sz w:val="22"/>
          <w:szCs w:val="22"/>
          <w:lang w:val="en-ID"/>
        </w:rPr>
        <w:t xml:space="preserve"> </w:t>
      </w:r>
      <w:proofErr w:type="spellStart"/>
      <w:r w:rsidRPr="00D242E7">
        <w:rPr>
          <w:rFonts w:eastAsia="Arial"/>
          <w:bCs/>
          <w:sz w:val="22"/>
          <w:szCs w:val="22"/>
          <w:lang w:val="en-ID"/>
        </w:rPr>
        <w:t>mengalami</w:t>
      </w:r>
      <w:proofErr w:type="spellEnd"/>
      <w:r w:rsidRPr="00D242E7">
        <w:rPr>
          <w:rFonts w:eastAsia="Arial"/>
          <w:bCs/>
          <w:sz w:val="22"/>
          <w:szCs w:val="22"/>
          <w:lang w:val="en-ID"/>
        </w:rPr>
        <w:t xml:space="preserve"> </w:t>
      </w:r>
      <w:proofErr w:type="spellStart"/>
      <w:r w:rsidRPr="00D242E7">
        <w:rPr>
          <w:rFonts w:eastAsia="Arial"/>
          <w:bCs/>
          <w:sz w:val="22"/>
          <w:szCs w:val="22"/>
          <w:lang w:val="en-ID"/>
        </w:rPr>
        <w:t>bau</w:t>
      </w:r>
      <w:proofErr w:type="spellEnd"/>
      <w:r w:rsidRPr="00D242E7">
        <w:rPr>
          <w:rFonts w:eastAsia="Arial"/>
          <w:bCs/>
          <w:sz w:val="22"/>
          <w:szCs w:val="22"/>
          <w:lang w:val="en-ID"/>
        </w:rPr>
        <w:t xml:space="preserve"> </w:t>
      </w:r>
      <w:proofErr w:type="spellStart"/>
      <w:r w:rsidRPr="00D242E7">
        <w:rPr>
          <w:rFonts w:eastAsia="Arial"/>
          <w:bCs/>
          <w:sz w:val="22"/>
          <w:szCs w:val="22"/>
          <w:lang w:val="en-ID"/>
        </w:rPr>
        <w:t>mulut</w:t>
      </w:r>
      <w:proofErr w:type="spellEnd"/>
      <w:r w:rsidRPr="00D242E7">
        <w:rPr>
          <w:rFonts w:eastAsia="Arial"/>
          <w:bCs/>
          <w:sz w:val="22"/>
          <w:szCs w:val="22"/>
          <w:lang w:val="en-ID"/>
        </w:rPr>
        <w:t>.</w:t>
      </w:r>
    </w:p>
    <w:p w14:paraId="559CBC03" w14:textId="0C94A5BC" w:rsidR="00A529D6" w:rsidRPr="00D242E7" w:rsidRDefault="00A529D6" w:rsidP="00A529D6">
      <w:pPr>
        <w:pStyle w:val="Normal1"/>
        <w:spacing w:line="276" w:lineRule="auto"/>
        <w:ind w:left="851" w:hanging="851"/>
        <w:jc w:val="center"/>
        <w:rPr>
          <w:rFonts w:eastAsia="Arial"/>
          <w:bCs/>
          <w:lang w:val="en-ID"/>
        </w:rPr>
      </w:pPr>
      <w:proofErr w:type="spellStart"/>
      <w:r w:rsidRPr="00A529D6">
        <w:rPr>
          <w:rFonts w:eastAsia="Arial"/>
          <w:b/>
          <w:lang w:val="en-ID"/>
        </w:rPr>
        <w:t>Tabel</w:t>
      </w:r>
      <w:proofErr w:type="spellEnd"/>
      <w:r w:rsidRPr="00A529D6">
        <w:rPr>
          <w:rFonts w:eastAsia="Arial"/>
          <w:b/>
          <w:lang w:val="en-ID"/>
        </w:rPr>
        <w:t xml:space="preserve"> 2</w:t>
      </w:r>
      <w:r w:rsidRPr="00A529D6">
        <w:rPr>
          <w:rFonts w:eastAsia="Arial"/>
          <w:bCs/>
          <w:lang w:val="en-ID"/>
        </w:rPr>
        <w:t xml:space="preserve">. </w:t>
      </w:r>
      <w:proofErr w:type="spellStart"/>
      <w:r w:rsidRPr="00A529D6">
        <w:rPr>
          <w:rFonts w:eastAsia="Arial"/>
          <w:bCs/>
          <w:lang w:val="en-ID"/>
        </w:rPr>
        <w:t>Distribusi</w:t>
      </w:r>
      <w:proofErr w:type="spellEnd"/>
      <w:r w:rsidRPr="00A529D6">
        <w:rPr>
          <w:rFonts w:eastAsia="Arial"/>
          <w:bCs/>
          <w:lang w:val="en-ID"/>
        </w:rPr>
        <w:t xml:space="preserve"> </w:t>
      </w:r>
      <w:proofErr w:type="spellStart"/>
      <w:r w:rsidRPr="00A529D6">
        <w:rPr>
          <w:rFonts w:eastAsia="Arial"/>
          <w:bCs/>
          <w:lang w:val="en-ID"/>
        </w:rPr>
        <w:t>Frekuensi</w:t>
      </w:r>
      <w:proofErr w:type="spellEnd"/>
      <w:r w:rsidRPr="00A529D6">
        <w:rPr>
          <w:rFonts w:eastAsia="Arial"/>
          <w:bCs/>
          <w:lang w:val="en-ID"/>
        </w:rPr>
        <w:t xml:space="preserve"> </w:t>
      </w:r>
      <w:proofErr w:type="spellStart"/>
      <w:r w:rsidRPr="00A529D6">
        <w:rPr>
          <w:rFonts w:eastAsia="Arial"/>
          <w:bCs/>
          <w:lang w:val="en-ID"/>
        </w:rPr>
        <w:t>Subjek</w:t>
      </w:r>
      <w:proofErr w:type="spellEnd"/>
      <w:r w:rsidRPr="00A529D6">
        <w:rPr>
          <w:rFonts w:eastAsia="Arial"/>
          <w:bCs/>
          <w:lang w:val="en-ID"/>
        </w:rPr>
        <w:t xml:space="preserve"> </w:t>
      </w:r>
      <w:proofErr w:type="spellStart"/>
      <w:r w:rsidRPr="00A529D6">
        <w:rPr>
          <w:rFonts w:eastAsia="Arial"/>
          <w:bCs/>
          <w:lang w:val="en-ID"/>
        </w:rPr>
        <w:t>Penelitian</w:t>
      </w:r>
      <w:proofErr w:type="spellEnd"/>
      <w:r w:rsidRPr="00A529D6">
        <w:rPr>
          <w:rFonts w:eastAsia="Arial"/>
          <w:bCs/>
          <w:lang w:val="en-ID"/>
        </w:rPr>
        <w:t xml:space="preserve"> </w:t>
      </w:r>
      <w:proofErr w:type="spellStart"/>
      <w:r w:rsidRPr="00A529D6">
        <w:rPr>
          <w:rFonts w:eastAsia="Arial"/>
          <w:bCs/>
          <w:lang w:val="en-ID"/>
        </w:rPr>
        <w:t>Berdasarkan</w:t>
      </w:r>
      <w:proofErr w:type="spellEnd"/>
      <w:r w:rsidRPr="00A529D6">
        <w:rPr>
          <w:rFonts w:eastAsia="Arial"/>
          <w:bCs/>
          <w:lang w:val="en-ID"/>
        </w:rPr>
        <w:t xml:space="preserve"> Drooling dan </w:t>
      </w:r>
      <w:proofErr w:type="spellStart"/>
      <w:r w:rsidRPr="00A529D6">
        <w:rPr>
          <w:rFonts w:eastAsia="Arial"/>
          <w:bCs/>
          <w:lang w:val="en-ID"/>
        </w:rPr>
        <w:t>Keluhan</w:t>
      </w:r>
      <w:proofErr w:type="spellEnd"/>
      <w:r w:rsidRPr="00A529D6">
        <w:rPr>
          <w:rFonts w:eastAsia="Arial"/>
          <w:bCs/>
          <w:lang w:val="en-ID"/>
        </w:rPr>
        <w:t xml:space="preserve"> Oral</w:t>
      </w:r>
    </w:p>
    <w:tbl>
      <w:tblPr>
        <w:tblStyle w:val="PlainTable2"/>
        <w:tblW w:w="0" w:type="auto"/>
        <w:tblLook w:val="04A0" w:firstRow="1" w:lastRow="0" w:firstColumn="1" w:lastColumn="0" w:noHBand="0" w:noVBand="1"/>
      </w:tblPr>
      <w:tblGrid>
        <w:gridCol w:w="3256"/>
        <w:gridCol w:w="887"/>
      </w:tblGrid>
      <w:tr w:rsidR="00194F74" w:rsidRPr="00C77C53" w14:paraId="4BF2B241" w14:textId="77777777" w:rsidTr="00A52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B95F6E" w14:textId="77777777" w:rsidR="00194F74" w:rsidRPr="00C77C53" w:rsidRDefault="00194F74" w:rsidP="00B20DE7">
            <w:pPr>
              <w:rPr>
                <w:b w:val="0"/>
                <w:bCs w:val="0"/>
              </w:rPr>
            </w:pPr>
            <w:proofErr w:type="spellStart"/>
            <w:r w:rsidRPr="00C77C53">
              <w:rPr>
                <w:b w:val="0"/>
                <w:bCs w:val="0"/>
              </w:rPr>
              <w:t>Kriteria</w:t>
            </w:r>
            <w:proofErr w:type="spellEnd"/>
          </w:p>
        </w:tc>
        <w:tc>
          <w:tcPr>
            <w:tcW w:w="887" w:type="dxa"/>
          </w:tcPr>
          <w:p w14:paraId="318EBCEE" w14:textId="77777777" w:rsidR="00194F74" w:rsidRPr="00C77C53" w:rsidRDefault="00194F74" w:rsidP="00B20DE7">
            <w:pPr>
              <w:jc w:val="center"/>
              <w:cnfStyle w:val="100000000000" w:firstRow="1" w:lastRow="0" w:firstColumn="0" w:lastColumn="0" w:oddVBand="0" w:evenVBand="0" w:oddHBand="0" w:evenHBand="0" w:firstRowFirstColumn="0" w:firstRowLastColumn="0" w:lastRowFirstColumn="0" w:lastRowLastColumn="0"/>
              <w:rPr>
                <w:b w:val="0"/>
                <w:bCs w:val="0"/>
              </w:rPr>
            </w:pPr>
            <w:r w:rsidRPr="00C77C53">
              <w:rPr>
                <w:b w:val="0"/>
                <w:bCs w:val="0"/>
              </w:rPr>
              <w:t>n (%)</w:t>
            </w:r>
          </w:p>
        </w:tc>
      </w:tr>
      <w:tr w:rsidR="00194F74" w:rsidRPr="00C77C53" w14:paraId="55D02891" w14:textId="77777777" w:rsidTr="00A5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8AD3F81" w14:textId="77777777" w:rsidR="00194F74" w:rsidRPr="00C77C53" w:rsidRDefault="00194F74" w:rsidP="00B20DE7">
            <w:pPr>
              <w:rPr>
                <w:b w:val="0"/>
                <w:bCs w:val="0"/>
              </w:rPr>
            </w:pPr>
            <w:proofErr w:type="spellStart"/>
            <w:r w:rsidRPr="00C77C53">
              <w:rPr>
                <w:b w:val="0"/>
                <w:bCs w:val="0"/>
              </w:rPr>
              <w:t>Keparahan</w:t>
            </w:r>
            <w:proofErr w:type="spellEnd"/>
            <w:r w:rsidRPr="00C77C53">
              <w:rPr>
                <w:b w:val="0"/>
                <w:bCs w:val="0"/>
              </w:rPr>
              <w:t xml:space="preserve"> </w:t>
            </w:r>
            <w:proofErr w:type="spellStart"/>
            <w:r w:rsidRPr="00C77C53">
              <w:rPr>
                <w:b w:val="0"/>
                <w:bCs w:val="0"/>
              </w:rPr>
              <w:t>Mengiler</w:t>
            </w:r>
            <w:proofErr w:type="spellEnd"/>
            <w:r w:rsidRPr="00C77C53">
              <w:rPr>
                <w:b w:val="0"/>
                <w:bCs w:val="0"/>
              </w:rPr>
              <w:t xml:space="preserve"> (</w:t>
            </w:r>
            <w:r w:rsidRPr="00C77C53">
              <w:rPr>
                <w:b w:val="0"/>
                <w:bCs w:val="0"/>
                <w:i/>
                <w:iCs/>
              </w:rPr>
              <w:t>Drooling</w:t>
            </w:r>
            <w:r w:rsidRPr="00C77C53">
              <w:rPr>
                <w:b w:val="0"/>
                <w:bCs w:val="0"/>
              </w:rPr>
              <w:t>)</w:t>
            </w:r>
          </w:p>
          <w:p w14:paraId="696A142C" w14:textId="77777777" w:rsidR="00194F74" w:rsidRPr="00C77C53" w:rsidRDefault="00194F74" w:rsidP="00B20DE7">
            <w:pPr>
              <w:rPr>
                <w:b w:val="0"/>
                <w:bCs w:val="0"/>
              </w:rPr>
            </w:pPr>
            <w:proofErr w:type="spellStart"/>
            <w:r w:rsidRPr="00C77C53">
              <w:rPr>
                <w:b w:val="0"/>
                <w:bCs w:val="0"/>
              </w:rPr>
              <w:t>Kering</w:t>
            </w:r>
            <w:proofErr w:type="spellEnd"/>
            <w:r w:rsidRPr="00C77C53">
              <w:rPr>
                <w:b w:val="0"/>
                <w:bCs w:val="0"/>
              </w:rPr>
              <w:t xml:space="preserve"> / </w:t>
            </w:r>
            <w:proofErr w:type="spellStart"/>
            <w:r w:rsidRPr="00C77C53">
              <w:rPr>
                <w:b w:val="0"/>
                <w:bCs w:val="0"/>
              </w:rPr>
              <w:t>tidak</w:t>
            </w:r>
            <w:proofErr w:type="spellEnd"/>
            <w:r w:rsidRPr="00C77C53">
              <w:rPr>
                <w:b w:val="0"/>
                <w:bCs w:val="0"/>
              </w:rPr>
              <w:t xml:space="preserve"> </w:t>
            </w:r>
            <w:proofErr w:type="spellStart"/>
            <w:r w:rsidRPr="00C77C53">
              <w:rPr>
                <w:b w:val="0"/>
                <w:bCs w:val="0"/>
              </w:rPr>
              <w:t>pernah</w:t>
            </w:r>
            <w:proofErr w:type="spellEnd"/>
            <w:r w:rsidRPr="00C77C53">
              <w:rPr>
                <w:b w:val="0"/>
                <w:bCs w:val="0"/>
              </w:rPr>
              <w:t xml:space="preserve"> drool</w:t>
            </w:r>
          </w:p>
          <w:p w14:paraId="2594D3CC" w14:textId="77777777" w:rsidR="00194F74" w:rsidRPr="00C77C53" w:rsidRDefault="00194F74" w:rsidP="00B20DE7">
            <w:pPr>
              <w:rPr>
                <w:b w:val="0"/>
                <w:bCs w:val="0"/>
              </w:rPr>
            </w:pPr>
            <w:proofErr w:type="spellStart"/>
            <w:r w:rsidRPr="00C77C53">
              <w:rPr>
                <w:b w:val="0"/>
                <w:bCs w:val="0"/>
              </w:rPr>
              <w:t>Ringan</w:t>
            </w:r>
            <w:proofErr w:type="spellEnd"/>
            <w:r w:rsidRPr="00C77C53">
              <w:rPr>
                <w:b w:val="0"/>
                <w:bCs w:val="0"/>
              </w:rPr>
              <w:t xml:space="preserve">; </w:t>
            </w:r>
            <w:proofErr w:type="spellStart"/>
            <w:r w:rsidRPr="00C77C53">
              <w:rPr>
                <w:b w:val="0"/>
                <w:bCs w:val="0"/>
              </w:rPr>
              <w:t>hanya</w:t>
            </w:r>
            <w:proofErr w:type="spellEnd"/>
            <w:r w:rsidRPr="00C77C53">
              <w:rPr>
                <w:b w:val="0"/>
                <w:bCs w:val="0"/>
              </w:rPr>
              <w:t xml:space="preserve"> </w:t>
            </w:r>
            <w:proofErr w:type="spellStart"/>
            <w:r w:rsidRPr="00C77C53">
              <w:rPr>
                <w:b w:val="0"/>
                <w:bCs w:val="0"/>
              </w:rPr>
              <w:t>bibir</w:t>
            </w:r>
            <w:proofErr w:type="spellEnd"/>
            <w:r w:rsidRPr="00C77C53">
              <w:rPr>
                <w:b w:val="0"/>
                <w:bCs w:val="0"/>
              </w:rPr>
              <w:t xml:space="preserve"> </w:t>
            </w:r>
            <w:proofErr w:type="spellStart"/>
            <w:r w:rsidRPr="00C77C53">
              <w:rPr>
                <w:b w:val="0"/>
                <w:bCs w:val="0"/>
              </w:rPr>
              <w:t>basah</w:t>
            </w:r>
            <w:proofErr w:type="spellEnd"/>
          </w:p>
          <w:p w14:paraId="598DFD98" w14:textId="77777777" w:rsidR="00194F74" w:rsidRPr="00C77C53" w:rsidRDefault="00194F74" w:rsidP="00B20DE7">
            <w:pPr>
              <w:rPr>
                <w:b w:val="0"/>
                <w:bCs w:val="0"/>
              </w:rPr>
            </w:pPr>
            <w:r w:rsidRPr="00C77C53">
              <w:rPr>
                <w:b w:val="0"/>
                <w:bCs w:val="0"/>
              </w:rPr>
              <w:t xml:space="preserve">Sedang; </w:t>
            </w:r>
            <w:proofErr w:type="spellStart"/>
            <w:r w:rsidRPr="00C77C53">
              <w:rPr>
                <w:b w:val="0"/>
                <w:bCs w:val="0"/>
              </w:rPr>
              <w:t>bibir</w:t>
            </w:r>
            <w:proofErr w:type="spellEnd"/>
            <w:r w:rsidRPr="00C77C53">
              <w:rPr>
                <w:b w:val="0"/>
                <w:bCs w:val="0"/>
              </w:rPr>
              <w:t xml:space="preserve"> dan </w:t>
            </w:r>
            <w:proofErr w:type="spellStart"/>
            <w:r w:rsidRPr="00C77C53">
              <w:rPr>
                <w:b w:val="0"/>
                <w:bCs w:val="0"/>
              </w:rPr>
              <w:t>dagu</w:t>
            </w:r>
            <w:proofErr w:type="spellEnd"/>
            <w:r w:rsidRPr="00C77C53">
              <w:rPr>
                <w:b w:val="0"/>
                <w:bCs w:val="0"/>
              </w:rPr>
              <w:t xml:space="preserve"> </w:t>
            </w:r>
            <w:proofErr w:type="spellStart"/>
            <w:r w:rsidRPr="00C77C53">
              <w:rPr>
                <w:b w:val="0"/>
                <w:bCs w:val="0"/>
              </w:rPr>
              <w:t>basah</w:t>
            </w:r>
            <w:proofErr w:type="spellEnd"/>
            <w:r w:rsidRPr="00C77C53">
              <w:rPr>
                <w:b w:val="0"/>
                <w:bCs w:val="0"/>
              </w:rPr>
              <w:t xml:space="preserve"> </w:t>
            </w:r>
          </w:p>
          <w:p w14:paraId="37468ACF" w14:textId="77777777" w:rsidR="00194F74" w:rsidRPr="00C77C53" w:rsidRDefault="00194F74" w:rsidP="00194F74">
            <w:pPr>
              <w:ind w:right="-104"/>
              <w:rPr>
                <w:b w:val="0"/>
                <w:bCs w:val="0"/>
              </w:rPr>
            </w:pPr>
            <w:proofErr w:type="spellStart"/>
            <w:r w:rsidRPr="00C77C53">
              <w:rPr>
                <w:b w:val="0"/>
                <w:bCs w:val="0"/>
              </w:rPr>
              <w:t>Parah</w:t>
            </w:r>
            <w:proofErr w:type="spellEnd"/>
            <w:r w:rsidRPr="00C77C53">
              <w:rPr>
                <w:b w:val="0"/>
                <w:bCs w:val="0"/>
              </w:rPr>
              <w:t xml:space="preserve">; </w:t>
            </w:r>
            <w:r w:rsidRPr="00C77C53">
              <w:rPr>
                <w:b w:val="0"/>
                <w:bCs w:val="0"/>
                <w:i/>
                <w:iCs/>
              </w:rPr>
              <w:t>drool</w:t>
            </w:r>
            <w:r w:rsidRPr="00C77C53">
              <w:rPr>
                <w:b w:val="0"/>
                <w:bCs w:val="0"/>
              </w:rPr>
              <w:t xml:space="preserve"> </w:t>
            </w:r>
            <w:proofErr w:type="spellStart"/>
            <w:r w:rsidRPr="00C77C53">
              <w:rPr>
                <w:b w:val="0"/>
                <w:bCs w:val="0"/>
              </w:rPr>
              <w:t>meluas</w:t>
            </w:r>
            <w:proofErr w:type="spellEnd"/>
            <w:r w:rsidRPr="00C77C53">
              <w:rPr>
                <w:b w:val="0"/>
                <w:bCs w:val="0"/>
              </w:rPr>
              <w:t xml:space="preserve"> </w:t>
            </w:r>
            <w:proofErr w:type="spellStart"/>
            <w:r w:rsidRPr="00C77C53">
              <w:rPr>
                <w:b w:val="0"/>
                <w:bCs w:val="0"/>
              </w:rPr>
              <w:t>hingga</w:t>
            </w:r>
            <w:proofErr w:type="spellEnd"/>
            <w:r w:rsidRPr="00C77C53">
              <w:rPr>
                <w:b w:val="0"/>
                <w:bCs w:val="0"/>
              </w:rPr>
              <w:t xml:space="preserve"> baju </w:t>
            </w:r>
            <w:proofErr w:type="spellStart"/>
            <w:r w:rsidRPr="00C77C53">
              <w:rPr>
                <w:b w:val="0"/>
                <w:bCs w:val="0"/>
              </w:rPr>
              <w:t>basah</w:t>
            </w:r>
            <w:proofErr w:type="spellEnd"/>
          </w:p>
          <w:p w14:paraId="2847F1D4" w14:textId="77777777" w:rsidR="00194F74" w:rsidRPr="00C77C53" w:rsidRDefault="00194F74" w:rsidP="00B20DE7">
            <w:pPr>
              <w:autoSpaceDE w:val="0"/>
              <w:autoSpaceDN w:val="0"/>
              <w:adjustRightInd w:val="0"/>
              <w:rPr>
                <w:b w:val="0"/>
                <w:bCs w:val="0"/>
              </w:rPr>
            </w:pPr>
            <w:r w:rsidRPr="00C77C53">
              <w:rPr>
                <w:b w:val="0"/>
                <w:bCs w:val="0"/>
                <w:i/>
                <w:iCs/>
              </w:rPr>
              <w:t>Drool</w:t>
            </w:r>
            <w:r w:rsidRPr="00C77C53">
              <w:rPr>
                <w:b w:val="0"/>
                <w:bCs w:val="0"/>
              </w:rPr>
              <w:t xml:space="preserve"> </w:t>
            </w:r>
            <w:proofErr w:type="spellStart"/>
            <w:r w:rsidRPr="00C77C53">
              <w:rPr>
                <w:b w:val="0"/>
                <w:bCs w:val="0"/>
              </w:rPr>
              <w:t>berlimpah</w:t>
            </w:r>
            <w:proofErr w:type="spellEnd"/>
            <w:r w:rsidRPr="00C77C53">
              <w:rPr>
                <w:b w:val="0"/>
                <w:bCs w:val="0"/>
              </w:rPr>
              <w:t xml:space="preserve"> </w:t>
            </w:r>
            <w:proofErr w:type="spellStart"/>
            <w:r w:rsidRPr="00C77C53">
              <w:rPr>
                <w:b w:val="0"/>
                <w:bCs w:val="0"/>
              </w:rPr>
              <w:t>meluas</w:t>
            </w:r>
            <w:proofErr w:type="spellEnd"/>
            <w:r w:rsidRPr="00C77C53">
              <w:rPr>
                <w:b w:val="0"/>
                <w:bCs w:val="0"/>
              </w:rPr>
              <w:t xml:space="preserve"> </w:t>
            </w:r>
            <w:proofErr w:type="spellStart"/>
            <w:r w:rsidRPr="00C77C53">
              <w:rPr>
                <w:b w:val="0"/>
                <w:bCs w:val="0"/>
              </w:rPr>
              <w:t>hingga</w:t>
            </w:r>
            <w:proofErr w:type="spellEnd"/>
            <w:r w:rsidRPr="00C77C53">
              <w:rPr>
                <w:b w:val="0"/>
                <w:bCs w:val="0"/>
              </w:rPr>
              <w:t xml:space="preserve"> </w:t>
            </w:r>
            <w:proofErr w:type="spellStart"/>
            <w:r w:rsidRPr="00C77C53">
              <w:rPr>
                <w:b w:val="0"/>
                <w:bCs w:val="0"/>
              </w:rPr>
              <w:t>tangan</w:t>
            </w:r>
            <w:proofErr w:type="spellEnd"/>
            <w:r w:rsidRPr="00C77C53">
              <w:rPr>
                <w:b w:val="0"/>
                <w:bCs w:val="0"/>
              </w:rPr>
              <w:t xml:space="preserve">, </w:t>
            </w:r>
            <w:proofErr w:type="spellStart"/>
            <w:r w:rsidRPr="00C77C53">
              <w:rPr>
                <w:b w:val="0"/>
                <w:bCs w:val="0"/>
              </w:rPr>
              <w:t>objek</w:t>
            </w:r>
            <w:proofErr w:type="spellEnd"/>
            <w:r w:rsidRPr="00C77C53">
              <w:rPr>
                <w:b w:val="0"/>
                <w:bCs w:val="0"/>
              </w:rPr>
              <w:t xml:space="preserve"> </w:t>
            </w:r>
            <w:proofErr w:type="spellStart"/>
            <w:r w:rsidRPr="00C77C53">
              <w:rPr>
                <w:b w:val="0"/>
                <w:bCs w:val="0"/>
              </w:rPr>
              <w:t>sekitar</w:t>
            </w:r>
            <w:proofErr w:type="spellEnd"/>
            <w:r w:rsidRPr="00C77C53">
              <w:rPr>
                <w:b w:val="0"/>
                <w:bCs w:val="0"/>
              </w:rPr>
              <w:t xml:space="preserve"> dan </w:t>
            </w:r>
            <w:proofErr w:type="spellStart"/>
            <w:r w:rsidRPr="00C77C53">
              <w:rPr>
                <w:b w:val="0"/>
                <w:bCs w:val="0"/>
              </w:rPr>
              <w:t>meja</w:t>
            </w:r>
            <w:proofErr w:type="spellEnd"/>
            <w:r w:rsidRPr="00C77C53">
              <w:rPr>
                <w:b w:val="0"/>
                <w:bCs w:val="0"/>
              </w:rPr>
              <w:t xml:space="preserve"> </w:t>
            </w:r>
          </w:p>
        </w:tc>
        <w:tc>
          <w:tcPr>
            <w:tcW w:w="887" w:type="dxa"/>
          </w:tcPr>
          <w:p w14:paraId="6B15288E" w14:textId="77777777" w:rsidR="00194F74" w:rsidRPr="00C77C53" w:rsidRDefault="00194F74" w:rsidP="00194F74">
            <w:pPr>
              <w:ind w:left="-106" w:right="-67"/>
              <w:jc w:val="center"/>
              <w:cnfStyle w:val="000000100000" w:firstRow="0" w:lastRow="0" w:firstColumn="0" w:lastColumn="0" w:oddVBand="0" w:evenVBand="0" w:oddHBand="1" w:evenHBand="0" w:firstRowFirstColumn="0" w:firstRowLastColumn="0" w:lastRowFirstColumn="0" w:lastRowLastColumn="0"/>
            </w:pPr>
          </w:p>
          <w:p w14:paraId="25C1C7EC" w14:textId="77777777" w:rsidR="00194F74" w:rsidRPr="00C77C53" w:rsidRDefault="00194F74" w:rsidP="00194F74">
            <w:pPr>
              <w:ind w:left="-106" w:right="-67"/>
              <w:jc w:val="center"/>
              <w:cnfStyle w:val="000000100000" w:firstRow="0" w:lastRow="0" w:firstColumn="0" w:lastColumn="0" w:oddVBand="0" w:evenVBand="0" w:oddHBand="1" w:evenHBand="0" w:firstRowFirstColumn="0" w:firstRowLastColumn="0" w:lastRowFirstColumn="0" w:lastRowLastColumn="0"/>
            </w:pPr>
            <w:r w:rsidRPr="00C77C53">
              <w:t>17 (30.4)</w:t>
            </w:r>
          </w:p>
          <w:p w14:paraId="161F77C9" w14:textId="77777777" w:rsidR="00194F74" w:rsidRPr="00C77C53" w:rsidRDefault="00194F74" w:rsidP="00194F74">
            <w:pPr>
              <w:ind w:left="-106" w:right="-67"/>
              <w:jc w:val="center"/>
              <w:cnfStyle w:val="000000100000" w:firstRow="0" w:lastRow="0" w:firstColumn="0" w:lastColumn="0" w:oddVBand="0" w:evenVBand="0" w:oddHBand="1" w:evenHBand="0" w:firstRowFirstColumn="0" w:firstRowLastColumn="0" w:lastRowFirstColumn="0" w:lastRowLastColumn="0"/>
            </w:pPr>
            <w:r w:rsidRPr="00C77C53">
              <w:t>14 (25)</w:t>
            </w:r>
          </w:p>
          <w:p w14:paraId="504325B2" w14:textId="77777777" w:rsidR="00194F74" w:rsidRPr="00C77C53" w:rsidRDefault="00194F74" w:rsidP="00194F74">
            <w:pPr>
              <w:ind w:left="-106" w:right="-67"/>
              <w:jc w:val="center"/>
              <w:cnfStyle w:val="000000100000" w:firstRow="0" w:lastRow="0" w:firstColumn="0" w:lastColumn="0" w:oddVBand="0" w:evenVBand="0" w:oddHBand="1" w:evenHBand="0" w:firstRowFirstColumn="0" w:firstRowLastColumn="0" w:lastRowFirstColumn="0" w:lastRowLastColumn="0"/>
            </w:pPr>
            <w:r w:rsidRPr="00C77C53">
              <w:t>8 (14.3)</w:t>
            </w:r>
          </w:p>
          <w:p w14:paraId="0B098347" w14:textId="2A77F7B2" w:rsidR="00194F74" w:rsidRDefault="00194F74" w:rsidP="00194F74">
            <w:pPr>
              <w:ind w:left="-106" w:right="-67"/>
              <w:jc w:val="center"/>
              <w:cnfStyle w:val="000000100000" w:firstRow="0" w:lastRow="0" w:firstColumn="0" w:lastColumn="0" w:oddVBand="0" w:evenVBand="0" w:oddHBand="1" w:evenHBand="0" w:firstRowFirstColumn="0" w:firstRowLastColumn="0" w:lastRowFirstColumn="0" w:lastRowLastColumn="0"/>
            </w:pPr>
            <w:r w:rsidRPr="00C77C53">
              <w:t>8 (14.3)</w:t>
            </w:r>
          </w:p>
          <w:p w14:paraId="06FDE894" w14:textId="77777777" w:rsidR="00194F74" w:rsidRPr="00C77C53" w:rsidRDefault="00194F74" w:rsidP="00194F74">
            <w:pPr>
              <w:autoSpaceDE w:val="0"/>
              <w:autoSpaceDN w:val="0"/>
              <w:adjustRightInd w:val="0"/>
              <w:ind w:left="-106" w:right="-67"/>
              <w:jc w:val="center"/>
              <w:cnfStyle w:val="000000100000" w:firstRow="0" w:lastRow="0" w:firstColumn="0" w:lastColumn="0" w:oddVBand="0" w:evenVBand="0" w:oddHBand="1" w:evenHBand="0" w:firstRowFirstColumn="0" w:firstRowLastColumn="0" w:lastRowFirstColumn="0" w:lastRowLastColumn="0"/>
            </w:pPr>
            <w:r w:rsidRPr="00C77C53">
              <w:t>9 (16.1)</w:t>
            </w:r>
          </w:p>
        </w:tc>
      </w:tr>
      <w:tr w:rsidR="00194F74" w:rsidRPr="00C77C53" w14:paraId="6956CE5D" w14:textId="77777777" w:rsidTr="00A529D6">
        <w:tc>
          <w:tcPr>
            <w:cnfStyle w:val="001000000000" w:firstRow="0" w:lastRow="0" w:firstColumn="1" w:lastColumn="0" w:oddVBand="0" w:evenVBand="0" w:oddHBand="0" w:evenHBand="0" w:firstRowFirstColumn="0" w:firstRowLastColumn="0" w:lastRowFirstColumn="0" w:lastRowLastColumn="0"/>
            <w:tcW w:w="3256" w:type="dxa"/>
          </w:tcPr>
          <w:p w14:paraId="2DB1225C" w14:textId="77777777" w:rsidR="00194F74" w:rsidRPr="00C77C53" w:rsidRDefault="00194F74" w:rsidP="00B20DE7">
            <w:pPr>
              <w:rPr>
                <w:b w:val="0"/>
                <w:bCs w:val="0"/>
              </w:rPr>
            </w:pPr>
            <w:proofErr w:type="spellStart"/>
            <w:r w:rsidRPr="00C77C53">
              <w:rPr>
                <w:b w:val="0"/>
                <w:bCs w:val="0"/>
              </w:rPr>
              <w:t>Frekuensi</w:t>
            </w:r>
            <w:proofErr w:type="spellEnd"/>
            <w:r w:rsidRPr="00C77C53">
              <w:rPr>
                <w:b w:val="0"/>
                <w:bCs w:val="0"/>
              </w:rPr>
              <w:t xml:space="preserve"> </w:t>
            </w:r>
            <w:proofErr w:type="spellStart"/>
            <w:r w:rsidRPr="00C77C53">
              <w:rPr>
                <w:b w:val="0"/>
                <w:bCs w:val="0"/>
              </w:rPr>
              <w:t>Mengiler</w:t>
            </w:r>
            <w:proofErr w:type="spellEnd"/>
            <w:r w:rsidRPr="00C77C53">
              <w:rPr>
                <w:b w:val="0"/>
                <w:bCs w:val="0"/>
              </w:rPr>
              <w:t xml:space="preserve"> (Drooling)</w:t>
            </w:r>
          </w:p>
          <w:p w14:paraId="7F7FFB89" w14:textId="77777777" w:rsidR="00194F74" w:rsidRPr="00C77C53" w:rsidRDefault="00194F74" w:rsidP="000C788F">
            <w:pPr>
              <w:ind w:left="173"/>
              <w:rPr>
                <w:b w:val="0"/>
                <w:bCs w:val="0"/>
              </w:rPr>
            </w:pPr>
            <w:proofErr w:type="spellStart"/>
            <w:r w:rsidRPr="00C77C53">
              <w:rPr>
                <w:b w:val="0"/>
                <w:bCs w:val="0"/>
              </w:rPr>
              <w:t>Tidak</w:t>
            </w:r>
            <w:proofErr w:type="spellEnd"/>
            <w:r w:rsidRPr="00C77C53">
              <w:rPr>
                <w:b w:val="0"/>
                <w:bCs w:val="0"/>
              </w:rPr>
              <w:t xml:space="preserve"> </w:t>
            </w:r>
            <w:proofErr w:type="spellStart"/>
            <w:r w:rsidRPr="00C77C53">
              <w:rPr>
                <w:b w:val="0"/>
                <w:bCs w:val="0"/>
              </w:rPr>
              <w:t>pernah</w:t>
            </w:r>
            <w:proofErr w:type="spellEnd"/>
          </w:p>
          <w:p w14:paraId="6BE1A7FC" w14:textId="77777777" w:rsidR="00194F74" w:rsidRPr="00C77C53" w:rsidRDefault="00194F74" w:rsidP="000C788F">
            <w:pPr>
              <w:ind w:left="173"/>
              <w:rPr>
                <w:b w:val="0"/>
                <w:bCs w:val="0"/>
              </w:rPr>
            </w:pPr>
            <w:proofErr w:type="spellStart"/>
            <w:r w:rsidRPr="00C77C53">
              <w:rPr>
                <w:b w:val="0"/>
                <w:bCs w:val="0"/>
              </w:rPr>
              <w:t>Kadang-kadang</w:t>
            </w:r>
            <w:proofErr w:type="spellEnd"/>
            <w:r w:rsidRPr="00C77C53">
              <w:rPr>
                <w:b w:val="0"/>
                <w:bCs w:val="0"/>
              </w:rPr>
              <w:t xml:space="preserve"> (</w:t>
            </w:r>
            <w:proofErr w:type="spellStart"/>
            <w:r w:rsidRPr="00C77C53">
              <w:rPr>
                <w:b w:val="0"/>
                <w:bCs w:val="0"/>
              </w:rPr>
              <w:t>tidak</w:t>
            </w:r>
            <w:proofErr w:type="spellEnd"/>
            <w:r w:rsidRPr="00C77C53">
              <w:rPr>
                <w:b w:val="0"/>
                <w:bCs w:val="0"/>
              </w:rPr>
              <w:t xml:space="preserve"> </w:t>
            </w:r>
            <w:proofErr w:type="spellStart"/>
            <w:r w:rsidRPr="00C77C53">
              <w:rPr>
                <w:b w:val="0"/>
                <w:bCs w:val="0"/>
              </w:rPr>
              <w:t>setiap</w:t>
            </w:r>
            <w:proofErr w:type="spellEnd"/>
            <w:r w:rsidRPr="00C77C53">
              <w:rPr>
                <w:b w:val="0"/>
                <w:bCs w:val="0"/>
              </w:rPr>
              <w:t xml:space="preserve"> </w:t>
            </w:r>
            <w:proofErr w:type="spellStart"/>
            <w:r w:rsidRPr="00C77C53">
              <w:rPr>
                <w:b w:val="0"/>
                <w:bCs w:val="0"/>
              </w:rPr>
              <w:t>hari</w:t>
            </w:r>
            <w:proofErr w:type="spellEnd"/>
            <w:r w:rsidRPr="00C77C53">
              <w:rPr>
                <w:b w:val="0"/>
                <w:bCs w:val="0"/>
              </w:rPr>
              <w:t>)</w:t>
            </w:r>
          </w:p>
          <w:p w14:paraId="4AF65A12" w14:textId="77777777" w:rsidR="00194F74" w:rsidRPr="00C77C53" w:rsidRDefault="00194F74" w:rsidP="000C788F">
            <w:pPr>
              <w:ind w:left="173"/>
              <w:rPr>
                <w:b w:val="0"/>
                <w:bCs w:val="0"/>
              </w:rPr>
            </w:pPr>
            <w:proofErr w:type="spellStart"/>
            <w:r w:rsidRPr="00C77C53">
              <w:rPr>
                <w:b w:val="0"/>
                <w:bCs w:val="0"/>
              </w:rPr>
              <w:t>Sering</w:t>
            </w:r>
            <w:proofErr w:type="spellEnd"/>
            <w:r w:rsidRPr="00C77C53">
              <w:rPr>
                <w:b w:val="0"/>
                <w:bCs w:val="0"/>
              </w:rPr>
              <w:t xml:space="preserve">/ </w:t>
            </w:r>
            <w:proofErr w:type="spellStart"/>
            <w:r w:rsidRPr="00C77C53">
              <w:rPr>
                <w:b w:val="0"/>
                <w:bCs w:val="0"/>
              </w:rPr>
              <w:t>rutin</w:t>
            </w:r>
            <w:proofErr w:type="spellEnd"/>
            <w:r w:rsidRPr="00C77C53">
              <w:rPr>
                <w:b w:val="0"/>
                <w:bCs w:val="0"/>
              </w:rPr>
              <w:t xml:space="preserve"> (</w:t>
            </w:r>
            <w:proofErr w:type="spellStart"/>
            <w:r w:rsidRPr="00C77C53">
              <w:rPr>
                <w:b w:val="0"/>
                <w:bCs w:val="0"/>
              </w:rPr>
              <w:t>Hampir</w:t>
            </w:r>
            <w:proofErr w:type="spellEnd"/>
            <w:r w:rsidRPr="00C77C53">
              <w:rPr>
                <w:b w:val="0"/>
                <w:bCs w:val="0"/>
              </w:rPr>
              <w:t xml:space="preserve"> </w:t>
            </w:r>
            <w:proofErr w:type="spellStart"/>
            <w:r w:rsidRPr="00C77C53">
              <w:rPr>
                <w:b w:val="0"/>
                <w:bCs w:val="0"/>
              </w:rPr>
              <w:t>setiap</w:t>
            </w:r>
            <w:proofErr w:type="spellEnd"/>
            <w:r w:rsidRPr="00C77C53">
              <w:rPr>
                <w:b w:val="0"/>
                <w:bCs w:val="0"/>
              </w:rPr>
              <w:t xml:space="preserve"> </w:t>
            </w:r>
            <w:proofErr w:type="spellStart"/>
            <w:r w:rsidRPr="00C77C53">
              <w:rPr>
                <w:b w:val="0"/>
                <w:bCs w:val="0"/>
              </w:rPr>
              <w:t>hari</w:t>
            </w:r>
            <w:proofErr w:type="spellEnd"/>
            <w:r w:rsidRPr="00C77C53">
              <w:rPr>
                <w:b w:val="0"/>
                <w:bCs w:val="0"/>
              </w:rPr>
              <w:t xml:space="preserve">) </w:t>
            </w:r>
          </w:p>
          <w:p w14:paraId="67EA3130" w14:textId="77777777" w:rsidR="00194F74" w:rsidRPr="00C77C53" w:rsidRDefault="00194F74" w:rsidP="000C788F">
            <w:pPr>
              <w:autoSpaceDE w:val="0"/>
              <w:autoSpaceDN w:val="0"/>
              <w:adjustRightInd w:val="0"/>
              <w:ind w:left="173"/>
              <w:rPr>
                <w:b w:val="0"/>
                <w:bCs w:val="0"/>
              </w:rPr>
            </w:pPr>
            <w:proofErr w:type="spellStart"/>
            <w:r w:rsidRPr="00C77C53">
              <w:rPr>
                <w:b w:val="0"/>
                <w:bCs w:val="0"/>
              </w:rPr>
              <w:t>Konstan</w:t>
            </w:r>
            <w:proofErr w:type="spellEnd"/>
            <w:r w:rsidRPr="00C77C53">
              <w:rPr>
                <w:b w:val="0"/>
                <w:bCs w:val="0"/>
              </w:rPr>
              <w:t xml:space="preserve"> </w:t>
            </w:r>
          </w:p>
        </w:tc>
        <w:tc>
          <w:tcPr>
            <w:tcW w:w="887" w:type="dxa"/>
          </w:tcPr>
          <w:p w14:paraId="1E6DF7AD"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p>
          <w:p w14:paraId="0FF817D0" w14:textId="77777777" w:rsidR="00194F74" w:rsidRPr="00C77C53" w:rsidRDefault="00194F74" w:rsidP="00A529D6">
            <w:pPr>
              <w:ind w:right="-79"/>
              <w:cnfStyle w:val="000000000000" w:firstRow="0" w:lastRow="0" w:firstColumn="0" w:lastColumn="0" w:oddVBand="0" w:evenVBand="0" w:oddHBand="0" w:evenHBand="0" w:firstRowFirstColumn="0" w:firstRowLastColumn="0" w:lastRowFirstColumn="0" w:lastRowLastColumn="0"/>
            </w:pPr>
            <w:r w:rsidRPr="00C77C53">
              <w:t>17 (30.4)</w:t>
            </w:r>
          </w:p>
          <w:p w14:paraId="57A6F145" w14:textId="37256786" w:rsidR="00194F74" w:rsidRPr="00C77C53" w:rsidRDefault="00194F74" w:rsidP="00A529D6">
            <w:pPr>
              <w:ind w:right="-79"/>
              <w:jc w:val="center"/>
              <w:cnfStyle w:val="000000000000" w:firstRow="0" w:lastRow="0" w:firstColumn="0" w:lastColumn="0" w:oddVBand="0" w:evenVBand="0" w:oddHBand="0" w:evenHBand="0" w:firstRowFirstColumn="0" w:firstRowLastColumn="0" w:lastRowFirstColumn="0" w:lastRowLastColumn="0"/>
            </w:pPr>
            <w:r w:rsidRPr="00C77C53">
              <w:t>16 (28.6)</w:t>
            </w:r>
          </w:p>
          <w:p w14:paraId="482057E6" w14:textId="3101510E" w:rsidR="00194F74" w:rsidRPr="00C77C53" w:rsidRDefault="00194F74" w:rsidP="00A529D6">
            <w:pPr>
              <w:ind w:right="-79"/>
              <w:jc w:val="center"/>
              <w:cnfStyle w:val="000000000000" w:firstRow="0" w:lastRow="0" w:firstColumn="0" w:lastColumn="0" w:oddVBand="0" w:evenVBand="0" w:oddHBand="0" w:evenHBand="0" w:firstRowFirstColumn="0" w:firstRowLastColumn="0" w:lastRowFirstColumn="0" w:lastRowLastColumn="0"/>
            </w:pPr>
            <w:r w:rsidRPr="00C77C53">
              <w:t>8 (14.3)</w:t>
            </w:r>
          </w:p>
          <w:p w14:paraId="1BD8DB03" w14:textId="77777777" w:rsidR="00194F74" w:rsidRPr="00C77C53" w:rsidRDefault="00194F74" w:rsidP="00A529D6">
            <w:pPr>
              <w:autoSpaceDE w:val="0"/>
              <w:autoSpaceDN w:val="0"/>
              <w:adjustRightInd w:val="0"/>
              <w:ind w:right="-79"/>
              <w:jc w:val="center"/>
              <w:cnfStyle w:val="000000000000" w:firstRow="0" w:lastRow="0" w:firstColumn="0" w:lastColumn="0" w:oddVBand="0" w:evenVBand="0" w:oddHBand="0" w:evenHBand="0" w:firstRowFirstColumn="0" w:firstRowLastColumn="0" w:lastRowFirstColumn="0" w:lastRowLastColumn="0"/>
            </w:pPr>
            <w:r w:rsidRPr="00C77C53">
              <w:t>15 (26.8)</w:t>
            </w:r>
          </w:p>
        </w:tc>
      </w:tr>
      <w:tr w:rsidR="00194F74" w:rsidRPr="00C77C53" w14:paraId="58E6C28C" w14:textId="77777777" w:rsidTr="00A5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237C28A" w14:textId="77777777" w:rsidR="00194F74" w:rsidRPr="00C77C53" w:rsidRDefault="00194F74" w:rsidP="00B20DE7">
            <w:pPr>
              <w:rPr>
                <w:b w:val="0"/>
                <w:bCs w:val="0"/>
              </w:rPr>
            </w:pPr>
            <w:proofErr w:type="spellStart"/>
            <w:r w:rsidRPr="00C77C53">
              <w:rPr>
                <w:b w:val="0"/>
                <w:bCs w:val="0"/>
              </w:rPr>
              <w:t>Keluhan</w:t>
            </w:r>
            <w:proofErr w:type="spellEnd"/>
            <w:r w:rsidRPr="00C77C53">
              <w:rPr>
                <w:b w:val="0"/>
                <w:bCs w:val="0"/>
              </w:rPr>
              <w:t xml:space="preserve"> oral</w:t>
            </w:r>
          </w:p>
        </w:tc>
        <w:tc>
          <w:tcPr>
            <w:tcW w:w="887" w:type="dxa"/>
          </w:tcPr>
          <w:p w14:paraId="702F1287" w14:textId="77777777" w:rsidR="00194F74" w:rsidRPr="00C77C53" w:rsidRDefault="00194F74" w:rsidP="00B20DE7">
            <w:pPr>
              <w:jc w:val="center"/>
              <w:cnfStyle w:val="000000100000" w:firstRow="0" w:lastRow="0" w:firstColumn="0" w:lastColumn="0" w:oddVBand="0" w:evenVBand="0" w:oddHBand="1" w:evenHBand="0" w:firstRowFirstColumn="0" w:firstRowLastColumn="0" w:lastRowFirstColumn="0" w:lastRowLastColumn="0"/>
            </w:pPr>
            <w:r w:rsidRPr="00C77C53">
              <w:t>n (%)</w:t>
            </w:r>
          </w:p>
        </w:tc>
      </w:tr>
      <w:tr w:rsidR="00194F74" w:rsidRPr="00C77C53" w14:paraId="5ED287C4" w14:textId="77777777" w:rsidTr="00A529D6">
        <w:tc>
          <w:tcPr>
            <w:cnfStyle w:val="001000000000" w:firstRow="0" w:lastRow="0" w:firstColumn="1" w:lastColumn="0" w:oddVBand="0" w:evenVBand="0" w:oddHBand="0" w:evenHBand="0" w:firstRowFirstColumn="0" w:firstRowLastColumn="0" w:lastRowFirstColumn="0" w:lastRowLastColumn="0"/>
            <w:tcW w:w="3256" w:type="dxa"/>
          </w:tcPr>
          <w:p w14:paraId="27C2584B" w14:textId="77777777" w:rsidR="00194F74" w:rsidRPr="00C77C53" w:rsidRDefault="00194F74" w:rsidP="00B20DE7">
            <w:pPr>
              <w:rPr>
                <w:b w:val="0"/>
                <w:bCs w:val="0"/>
              </w:rPr>
            </w:pPr>
            <w:proofErr w:type="spellStart"/>
            <w:r w:rsidRPr="00C77C53">
              <w:rPr>
                <w:b w:val="0"/>
                <w:bCs w:val="0"/>
              </w:rPr>
              <w:t>Sakit</w:t>
            </w:r>
            <w:proofErr w:type="spellEnd"/>
            <w:r w:rsidRPr="00C77C53">
              <w:rPr>
                <w:b w:val="0"/>
                <w:bCs w:val="0"/>
              </w:rPr>
              <w:t xml:space="preserve"> </w:t>
            </w:r>
            <w:proofErr w:type="spellStart"/>
            <w:r w:rsidRPr="00C77C53">
              <w:rPr>
                <w:b w:val="0"/>
                <w:bCs w:val="0"/>
              </w:rPr>
              <w:t>gigi</w:t>
            </w:r>
            <w:proofErr w:type="spellEnd"/>
            <w:r w:rsidRPr="00C77C53">
              <w:rPr>
                <w:b w:val="0"/>
                <w:bCs w:val="0"/>
              </w:rPr>
              <w:t xml:space="preserve"> </w:t>
            </w:r>
            <w:proofErr w:type="spellStart"/>
            <w:r w:rsidRPr="00C77C53">
              <w:rPr>
                <w:b w:val="0"/>
                <w:bCs w:val="0"/>
              </w:rPr>
              <w:t>bibir</w:t>
            </w:r>
            <w:proofErr w:type="spellEnd"/>
            <w:r w:rsidRPr="00C77C53">
              <w:rPr>
                <w:b w:val="0"/>
                <w:bCs w:val="0"/>
              </w:rPr>
              <w:t xml:space="preserve"> </w:t>
            </w:r>
            <w:proofErr w:type="spellStart"/>
            <w:r w:rsidRPr="00C77C53">
              <w:rPr>
                <w:b w:val="0"/>
                <w:bCs w:val="0"/>
              </w:rPr>
              <w:t>rahang</w:t>
            </w:r>
            <w:proofErr w:type="spellEnd"/>
            <w:r w:rsidRPr="00C77C53">
              <w:rPr>
                <w:b w:val="0"/>
                <w:bCs w:val="0"/>
              </w:rPr>
              <w:t xml:space="preserve"> </w:t>
            </w:r>
            <w:proofErr w:type="spellStart"/>
            <w:r w:rsidRPr="00C77C53">
              <w:rPr>
                <w:b w:val="0"/>
                <w:bCs w:val="0"/>
              </w:rPr>
              <w:t>mulut</w:t>
            </w:r>
            <w:proofErr w:type="spellEnd"/>
          </w:p>
          <w:p w14:paraId="65C1EA25" w14:textId="77777777" w:rsidR="00194F74" w:rsidRPr="00C77C53" w:rsidRDefault="00194F74" w:rsidP="000C788F">
            <w:pPr>
              <w:ind w:left="173"/>
              <w:rPr>
                <w:b w:val="0"/>
                <w:bCs w:val="0"/>
              </w:rPr>
            </w:pPr>
            <w:proofErr w:type="spellStart"/>
            <w:r w:rsidRPr="00C77C53">
              <w:rPr>
                <w:b w:val="0"/>
                <w:bCs w:val="0"/>
              </w:rPr>
              <w:t>Tidak</w:t>
            </w:r>
            <w:proofErr w:type="spellEnd"/>
            <w:r w:rsidRPr="00C77C53">
              <w:rPr>
                <w:b w:val="0"/>
                <w:bCs w:val="0"/>
              </w:rPr>
              <w:t xml:space="preserve"> </w:t>
            </w:r>
            <w:proofErr w:type="spellStart"/>
            <w:r w:rsidRPr="00C77C53">
              <w:rPr>
                <w:b w:val="0"/>
                <w:bCs w:val="0"/>
              </w:rPr>
              <w:t>tahu</w:t>
            </w:r>
            <w:proofErr w:type="spellEnd"/>
          </w:p>
          <w:p w14:paraId="5B40706C" w14:textId="77777777" w:rsidR="00194F74" w:rsidRPr="00C77C53" w:rsidRDefault="00194F74" w:rsidP="000C788F">
            <w:pPr>
              <w:ind w:left="173"/>
              <w:rPr>
                <w:b w:val="0"/>
                <w:bCs w:val="0"/>
              </w:rPr>
            </w:pPr>
            <w:proofErr w:type="spellStart"/>
            <w:r w:rsidRPr="00C77C53">
              <w:rPr>
                <w:b w:val="0"/>
                <w:bCs w:val="0"/>
              </w:rPr>
              <w:t>Tidak</w:t>
            </w:r>
            <w:proofErr w:type="spellEnd"/>
            <w:r w:rsidRPr="00C77C53">
              <w:rPr>
                <w:b w:val="0"/>
                <w:bCs w:val="0"/>
              </w:rPr>
              <w:t xml:space="preserve"> </w:t>
            </w:r>
            <w:proofErr w:type="spellStart"/>
            <w:r w:rsidRPr="00C77C53">
              <w:rPr>
                <w:b w:val="0"/>
                <w:bCs w:val="0"/>
              </w:rPr>
              <w:t>pernah</w:t>
            </w:r>
            <w:proofErr w:type="spellEnd"/>
          </w:p>
          <w:p w14:paraId="5225B70D" w14:textId="77777777" w:rsidR="00194F74" w:rsidRPr="00C77C53" w:rsidRDefault="00194F74" w:rsidP="000C788F">
            <w:pPr>
              <w:ind w:left="173"/>
              <w:rPr>
                <w:b w:val="0"/>
                <w:bCs w:val="0"/>
              </w:rPr>
            </w:pPr>
            <w:proofErr w:type="spellStart"/>
            <w:r w:rsidRPr="00C77C53">
              <w:rPr>
                <w:b w:val="0"/>
                <w:bCs w:val="0"/>
              </w:rPr>
              <w:t>Kadang-kadang</w:t>
            </w:r>
            <w:proofErr w:type="spellEnd"/>
          </w:p>
          <w:p w14:paraId="0BEC4312" w14:textId="77777777" w:rsidR="00194F74" w:rsidRPr="00C77C53" w:rsidRDefault="00194F74" w:rsidP="000C788F">
            <w:pPr>
              <w:ind w:left="173"/>
              <w:rPr>
                <w:b w:val="0"/>
                <w:bCs w:val="0"/>
              </w:rPr>
            </w:pPr>
            <w:r w:rsidRPr="00C77C53">
              <w:rPr>
                <w:b w:val="0"/>
                <w:bCs w:val="0"/>
              </w:rPr>
              <w:t>1x/2x</w:t>
            </w:r>
          </w:p>
          <w:p w14:paraId="01D5B8BF" w14:textId="77777777" w:rsidR="00194F74" w:rsidRPr="00C77C53" w:rsidRDefault="00194F74" w:rsidP="000C788F">
            <w:pPr>
              <w:ind w:left="173"/>
              <w:rPr>
                <w:b w:val="0"/>
                <w:bCs w:val="0"/>
              </w:rPr>
            </w:pPr>
            <w:proofErr w:type="spellStart"/>
            <w:r w:rsidRPr="00C77C53">
              <w:rPr>
                <w:b w:val="0"/>
                <w:bCs w:val="0"/>
              </w:rPr>
              <w:t>Sering</w:t>
            </w:r>
            <w:proofErr w:type="spellEnd"/>
          </w:p>
        </w:tc>
        <w:tc>
          <w:tcPr>
            <w:tcW w:w="887" w:type="dxa"/>
          </w:tcPr>
          <w:p w14:paraId="7F1D3B7E"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p>
          <w:p w14:paraId="1F805540"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r w:rsidRPr="00C77C53">
              <w:t>3 (5.4)</w:t>
            </w:r>
          </w:p>
          <w:p w14:paraId="19534834"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r w:rsidRPr="00C77C53">
              <w:t>9 (16.1)</w:t>
            </w:r>
          </w:p>
          <w:p w14:paraId="2B059F1A" w14:textId="77777777" w:rsidR="00194F74" w:rsidRPr="00C77C53" w:rsidRDefault="00194F74" w:rsidP="00A529D6">
            <w:pPr>
              <w:ind w:left="-1" w:right="-79"/>
              <w:jc w:val="center"/>
              <w:cnfStyle w:val="000000000000" w:firstRow="0" w:lastRow="0" w:firstColumn="0" w:lastColumn="0" w:oddVBand="0" w:evenVBand="0" w:oddHBand="0" w:evenHBand="0" w:firstRowFirstColumn="0" w:firstRowLastColumn="0" w:lastRowFirstColumn="0" w:lastRowLastColumn="0"/>
            </w:pPr>
            <w:r w:rsidRPr="00C77C53">
              <w:t>30 (53.6)</w:t>
            </w:r>
          </w:p>
          <w:p w14:paraId="11B5625E"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r w:rsidRPr="00C77C53">
              <w:t>6 (10.7)</w:t>
            </w:r>
          </w:p>
          <w:p w14:paraId="768B7348" w14:textId="77777777" w:rsidR="00194F74" w:rsidRPr="00C77C53" w:rsidRDefault="00194F74" w:rsidP="00B20DE7">
            <w:pPr>
              <w:jc w:val="center"/>
              <w:cnfStyle w:val="000000000000" w:firstRow="0" w:lastRow="0" w:firstColumn="0" w:lastColumn="0" w:oddVBand="0" w:evenVBand="0" w:oddHBand="0" w:evenHBand="0" w:firstRowFirstColumn="0" w:firstRowLastColumn="0" w:lastRowFirstColumn="0" w:lastRowLastColumn="0"/>
            </w:pPr>
            <w:r w:rsidRPr="00C77C53">
              <w:t>8 (14.3)</w:t>
            </w:r>
          </w:p>
        </w:tc>
      </w:tr>
      <w:tr w:rsidR="00194F74" w:rsidRPr="00C77C53" w14:paraId="40460877" w14:textId="77777777" w:rsidTr="00A5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DAF58B9" w14:textId="77777777" w:rsidR="00194F74" w:rsidRPr="00C77C53" w:rsidRDefault="00194F74" w:rsidP="00B20DE7">
            <w:pPr>
              <w:ind w:left="31"/>
              <w:rPr>
                <w:b w:val="0"/>
                <w:bCs w:val="0"/>
              </w:rPr>
            </w:pPr>
            <w:proofErr w:type="spellStart"/>
            <w:r w:rsidRPr="00C77C53">
              <w:rPr>
                <w:b w:val="0"/>
                <w:bCs w:val="0"/>
              </w:rPr>
              <w:t>Sulit</w:t>
            </w:r>
            <w:proofErr w:type="spellEnd"/>
            <w:r w:rsidRPr="00C77C53">
              <w:rPr>
                <w:b w:val="0"/>
                <w:bCs w:val="0"/>
              </w:rPr>
              <w:t xml:space="preserve"> </w:t>
            </w:r>
            <w:proofErr w:type="spellStart"/>
            <w:r w:rsidRPr="00C77C53">
              <w:rPr>
                <w:b w:val="0"/>
                <w:bCs w:val="0"/>
              </w:rPr>
              <w:t>mengigit</w:t>
            </w:r>
            <w:proofErr w:type="spellEnd"/>
            <w:r w:rsidRPr="00C77C53">
              <w:rPr>
                <w:b w:val="0"/>
                <w:bCs w:val="0"/>
              </w:rPr>
              <w:t xml:space="preserve"> dan </w:t>
            </w:r>
            <w:proofErr w:type="spellStart"/>
            <w:r w:rsidRPr="00C77C53">
              <w:rPr>
                <w:b w:val="0"/>
                <w:bCs w:val="0"/>
              </w:rPr>
              <w:t>mengunyah</w:t>
            </w:r>
            <w:proofErr w:type="spellEnd"/>
          </w:p>
          <w:p w14:paraId="5AEB87F9" w14:textId="77777777" w:rsidR="00194F74" w:rsidRPr="00C77C53" w:rsidRDefault="00194F74" w:rsidP="000C788F">
            <w:pPr>
              <w:ind w:left="173"/>
              <w:rPr>
                <w:b w:val="0"/>
                <w:bCs w:val="0"/>
              </w:rPr>
            </w:pPr>
            <w:proofErr w:type="spellStart"/>
            <w:r w:rsidRPr="00C77C53">
              <w:rPr>
                <w:b w:val="0"/>
                <w:bCs w:val="0"/>
              </w:rPr>
              <w:t>Tidak</w:t>
            </w:r>
            <w:proofErr w:type="spellEnd"/>
            <w:r w:rsidRPr="00C77C53">
              <w:rPr>
                <w:b w:val="0"/>
                <w:bCs w:val="0"/>
              </w:rPr>
              <w:t xml:space="preserve"> </w:t>
            </w:r>
            <w:proofErr w:type="spellStart"/>
            <w:r w:rsidRPr="00C77C53">
              <w:rPr>
                <w:b w:val="0"/>
                <w:bCs w:val="0"/>
              </w:rPr>
              <w:t>tahu</w:t>
            </w:r>
            <w:proofErr w:type="spellEnd"/>
          </w:p>
          <w:p w14:paraId="18CC4256" w14:textId="77777777" w:rsidR="00194F74" w:rsidRPr="00C77C53" w:rsidRDefault="00194F74" w:rsidP="000C788F">
            <w:pPr>
              <w:ind w:left="173"/>
              <w:rPr>
                <w:b w:val="0"/>
                <w:bCs w:val="0"/>
              </w:rPr>
            </w:pPr>
            <w:proofErr w:type="spellStart"/>
            <w:r w:rsidRPr="00C77C53">
              <w:rPr>
                <w:b w:val="0"/>
                <w:bCs w:val="0"/>
              </w:rPr>
              <w:t>Tidak</w:t>
            </w:r>
            <w:proofErr w:type="spellEnd"/>
            <w:r w:rsidRPr="00C77C53">
              <w:rPr>
                <w:b w:val="0"/>
                <w:bCs w:val="0"/>
              </w:rPr>
              <w:t xml:space="preserve"> </w:t>
            </w:r>
            <w:proofErr w:type="spellStart"/>
            <w:r w:rsidRPr="00C77C53">
              <w:rPr>
                <w:b w:val="0"/>
                <w:bCs w:val="0"/>
              </w:rPr>
              <w:t>pernah</w:t>
            </w:r>
            <w:proofErr w:type="spellEnd"/>
          </w:p>
          <w:p w14:paraId="6F199FC7" w14:textId="77777777" w:rsidR="00194F74" w:rsidRPr="00C77C53" w:rsidRDefault="00194F74" w:rsidP="000C788F">
            <w:pPr>
              <w:ind w:left="173"/>
              <w:rPr>
                <w:b w:val="0"/>
                <w:bCs w:val="0"/>
              </w:rPr>
            </w:pPr>
            <w:proofErr w:type="spellStart"/>
            <w:r w:rsidRPr="00C77C53">
              <w:rPr>
                <w:b w:val="0"/>
                <w:bCs w:val="0"/>
              </w:rPr>
              <w:t>Kadang-kadang</w:t>
            </w:r>
            <w:proofErr w:type="spellEnd"/>
          </w:p>
          <w:p w14:paraId="45137A85" w14:textId="77777777" w:rsidR="00194F74" w:rsidRPr="00C77C53" w:rsidRDefault="00194F74" w:rsidP="000C788F">
            <w:pPr>
              <w:ind w:left="173"/>
              <w:rPr>
                <w:b w:val="0"/>
                <w:bCs w:val="0"/>
              </w:rPr>
            </w:pPr>
            <w:r w:rsidRPr="00C77C53">
              <w:rPr>
                <w:b w:val="0"/>
                <w:bCs w:val="0"/>
              </w:rPr>
              <w:t>1x/2x</w:t>
            </w:r>
          </w:p>
          <w:p w14:paraId="17502972" w14:textId="77777777" w:rsidR="00194F74" w:rsidRPr="00C77C53" w:rsidRDefault="00194F74" w:rsidP="000C788F">
            <w:pPr>
              <w:ind w:left="173"/>
              <w:rPr>
                <w:b w:val="0"/>
                <w:bCs w:val="0"/>
              </w:rPr>
            </w:pPr>
            <w:proofErr w:type="spellStart"/>
            <w:r w:rsidRPr="00C77C53">
              <w:rPr>
                <w:b w:val="0"/>
                <w:bCs w:val="0"/>
              </w:rPr>
              <w:t>Sering</w:t>
            </w:r>
            <w:proofErr w:type="spellEnd"/>
          </w:p>
        </w:tc>
        <w:tc>
          <w:tcPr>
            <w:tcW w:w="887" w:type="dxa"/>
          </w:tcPr>
          <w:p w14:paraId="7952A7D1" w14:textId="77777777" w:rsidR="00194F74" w:rsidRPr="00C77C53" w:rsidRDefault="00194F74" w:rsidP="00B20DE7">
            <w:pPr>
              <w:jc w:val="center"/>
              <w:cnfStyle w:val="000000100000" w:firstRow="0" w:lastRow="0" w:firstColumn="0" w:lastColumn="0" w:oddVBand="0" w:evenVBand="0" w:oddHBand="1" w:evenHBand="0" w:firstRowFirstColumn="0" w:firstRowLastColumn="0" w:lastRowFirstColumn="0" w:lastRowLastColumn="0"/>
            </w:pPr>
          </w:p>
          <w:p w14:paraId="72FCFFF9" w14:textId="77777777" w:rsidR="00194F74" w:rsidRPr="00C77C53" w:rsidRDefault="00194F74" w:rsidP="00B20DE7">
            <w:pPr>
              <w:jc w:val="center"/>
              <w:cnfStyle w:val="000000100000" w:firstRow="0" w:lastRow="0" w:firstColumn="0" w:lastColumn="0" w:oddVBand="0" w:evenVBand="0" w:oddHBand="1" w:evenHBand="0" w:firstRowFirstColumn="0" w:firstRowLastColumn="0" w:lastRowFirstColumn="0" w:lastRowLastColumn="0"/>
            </w:pPr>
            <w:r w:rsidRPr="00C77C53">
              <w:t>2 (3.6)</w:t>
            </w:r>
          </w:p>
          <w:p w14:paraId="6EF4E7D1" w14:textId="77777777" w:rsidR="00194F74" w:rsidRPr="00C77C53" w:rsidRDefault="00194F74" w:rsidP="00A529D6">
            <w:pPr>
              <w:ind w:left="-1" w:right="-79"/>
              <w:jc w:val="center"/>
              <w:cnfStyle w:val="000000100000" w:firstRow="0" w:lastRow="0" w:firstColumn="0" w:lastColumn="0" w:oddVBand="0" w:evenVBand="0" w:oddHBand="1" w:evenHBand="0" w:firstRowFirstColumn="0" w:firstRowLastColumn="0" w:lastRowFirstColumn="0" w:lastRowLastColumn="0"/>
            </w:pPr>
            <w:r w:rsidRPr="00C77C53">
              <w:t>9 (16.1)</w:t>
            </w:r>
          </w:p>
          <w:p w14:paraId="446E4093" w14:textId="77777777" w:rsidR="00194F74" w:rsidRPr="00C77C53" w:rsidRDefault="00194F74" w:rsidP="00A529D6">
            <w:pPr>
              <w:ind w:left="-1" w:right="-79"/>
              <w:jc w:val="center"/>
              <w:cnfStyle w:val="000000100000" w:firstRow="0" w:lastRow="0" w:firstColumn="0" w:lastColumn="0" w:oddVBand="0" w:evenVBand="0" w:oddHBand="1" w:evenHBand="0" w:firstRowFirstColumn="0" w:firstRowLastColumn="0" w:lastRowFirstColumn="0" w:lastRowLastColumn="0"/>
            </w:pPr>
            <w:r w:rsidRPr="00C77C53">
              <w:t>11 (19.6)</w:t>
            </w:r>
          </w:p>
          <w:p w14:paraId="54B026C9" w14:textId="77777777" w:rsidR="00194F74" w:rsidRPr="00C77C53" w:rsidRDefault="00194F74" w:rsidP="00A529D6">
            <w:pPr>
              <w:ind w:left="-1" w:right="-79"/>
              <w:jc w:val="center"/>
              <w:cnfStyle w:val="000000100000" w:firstRow="0" w:lastRow="0" w:firstColumn="0" w:lastColumn="0" w:oddVBand="0" w:evenVBand="0" w:oddHBand="1" w:evenHBand="0" w:firstRowFirstColumn="0" w:firstRowLastColumn="0" w:lastRowFirstColumn="0" w:lastRowLastColumn="0"/>
            </w:pPr>
            <w:r w:rsidRPr="00C77C53">
              <w:t>5 (8.9)</w:t>
            </w:r>
          </w:p>
          <w:p w14:paraId="04CCCFA1" w14:textId="77777777" w:rsidR="00194F74" w:rsidRPr="00C77C53" w:rsidRDefault="00194F74" w:rsidP="00A529D6">
            <w:pPr>
              <w:ind w:left="-1" w:right="-79"/>
              <w:jc w:val="center"/>
              <w:cnfStyle w:val="000000100000" w:firstRow="0" w:lastRow="0" w:firstColumn="0" w:lastColumn="0" w:oddVBand="0" w:evenVBand="0" w:oddHBand="1" w:evenHBand="0" w:firstRowFirstColumn="0" w:firstRowLastColumn="0" w:lastRowFirstColumn="0" w:lastRowLastColumn="0"/>
            </w:pPr>
            <w:r w:rsidRPr="00C77C53">
              <w:t>29 (51.8)</w:t>
            </w:r>
          </w:p>
        </w:tc>
      </w:tr>
      <w:tr w:rsidR="00194F74" w:rsidRPr="00C77C53" w14:paraId="7380B06C" w14:textId="77777777" w:rsidTr="00A529D6">
        <w:tc>
          <w:tcPr>
            <w:cnfStyle w:val="001000000000" w:firstRow="0" w:lastRow="0" w:firstColumn="1" w:lastColumn="0" w:oddVBand="0" w:evenVBand="0" w:oddHBand="0" w:evenHBand="0" w:firstRowFirstColumn="0" w:firstRowLastColumn="0" w:lastRowFirstColumn="0" w:lastRowLastColumn="0"/>
            <w:tcW w:w="3256" w:type="dxa"/>
          </w:tcPr>
          <w:p w14:paraId="59BF80D1" w14:textId="77777777" w:rsidR="00194F74" w:rsidRDefault="00194F74" w:rsidP="00B20DE7">
            <w:proofErr w:type="spellStart"/>
            <w:r w:rsidRPr="00C77C53">
              <w:rPr>
                <w:b w:val="0"/>
                <w:bCs w:val="0"/>
              </w:rPr>
              <w:t>Makan</w:t>
            </w:r>
            <w:proofErr w:type="spellEnd"/>
            <w:r w:rsidRPr="00C77C53">
              <w:rPr>
                <w:b w:val="0"/>
                <w:bCs w:val="0"/>
              </w:rPr>
              <w:t xml:space="preserve"> </w:t>
            </w:r>
            <w:proofErr w:type="spellStart"/>
            <w:r w:rsidRPr="00C77C53">
              <w:rPr>
                <w:b w:val="0"/>
                <w:bCs w:val="0"/>
              </w:rPr>
              <w:t>butuh</w:t>
            </w:r>
            <w:proofErr w:type="spellEnd"/>
            <w:r w:rsidRPr="00C77C53">
              <w:rPr>
                <w:b w:val="0"/>
                <w:bCs w:val="0"/>
              </w:rPr>
              <w:t xml:space="preserve"> </w:t>
            </w:r>
            <w:proofErr w:type="spellStart"/>
            <w:r w:rsidRPr="00C77C53">
              <w:rPr>
                <w:b w:val="0"/>
                <w:bCs w:val="0"/>
              </w:rPr>
              <w:t>waktu</w:t>
            </w:r>
            <w:proofErr w:type="spellEnd"/>
            <w:r w:rsidRPr="00C77C53">
              <w:rPr>
                <w:b w:val="0"/>
                <w:bCs w:val="0"/>
              </w:rPr>
              <w:t xml:space="preserve"> </w:t>
            </w:r>
            <w:proofErr w:type="spellStart"/>
            <w:r w:rsidRPr="00C77C53">
              <w:rPr>
                <w:b w:val="0"/>
                <w:bCs w:val="0"/>
              </w:rPr>
              <w:t>lebih</w:t>
            </w:r>
            <w:proofErr w:type="spellEnd"/>
            <w:r w:rsidRPr="00C77C53">
              <w:rPr>
                <w:b w:val="0"/>
                <w:bCs w:val="0"/>
              </w:rPr>
              <w:t xml:space="preserve"> lama</w:t>
            </w:r>
          </w:p>
          <w:p w14:paraId="22BDA59F" w14:textId="77777777" w:rsidR="00194F74" w:rsidRPr="00A529D6" w:rsidRDefault="00194F74" w:rsidP="000C788F">
            <w:pPr>
              <w:ind w:left="173"/>
              <w:rPr>
                <w:b w:val="0"/>
                <w:bCs w:val="0"/>
              </w:rPr>
            </w:pPr>
            <w:proofErr w:type="spellStart"/>
            <w:r w:rsidRPr="00A529D6">
              <w:rPr>
                <w:b w:val="0"/>
                <w:bCs w:val="0"/>
              </w:rPr>
              <w:t>Tidak</w:t>
            </w:r>
            <w:proofErr w:type="spellEnd"/>
            <w:r w:rsidRPr="00A529D6">
              <w:rPr>
                <w:b w:val="0"/>
                <w:bCs w:val="0"/>
              </w:rPr>
              <w:t xml:space="preserve"> </w:t>
            </w:r>
            <w:proofErr w:type="spellStart"/>
            <w:r w:rsidRPr="00A529D6">
              <w:rPr>
                <w:b w:val="0"/>
                <w:bCs w:val="0"/>
              </w:rPr>
              <w:t>tahu</w:t>
            </w:r>
            <w:proofErr w:type="spellEnd"/>
          </w:p>
          <w:p w14:paraId="60879A7A" w14:textId="77777777" w:rsidR="00194F74" w:rsidRPr="00A529D6" w:rsidRDefault="00194F74" w:rsidP="000C788F">
            <w:pPr>
              <w:ind w:left="173"/>
              <w:rPr>
                <w:b w:val="0"/>
                <w:bCs w:val="0"/>
              </w:rPr>
            </w:pPr>
            <w:proofErr w:type="spellStart"/>
            <w:r w:rsidRPr="00A529D6">
              <w:rPr>
                <w:b w:val="0"/>
                <w:bCs w:val="0"/>
              </w:rPr>
              <w:t>Tidak</w:t>
            </w:r>
            <w:proofErr w:type="spellEnd"/>
            <w:r w:rsidRPr="00A529D6">
              <w:rPr>
                <w:b w:val="0"/>
                <w:bCs w:val="0"/>
              </w:rPr>
              <w:t xml:space="preserve"> </w:t>
            </w:r>
            <w:proofErr w:type="spellStart"/>
            <w:r w:rsidRPr="00A529D6">
              <w:rPr>
                <w:b w:val="0"/>
                <w:bCs w:val="0"/>
              </w:rPr>
              <w:t>pernah</w:t>
            </w:r>
            <w:proofErr w:type="spellEnd"/>
          </w:p>
          <w:p w14:paraId="4D3E32BB" w14:textId="77777777" w:rsidR="00194F74" w:rsidRPr="00A529D6" w:rsidRDefault="00194F74" w:rsidP="000C788F">
            <w:pPr>
              <w:ind w:left="173"/>
              <w:rPr>
                <w:b w:val="0"/>
                <w:bCs w:val="0"/>
              </w:rPr>
            </w:pPr>
            <w:proofErr w:type="spellStart"/>
            <w:r w:rsidRPr="00A529D6">
              <w:rPr>
                <w:b w:val="0"/>
                <w:bCs w:val="0"/>
              </w:rPr>
              <w:t>Kadang-kadang</w:t>
            </w:r>
            <w:proofErr w:type="spellEnd"/>
          </w:p>
          <w:p w14:paraId="662D05CD" w14:textId="77777777" w:rsidR="00194F74" w:rsidRPr="00A529D6" w:rsidRDefault="00194F74" w:rsidP="000C788F">
            <w:pPr>
              <w:ind w:left="173"/>
              <w:rPr>
                <w:b w:val="0"/>
                <w:bCs w:val="0"/>
              </w:rPr>
            </w:pPr>
            <w:r w:rsidRPr="00A529D6">
              <w:rPr>
                <w:b w:val="0"/>
                <w:bCs w:val="0"/>
              </w:rPr>
              <w:t>1x/2x</w:t>
            </w:r>
          </w:p>
          <w:p w14:paraId="68446974" w14:textId="77777777" w:rsidR="00194F74" w:rsidRPr="00C77C53" w:rsidRDefault="00194F74" w:rsidP="000C788F">
            <w:pPr>
              <w:ind w:left="173"/>
              <w:rPr>
                <w:b w:val="0"/>
                <w:bCs w:val="0"/>
              </w:rPr>
            </w:pPr>
            <w:proofErr w:type="spellStart"/>
            <w:r w:rsidRPr="00A529D6">
              <w:rPr>
                <w:b w:val="0"/>
                <w:bCs w:val="0"/>
              </w:rPr>
              <w:t>Sering</w:t>
            </w:r>
            <w:proofErr w:type="spellEnd"/>
          </w:p>
        </w:tc>
        <w:tc>
          <w:tcPr>
            <w:tcW w:w="887" w:type="dxa"/>
          </w:tcPr>
          <w:p w14:paraId="238E7B22" w14:textId="77777777" w:rsidR="00194F74"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p>
          <w:p w14:paraId="2C1681B9" w14:textId="675FD719" w:rsidR="00194F74"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r w:rsidRPr="00C77C53">
              <w:t>2 (3.6)</w:t>
            </w:r>
          </w:p>
          <w:p w14:paraId="767B5CC9" w14:textId="62CBCB5F" w:rsidR="00194F74"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r w:rsidRPr="00C77C53">
              <w:t>9 (16.1)</w:t>
            </w:r>
          </w:p>
          <w:p w14:paraId="75A38F44" w14:textId="77777777" w:rsidR="00194F74"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r w:rsidRPr="00C77C53">
              <w:t>12 (21.4)</w:t>
            </w:r>
          </w:p>
          <w:p w14:paraId="1EBC1479" w14:textId="3F45EDED" w:rsidR="00194F74"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r w:rsidRPr="00C77C53">
              <w:t>8 (14.3)</w:t>
            </w:r>
          </w:p>
          <w:p w14:paraId="306A27AC" w14:textId="77777777" w:rsidR="00194F74" w:rsidRPr="00C77C53" w:rsidRDefault="00194F74" w:rsidP="00A529D6">
            <w:pPr>
              <w:ind w:left="-107" w:right="-79"/>
              <w:jc w:val="center"/>
              <w:cnfStyle w:val="000000000000" w:firstRow="0" w:lastRow="0" w:firstColumn="0" w:lastColumn="0" w:oddVBand="0" w:evenVBand="0" w:oddHBand="0" w:evenHBand="0" w:firstRowFirstColumn="0" w:firstRowLastColumn="0" w:lastRowFirstColumn="0" w:lastRowLastColumn="0"/>
            </w:pPr>
            <w:r w:rsidRPr="00C77C53">
              <w:t>25 (44.6)</w:t>
            </w:r>
          </w:p>
        </w:tc>
      </w:tr>
      <w:tr w:rsidR="00194F74" w:rsidRPr="00C77C53" w14:paraId="1A0945C8" w14:textId="77777777" w:rsidTr="00A5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AFD0F41" w14:textId="77777777" w:rsidR="00194F74" w:rsidRDefault="00194F74" w:rsidP="00B20DE7">
            <w:pPr>
              <w:ind w:left="31"/>
            </w:pPr>
            <w:proofErr w:type="spellStart"/>
            <w:r w:rsidRPr="00C77C53">
              <w:rPr>
                <w:b w:val="0"/>
                <w:bCs w:val="0"/>
              </w:rPr>
              <w:t>Bernafas</w:t>
            </w:r>
            <w:proofErr w:type="spellEnd"/>
            <w:r w:rsidRPr="00C77C53">
              <w:rPr>
                <w:b w:val="0"/>
                <w:bCs w:val="0"/>
              </w:rPr>
              <w:t xml:space="preserve"> </w:t>
            </w:r>
            <w:proofErr w:type="spellStart"/>
            <w:r w:rsidRPr="00C77C53">
              <w:rPr>
                <w:b w:val="0"/>
                <w:bCs w:val="0"/>
              </w:rPr>
              <w:t>melalui</w:t>
            </w:r>
            <w:proofErr w:type="spellEnd"/>
            <w:r w:rsidRPr="00C77C53">
              <w:rPr>
                <w:b w:val="0"/>
                <w:bCs w:val="0"/>
              </w:rPr>
              <w:t xml:space="preserve"> </w:t>
            </w:r>
            <w:proofErr w:type="spellStart"/>
            <w:r w:rsidRPr="00C77C53">
              <w:rPr>
                <w:b w:val="0"/>
                <w:bCs w:val="0"/>
              </w:rPr>
              <w:t>mulut</w:t>
            </w:r>
            <w:proofErr w:type="spellEnd"/>
            <w:r w:rsidRPr="00F26577">
              <w:t xml:space="preserve"> </w:t>
            </w:r>
          </w:p>
          <w:p w14:paraId="493EF95E" w14:textId="77777777" w:rsidR="00194F74" w:rsidRPr="00A529D6" w:rsidRDefault="00194F74" w:rsidP="000C788F">
            <w:pPr>
              <w:ind w:left="173"/>
              <w:rPr>
                <w:b w:val="0"/>
                <w:bCs w:val="0"/>
              </w:rPr>
            </w:pPr>
            <w:proofErr w:type="spellStart"/>
            <w:r w:rsidRPr="00A529D6">
              <w:rPr>
                <w:b w:val="0"/>
                <w:bCs w:val="0"/>
              </w:rPr>
              <w:t>Tidak</w:t>
            </w:r>
            <w:proofErr w:type="spellEnd"/>
            <w:r w:rsidRPr="00A529D6">
              <w:rPr>
                <w:b w:val="0"/>
                <w:bCs w:val="0"/>
              </w:rPr>
              <w:t xml:space="preserve"> </w:t>
            </w:r>
            <w:proofErr w:type="spellStart"/>
            <w:r w:rsidRPr="00A529D6">
              <w:rPr>
                <w:b w:val="0"/>
                <w:bCs w:val="0"/>
              </w:rPr>
              <w:t>tahu</w:t>
            </w:r>
            <w:proofErr w:type="spellEnd"/>
          </w:p>
          <w:p w14:paraId="0FF1734D" w14:textId="77777777" w:rsidR="00194F74" w:rsidRPr="00A529D6" w:rsidRDefault="00194F74" w:rsidP="000C788F">
            <w:pPr>
              <w:ind w:left="173"/>
              <w:rPr>
                <w:b w:val="0"/>
                <w:bCs w:val="0"/>
              </w:rPr>
            </w:pPr>
            <w:proofErr w:type="spellStart"/>
            <w:r w:rsidRPr="00A529D6">
              <w:rPr>
                <w:b w:val="0"/>
                <w:bCs w:val="0"/>
              </w:rPr>
              <w:t>Tidak</w:t>
            </w:r>
            <w:proofErr w:type="spellEnd"/>
            <w:r w:rsidRPr="00A529D6">
              <w:rPr>
                <w:b w:val="0"/>
                <w:bCs w:val="0"/>
              </w:rPr>
              <w:t xml:space="preserve"> </w:t>
            </w:r>
            <w:proofErr w:type="spellStart"/>
            <w:r w:rsidRPr="00A529D6">
              <w:rPr>
                <w:b w:val="0"/>
                <w:bCs w:val="0"/>
              </w:rPr>
              <w:t>pernah</w:t>
            </w:r>
            <w:proofErr w:type="spellEnd"/>
          </w:p>
          <w:p w14:paraId="3CE116E2" w14:textId="77777777" w:rsidR="00194F74" w:rsidRPr="00A529D6" w:rsidRDefault="00194F74" w:rsidP="000C788F">
            <w:pPr>
              <w:ind w:left="173"/>
              <w:rPr>
                <w:b w:val="0"/>
                <w:bCs w:val="0"/>
              </w:rPr>
            </w:pPr>
            <w:proofErr w:type="spellStart"/>
            <w:r w:rsidRPr="00A529D6">
              <w:rPr>
                <w:b w:val="0"/>
                <w:bCs w:val="0"/>
              </w:rPr>
              <w:t>Kadang-kadang</w:t>
            </w:r>
            <w:proofErr w:type="spellEnd"/>
          </w:p>
          <w:p w14:paraId="2237A1A3" w14:textId="77777777" w:rsidR="00194F74" w:rsidRPr="00A529D6" w:rsidRDefault="00194F74" w:rsidP="000C788F">
            <w:pPr>
              <w:ind w:left="173"/>
              <w:rPr>
                <w:b w:val="0"/>
                <w:bCs w:val="0"/>
              </w:rPr>
            </w:pPr>
            <w:r w:rsidRPr="00A529D6">
              <w:rPr>
                <w:b w:val="0"/>
                <w:bCs w:val="0"/>
              </w:rPr>
              <w:t>1x/2x</w:t>
            </w:r>
          </w:p>
          <w:p w14:paraId="4B40B345" w14:textId="77777777" w:rsidR="00194F74" w:rsidRPr="00C77C53" w:rsidRDefault="00194F74" w:rsidP="000C788F">
            <w:pPr>
              <w:ind w:left="173"/>
              <w:rPr>
                <w:b w:val="0"/>
                <w:bCs w:val="0"/>
              </w:rPr>
            </w:pPr>
            <w:proofErr w:type="spellStart"/>
            <w:r w:rsidRPr="00A529D6">
              <w:rPr>
                <w:b w:val="0"/>
                <w:bCs w:val="0"/>
              </w:rPr>
              <w:t>Sering</w:t>
            </w:r>
            <w:proofErr w:type="spellEnd"/>
          </w:p>
        </w:tc>
        <w:tc>
          <w:tcPr>
            <w:tcW w:w="887" w:type="dxa"/>
          </w:tcPr>
          <w:p w14:paraId="0C2A3BBB" w14:textId="77777777" w:rsidR="00194F74" w:rsidRDefault="00194F74" w:rsidP="00B20DE7">
            <w:pPr>
              <w:jc w:val="center"/>
              <w:cnfStyle w:val="000000100000" w:firstRow="0" w:lastRow="0" w:firstColumn="0" w:lastColumn="0" w:oddVBand="0" w:evenVBand="0" w:oddHBand="1" w:evenHBand="0" w:firstRowFirstColumn="0" w:firstRowLastColumn="0" w:lastRowFirstColumn="0" w:lastRowLastColumn="0"/>
            </w:pPr>
          </w:p>
          <w:p w14:paraId="4B422A5B" w14:textId="2EF5ADB6" w:rsidR="00194F74" w:rsidRDefault="00194F74" w:rsidP="00B20DE7">
            <w:pPr>
              <w:jc w:val="center"/>
              <w:cnfStyle w:val="000000100000" w:firstRow="0" w:lastRow="0" w:firstColumn="0" w:lastColumn="0" w:oddVBand="0" w:evenVBand="0" w:oddHBand="1" w:evenHBand="0" w:firstRowFirstColumn="0" w:firstRowLastColumn="0" w:lastRowFirstColumn="0" w:lastRowLastColumn="0"/>
            </w:pPr>
            <w:r w:rsidRPr="00F26577">
              <w:t>4 (7.1)</w:t>
            </w:r>
          </w:p>
          <w:p w14:paraId="3D6C9058" w14:textId="77777777" w:rsidR="00A529D6" w:rsidRDefault="00194F74" w:rsidP="00A529D6">
            <w:pPr>
              <w:jc w:val="center"/>
              <w:cnfStyle w:val="000000100000" w:firstRow="0" w:lastRow="0" w:firstColumn="0" w:lastColumn="0" w:oddVBand="0" w:evenVBand="0" w:oddHBand="1" w:evenHBand="0" w:firstRowFirstColumn="0" w:firstRowLastColumn="0" w:lastRowFirstColumn="0" w:lastRowLastColumn="0"/>
            </w:pPr>
            <w:r w:rsidRPr="00F26577">
              <w:t>8 (14.3)</w:t>
            </w:r>
          </w:p>
          <w:p w14:paraId="2B198D79" w14:textId="08EA64D3" w:rsidR="00194F74" w:rsidRDefault="00194F74" w:rsidP="00A529D6">
            <w:pPr>
              <w:jc w:val="center"/>
              <w:cnfStyle w:val="000000100000" w:firstRow="0" w:lastRow="0" w:firstColumn="0" w:lastColumn="0" w:oddVBand="0" w:evenVBand="0" w:oddHBand="1" w:evenHBand="0" w:firstRowFirstColumn="0" w:firstRowLastColumn="0" w:lastRowFirstColumn="0" w:lastRowLastColumn="0"/>
            </w:pPr>
            <w:r w:rsidRPr="00F26577">
              <w:t>19 (33.9</w:t>
            </w:r>
          </w:p>
          <w:p w14:paraId="0E5532ED" w14:textId="232AB8DD" w:rsidR="00194F74" w:rsidRDefault="00194F74" w:rsidP="00B20DE7">
            <w:pPr>
              <w:jc w:val="center"/>
              <w:cnfStyle w:val="000000100000" w:firstRow="0" w:lastRow="0" w:firstColumn="0" w:lastColumn="0" w:oddVBand="0" w:evenVBand="0" w:oddHBand="1" w:evenHBand="0" w:firstRowFirstColumn="0" w:firstRowLastColumn="0" w:lastRowFirstColumn="0" w:lastRowLastColumn="0"/>
            </w:pPr>
            <w:r w:rsidRPr="00F26577">
              <w:t>8 (14.3)</w:t>
            </w:r>
          </w:p>
          <w:p w14:paraId="758F6B03" w14:textId="77777777" w:rsidR="00194F74" w:rsidRPr="00C77C53" w:rsidRDefault="00194F74" w:rsidP="00A529D6">
            <w:pPr>
              <w:ind w:left="-107" w:right="-79"/>
              <w:jc w:val="center"/>
              <w:cnfStyle w:val="000000100000" w:firstRow="0" w:lastRow="0" w:firstColumn="0" w:lastColumn="0" w:oddVBand="0" w:evenVBand="0" w:oddHBand="1" w:evenHBand="0" w:firstRowFirstColumn="0" w:firstRowLastColumn="0" w:lastRowFirstColumn="0" w:lastRowLastColumn="0"/>
            </w:pPr>
            <w:r w:rsidRPr="00F26577">
              <w:t>17 (30.4)</w:t>
            </w:r>
          </w:p>
        </w:tc>
      </w:tr>
      <w:tr w:rsidR="00194F74" w:rsidRPr="00C77C53" w14:paraId="02BB35F8" w14:textId="77777777" w:rsidTr="00A529D6">
        <w:tc>
          <w:tcPr>
            <w:cnfStyle w:val="001000000000" w:firstRow="0" w:lastRow="0" w:firstColumn="1" w:lastColumn="0" w:oddVBand="0" w:evenVBand="0" w:oddHBand="0" w:evenHBand="0" w:firstRowFirstColumn="0" w:firstRowLastColumn="0" w:lastRowFirstColumn="0" w:lastRowLastColumn="0"/>
            <w:tcW w:w="3256" w:type="dxa"/>
          </w:tcPr>
          <w:p w14:paraId="70C6CE83" w14:textId="77777777" w:rsidR="00194F74" w:rsidRPr="000C788F" w:rsidRDefault="00194F74" w:rsidP="00B20DE7">
            <w:pPr>
              <w:ind w:left="31"/>
              <w:rPr>
                <w:b w:val="0"/>
                <w:bCs w:val="0"/>
              </w:rPr>
            </w:pPr>
            <w:proofErr w:type="spellStart"/>
            <w:r w:rsidRPr="000C788F">
              <w:rPr>
                <w:b w:val="0"/>
                <w:bCs w:val="0"/>
              </w:rPr>
              <w:t>Bau</w:t>
            </w:r>
            <w:proofErr w:type="spellEnd"/>
            <w:r w:rsidRPr="000C788F">
              <w:rPr>
                <w:b w:val="0"/>
                <w:bCs w:val="0"/>
              </w:rPr>
              <w:t xml:space="preserve"> </w:t>
            </w:r>
            <w:proofErr w:type="spellStart"/>
            <w:r w:rsidRPr="000C788F">
              <w:rPr>
                <w:b w:val="0"/>
                <w:bCs w:val="0"/>
              </w:rPr>
              <w:t>mulut</w:t>
            </w:r>
            <w:proofErr w:type="spellEnd"/>
          </w:p>
          <w:p w14:paraId="15ED7506" w14:textId="77777777" w:rsidR="00194F74" w:rsidRPr="00F26577" w:rsidRDefault="00194F74" w:rsidP="000C788F">
            <w:pPr>
              <w:ind w:left="173"/>
              <w:rPr>
                <w:b w:val="0"/>
                <w:bCs w:val="0"/>
              </w:rPr>
            </w:pPr>
            <w:proofErr w:type="spellStart"/>
            <w:r w:rsidRPr="00F26577">
              <w:rPr>
                <w:b w:val="0"/>
                <w:bCs w:val="0"/>
              </w:rPr>
              <w:t>Tidak</w:t>
            </w:r>
            <w:proofErr w:type="spellEnd"/>
            <w:r w:rsidRPr="00F26577">
              <w:rPr>
                <w:b w:val="0"/>
                <w:bCs w:val="0"/>
              </w:rPr>
              <w:t xml:space="preserve"> </w:t>
            </w:r>
            <w:proofErr w:type="spellStart"/>
            <w:r w:rsidRPr="00F26577">
              <w:rPr>
                <w:b w:val="0"/>
                <w:bCs w:val="0"/>
              </w:rPr>
              <w:t>tahu</w:t>
            </w:r>
            <w:proofErr w:type="spellEnd"/>
          </w:p>
          <w:p w14:paraId="51AF1D5A" w14:textId="77777777" w:rsidR="00194F74" w:rsidRPr="00F26577" w:rsidRDefault="00194F74" w:rsidP="000C788F">
            <w:pPr>
              <w:ind w:left="173"/>
              <w:rPr>
                <w:b w:val="0"/>
                <w:bCs w:val="0"/>
              </w:rPr>
            </w:pPr>
            <w:proofErr w:type="spellStart"/>
            <w:r w:rsidRPr="00F26577">
              <w:rPr>
                <w:b w:val="0"/>
                <w:bCs w:val="0"/>
              </w:rPr>
              <w:t>Tidak</w:t>
            </w:r>
            <w:proofErr w:type="spellEnd"/>
            <w:r w:rsidRPr="00F26577">
              <w:rPr>
                <w:b w:val="0"/>
                <w:bCs w:val="0"/>
              </w:rPr>
              <w:t xml:space="preserve"> </w:t>
            </w:r>
            <w:proofErr w:type="spellStart"/>
            <w:r w:rsidRPr="00F26577">
              <w:rPr>
                <w:b w:val="0"/>
                <w:bCs w:val="0"/>
              </w:rPr>
              <w:t>pernah</w:t>
            </w:r>
            <w:proofErr w:type="spellEnd"/>
          </w:p>
          <w:p w14:paraId="4605EC0C" w14:textId="77777777" w:rsidR="00194F74" w:rsidRPr="00F26577" w:rsidRDefault="00194F74" w:rsidP="000C788F">
            <w:pPr>
              <w:ind w:left="173"/>
              <w:rPr>
                <w:b w:val="0"/>
                <w:bCs w:val="0"/>
              </w:rPr>
            </w:pPr>
            <w:proofErr w:type="spellStart"/>
            <w:r w:rsidRPr="00F26577">
              <w:rPr>
                <w:b w:val="0"/>
                <w:bCs w:val="0"/>
              </w:rPr>
              <w:t>Kadang-kadang</w:t>
            </w:r>
            <w:proofErr w:type="spellEnd"/>
          </w:p>
          <w:p w14:paraId="6C3D66D7" w14:textId="77777777" w:rsidR="00194F74" w:rsidRPr="00F26577" w:rsidRDefault="00194F74" w:rsidP="000C788F">
            <w:pPr>
              <w:ind w:left="173"/>
              <w:rPr>
                <w:b w:val="0"/>
                <w:bCs w:val="0"/>
              </w:rPr>
            </w:pPr>
            <w:r w:rsidRPr="00F26577">
              <w:rPr>
                <w:b w:val="0"/>
                <w:bCs w:val="0"/>
              </w:rPr>
              <w:t>1x/2x</w:t>
            </w:r>
          </w:p>
          <w:p w14:paraId="0A9F482F" w14:textId="77777777" w:rsidR="00194F74" w:rsidRPr="00F26577" w:rsidRDefault="00194F74" w:rsidP="000C788F">
            <w:pPr>
              <w:ind w:left="173"/>
            </w:pPr>
            <w:proofErr w:type="spellStart"/>
            <w:r w:rsidRPr="000C788F">
              <w:rPr>
                <w:b w:val="0"/>
                <w:bCs w:val="0"/>
              </w:rPr>
              <w:t>Sering</w:t>
            </w:r>
            <w:proofErr w:type="spellEnd"/>
          </w:p>
        </w:tc>
        <w:tc>
          <w:tcPr>
            <w:tcW w:w="887" w:type="dxa"/>
          </w:tcPr>
          <w:p w14:paraId="1BA0F324" w14:textId="77777777" w:rsidR="00194F74" w:rsidRDefault="00194F74" w:rsidP="00B20DE7">
            <w:pPr>
              <w:jc w:val="center"/>
              <w:cnfStyle w:val="000000000000" w:firstRow="0" w:lastRow="0" w:firstColumn="0" w:lastColumn="0" w:oddVBand="0" w:evenVBand="0" w:oddHBand="0" w:evenHBand="0" w:firstRowFirstColumn="0" w:firstRowLastColumn="0" w:lastRowFirstColumn="0" w:lastRowLastColumn="0"/>
            </w:pPr>
          </w:p>
          <w:p w14:paraId="089C6B2C" w14:textId="1CA845CD" w:rsidR="00194F74" w:rsidRDefault="00194F74" w:rsidP="000C788F">
            <w:pPr>
              <w:ind w:left="-107" w:right="-79"/>
              <w:jc w:val="center"/>
              <w:cnfStyle w:val="000000000000" w:firstRow="0" w:lastRow="0" w:firstColumn="0" w:lastColumn="0" w:oddVBand="0" w:evenVBand="0" w:oddHBand="0" w:evenHBand="0" w:firstRowFirstColumn="0" w:firstRowLastColumn="0" w:lastRowFirstColumn="0" w:lastRowLastColumn="0"/>
            </w:pPr>
            <w:r w:rsidRPr="00F26577">
              <w:t>2 (3.6)</w:t>
            </w:r>
          </w:p>
          <w:p w14:paraId="73C82836" w14:textId="7E8A8E54" w:rsidR="00194F74" w:rsidRDefault="00194F74" w:rsidP="000C788F">
            <w:pPr>
              <w:ind w:left="-107" w:right="-79"/>
              <w:jc w:val="center"/>
              <w:cnfStyle w:val="000000000000" w:firstRow="0" w:lastRow="0" w:firstColumn="0" w:lastColumn="0" w:oddVBand="0" w:evenVBand="0" w:oddHBand="0" w:evenHBand="0" w:firstRowFirstColumn="0" w:firstRowLastColumn="0" w:lastRowFirstColumn="0" w:lastRowLastColumn="0"/>
            </w:pPr>
            <w:r w:rsidRPr="00F26577">
              <w:t>7 (12.5)</w:t>
            </w:r>
          </w:p>
          <w:p w14:paraId="60BB866B" w14:textId="77777777" w:rsidR="00194F74" w:rsidRDefault="00194F74" w:rsidP="000C788F">
            <w:pPr>
              <w:ind w:left="-107" w:right="-79"/>
              <w:jc w:val="center"/>
              <w:cnfStyle w:val="000000000000" w:firstRow="0" w:lastRow="0" w:firstColumn="0" w:lastColumn="0" w:oddVBand="0" w:evenVBand="0" w:oddHBand="0" w:evenHBand="0" w:firstRowFirstColumn="0" w:firstRowLastColumn="0" w:lastRowFirstColumn="0" w:lastRowLastColumn="0"/>
            </w:pPr>
            <w:r w:rsidRPr="00F26577">
              <w:t>21 (47.5)</w:t>
            </w:r>
          </w:p>
          <w:p w14:paraId="152098CE" w14:textId="248329F3" w:rsidR="00194F74" w:rsidRDefault="00194F74" w:rsidP="000C788F">
            <w:pPr>
              <w:ind w:left="-107" w:right="-79"/>
              <w:jc w:val="center"/>
              <w:cnfStyle w:val="000000000000" w:firstRow="0" w:lastRow="0" w:firstColumn="0" w:lastColumn="0" w:oddVBand="0" w:evenVBand="0" w:oddHBand="0" w:evenHBand="0" w:firstRowFirstColumn="0" w:firstRowLastColumn="0" w:lastRowFirstColumn="0" w:lastRowLastColumn="0"/>
            </w:pPr>
            <w:r w:rsidRPr="00F26577">
              <w:t>2 (3.6)</w:t>
            </w:r>
          </w:p>
          <w:p w14:paraId="1E92D9D3" w14:textId="77777777" w:rsidR="00194F74" w:rsidRPr="00C77C53" w:rsidRDefault="00194F74" w:rsidP="000C788F">
            <w:pPr>
              <w:ind w:left="-107" w:right="-79"/>
              <w:jc w:val="center"/>
              <w:cnfStyle w:val="000000000000" w:firstRow="0" w:lastRow="0" w:firstColumn="0" w:lastColumn="0" w:oddVBand="0" w:evenVBand="0" w:oddHBand="0" w:evenHBand="0" w:firstRowFirstColumn="0" w:firstRowLastColumn="0" w:lastRowFirstColumn="0" w:lastRowLastColumn="0"/>
            </w:pPr>
            <w:r w:rsidRPr="00F26577">
              <w:t>24 (42.9)</w:t>
            </w:r>
          </w:p>
        </w:tc>
      </w:tr>
    </w:tbl>
    <w:p w14:paraId="687D5B8A" w14:textId="1C30E963" w:rsidR="002B1CD0" w:rsidRPr="00E229C6" w:rsidRDefault="000C788F" w:rsidP="00E229C6">
      <w:pPr>
        <w:pStyle w:val="Normal1"/>
        <w:spacing w:line="360" w:lineRule="auto"/>
        <w:jc w:val="both"/>
        <w:rPr>
          <w:rFonts w:eastAsia="Arial"/>
          <w:bCs/>
          <w:sz w:val="22"/>
          <w:szCs w:val="22"/>
          <w:lang w:val="en-ID"/>
        </w:rPr>
      </w:pPr>
      <w:r w:rsidRPr="000C788F">
        <w:rPr>
          <w:rFonts w:eastAsia="Arial"/>
          <w:bCs/>
          <w:sz w:val="22"/>
          <w:szCs w:val="22"/>
          <w:lang w:val="en-ID"/>
        </w:rPr>
        <w:lastRenderedPageBreak/>
        <w:t xml:space="preserve">Gambar 1 </w:t>
      </w:r>
      <w:proofErr w:type="spellStart"/>
      <w:r w:rsidRPr="000C788F">
        <w:rPr>
          <w:rFonts w:eastAsia="Arial"/>
          <w:bCs/>
          <w:sz w:val="22"/>
          <w:szCs w:val="22"/>
          <w:lang w:val="en-ID"/>
        </w:rPr>
        <w:t>menunjukkan</w:t>
      </w:r>
      <w:proofErr w:type="spellEnd"/>
      <w:r w:rsidRPr="000C788F">
        <w:rPr>
          <w:rFonts w:eastAsia="Arial"/>
          <w:bCs/>
          <w:sz w:val="22"/>
          <w:szCs w:val="22"/>
          <w:lang w:val="en-ID"/>
        </w:rPr>
        <w:t xml:space="preserve"> </w:t>
      </w:r>
      <w:proofErr w:type="spellStart"/>
      <w:r w:rsidRPr="000C788F">
        <w:rPr>
          <w:rFonts w:eastAsia="Arial"/>
          <w:bCs/>
          <w:sz w:val="22"/>
          <w:szCs w:val="22"/>
          <w:lang w:val="en-ID"/>
        </w:rPr>
        <w:t>beberapa</w:t>
      </w:r>
      <w:proofErr w:type="spellEnd"/>
      <w:r w:rsidRPr="000C788F">
        <w:rPr>
          <w:rFonts w:eastAsia="Arial"/>
          <w:bCs/>
          <w:sz w:val="22"/>
          <w:szCs w:val="22"/>
          <w:lang w:val="en-ID"/>
        </w:rPr>
        <w:t xml:space="preserve"> </w:t>
      </w:r>
      <w:proofErr w:type="spellStart"/>
      <w:r w:rsidRPr="000C788F">
        <w:rPr>
          <w:rFonts w:eastAsia="Arial"/>
          <w:bCs/>
          <w:sz w:val="22"/>
          <w:szCs w:val="22"/>
          <w:lang w:val="en-ID"/>
        </w:rPr>
        <w:t>manifestasi</w:t>
      </w:r>
      <w:proofErr w:type="spellEnd"/>
      <w:r w:rsidRPr="000C788F">
        <w:rPr>
          <w:rFonts w:eastAsia="Arial"/>
          <w:bCs/>
          <w:sz w:val="22"/>
          <w:szCs w:val="22"/>
          <w:lang w:val="en-ID"/>
        </w:rPr>
        <w:t xml:space="preserve"> oral pada </w:t>
      </w:r>
      <w:proofErr w:type="spellStart"/>
      <w:r w:rsidRPr="000C788F">
        <w:rPr>
          <w:rFonts w:eastAsia="Arial"/>
          <w:bCs/>
          <w:sz w:val="22"/>
          <w:szCs w:val="22"/>
          <w:lang w:val="en-ID"/>
        </w:rPr>
        <w:t>anak-anak</w:t>
      </w:r>
      <w:proofErr w:type="spellEnd"/>
      <w:r w:rsidRPr="000C788F">
        <w:rPr>
          <w:rFonts w:eastAsia="Arial"/>
          <w:bCs/>
          <w:sz w:val="22"/>
          <w:szCs w:val="22"/>
          <w:lang w:val="en-ID"/>
        </w:rPr>
        <w:t xml:space="preserve"> CP. </w:t>
      </w:r>
      <w:proofErr w:type="spellStart"/>
      <w:r w:rsidRPr="000C788F">
        <w:rPr>
          <w:rFonts w:eastAsia="Arial"/>
          <w:bCs/>
          <w:sz w:val="22"/>
          <w:szCs w:val="22"/>
          <w:lang w:val="en-ID"/>
        </w:rPr>
        <w:t>Ulser</w:t>
      </w:r>
      <w:proofErr w:type="spellEnd"/>
      <w:r w:rsidRPr="000C788F">
        <w:rPr>
          <w:rFonts w:eastAsia="Arial"/>
          <w:bCs/>
          <w:sz w:val="22"/>
          <w:szCs w:val="22"/>
          <w:lang w:val="en-ID"/>
        </w:rPr>
        <w:t xml:space="preserve"> </w:t>
      </w:r>
      <w:proofErr w:type="spellStart"/>
      <w:r w:rsidRPr="000C788F">
        <w:rPr>
          <w:rFonts w:eastAsia="Arial"/>
          <w:bCs/>
          <w:sz w:val="22"/>
          <w:szCs w:val="22"/>
          <w:lang w:val="en-ID"/>
        </w:rPr>
        <w:t>mukosa</w:t>
      </w:r>
      <w:proofErr w:type="spellEnd"/>
      <w:r w:rsidRPr="000C788F">
        <w:rPr>
          <w:rFonts w:eastAsia="Arial"/>
          <w:bCs/>
          <w:sz w:val="22"/>
          <w:szCs w:val="22"/>
          <w:lang w:val="en-ID"/>
        </w:rPr>
        <w:t xml:space="preserve"> labial 2 mm, </w:t>
      </w:r>
      <w:proofErr w:type="spellStart"/>
      <w:r w:rsidRPr="000C788F">
        <w:rPr>
          <w:rFonts w:eastAsia="Arial"/>
          <w:bCs/>
          <w:sz w:val="22"/>
          <w:szCs w:val="22"/>
          <w:lang w:val="en-ID"/>
        </w:rPr>
        <w:t>tepi</w:t>
      </w:r>
      <w:proofErr w:type="spellEnd"/>
      <w:r w:rsidRPr="000C788F">
        <w:rPr>
          <w:rFonts w:eastAsia="Arial"/>
          <w:bCs/>
          <w:sz w:val="22"/>
          <w:szCs w:val="22"/>
          <w:lang w:val="en-ID"/>
        </w:rPr>
        <w:t xml:space="preserve"> </w:t>
      </w:r>
      <w:proofErr w:type="spellStart"/>
      <w:r w:rsidRPr="000C788F">
        <w:rPr>
          <w:rFonts w:eastAsia="Arial"/>
          <w:bCs/>
          <w:sz w:val="22"/>
          <w:szCs w:val="22"/>
          <w:lang w:val="en-ID"/>
        </w:rPr>
        <w:t>jelas</w:t>
      </w:r>
      <w:proofErr w:type="spellEnd"/>
      <w:r w:rsidRPr="000C788F">
        <w:rPr>
          <w:rFonts w:eastAsia="Arial"/>
          <w:bCs/>
          <w:sz w:val="22"/>
          <w:szCs w:val="22"/>
          <w:lang w:val="en-ID"/>
        </w:rPr>
        <w:t xml:space="preserve"> </w:t>
      </w:r>
      <w:proofErr w:type="spellStart"/>
      <w:r w:rsidRPr="000C788F">
        <w:rPr>
          <w:rFonts w:eastAsia="Arial"/>
          <w:bCs/>
          <w:sz w:val="22"/>
          <w:szCs w:val="22"/>
          <w:lang w:val="en-ID"/>
        </w:rPr>
        <w:t>eritema</w:t>
      </w:r>
      <w:proofErr w:type="spellEnd"/>
      <w:r w:rsidRPr="000C788F">
        <w:rPr>
          <w:rFonts w:eastAsia="Arial"/>
          <w:bCs/>
          <w:sz w:val="22"/>
          <w:szCs w:val="22"/>
          <w:lang w:val="en-ID"/>
        </w:rPr>
        <w:t xml:space="preserve"> (1a); fraktur </w:t>
      </w:r>
      <w:proofErr w:type="spellStart"/>
      <w:r w:rsidRPr="000C788F">
        <w:rPr>
          <w:rFonts w:eastAsia="Arial"/>
          <w:bCs/>
          <w:sz w:val="22"/>
          <w:szCs w:val="22"/>
          <w:lang w:val="en-ID"/>
        </w:rPr>
        <w:t>insisif</w:t>
      </w:r>
      <w:proofErr w:type="spellEnd"/>
      <w:r w:rsidRPr="000C788F">
        <w:rPr>
          <w:rFonts w:eastAsia="Arial"/>
          <w:bCs/>
          <w:sz w:val="22"/>
          <w:szCs w:val="22"/>
          <w:lang w:val="en-ID"/>
        </w:rPr>
        <w:t xml:space="preserve"> (1b,1c); </w:t>
      </w:r>
      <w:proofErr w:type="spellStart"/>
      <w:r w:rsidRPr="000C788F">
        <w:rPr>
          <w:rFonts w:eastAsia="Arial"/>
          <w:bCs/>
          <w:sz w:val="22"/>
          <w:szCs w:val="22"/>
          <w:lang w:val="en-ID"/>
        </w:rPr>
        <w:t>karies</w:t>
      </w:r>
      <w:proofErr w:type="spellEnd"/>
      <w:r w:rsidRPr="000C788F">
        <w:rPr>
          <w:rFonts w:eastAsia="Arial"/>
          <w:bCs/>
          <w:sz w:val="22"/>
          <w:szCs w:val="22"/>
          <w:lang w:val="en-ID"/>
        </w:rPr>
        <w:t xml:space="preserve"> </w:t>
      </w:r>
      <w:proofErr w:type="spellStart"/>
      <w:r w:rsidRPr="000C788F">
        <w:rPr>
          <w:rFonts w:eastAsia="Arial"/>
          <w:bCs/>
          <w:sz w:val="22"/>
          <w:szCs w:val="22"/>
          <w:lang w:val="en-ID"/>
        </w:rPr>
        <w:t>gigi</w:t>
      </w:r>
      <w:proofErr w:type="spellEnd"/>
      <w:r w:rsidRPr="000C788F">
        <w:rPr>
          <w:rFonts w:eastAsia="Arial"/>
          <w:bCs/>
          <w:sz w:val="22"/>
          <w:szCs w:val="22"/>
          <w:lang w:val="en-ID"/>
        </w:rPr>
        <w:t xml:space="preserve"> susu (1d,1e,1f); </w:t>
      </w:r>
      <w:proofErr w:type="spellStart"/>
      <w:r w:rsidRPr="000C788F">
        <w:rPr>
          <w:rFonts w:eastAsia="Arial"/>
          <w:bCs/>
          <w:sz w:val="22"/>
          <w:szCs w:val="22"/>
          <w:lang w:val="en-ID"/>
        </w:rPr>
        <w:t>persistensi</w:t>
      </w:r>
      <w:proofErr w:type="spellEnd"/>
      <w:r w:rsidRPr="000C788F">
        <w:rPr>
          <w:rFonts w:eastAsia="Arial"/>
          <w:bCs/>
          <w:sz w:val="22"/>
          <w:szCs w:val="22"/>
          <w:lang w:val="en-ID"/>
        </w:rPr>
        <w:t xml:space="preserve"> </w:t>
      </w:r>
      <w:proofErr w:type="spellStart"/>
      <w:r w:rsidRPr="000C788F">
        <w:rPr>
          <w:rFonts w:eastAsia="Arial"/>
          <w:bCs/>
          <w:sz w:val="22"/>
          <w:szCs w:val="22"/>
          <w:lang w:val="en-ID"/>
        </w:rPr>
        <w:t>gigi</w:t>
      </w:r>
      <w:proofErr w:type="spellEnd"/>
      <w:r w:rsidRPr="000C788F">
        <w:rPr>
          <w:rFonts w:eastAsia="Arial"/>
          <w:bCs/>
          <w:sz w:val="22"/>
          <w:szCs w:val="22"/>
          <w:lang w:val="en-ID"/>
        </w:rPr>
        <w:t xml:space="preserve"> susu (11f); </w:t>
      </w:r>
      <w:proofErr w:type="spellStart"/>
      <w:r w:rsidRPr="000C788F">
        <w:rPr>
          <w:rFonts w:eastAsia="Arial"/>
          <w:bCs/>
          <w:sz w:val="22"/>
          <w:szCs w:val="22"/>
          <w:lang w:val="en-ID"/>
        </w:rPr>
        <w:t>kalkulus</w:t>
      </w:r>
      <w:proofErr w:type="spellEnd"/>
      <w:r w:rsidRPr="000C788F">
        <w:rPr>
          <w:rFonts w:eastAsia="Arial"/>
          <w:bCs/>
          <w:sz w:val="22"/>
          <w:szCs w:val="22"/>
          <w:lang w:val="en-ID"/>
        </w:rPr>
        <w:t xml:space="preserve"> (1g); </w:t>
      </w:r>
      <w:proofErr w:type="spellStart"/>
      <w:r w:rsidRPr="000C788F">
        <w:rPr>
          <w:rFonts w:eastAsia="Arial"/>
          <w:bCs/>
          <w:sz w:val="22"/>
          <w:szCs w:val="22"/>
          <w:lang w:val="en-ID"/>
        </w:rPr>
        <w:t>atrisi</w:t>
      </w:r>
      <w:proofErr w:type="spellEnd"/>
      <w:r w:rsidRPr="000C788F">
        <w:rPr>
          <w:rFonts w:eastAsia="Arial"/>
          <w:bCs/>
          <w:sz w:val="22"/>
          <w:szCs w:val="22"/>
          <w:lang w:val="en-ID"/>
        </w:rPr>
        <w:t xml:space="preserve"> </w:t>
      </w:r>
      <w:proofErr w:type="spellStart"/>
      <w:r w:rsidRPr="000C788F">
        <w:rPr>
          <w:rFonts w:eastAsia="Arial"/>
          <w:bCs/>
          <w:sz w:val="22"/>
          <w:szCs w:val="22"/>
          <w:lang w:val="en-ID"/>
        </w:rPr>
        <w:t>gigi</w:t>
      </w:r>
      <w:proofErr w:type="spellEnd"/>
      <w:r w:rsidRPr="000C788F">
        <w:rPr>
          <w:rFonts w:eastAsia="Arial"/>
          <w:bCs/>
          <w:sz w:val="22"/>
          <w:szCs w:val="22"/>
          <w:lang w:val="en-ID"/>
        </w:rPr>
        <w:t xml:space="preserve">. </w:t>
      </w:r>
      <w:proofErr w:type="spellStart"/>
      <w:r w:rsidRPr="000C788F">
        <w:rPr>
          <w:rFonts w:eastAsia="Arial"/>
          <w:bCs/>
          <w:sz w:val="22"/>
          <w:szCs w:val="22"/>
          <w:lang w:val="en-ID"/>
        </w:rPr>
        <w:t>Tabel</w:t>
      </w:r>
      <w:proofErr w:type="spellEnd"/>
      <w:r w:rsidRPr="000C788F">
        <w:rPr>
          <w:rFonts w:eastAsia="Arial"/>
          <w:bCs/>
          <w:sz w:val="22"/>
          <w:szCs w:val="22"/>
          <w:lang w:val="en-ID"/>
        </w:rPr>
        <w:t xml:space="preserve"> 3 </w:t>
      </w:r>
      <w:proofErr w:type="spellStart"/>
      <w:r w:rsidRPr="000C788F">
        <w:rPr>
          <w:rFonts w:eastAsia="Arial"/>
          <w:bCs/>
          <w:sz w:val="22"/>
          <w:szCs w:val="22"/>
          <w:lang w:val="en-ID"/>
        </w:rPr>
        <w:t>menunjukkan</w:t>
      </w:r>
      <w:proofErr w:type="spellEnd"/>
      <w:r w:rsidRPr="000C788F">
        <w:rPr>
          <w:rFonts w:eastAsia="Arial"/>
          <w:bCs/>
          <w:sz w:val="22"/>
          <w:szCs w:val="22"/>
          <w:lang w:val="en-ID"/>
        </w:rPr>
        <w:t xml:space="preserve"> </w:t>
      </w:r>
      <w:proofErr w:type="spellStart"/>
      <w:r w:rsidRPr="000C788F">
        <w:rPr>
          <w:rFonts w:eastAsia="Arial"/>
          <w:bCs/>
          <w:sz w:val="22"/>
          <w:szCs w:val="22"/>
          <w:lang w:val="en-ID"/>
        </w:rPr>
        <w:t>beberapa</w:t>
      </w:r>
      <w:proofErr w:type="spellEnd"/>
      <w:r w:rsidRPr="000C788F">
        <w:rPr>
          <w:rFonts w:eastAsia="Arial"/>
          <w:bCs/>
          <w:sz w:val="22"/>
          <w:szCs w:val="22"/>
          <w:lang w:val="en-ID"/>
        </w:rPr>
        <w:t xml:space="preserve"> </w:t>
      </w:r>
      <w:proofErr w:type="spellStart"/>
      <w:r w:rsidRPr="000C788F">
        <w:rPr>
          <w:rFonts w:eastAsia="Arial"/>
          <w:bCs/>
          <w:sz w:val="22"/>
          <w:szCs w:val="22"/>
          <w:lang w:val="en-ID"/>
        </w:rPr>
        <w:t>manifestasi</w:t>
      </w:r>
      <w:proofErr w:type="spellEnd"/>
      <w:r w:rsidRPr="000C788F">
        <w:rPr>
          <w:rFonts w:eastAsia="Arial"/>
          <w:bCs/>
          <w:sz w:val="22"/>
          <w:szCs w:val="22"/>
          <w:lang w:val="en-ID"/>
        </w:rPr>
        <w:t xml:space="preserve"> oral </w:t>
      </w:r>
      <w:proofErr w:type="spellStart"/>
      <w:r w:rsidRPr="000C788F">
        <w:rPr>
          <w:rFonts w:eastAsia="Arial"/>
          <w:bCs/>
          <w:sz w:val="22"/>
          <w:szCs w:val="22"/>
          <w:lang w:val="en-ID"/>
        </w:rPr>
        <w:t>seperti</w:t>
      </w:r>
      <w:proofErr w:type="spellEnd"/>
      <w:r w:rsidRPr="000C788F">
        <w:rPr>
          <w:rFonts w:eastAsia="Arial"/>
          <w:bCs/>
          <w:sz w:val="22"/>
          <w:szCs w:val="22"/>
          <w:lang w:val="en-ID"/>
        </w:rPr>
        <w:t xml:space="preserve"> </w:t>
      </w:r>
      <w:proofErr w:type="spellStart"/>
      <w:r w:rsidRPr="000C788F">
        <w:rPr>
          <w:rFonts w:eastAsia="Arial"/>
          <w:bCs/>
          <w:sz w:val="22"/>
          <w:szCs w:val="22"/>
          <w:lang w:val="en-ID"/>
        </w:rPr>
        <w:t>derajat</w:t>
      </w:r>
      <w:proofErr w:type="spellEnd"/>
      <w:r w:rsidRPr="000C788F">
        <w:rPr>
          <w:rFonts w:eastAsia="Arial"/>
          <w:bCs/>
          <w:sz w:val="22"/>
          <w:szCs w:val="22"/>
          <w:lang w:val="en-ID"/>
        </w:rPr>
        <w:t xml:space="preserve"> </w:t>
      </w:r>
      <w:proofErr w:type="spellStart"/>
      <w:r w:rsidRPr="000C788F">
        <w:rPr>
          <w:rFonts w:eastAsia="Arial"/>
          <w:bCs/>
          <w:sz w:val="22"/>
          <w:szCs w:val="22"/>
          <w:lang w:val="en-ID"/>
        </w:rPr>
        <w:t>keasaman</w:t>
      </w:r>
      <w:proofErr w:type="spellEnd"/>
      <w:r w:rsidRPr="000C788F">
        <w:rPr>
          <w:rFonts w:eastAsia="Arial"/>
          <w:bCs/>
          <w:sz w:val="22"/>
          <w:szCs w:val="22"/>
          <w:lang w:val="en-ID"/>
        </w:rPr>
        <w:t xml:space="preserve"> saliva </w:t>
      </w:r>
      <w:proofErr w:type="spellStart"/>
      <w:r w:rsidRPr="000C788F">
        <w:rPr>
          <w:rFonts w:eastAsia="Arial"/>
          <w:bCs/>
          <w:sz w:val="22"/>
          <w:szCs w:val="22"/>
          <w:lang w:val="en-ID"/>
        </w:rPr>
        <w:t>anak</w:t>
      </w:r>
      <w:proofErr w:type="spellEnd"/>
      <w:r w:rsidRPr="000C788F">
        <w:rPr>
          <w:rFonts w:eastAsia="Arial"/>
          <w:bCs/>
          <w:sz w:val="22"/>
          <w:szCs w:val="22"/>
          <w:lang w:val="en-ID"/>
        </w:rPr>
        <w:t xml:space="preserve"> CP </w:t>
      </w:r>
      <w:proofErr w:type="spellStart"/>
      <w:r w:rsidRPr="000C788F">
        <w:rPr>
          <w:rFonts w:eastAsia="Arial"/>
          <w:bCs/>
          <w:sz w:val="22"/>
          <w:szCs w:val="22"/>
          <w:lang w:val="en-ID"/>
        </w:rPr>
        <w:t>memiliki</w:t>
      </w:r>
      <w:proofErr w:type="spellEnd"/>
      <w:r w:rsidRPr="000C788F">
        <w:rPr>
          <w:rFonts w:eastAsia="Arial"/>
          <w:bCs/>
          <w:sz w:val="22"/>
          <w:szCs w:val="22"/>
          <w:lang w:val="en-ID"/>
        </w:rPr>
        <w:t xml:space="preserve"> </w:t>
      </w:r>
      <w:proofErr w:type="spellStart"/>
      <w:r w:rsidRPr="000C788F">
        <w:rPr>
          <w:rFonts w:eastAsia="Arial"/>
          <w:bCs/>
          <w:sz w:val="22"/>
          <w:szCs w:val="22"/>
          <w:lang w:val="en-ID"/>
        </w:rPr>
        <w:t>nilai</w:t>
      </w:r>
      <w:proofErr w:type="spellEnd"/>
      <w:r w:rsidRPr="000C788F">
        <w:rPr>
          <w:rFonts w:eastAsia="Arial"/>
          <w:bCs/>
          <w:sz w:val="22"/>
          <w:szCs w:val="22"/>
          <w:lang w:val="en-ID"/>
        </w:rPr>
        <w:t xml:space="preserve"> rata-rata </w:t>
      </w:r>
      <w:proofErr w:type="spellStart"/>
      <w:r w:rsidRPr="000C788F">
        <w:rPr>
          <w:rFonts w:eastAsia="Arial"/>
          <w:bCs/>
          <w:sz w:val="22"/>
          <w:szCs w:val="22"/>
          <w:lang w:val="en-ID"/>
        </w:rPr>
        <w:t>dengan</w:t>
      </w:r>
      <w:proofErr w:type="spellEnd"/>
      <w:r w:rsidRPr="000C788F">
        <w:rPr>
          <w:rFonts w:eastAsia="Arial"/>
          <w:bCs/>
          <w:sz w:val="22"/>
          <w:szCs w:val="22"/>
          <w:lang w:val="en-ID"/>
        </w:rPr>
        <w:t xml:space="preserve"> SD </w:t>
      </w:r>
      <w:proofErr w:type="spellStart"/>
      <w:r w:rsidRPr="000C788F">
        <w:rPr>
          <w:rFonts w:eastAsia="Arial"/>
          <w:bCs/>
          <w:sz w:val="22"/>
          <w:szCs w:val="22"/>
          <w:lang w:val="en-ID"/>
        </w:rPr>
        <w:t>adalah</w:t>
      </w:r>
      <w:proofErr w:type="spellEnd"/>
      <w:r w:rsidRPr="000C788F">
        <w:rPr>
          <w:rFonts w:eastAsia="Arial"/>
          <w:bCs/>
          <w:sz w:val="22"/>
          <w:szCs w:val="22"/>
          <w:lang w:val="en-ID"/>
        </w:rPr>
        <w:t xml:space="preserve"> 6.26 + 0.769, </w:t>
      </w:r>
      <w:proofErr w:type="spellStart"/>
      <w:r w:rsidRPr="000C788F">
        <w:rPr>
          <w:rFonts w:eastAsia="Arial"/>
          <w:bCs/>
          <w:sz w:val="22"/>
          <w:szCs w:val="22"/>
          <w:lang w:val="en-ID"/>
        </w:rPr>
        <w:t>dengan</w:t>
      </w:r>
      <w:proofErr w:type="spellEnd"/>
      <w:r w:rsidRPr="000C788F">
        <w:rPr>
          <w:rFonts w:eastAsia="Arial"/>
          <w:bCs/>
          <w:sz w:val="22"/>
          <w:szCs w:val="22"/>
          <w:lang w:val="en-ID"/>
        </w:rPr>
        <w:t xml:space="preserve"> modus </w:t>
      </w:r>
      <w:proofErr w:type="spellStart"/>
      <w:r w:rsidRPr="000C788F">
        <w:rPr>
          <w:rFonts w:eastAsia="Arial"/>
          <w:bCs/>
          <w:sz w:val="22"/>
          <w:szCs w:val="22"/>
          <w:lang w:val="en-ID"/>
        </w:rPr>
        <w:t>yaitu</w:t>
      </w:r>
      <w:proofErr w:type="spellEnd"/>
      <w:r w:rsidRPr="000C788F">
        <w:rPr>
          <w:rFonts w:eastAsia="Arial"/>
          <w:bCs/>
          <w:sz w:val="22"/>
          <w:szCs w:val="22"/>
          <w:lang w:val="en-ID"/>
        </w:rPr>
        <w:t xml:space="preserve"> pH 7. </w:t>
      </w:r>
      <w:proofErr w:type="spellStart"/>
      <w:r w:rsidRPr="000C788F">
        <w:rPr>
          <w:rFonts w:eastAsia="Arial"/>
          <w:bCs/>
          <w:sz w:val="22"/>
          <w:szCs w:val="22"/>
          <w:lang w:val="en-ID"/>
        </w:rPr>
        <w:t>Karies</w:t>
      </w:r>
      <w:proofErr w:type="spellEnd"/>
      <w:r w:rsidRPr="000C788F">
        <w:rPr>
          <w:rFonts w:eastAsia="Arial"/>
          <w:bCs/>
          <w:sz w:val="22"/>
          <w:szCs w:val="22"/>
          <w:lang w:val="en-ID"/>
        </w:rPr>
        <w:t xml:space="preserve"> pada </w:t>
      </w:r>
      <w:proofErr w:type="spellStart"/>
      <w:r w:rsidRPr="000C788F">
        <w:rPr>
          <w:rFonts w:eastAsia="Arial"/>
          <w:bCs/>
          <w:sz w:val="22"/>
          <w:szCs w:val="22"/>
          <w:lang w:val="en-ID"/>
        </w:rPr>
        <w:t>anak</w:t>
      </w:r>
      <w:proofErr w:type="spellEnd"/>
      <w:r w:rsidRPr="000C788F">
        <w:rPr>
          <w:rFonts w:eastAsia="Arial"/>
          <w:bCs/>
          <w:sz w:val="22"/>
          <w:szCs w:val="22"/>
          <w:lang w:val="en-ID"/>
        </w:rPr>
        <w:t xml:space="preserve"> CP </w:t>
      </w:r>
      <w:proofErr w:type="spellStart"/>
      <w:r w:rsidRPr="000C788F">
        <w:rPr>
          <w:rFonts w:eastAsia="Arial"/>
          <w:bCs/>
          <w:sz w:val="22"/>
          <w:szCs w:val="22"/>
          <w:lang w:val="en-ID"/>
        </w:rPr>
        <w:t>berjumlah</w:t>
      </w:r>
      <w:proofErr w:type="spellEnd"/>
      <w:r w:rsidRPr="000C788F">
        <w:rPr>
          <w:rFonts w:eastAsia="Arial"/>
          <w:bCs/>
          <w:sz w:val="22"/>
          <w:szCs w:val="22"/>
          <w:lang w:val="en-ID"/>
        </w:rPr>
        <w:t xml:space="preserve"> 37 orang (66.1%), </w:t>
      </w:r>
      <w:proofErr w:type="spellStart"/>
      <w:r w:rsidRPr="000C788F">
        <w:rPr>
          <w:rFonts w:eastAsia="Arial"/>
          <w:bCs/>
          <w:sz w:val="22"/>
          <w:szCs w:val="22"/>
          <w:lang w:val="en-ID"/>
        </w:rPr>
        <w:t>sedangkan</w:t>
      </w:r>
      <w:proofErr w:type="spellEnd"/>
      <w:r w:rsidRPr="000C788F">
        <w:rPr>
          <w:rFonts w:eastAsia="Arial"/>
          <w:bCs/>
          <w:sz w:val="22"/>
          <w:szCs w:val="22"/>
          <w:lang w:val="en-ID"/>
        </w:rPr>
        <w:t xml:space="preserve"> </w:t>
      </w:r>
      <w:proofErr w:type="spellStart"/>
      <w:r w:rsidRPr="000C788F">
        <w:rPr>
          <w:rFonts w:eastAsia="Arial"/>
          <w:bCs/>
          <w:sz w:val="22"/>
          <w:szCs w:val="22"/>
          <w:lang w:val="en-ID"/>
        </w:rPr>
        <w:t>kelainan</w:t>
      </w:r>
      <w:proofErr w:type="spellEnd"/>
      <w:r w:rsidRPr="000C788F">
        <w:rPr>
          <w:rFonts w:eastAsia="Arial"/>
          <w:bCs/>
          <w:sz w:val="22"/>
          <w:szCs w:val="22"/>
          <w:lang w:val="en-ID"/>
        </w:rPr>
        <w:t xml:space="preserve"> periodontal </w:t>
      </w:r>
      <w:proofErr w:type="spellStart"/>
      <w:r w:rsidRPr="000C788F">
        <w:rPr>
          <w:rFonts w:eastAsia="Arial"/>
          <w:bCs/>
          <w:sz w:val="22"/>
          <w:szCs w:val="22"/>
          <w:lang w:val="en-ID"/>
        </w:rPr>
        <w:t>diderita</w:t>
      </w:r>
      <w:proofErr w:type="spellEnd"/>
      <w:r w:rsidRPr="000C788F">
        <w:rPr>
          <w:rFonts w:eastAsia="Arial"/>
          <w:bCs/>
          <w:sz w:val="22"/>
          <w:szCs w:val="22"/>
          <w:lang w:val="en-ID"/>
        </w:rPr>
        <w:t xml:space="preserve"> oleh 17 </w:t>
      </w:r>
      <w:proofErr w:type="spellStart"/>
      <w:r w:rsidRPr="000C788F">
        <w:rPr>
          <w:rFonts w:eastAsia="Arial"/>
          <w:bCs/>
          <w:sz w:val="22"/>
          <w:szCs w:val="22"/>
          <w:lang w:val="en-ID"/>
        </w:rPr>
        <w:t>anak</w:t>
      </w:r>
      <w:proofErr w:type="spellEnd"/>
      <w:r w:rsidRPr="000C788F">
        <w:rPr>
          <w:rFonts w:eastAsia="Arial"/>
          <w:bCs/>
          <w:sz w:val="22"/>
          <w:szCs w:val="22"/>
          <w:lang w:val="en-ID"/>
        </w:rPr>
        <w:t xml:space="preserve"> (30.4%), </w:t>
      </w:r>
      <w:proofErr w:type="spellStart"/>
      <w:r w:rsidRPr="000C788F">
        <w:rPr>
          <w:rFonts w:eastAsia="Arial"/>
          <w:bCs/>
          <w:sz w:val="22"/>
          <w:szCs w:val="22"/>
          <w:lang w:val="en-ID"/>
        </w:rPr>
        <w:t>anak</w:t>
      </w:r>
      <w:proofErr w:type="spellEnd"/>
      <w:r w:rsidRPr="000C788F">
        <w:rPr>
          <w:rFonts w:eastAsia="Arial"/>
          <w:bCs/>
          <w:sz w:val="22"/>
          <w:szCs w:val="22"/>
          <w:lang w:val="en-ID"/>
        </w:rPr>
        <w:t xml:space="preserve"> yang </w:t>
      </w:r>
      <w:proofErr w:type="spellStart"/>
      <w:r w:rsidRPr="000C788F">
        <w:rPr>
          <w:rFonts w:eastAsia="Arial"/>
          <w:bCs/>
          <w:sz w:val="22"/>
          <w:szCs w:val="22"/>
          <w:lang w:val="en-ID"/>
        </w:rPr>
        <w:t>tidak</w:t>
      </w:r>
      <w:proofErr w:type="spellEnd"/>
      <w:r w:rsidRPr="000C788F">
        <w:rPr>
          <w:rFonts w:eastAsia="Arial"/>
          <w:bCs/>
          <w:sz w:val="22"/>
          <w:szCs w:val="22"/>
          <w:lang w:val="en-ID"/>
        </w:rPr>
        <w:t xml:space="preserve"> </w:t>
      </w:r>
      <w:proofErr w:type="spellStart"/>
      <w:r w:rsidRPr="000C788F">
        <w:rPr>
          <w:rFonts w:eastAsia="Arial"/>
          <w:bCs/>
          <w:sz w:val="22"/>
          <w:szCs w:val="22"/>
          <w:lang w:val="en-ID"/>
        </w:rPr>
        <w:t>memiliki</w:t>
      </w:r>
      <w:proofErr w:type="spellEnd"/>
      <w:r w:rsidRPr="000C788F">
        <w:rPr>
          <w:rFonts w:eastAsia="Arial"/>
          <w:bCs/>
          <w:sz w:val="22"/>
          <w:szCs w:val="22"/>
          <w:lang w:val="en-ID"/>
        </w:rPr>
        <w:t xml:space="preserve"> </w:t>
      </w:r>
      <w:proofErr w:type="spellStart"/>
      <w:r w:rsidRPr="000C788F">
        <w:rPr>
          <w:rFonts w:eastAsia="Arial"/>
          <w:bCs/>
          <w:sz w:val="22"/>
          <w:szCs w:val="22"/>
          <w:lang w:val="en-ID"/>
        </w:rPr>
        <w:t>kelainan</w:t>
      </w:r>
      <w:proofErr w:type="spellEnd"/>
      <w:r w:rsidRPr="000C788F">
        <w:rPr>
          <w:rFonts w:eastAsia="Arial"/>
          <w:bCs/>
          <w:sz w:val="22"/>
          <w:szCs w:val="22"/>
          <w:lang w:val="en-ID"/>
        </w:rPr>
        <w:t xml:space="preserve"> </w:t>
      </w:r>
      <w:proofErr w:type="spellStart"/>
      <w:r w:rsidRPr="000C788F">
        <w:rPr>
          <w:rFonts w:eastAsia="Arial"/>
          <w:bCs/>
          <w:sz w:val="22"/>
          <w:szCs w:val="22"/>
          <w:lang w:val="en-ID"/>
        </w:rPr>
        <w:t>rongga</w:t>
      </w:r>
      <w:proofErr w:type="spellEnd"/>
      <w:r w:rsidRPr="000C788F">
        <w:rPr>
          <w:rFonts w:eastAsia="Arial"/>
          <w:bCs/>
          <w:sz w:val="22"/>
          <w:szCs w:val="22"/>
          <w:lang w:val="en-ID"/>
        </w:rPr>
        <w:t xml:space="preserve"> </w:t>
      </w:r>
      <w:proofErr w:type="spellStart"/>
      <w:r w:rsidRPr="000C788F">
        <w:rPr>
          <w:rFonts w:eastAsia="Arial"/>
          <w:bCs/>
          <w:sz w:val="22"/>
          <w:szCs w:val="22"/>
          <w:lang w:val="en-ID"/>
        </w:rPr>
        <w:t>mulut</w:t>
      </w:r>
      <w:proofErr w:type="spellEnd"/>
      <w:r w:rsidRPr="000C788F">
        <w:rPr>
          <w:rFonts w:eastAsia="Arial"/>
          <w:bCs/>
          <w:sz w:val="22"/>
          <w:szCs w:val="22"/>
          <w:lang w:val="en-ID"/>
        </w:rPr>
        <w:t xml:space="preserve"> </w:t>
      </w:r>
      <w:proofErr w:type="spellStart"/>
      <w:r w:rsidRPr="000C788F">
        <w:rPr>
          <w:rFonts w:eastAsia="Arial"/>
          <w:bCs/>
          <w:sz w:val="22"/>
          <w:szCs w:val="22"/>
          <w:lang w:val="en-ID"/>
        </w:rPr>
        <w:t>yaitu</w:t>
      </w:r>
      <w:proofErr w:type="spellEnd"/>
      <w:r w:rsidRPr="000C788F">
        <w:rPr>
          <w:rFonts w:eastAsia="Arial"/>
          <w:bCs/>
          <w:sz w:val="22"/>
          <w:szCs w:val="22"/>
          <w:lang w:val="en-ID"/>
        </w:rPr>
        <w:t xml:space="preserve"> 19 </w:t>
      </w:r>
      <w:proofErr w:type="spellStart"/>
      <w:r w:rsidRPr="000C788F">
        <w:rPr>
          <w:rFonts w:eastAsia="Arial"/>
          <w:bCs/>
          <w:sz w:val="22"/>
          <w:szCs w:val="22"/>
          <w:lang w:val="en-ID"/>
        </w:rPr>
        <w:t>anak</w:t>
      </w:r>
      <w:proofErr w:type="spellEnd"/>
      <w:r w:rsidRPr="000C788F">
        <w:rPr>
          <w:rFonts w:eastAsia="Arial"/>
          <w:bCs/>
          <w:sz w:val="22"/>
          <w:szCs w:val="22"/>
          <w:lang w:val="en-ID"/>
        </w:rPr>
        <w:t xml:space="preserve"> (33.9%).</w:t>
      </w:r>
    </w:p>
    <w:p w14:paraId="6DDD0AEB" w14:textId="225890FC" w:rsidR="002B1CD0" w:rsidRDefault="002B1CD0">
      <w:pPr>
        <w:pStyle w:val="Normal1"/>
        <w:jc w:val="center"/>
        <w:rPr>
          <w:rFonts w:eastAsia="Arial"/>
          <w:b/>
        </w:rPr>
      </w:pPr>
    </w:p>
    <w:p w14:paraId="7BF7975E" w14:textId="3B843E96" w:rsidR="002B1CD0" w:rsidRPr="000C788F" w:rsidRDefault="0082787D" w:rsidP="00E229C6">
      <w:pPr>
        <w:pStyle w:val="Normal1"/>
        <w:spacing w:line="276" w:lineRule="auto"/>
        <w:jc w:val="center"/>
        <w:rPr>
          <w:rFonts w:eastAsia="Arial"/>
          <w:b/>
        </w:rPr>
      </w:pPr>
      <w:r>
        <w:rPr>
          <w:noProof/>
        </w:rPr>
        <mc:AlternateContent>
          <mc:Choice Requires="wps">
            <w:drawing>
              <wp:anchor distT="0" distB="0" distL="114300" distR="114300" simplePos="0" relativeHeight="251671552" behindDoc="0" locked="0" layoutInCell="1" allowOverlap="1" wp14:anchorId="2ED94B51" wp14:editId="1DC4BDA9">
                <wp:simplePos x="0" y="0"/>
                <wp:positionH relativeFrom="column">
                  <wp:posOffset>293370</wp:posOffset>
                </wp:positionH>
                <wp:positionV relativeFrom="paragraph">
                  <wp:posOffset>2296589</wp:posOffset>
                </wp:positionV>
                <wp:extent cx="132080" cy="216535"/>
                <wp:effectExtent l="0" t="0" r="20320" b="12065"/>
                <wp:wrapNone/>
                <wp:docPr id="20" name="Text Box 20"/>
                <wp:cNvGraphicFramePr/>
                <a:graphic xmlns:a="http://schemas.openxmlformats.org/drawingml/2006/main">
                  <a:graphicData uri="http://schemas.microsoft.com/office/word/2010/wordprocessingShape">
                    <wps:wsp>
                      <wps:cNvSpPr txBox="1"/>
                      <wps:spPr>
                        <a:xfrm>
                          <a:off x="0" y="0"/>
                          <a:ext cx="132080" cy="216535"/>
                        </a:xfrm>
                        <a:prstGeom prst="rect">
                          <a:avLst/>
                        </a:prstGeom>
                        <a:solidFill>
                          <a:sysClr val="window" lastClr="FFFFFF"/>
                        </a:solidFill>
                        <a:ln w="12700" cap="flat" cmpd="sng" algn="ctr">
                          <a:solidFill>
                            <a:srgbClr val="4472C4"/>
                          </a:solidFill>
                          <a:prstDash val="solid"/>
                          <a:miter lim="800000"/>
                        </a:ln>
                        <a:effectLst/>
                      </wps:spPr>
                      <wps:txbx>
                        <w:txbxContent>
                          <w:p w14:paraId="2A16ECA2" w14:textId="062C8317"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94B51" id="_x0000_t202" coordsize="21600,21600" o:spt="202" path="m,l,21600r21600,l21600,xe">
                <v:stroke joinstyle="miter"/>
                <v:path gradientshapeok="t" o:connecttype="rect"/>
              </v:shapetype>
              <v:shape id="Text Box 20" o:spid="_x0000_s1026" type="#_x0000_t202" style="position:absolute;left:0;text-align:left;margin-left:23.1pt;margin-top:180.85pt;width:10.4pt;height:1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" fillcolor="window" strokecolor="#4472c4" strokeweight="1pt">
                <v:textbox>
                  <w:txbxContent>
                    <w:p w14:paraId="2A16ECA2" w14:textId="062C8317"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C2DA40B" wp14:editId="5B61C7E6">
                <wp:simplePos x="0" y="0"/>
                <wp:positionH relativeFrom="column">
                  <wp:posOffset>1319324</wp:posOffset>
                </wp:positionH>
                <wp:positionV relativeFrom="paragraph">
                  <wp:posOffset>2301875</wp:posOffset>
                </wp:positionV>
                <wp:extent cx="132139" cy="216707"/>
                <wp:effectExtent l="0" t="0" r="20320" b="12065"/>
                <wp:wrapNone/>
                <wp:docPr id="21" name="Text Box 21"/>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46B438B7" w14:textId="5B03E2B0"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DA40B" id="Text Box 21" o:spid="_x0000_s1027" type="#_x0000_t202" style="position:absolute;left:0;text-align:left;margin-left:103.9pt;margin-top:181.25pt;width:10.4pt;height:1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" fillcolor="window" strokecolor="#4472c4" strokeweight="1pt">
                <v:textbox>
                  <w:txbxContent>
                    <w:p w14:paraId="46B438B7" w14:textId="5B03E2B0"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3B56686" wp14:editId="0F3550C6">
                <wp:simplePos x="0" y="0"/>
                <wp:positionH relativeFrom="column">
                  <wp:posOffset>1833807</wp:posOffset>
                </wp:positionH>
                <wp:positionV relativeFrom="paragraph">
                  <wp:posOffset>1583609</wp:posOffset>
                </wp:positionV>
                <wp:extent cx="132139" cy="216707"/>
                <wp:effectExtent l="0" t="0" r="20320" b="12065"/>
                <wp:wrapNone/>
                <wp:docPr id="19" name="Text Box 19"/>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053520A8" w14:textId="4207E920"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6686" id="Text Box 19" o:spid="_x0000_s1028" type="#_x0000_t202" style="position:absolute;left:0;text-align:left;margin-left:144.4pt;margin-top:124.7pt;width:10.4pt;height:1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" fillcolor="window" strokecolor="#4472c4" strokeweight="1pt">
                <v:textbox>
                  <w:txbxContent>
                    <w:p w14:paraId="053520A8" w14:textId="4207E920"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D32515A" wp14:editId="4E56CC99">
                <wp:simplePos x="0" y="0"/>
                <wp:positionH relativeFrom="column">
                  <wp:posOffset>977433</wp:posOffset>
                </wp:positionH>
                <wp:positionV relativeFrom="paragraph">
                  <wp:posOffset>1584020</wp:posOffset>
                </wp:positionV>
                <wp:extent cx="132139" cy="216707"/>
                <wp:effectExtent l="0" t="0" r="20320" b="12065"/>
                <wp:wrapNone/>
                <wp:docPr id="18" name="Text Box 18"/>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1C4D044F" w14:textId="11CA3383"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515A" id="Text Box 18" o:spid="_x0000_s1029" type="#_x0000_t202" style="position:absolute;left:0;text-align:left;margin-left:76.95pt;margin-top:124.75pt;width:10.4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" fillcolor="window" strokecolor="#4472c4" strokeweight="1pt">
                <v:textbox>
                  <w:txbxContent>
                    <w:p w14:paraId="1C4D044F" w14:textId="11CA3383"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7776F6C" wp14:editId="44C94D79">
                <wp:simplePos x="0" y="0"/>
                <wp:positionH relativeFrom="column">
                  <wp:posOffset>132025</wp:posOffset>
                </wp:positionH>
                <wp:positionV relativeFrom="paragraph">
                  <wp:posOffset>1584020</wp:posOffset>
                </wp:positionV>
                <wp:extent cx="132139" cy="216707"/>
                <wp:effectExtent l="0" t="0" r="20320" b="12065"/>
                <wp:wrapNone/>
                <wp:docPr id="17" name="Text Box 17"/>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6EBA26D9" w14:textId="5908AD4E"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76F6C" id="Text Box 17" o:spid="_x0000_s1030" type="#_x0000_t202" style="position:absolute;left:0;text-align:left;margin-left:10.4pt;margin-top:124.75pt;width:10.4pt;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" fillcolor="window" strokecolor="#4472c4" strokeweight="1pt">
                <v:textbox>
                  <w:txbxContent>
                    <w:p w14:paraId="6EBA26D9" w14:textId="5908AD4E" w:rsidR="0082787D" w:rsidRPr="00B40DAF" w:rsidRDefault="0082787D" w:rsidP="0082787D">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00E229C6">
        <w:rPr>
          <w:noProof/>
        </w:rPr>
        <mc:AlternateContent>
          <mc:Choice Requires="wps">
            <w:drawing>
              <wp:anchor distT="0" distB="0" distL="114300" distR="114300" simplePos="0" relativeHeight="251659264" behindDoc="0" locked="0" layoutInCell="1" allowOverlap="1" wp14:anchorId="0CB2D29C" wp14:editId="20BA356A">
                <wp:simplePos x="0" y="0"/>
                <wp:positionH relativeFrom="column">
                  <wp:posOffset>131445</wp:posOffset>
                </wp:positionH>
                <wp:positionV relativeFrom="paragraph">
                  <wp:posOffset>664210</wp:posOffset>
                </wp:positionV>
                <wp:extent cx="132080" cy="216535"/>
                <wp:effectExtent l="0" t="0" r="20320" b="12065"/>
                <wp:wrapNone/>
                <wp:docPr id="14" name="Text Box 14"/>
                <wp:cNvGraphicFramePr/>
                <a:graphic xmlns:a="http://schemas.openxmlformats.org/drawingml/2006/main">
                  <a:graphicData uri="http://schemas.microsoft.com/office/word/2010/wordprocessingShape">
                    <wps:wsp>
                      <wps:cNvSpPr txBox="1"/>
                      <wps:spPr>
                        <a:xfrm>
                          <a:off x="0" y="0"/>
                          <a:ext cx="132080" cy="216535"/>
                        </a:xfrm>
                        <a:prstGeom prst="rect">
                          <a:avLst/>
                        </a:prstGeom>
                        <a:solidFill>
                          <a:sysClr val="window" lastClr="FFFFFF"/>
                        </a:solidFill>
                        <a:ln w="12700" cap="flat" cmpd="sng" algn="ctr">
                          <a:solidFill>
                            <a:srgbClr val="4472C4"/>
                          </a:solidFill>
                          <a:prstDash val="solid"/>
                          <a:miter lim="800000"/>
                        </a:ln>
                        <a:effectLst/>
                      </wps:spPr>
                      <wps:txbx>
                        <w:txbxContent>
                          <w:p w14:paraId="55405579" w14:textId="77777777"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2D29C" id="Text Box 14" o:spid="_x0000_s1031" type="#_x0000_t202" style="position:absolute;left:0;text-align:left;margin-left:10.35pt;margin-top:52.3pt;width:10.4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" fillcolor="window" strokecolor="#4472c4" strokeweight="1pt">
                <v:textbox>
                  <w:txbxContent>
                    <w:p w14:paraId="55405579" w14:textId="77777777"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v:textbox>
              </v:shape>
            </w:pict>
          </mc:Fallback>
        </mc:AlternateContent>
      </w:r>
      <w:r w:rsidR="00E229C6">
        <w:rPr>
          <w:noProof/>
        </w:rPr>
        <mc:AlternateContent>
          <mc:Choice Requires="wps">
            <w:drawing>
              <wp:anchor distT="0" distB="0" distL="114300" distR="114300" simplePos="0" relativeHeight="251663360" behindDoc="0" locked="0" layoutInCell="1" allowOverlap="1" wp14:anchorId="7E05343A" wp14:editId="4F853748">
                <wp:simplePos x="0" y="0"/>
                <wp:positionH relativeFrom="column">
                  <wp:posOffset>1807584</wp:posOffset>
                </wp:positionH>
                <wp:positionV relativeFrom="paragraph">
                  <wp:posOffset>664710</wp:posOffset>
                </wp:positionV>
                <wp:extent cx="132139" cy="216707"/>
                <wp:effectExtent l="0" t="0" r="20320" b="12065"/>
                <wp:wrapNone/>
                <wp:docPr id="16" name="Text Box 16"/>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73669826" w14:textId="48A9DD3D"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5343A" id="Text Box 16" o:spid="_x0000_s1032" type="#_x0000_t202" style="position:absolute;left:0;text-align:left;margin-left:142.35pt;margin-top:52.35pt;width:10.4pt;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" fillcolor="window" strokecolor="#4472c4" strokeweight="1pt">
                <v:textbox>
                  <w:txbxContent>
                    <w:p w14:paraId="73669826" w14:textId="48A9DD3D"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sidR="00E229C6">
        <w:rPr>
          <w:noProof/>
        </w:rPr>
        <mc:AlternateContent>
          <mc:Choice Requires="wps">
            <w:drawing>
              <wp:anchor distT="0" distB="0" distL="114300" distR="114300" simplePos="0" relativeHeight="251661312" behindDoc="0" locked="0" layoutInCell="1" allowOverlap="1" wp14:anchorId="46602B92" wp14:editId="6F9A9074">
                <wp:simplePos x="0" y="0"/>
                <wp:positionH relativeFrom="column">
                  <wp:posOffset>982793</wp:posOffset>
                </wp:positionH>
                <wp:positionV relativeFrom="paragraph">
                  <wp:posOffset>664710</wp:posOffset>
                </wp:positionV>
                <wp:extent cx="132139" cy="216707"/>
                <wp:effectExtent l="0" t="0" r="20320" b="12065"/>
                <wp:wrapNone/>
                <wp:docPr id="15" name="Text Box 15"/>
                <wp:cNvGraphicFramePr/>
                <a:graphic xmlns:a="http://schemas.openxmlformats.org/drawingml/2006/main">
                  <a:graphicData uri="http://schemas.microsoft.com/office/word/2010/wordprocessingShape">
                    <wps:wsp>
                      <wps:cNvSpPr txBox="1"/>
                      <wps:spPr>
                        <a:xfrm>
                          <a:off x="0" y="0"/>
                          <a:ext cx="132139" cy="216707"/>
                        </a:xfrm>
                        <a:prstGeom prst="rect">
                          <a:avLst/>
                        </a:prstGeom>
                        <a:solidFill>
                          <a:sysClr val="window" lastClr="FFFFFF"/>
                        </a:solidFill>
                        <a:ln w="12700" cap="flat" cmpd="sng" algn="ctr">
                          <a:solidFill>
                            <a:srgbClr val="4472C4"/>
                          </a:solidFill>
                          <a:prstDash val="solid"/>
                          <a:miter lim="800000"/>
                        </a:ln>
                        <a:effectLst/>
                      </wps:spPr>
                      <wps:txbx>
                        <w:txbxContent>
                          <w:p w14:paraId="7ACCE4A3" w14:textId="59CA9976"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2B92" id="Text Box 15" o:spid="_x0000_s1033" type="#_x0000_t202" style="position:absolute;left:0;text-align:left;margin-left:77.4pt;margin-top:52.35pt;width:10.4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" fillcolor="window" strokecolor="#4472c4" strokeweight="1pt">
                <v:textbox>
                  <w:txbxContent>
                    <w:p w14:paraId="7ACCE4A3" w14:textId="59CA9976" w:rsidR="00E229C6" w:rsidRPr="00B40DAF" w:rsidRDefault="00E229C6" w:rsidP="00E229C6">
                      <w:pPr>
                        <w:ind w:left="-142" w:right="-267"/>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0DAF">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noProof/>
                          <w:color w:val="000000" w:themeColor="text1"/>
                          <w:sz w:val="16"/>
                          <w:szCs w:val="16"/>
                          <w:lang w:eastAsia="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000C788F">
        <w:rPr>
          <w:rFonts w:eastAsia="Arial"/>
          <w:b/>
          <w:noProof/>
        </w:rPr>
        <w:drawing>
          <wp:inline distT="0" distB="0" distL="0" distR="0" wp14:anchorId="76381AFE" wp14:editId="546763BB">
            <wp:extent cx="819103"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3636" cy="937978"/>
                    </a:xfrm>
                    <a:prstGeom prst="rect">
                      <a:avLst/>
                    </a:prstGeom>
                    <a:noFill/>
                  </pic:spPr>
                </pic:pic>
              </a:graphicData>
            </a:graphic>
          </wp:inline>
        </w:drawing>
      </w:r>
      <w:r w:rsidR="00E229C6">
        <w:rPr>
          <w:rFonts w:eastAsia="Arial"/>
          <w:b/>
        </w:rPr>
        <w:t xml:space="preserve"> </w:t>
      </w:r>
      <w:r w:rsidR="000C788F">
        <w:rPr>
          <w:rFonts w:eastAsia="Arial"/>
          <w:b/>
          <w:noProof/>
        </w:rPr>
        <w:drawing>
          <wp:inline distT="0" distB="0" distL="0" distR="0" wp14:anchorId="02F91483" wp14:editId="112B1B08">
            <wp:extent cx="790575" cy="92723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430" cy="936443"/>
                    </a:xfrm>
                    <a:prstGeom prst="rect">
                      <a:avLst/>
                    </a:prstGeom>
                    <a:noFill/>
                  </pic:spPr>
                </pic:pic>
              </a:graphicData>
            </a:graphic>
          </wp:inline>
        </w:drawing>
      </w:r>
      <w:r w:rsidR="00E229C6">
        <w:rPr>
          <w:rFonts w:eastAsia="Arial"/>
          <w:b/>
        </w:rPr>
        <w:t xml:space="preserve"> </w:t>
      </w:r>
      <w:r w:rsidR="0069321D">
        <w:rPr>
          <w:rFonts w:eastAsia="Arial"/>
          <w:b/>
          <w:noProof/>
        </w:rPr>
        <w:drawing>
          <wp:inline distT="0" distB="0" distL="0" distR="0" wp14:anchorId="1617E1FD" wp14:editId="2736FEDE">
            <wp:extent cx="780228" cy="930978"/>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1471" cy="956326"/>
                    </a:xfrm>
                    <a:prstGeom prst="rect">
                      <a:avLst/>
                    </a:prstGeom>
                    <a:noFill/>
                  </pic:spPr>
                </pic:pic>
              </a:graphicData>
            </a:graphic>
          </wp:inline>
        </w:drawing>
      </w:r>
      <w:r w:rsidR="0069321D">
        <w:rPr>
          <w:rFonts w:eastAsia="Arial"/>
          <w:b/>
          <w:noProof/>
        </w:rPr>
        <w:drawing>
          <wp:inline distT="0" distB="0" distL="0" distR="0" wp14:anchorId="1E3F136D" wp14:editId="3884FE59">
            <wp:extent cx="822960" cy="884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263" cy="892405"/>
                    </a:xfrm>
                    <a:prstGeom prst="rect">
                      <a:avLst/>
                    </a:prstGeom>
                    <a:noFill/>
                  </pic:spPr>
                </pic:pic>
              </a:graphicData>
            </a:graphic>
          </wp:inline>
        </w:drawing>
      </w:r>
      <w:r w:rsidR="00E229C6">
        <w:rPr>
          <w:rFonts w:eastAsia="Arial"/>
          <w:b/>
        </w:rPr>
        <w:t xml:space="preserve"> </w:t>
      </w:r>
      <w:r w:rsidR="0069321D">
        <w:rPr>
          <w:rFonts w:eastAsia="Arial"/>
          <w:b/>
          <w:noProof/>
        </w:rPr>
        <w:drawing>
          <wp:inline distT="0" distB="0" distL="0" distR="0" wp14:anchorId="0F2E3E34" wp14:editId="0641E393">
            <wp:extent cx="796507" cy="88582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3610" cy="893724"/>
                    </a:xfrm>
                    <a:prstGeom prst="rect">
                      <a:avLst/>
                    </a:prstGeom>
                    <a:noFill/>
                  </pic:spPr>
                </pic:pic>
              </a:graphicData>
            </a:graphic>
          </wp:inline>
        </w:drawing>
      </w:r>
      <w:r w:rsidR="00E229C6">
        <w:rPr>
          <w:rFonts w:eastAsia="Arial"/>
          <w:b/>
        </w:rPr>
        <w:t xml:space="preserve"> </w:t>
      </w:r>
      <w:r w:rsidR="0069321D">
        <w:rPr>
          <w:rFonts w:eastAsia="Arial"/>
          <w:b/>
          <w:noProof/>
        </w:rPr>
        <w:drawing>
          <wp:inline distT="0" distB="0" distL="0" distR="0" wp14:anchorId="7F6BC734" wp14:editId="50A84F2A">
            <wp:extent cx="779801" cy="871220"/>
            <wp:effectExtent l="0" t="0" r="127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149" r="14500"/>
                    <a:stretch/>
                  </pic:blipFill>
                  <pic:spPr bwMode="auto">
                    <a:xfrm>
                      <a:off x="0" y="0"/>
                      <a:ext cx="794939" cy="888133"/>
                    </a:xfrm>
                    <a:prstGeom prst="rect">
                      <a:avLst/>
                    </a:prstGeom>
                    <a:noFill/>
                    <a:ln>
                      <a:noFill/>
                    </a:ln>
                    <a:extLst>
                      <a:ext uri="{53640926-AAD7-44D8-BBD7-CCE9431645EC}">
                        <a14:shadowObscured xmlns:a14="http://schemas.microsoft.com/office/drawing/2010/main"/>
                      </a:ext>
                    </a:extLst>
                  </pic:spPr>
                </pic:pic>
              </a:graphicData>
            </a:graphic>
          </wp:inline>
        </w:drawing>
      </w:r>
      <w:r w:rsidR="00E229C6">
        <w:rPr>
          <w:rFonts w:eastAsia="Arial"/>
          <w:b/>
          <w:noProof/>
        </w:rPr>
        <w:drawing>
          <wp:inline distT="0" distB="0" distL="0" distR="0" wp14:anchorId="439683CE" wp14:editId="553A3501">
            <wp:extent cx="1023278" cy="689319"/>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5818" cy="691030"/>
                    </a:xfrm>
                    <a:prstGeom prst="rect">
                      <a:avLst/>
                    </a:prstGeom>
                    <a:noFill/>
                  </pic:spPr>
                </pic:pic>
              </a:graphicData>
            </a:graphic>
          </wp:inline>
        </w:drawing>
      </w:r>
      <w:r w:rsidR="00E229C6">
        <w:rPr>
          <w:rFonts w:eastAsia="Arial"/>
          <w:b/>
          <w:noProof/>
        </w:rPr>
        <w:drawing>
          <wp:inline distT="0" distB="0" distL="0" distR="0" wp14:anchorId="3E692B81" wp14:editId="2FE11336">
            <wp:extent cx="1068171" cy="6915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3152" cy="707724"/>
                    </a:xfrm>
                    <a:prstGeom prst="rect">
                      <a:avLst/>
                    </a:prstGeom>
                    <a:noFill/>
                  </pic:spPr>
                </pic:pic>
              </a:graphicData>
            </a:graphic>
          </wp:inline>
        </w:drawing>
      </w:r>
    </w:p>
    <w:p w14:paraId="6476DC12" w14:textId="77777777" w:rsidR="002B1CD0" w:rsidRDefault="002B1CD0">
      <w:pPr>
        <w:pStyle w:val="Normal1"/>
        <w:jc w:val="center"/>
        <w:rPr>
          <w:rFonts w:eastAsia="Arial"/>
        </w:rPr>
      </w:pPr>
    </w:p>
    <w:p w14:paraId="3AD2CDB4" w14:textId="5876E502" w:rsidR="000C788F" w:rsidRPr="00287505" w:rsidRDefault="00000000" w:rsidP="000C788F">
      <w:pPr>
        <w:jc w:val="both"/>
      </w:pPr>
      <w:r>
        <w:rPr>
          <w:b/>
        </w:rPr>
        <w:t xml:space="preserve">Gambar 1. </w:t>
      </w:r>
      <w:proofErr w:type="spellStart"/>
      <w:r w:rsidR="000C788F" w:rsidRPr="00287505">
        <w:t>Ulser</w:t>
      </w:r>
      <w:proofErr w:type="spellEnd"/>
      <w:r w:rsidR="000C788F" w:rsidRPr="00287505">
        <w:t xml:space="preserve"> </w:t>
      </w:r>
      <w:proofErr w:type="spellStart"/>
      <w:r w:rsidR="000C788F" w:rsidRPr="00287505">
        <w:t>mukosa</w:t>
      </w:r>
      <w:proofErr w:type="spellEnd"/>
      <w:r w:rsidR="000C788F" w:rsidRPr="00287505">
        <w:t xml:space="preserve"> labial 2 mm, </w:t>
      </w:r>
      <w:proofErr w:type="spellStart"/>
      <w:r w:rsidR="000C788F" w:rsidRPr="00287505">
        <w:t>tepi</w:t>
      </w:r>
      <w:proofErr w:type="spellEnd"/>
      <w:r w:rsidR="000C788F" w:rsidRPr="00287505">
        <w:t xml:space="preserve"> </w:t>
      </w:r>
      <w:proofErr w:type="spellStart"/>
      <w:r w:rsidR="000C788F" w:rsidRPr="00287505">
        <w:t>jelas</w:t>
      </w:r>
      <w:proofErr w:type="spellEnd"/>
      <w:r w:rsidR="000C788F" w:rsidRPr="00287505">
        <w:t xml:space="preserve"> </w:t>
      </w:r>
      <w:proofErr w:type="spellStart"/>
      <w:r w:rsidR="000C788F" w:rsidRPr="00287505">
        <w:t>eritema</w:t>
      </w:r>
      <w:proofErr w:type="spellEnd"/>
      <w:r w:rsidR="000C788F" w:rsidRPr="00287505">
        <w:t xml:space="preserve"> (1a); fraktur </w:t>
      </w:r>
      <w:proofErr w:type="spellStart"/>
      <w:r w:rsidR="000C788F" w:rsidRPr="00287505">
        <w:t>insisif</w:t>
      </w:r>
      <w:proofErr w:type="spellEnd"/>
      <w:r w:rsidR="000C788F" w:rsidRPr="00287505">
        <w:t xml:space="preserve"> (1b,1c); </w:t>
      </w:r>
      <w:proofErr w:type="spellStart"/>
      <w:r w:rsidR="000C788F" w:rsidRPr="00287505">
        <w:t>karies</w:t>
      </w:r>
      <w:proofErr w:type="spellEnd"/>
      <w:r w:rsidR="000C788F" w:rsidRPr="00287505">
        <w:t xml:space="preserve"> </w:t>
      </w:r>
      <w:proofErr w:type="spellStart"/>
      <w:r w:rsidR="000C788F" w:rsidRPr="00287505">
        <w:t>gigi</w:t>
      </w:r>
      <w:proofErr w:type="spellEnd"/>
      <w:r w:rsidR="000C788F" w:rsidRPr="00287505">
        <w:t xml:space="preserve"> susu (1d,1e,1f); </w:t>
      </w:r>
      <w:proofErr w:type="spellStart"/>
      <w:r w:rsidR="000C788F" w:rsidRPr="00287505">
        <w:t>persistensi</w:t>
      </w:r>
      <w:proofErr w:type="spellEnd"/>
      <w:r w:rsidR="000C788F" w:rsidRPr="00287505">
        <w:t xml:space="preserve"> </w:t>
      </w:r>
      <w:proofErr w:type="spellStart"/>
      <w:r w:rsidR="000C788F" w:rsidRPr="00287505">
        <w:t>gigi</w:t>
      </w:r>
      <w:proofErr w:type="spellEnd"/>
      <w:r w:rsidR="000C788F" w:rsidRPr="00287505">
        <w:t xml:space="preserve"> susu (11f); </w:t>
      </w:r>
      <w:proofErr w:type="spellStart"/>
      <w:r w:rsidR="000C788F" w:rsidRPr="00287505">
        <w:t>kalkulus</w:t>
      </w:r>
      <w:proofErr w:type="spellEnd"/>
      <w:r w:rsidR="000C788F">
        <w:t xml:space="preserve"> dan </w:t>
      </w:r>
      <w:proofErr w:type="spellStart"/>
      <w:r w:rsidR="000C788F">
        <w:t>kelainan</w:t>
      </w:r>
      <w:proofErr w:type="spellEnd"/>
      <w:r w:rsidR="000C788F">
        <w:t xml:space="preserve"> periodontal</w:t>
      </w:r>
      <w:r w:rsidR="000C788F" w:rsidRPr="00287505">
        <w:t xml:space="preserve"> (1g); </w:t>
      </w:r>
      <w:proofErr w:type="spellStart"/>
      <w:r w:rsidR="000C788F" w:rsidRPr="00287505">
        <w:t>atrisi</w:t>
      </w:r>
      <w:proofErr w:type="spellEnd"/>
      <w:r w:rsidR="000C788F" w:rsidRPr="00287505">
        <w:t xml:space="preserve"> (1h)</w:t>
      </w:r>
    </w:p>
    <w:p w14:paraId="3EE5802C" w14:textId="442A39DF" w:rsidR="002B1CD0" w:rsidRDefault="002B1CD0">
      <w:pPr>
        <w:pStyle w:val="Normal1"/>
        <w:tabs>
          <w:tab w:val="left" w:pos="5670"/>
        </w:tabs>
        <w:ind w:right="27"/>
        <w:jc w:val="center"/>
        <w:rPr>
          <w:rFonts w:eastAsia="Arial"/>
        </w:rPr>
      </w:pPr>
    </w:p>
    <w:p w14:paraId="4BE23C6C" w14:textId="77777777" w:rsidR="00E229C6" w:rsidRPr="000C788F" w:rsidRDefault="00E229C6" w:rsidP="00E229C6">
      <w:pPr>
        <w:autoSpaceDE w:val="0"/>
        <w:autoSpaceDN w:val="0"/>
        <w:adjustRightInd w:val="0"/>
        <w:jc w:val="center"/>
        <w:rPr>
          <w:sz w:val="22"/>
          <w:szCs w:val="22"/>
        </w:rPr>
      </w:pPr>
      <w:proofErr w:type="spellStart"/>
      <w:r w:rsidRPr="000C788F">
        <w:rPr>
          <w:b/>
          <w:bCs/>
          <w:sz w:val="22"/>
          <w:szCs w:val="22"/>
        </w:rPr>
        <w:t>Tabel</w:t>
      </w:r>
      <w:proofErr w:type="spellEnd"/>
      <w:r w:rsidRPr="000C788F">
        <w:rPr>
          <w:b/>
          <w:bCs/>
          <w:sz w:val="22"/>
          <w:szCs w:val="22"/>
        </w:rPr>
        <w:t xml:space="preserve"> 3. </w:t>
      </w:r>
      <w:proofErr w:type="spellStart"/>
      <w:r w:rsidRPr="000C788F">
        <w:rPr>
          <w:sz w:val="22"/>
          <w:szCs w:val="22"/>
        </w:rPr>
        <w:t>Manifestasi</w:t>
      </w:r>
      <w:proofErr w:type="spellEnd"/>
      <w:r w:rsidRPr="000C788F">
        <w:rPr>
          <w:sz w:val="22"/>
          <w:szCs w:val="22"/>
        </w:rPr>
        <w:t xml:space="preserve"> Oral Anak Cerebral Palsy</w:t>
      </w:r>
    </w:p>
    <w:tbl>
      <w:tblPr>
        <w:tblStyle w:val="PlainTable2"/>
        <w:tblW w:w="0" w:type="auto"/>
        <w:tblLook w:val="04A0" w:firstRow="1" w:lastRow="0" w:firstColumn="1" w:lastColumn="0" w:noHBand="0" w:noVBand="1"/>
      </w:tblPr>
      <w:tblGrid>
        <w:gridCol w:w="1911"/>
        <w:gridCol w:w="1121"/>
        <w:gridCol w:w="1121"/>
      </w:tblGrid>
      <w:tr w:rsidR="00E229C6" w:rsidRPr="000C788F" w14:paraId="7D11CC83" w14:textId="77777777" w:rsidTr="00B20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134E5C9"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pH saliva</w:t>
            </w:r>
          </w:p>
          <w:p w14:paraId="25601A33"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mean</w:t>
            </w:r>
          </w:p>
          <w:p w14:paraId="72D9E99F"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median</w:t>
            </w:r>
          </w:p>
          <w:p w14:paraId="2CE46376"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modus</w:t>
            </w:r>
          </w:p>
          <w:p w14:paraId="50C87285" w14:textId="77777777" w:rsidR="00E229C6" w:rsidRPr="000C788F" w:rsidRDefault="00E229C6" w:rsidP="00B20DE7">
            <w:pPr>
              <w:rPr>
                <w:rFonts w:eastAsia="Calibri"/>
                <w:b w:val="0"/>
                <w:bCs w:val="0"/>
                <w:color w:val="auto"/>
                <w:lang w:val="en-ID" w:bidi="hi-IN"/>
              </w:rPr>
            </w:pPr>
            <w:proofErr w:type="spellStart"/>
            <w:r w:rsidRPr="000C788F">
              <w:rPr>
                <w:rFonts w:eastAsia="Calibri"/>
                <w:b w:val="0"/>
                <w:bCs w:val="0"/>
                <w:color w:val="auto"/>
                <w:lang w:val="en-ID" w:bidi="hi-IN"/>
              </w:rPr>
              <w:t>standar</w:t>
            </w:r>
            <w:proofErr w:type="spellEnd"/>
            <w:r w:rsidRPr="000C788F">
              <w:rPr>
                <w:rFonts w:eastAsia="Calibri"/>
                <w:b w:val="0"/>
                <w:bCs w:val="0"/>
                <w:color w:val="auto"/>
                <w:lang w:val="en-ID" w:bidi="hi-IN"/>
              </w:rPr>
              <w:t xml:space="preserve"> </w:t>
            </w:r>
            <w:proofErr w:type="spellStart"/>
            <w:r w:rsidRPr="000C788F">
              <w:rPr>
                <w:rFonts w:eastAsia="Calibri"/>
                <w:b w:val="0"/>
                <w:bCs w:val="0"/>
                <w:color w:val="auto"/>
                <w:lang w:val="en-ID" w:bidi="hi-IN"/>
              </w:rPr>
              <w:t>deviasi</w:t>
            </w:r>
            <w:proofErr w:type="spellEnd"/>
          </w:p>
          <w:p w14:paraId="34DE2B30"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Minimum</w:t>
            </w:r>
          </w:p>
          <w:p w14:paraId="4A2BA63B" w14:textId="77777777" w:rsidR="00E229C6" w:rsidRPr="000C788F" w:rsidRDefault="00E229C6" w:rsidP="00B20DE7">
            <w:pPr>
              <w:rPr>
                <w:rFonts w:eastAsia="Calibri"/>
                <w:b w:val="0"/>
                <w:bCs w:val="0"/>
                <w:color w:val="auto"/>
                <w:lang w:val="en-ID" w:bidi="hi-IN"/>
              </w:rPr>
            </w:pPr>
            <w:proofErr w:type="spellStart"/>
            <w:r w:rsidRPr="000C788F">
              <w:rPr>
                <w:rFonts w:eastAsia="Calibri"/>
                <w:b w:val="0"/>
                <w:bCs w:val="0"/>
                <w:color w:val="auto"/>
                <w:lang w:val="en-ID" w:bidi="hi-IN"/>
              </w:rPr>
              <w:t>Maksimum</w:t>
            </w:r>
            <w:proofErr w:type="spellEnd"/>
          </w:p>
        </w:tc>
        <w:tc>
          <w:tcPr>
            <w:tcW w:w="2268" w:type="dxa"/>
            <w:gridSpan w:val="2"/>
          </w:tcPr>
          <w:p w14:paraId="0794FE74"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p>
          <w:p w14:paraId="79F25385"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6.26</w:t>
            </w:r>
          </w:p>
          <w:p w14:paraId="607B1C09"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6</w:t>
            </w:r>
          </w:p>
          <w:p w14:paraId="6DEF75E2"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7</w:t>
            </w:r>
          </w:p>
          <w:p w14:paraId="168A5F88"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0.769</w:t>
            </w:r>
          </w:p>
          <w:p w14:paraId="557FA4C5"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5</w:t>
            </w:r>
          </w:p>
          <w:p w14:paraId="1CE0F488" w14:textId="77777777" w:rsidR="00E229C6" w:rsidRPr="000C788F" w:rsidRDefault="00E229C6" w:rsidP="00B20DE7">
            <w:pPr>
              <w:cnfStyle w:val="100000000000" w:firstRow="1" w:lastRow="0" w:firstColumn="0" w:lastColumn="0" w:oddVBand="0" w:evenVBand="0" w:oddHBand="0" w:evenHBand="0" w:firstRowFirstColumn="0" w:firstRowLastColumn="0" w:lastRowFirstColumn="0" w:lastRowLastColumn="0"/>
              <w:rPr>
                <w:rFonts w:eastAsia="Calibri"/>
                <w:b w:val="0"/>
                <w:bCs w:val="0"/>
                <w:color w:val="auto"/>
                <w:lang w:val="en-ID" w:bidi="hi-IN"/>
              </w:rPr>
            </w:pPr>
            <w:r w:rsidRPr="000C788F">
              <w:rPr>
                <w:rFonts w:eastAsia="Calibri"/>
                <w:b w:val="0"/>
                <w:bCs w:val="0"/>
                <w:color w:val="auto"/>
                <w:lang w:val="en-ID" w:bidi="hi-IN"/>
              </w:rPr>
              <w:t>7</w:t>
            </w:r>
          </w:p>
        </w:tc>
      </w:tr>
      <w:tr w:rsidR="00E229C6" w:rsidRPr="000C788F" w14:paraId="7A567D23" w14:textId="77777777" w:rsidTr="00B20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2EDFA5E4" w14:textId="77777777" w:rsidR="00E229C6" w:rsidRPr="000C788F" w:rsidRDefault="00E229C6" w:rsidP="00B20DE7">
            <w:pPr>
              <w:rPr>
                <w:rFonts w:eastAsia="Calibri"/>
                <w:b w:val="0"/>
                <w:bCs w:val="0"/>
                <w:color w:val="auto"/>
                <w:lang w:val="en-ID" w:bidi="hi-IN"/>
              </w:rPr>
            </w:pPr>
            <w:proofErr w:type="spellStart"/>
            <w:r w:rsidRPr="000C788F">
              <w:rPr>
                <w:rFonts w:eastAsia="Calibri"/>
                <w:b w:val="0"/>
                <w:bCs w:val="0"/>
                <w:color w:val="auto"/>
                <w:lang w:val="en-ID" w:bidi="hi-IN"/>
              </w:rPr>
              <w:t>Manifestasi</w:t>
            </w:r>
            <w:proofErr w:type="spellEnd"/>
            <w:r w:rsidRPr="000C788F">
              <w:rPr>
                <w:rFonts w:eastAsia="Calibri"/>
                <w:b w:val="0"/>
                <w:bCs w:val="0"/>
                <w:color w:val="auto"/>
                <w:lang w:val="en-ID" w:bidi="hi-IN"/>
              </w:rPr>
              <w:t xml:space="preserve"> Oral</w:t>
            </w:r>
          </w:p>
        </w:tc>
        <w:tc>
          <w:tcPr>
            <w:tcW w:w="2268" w:type="dxa"/>
            <w:gridSpan w:val="2"/>
          </w:tcPr>
          <w:p w14:paraId="54EBEFAC" w14:textId="77777777" w:rsidR="00E229C6" w:rsidRPr="000C788F" w:rsidRDefault="00E229C6" w:rsidP="00B20DE7">
            <w:pPr>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proofErr w:type="spellStart"/>
            <w:r w:rsidRPr="000C788F">
              <w:rPr>
                <w:rFonts w:eastAsia="Calibri"/>
                <w:color w:val="auto"/>
                <w:lang w:val="en-ID" w:bidi="hi-IN"/>
              </w:rPr>
              <w:t>Usia</w:t>
            </w:r>
            <w:proofErr w:type="spellEnd"/>
            <w:r w:rsidRPr="000C788F">
              <w:rPr>
                <w:rFonts w:eastAsia="Calibri"/>
                <w:color w:val="auto"/>
                <w:lang w:val="en-ID" w:bidi="hi-IN"/>
              </w:rPr>
              <w:t xml:space="preserve"> </w:t>
            </w:r>
          </w:p>
        </w:tc>
      </w:tr>
      <w:tr w:rsidR="00E229C6" w:rsidRPr="000C788F" w14:paraId="77C379B0" w14:textId="77777777" w:rsidTr="00B20DE7">
        <w:tc>
          <w:tcPr>
            <w:cnfStyle w:val="001000000000" w:firstRow="0" w:lastRow="0" w:firstColumn="1" w:lastColumn="0" w:oddVBand="0" w:evenVBand="0" w:oddHBand="0" w:evenHBand="0" w:firstRowFirstColumn="0" w:firstRowLastColumn="0" w:lastRowFirstColumn="0" w:lastRowLastColumn="0"/>
            <w:tcW w:w="1951" w:type="dxa"/>
            <w:vMerge/>
          </w:tcPr>
          <w:p w14:paraId="630B97E1" w14:textId="77777777" w:rsidR="00E229C6" w:rsidRPr="000C788F" w:rsidRDefault="00E229C6" w:rsidP="00B20DE7">
            <w:pPr>
              <w:rPr>
                <w:rFonts w:eastAsia="Calibri"/>
                <w:b w:val="0"/>
                <w:bCs w:val="0"/>
                <w:color w:val="auto"/>
                <w:lang w:val="en-ID" w:bidi="hi-IN"/>
              </w:rPr>
            </w:pPr>
          </w:p>
        </w:tc>
        <w:tc>
          <w:tcPr>
            <w:tcW w:w="1134" w:type="dxa"/>
          </w:tcPr>
          <w:p w14:paraId="4ECE8FCB" w14:textId="77777777" w:rsidR="00E229C6" w:rsidRPr="000C788F" w:rsidRDefault="00E229C6" w:rsidP="00B20DE7">
            <w:pPr>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 xml:space="preserve">&lt; 8 </w:t>
            </w:r>
            <w:proofErr w:type="spellStart"/>
            <w:r w:rsidRPr="000C788F">
              <w:rPr>
                <w:rFonts w:eastAsia="Calibri"/>
                <w:color w:val="auto"/>
                <w:lang w:val="en-ID" w:bidi="hi-IN"/>
              </w:rPr>
              <w:t>tahun</w:t>
            </w:r>
            <w:proofErr w:type="spellEnd"/>
          </w:p>
        </w:tc>
        <w:tc>
          <w:tcPr>
            <w:tcW w:w="1134" w:type="dxa"/>
          </w:tcPr>
          <w:p w14:paraId="656F3EA7" w14:textId="77777777" w:rsidR="00E229C6" w:rsidRPr="000C788F" w:rsidRDefault="00E229C6" w:rsidP="00B20DE7">
            <w:pPr>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 xml:space="preserve">&gt;8 </w:t>
            </w:r>
            <w:proofErr w:type="spellStart"/>
            <w:r w:rsidRPr="000C788F">
              <w:rPr>
                <w:rFonts w:eastAsia="Calibri"/>
                <w:color w:val="auto"/>
                <w:lang w:val="en-ID" w:bidi="hi-IN"/>
              </w:rPr>
              <w:t>tahun</w:t>
            </w:r>
            <w:proofErr w:type="spellEnd"/>
          </w:p>
        </w:tc>
      </w:tr>
      <w:tr w:rsidR="00E229C6" w:rsidRPr="000C788F" w14:paraId="43BD7F3A" w14:textId="77777777" w:rsidTr="00B20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12039CB" w14:textId="77777777" w:rsidR="00E229C6" w:rsidRPr="000C788F" w:rsidRDefault="00E229C6" w:rsidP="00B20DE7">
            <w:pPr>
              <w:rPr>
                <w:rFonts w:eastAsia="Calibri"/>
                <w:b w:val="0"/>
                <w:bCs w:val="0"/>
                <w:color w:val="auto"/>
                <w:lang w:val="en-ID" w:bidi="hi-IN"/>
              </w:rPr>
            </w:pPr>
            <w:proofErr w:type="spellStart"/>
            <w:r w:rsidRPr="000C788F">
              <w:rPr>
                <w:rFonts w:eastAsia="Calibri"/>
                <w:b w:val="0"/>
                <w:bCs w:val="0"/>
                <w:color w:val="auto"/>
                <w:lang w:val="en-ID" w:bidi="hi-IN"/>
              </w:rPr>
              <w:t>Karies</w:t>
            </w:r>
            <w:proofErr w:type="spellEnd"/>
          </w:p>
        </w:tc>
        <w:tc>
          <w:tcPr>
            <w:tcW w:w="1134" w:type="dxa"/>
          </w:tcPr>
          <w:p w14:paraId="6C55E71A" w14:textId="77777777" w:rsidR="00E229C6" w:rsidRPr="000C788F" w:rsidRDefault="00E229C6" w:rsidP="00B20DE7">
            <w:pPr>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17 (30.4%)</w:t>
            </w:r>
          </w:p>
        </w:tc>
        <w:tc>
          <w:tcPr>
            <w:tcW w:w="1134" w:type="dxa"/>
          </w:tcPr>
          <w:p w14:paraId="368FBFCA" w14:textId="77777777" w:rsidR="00E229C6" w:rsidRPr="000C788F" w:rsidRDefault="00E229C6" w:rsidP="00B20DE7">
            <w:pPr>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20 (35.7%)</w:t>
            </w:r>
          </w:p>
        </w:tc>
      </w:tr>
      <w:tr w:rsidR="00E229C6" w:rsidRPr="000C788F" w14:paraId="5FEEE779" w14:textId="77777777" w:rsidTr="00B20DE7">
        <w:tc>
          <w:tcPr>
            <w:cnfStyle w:val="001000000000" w:firstRow="0" w:lastRow="0" w:firstColumn="1" w:lastColumn="0" w:oddVBand="0" w:evenVBand="0" w:oddHBand="0" w:evenHBand="0" w:firstRowFirstColumn="0" w:firstRowLastColumn="0" w:lastRowFirstColumn="0" w:lastRowLastColumn="0"/>
            <w:tcW w:w="1951" w:type="dxa"/>
          </w:tcPr>
          <w:p w14:paraId="57C69B8D" w14:textId="77777777" w:rsidR="00E229C6" w:rsidRPr="000C788F" w:rsidRDefault="00E229C6" w:rsidP="00B20DE7">
            <w:pPr>
              <w:ind w:right="-113"/>
              <w:rPr>
                <w:rFonts w:eastAsia="Calibri"/>
                <w:b w:val="0"/>
                <w:bCs w:val="0"/>
                <w:color w:val="auto"/>
                <w:lang w:val="en-ID" w:bidi="hi-IN"/>
              </w:rPr>
            </w:pPr>
            <w:proofErr w:type="spellStart"/>
            <w:r w:rsidRPr="000C788F">
              <w:rPr>
                <w:rFonts w:eastAsia="Calibri"/>
                <w:b w:val="0"/>
                <w:bCs w:val="0"/>
                <w:color w:val="auto"/>
                <w:lang w:val="en-ID" w:bidi="hi-IN"/>
              </w:rPr>
              <w:t>Kelainan</w:t>
            </w:r>
            <w:proofErr w:type="spellEnd"/>
            <w:r w:rsidRPr="000C788F">
              <w:rPr>
                <w:rFonts w:eastAsia="Calibri"/>
                <w:b w:val="0"/>
                <w:bCs w:val="0"/>
                <w:color w:val="auto"/>
                <w:lang w:val="en-ID" w:bidi="hi-IN"/>
              </w:rPr>
              <w:t xml:space="preserve"> Periodontal</w:t>
            </w:r>
          </w:p>
        </w:tc>
        <w:tc>
          <w:tcPr>
            <w:tcW w:w="1134" w:type="dxa"/>
          </w:tcPr>
          <w:p w14:paraId="794A54FF" w14:textId="77777777" w:rsidR="00E229C6" w:rsidRPr="000C788F" w:rsidRDefault="00E229C6" w:rsidP="00B20DE7">
            <w:pPr>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7 (12.5%)</w:t>
            </w:r>
          </w:p>
        </w:tc>
        <w:tc>
          <w:tcPr>
            <w:tcW w:w="1134" w:type="dxa"/>
          </w:tcPr>
          <w:p w14:paraId="33ABC69B" w14:textId="77777777" w:rsidR="00E229C6" w:rsidRPr="000C788F" w:rsidRDefault="00E229C6" w:rsidP="00B20DE7">
            <w:pPr>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10 (17.9%)</w:t>
            </w:r>
          </w:p>
        </w:tc>
      </w:tr>
      <w:tr w:rsidR="00E229C6" w:rsidRPr="000C788F" w14:paraId="4C69BA3B" w14:textId="77777777" w:rsidTr="00B20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B32EB84"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Fraktur Gigi</w:t>
            </w:r>
          </w:p>
        </w:tc>
        <w:tc>
          <w:tcPr>
            <w:tcW w:w="1134" w:type="dxa"/>
          </w:tcPr>
          <w:p w14:paraId="1B8209A3" w14:textId="77777777" w:rsidR="00E229C6" w:rsidRPr="000C788F" w:rsidRDefault="00E229C6" w:rsidP="00B20DE7">
            <w:pPr>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3 (5.4%)</w:t>
            </w:r>
          </w:p>
        </w:tc>
        <w:tc>
          <w:tcPr>
            <w:tcW w:w="1134" w:type="dxa"/>
          </w:tcPr>
          <w:p w14:paraId="66B86E3B" w14:textId="77777777" w:rsidR="00E229C6" w:rsidRPr="000C788F" w:rsidRDefault="00E229C6" w:rsidP="00B20DE7">
            <w:pPr>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4 (7.2%)</w:t>
            </w:r>
          </w:p>
        </w:tc>
      </w:tr>
      <w:tr w:rsidR="00E229C6" w:rsidRPr="000C788F" w14:paraId="2D97E147" w14:textId="77777777" w:rsidTr="00B20DE7">
        <w:trPr>
          <w:trHeight w:val="338"/>
        </w:trPr>
        <w:tc>
          <w:tcPr>
            <w:cnfStyle w:val="001000000000" w:firstRow="0" w:lastRow="0" w:firstColumn="1" w:lastColumn="0" w:oddVBand="0" w:evenVBand="0" w:oddHBand="0" w:evenHBand="0" w:firstRowFirstColumn="0" w:firstRowLastColumn="0" w:lastRowFirstColumn="0" w:lastRowLastColumn="0"/>
            <w:tcW w:w="1951" w:type="dxa"/>
          </w:tcPr>
          <w:p w14:paraId="0F1A3963" w14:textId="77777777" w:rsidR="00E229C6" w:rsidRPr="000C788F" w:rsidRDefault="00E229C6" w:rsidP="00B20DE7">
            <w:pPr>
              <w:rPr>
                <w:rFonts w:eastAsia="Calibri"/>
                <w:b w:val="0"/>
                <w:bCs w:val="0"/>
                <w:color w:val="auto"/>
                <w:lang w:val="en-ID" w:bidi="hi-IN"/>
              </w:rPr>
            </w:pPr>
            <w:proofErr w:type="spellStart"/>
            <w:r w:rsidRPr="000C788F">
              <w:rPr>
                <w:rFonts w:eastAsia="Calibri"/>
                <w:b w:val="0"/>
                <w:bCs w:val="0"/>
                <w:color w:val="auto"/>
                <w:lang w:val="en-ID" w:bidi="hi-IN"/>
              </w:rPr>
              <w:t>Atrisi</w:t>
            </w:r>
            <w:proofErr w:type="spellEnd"/>
            <w:r w:rsidRPr="000C788F">
              <w:rPr>
                <w:rFonts w:eastAsia="Calibri"/>
                <w:b w:val="0"/>
                <w:bCs w:val="0"/>
                <w:color w:val="auto"/>
                <w:lang w:val="en-ID" w:bidi="hi-IN"/>
              </w:rPr>
              <w:t xml:space="preserve"> Gigi</w:t>
            </w:r>
          </w:p>
        </w:tc>
        <w:tc>
          <w:tcPr>
            <w:tcW w:w="1134" w:type="dxa"/>
          </w:tcPr>
          <w:p w14:paraId="7C18372B" w14:textId="77777777" w:rsidR="00E229C6" w:rsidRPr="000C788F" w:rsidRDefault="00E229C6" w:rsidP="00B20DE7">
            <w:pPr>
              <w:ind w:right="-156"/>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1 (1.8%)</w:t>
            </w:r>
          </w:p>
        </w:tc>
        <w:tc>
          <w:tcPr>
            <w:tcW w:w="1134" w:type="dxa"/>
          </w:tcPr>
          <w:p w14:paraId="48097344" w14:textId="77777777" w:rsidR="00E229C6" w:rsidRPr="000C788F" w:rsidRDefault="00E229C6" w:rsidP="00B20DE7">
            <w:pPr>
              <w:ind w:right="-156"/>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0</w:t>
            </w:r>
          </w:p>
        </w:tc>
      </w:tr>
      <w:tr w:rsidR="00E229C6" w:rsidRPr="000C788F" w14:paraId="5D65F9AA" w14:textId="77777777" w:rsidTr="00B20DE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51" w:type="dxa"/>
          </w:tcPr>
          <w:p w14:paraId="36AA3803"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Stomatitis</w:t>
            </w:r>
          </w:p>
        </w:tc>
        <w:tc>
          <w:tcPr>
            <w:tcW w:w="1134" w:type="dxa"/>
          </w:tcPr>
          <w:p w14:paraId="3B338F0D" w14:textId="77777777" w:rsidR="00E229C6" w:rsidRPr="000C788F" w:rsidRDefault="00E229C6" w:rsidP="00B20DE7">
            <w:pPr>
              <w:ind w:right="-156"/>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1(1.8%)</w:t>
            </w:r>
          </w:p>
        </w:tc>
        <w:tc>
          <w:tcPr>
            <w:tcW w:w="1134" w:type="dxa"/>
          </w:tcPr>
          <w:p w14:paraId="4403B5E5" w14:textId="77777777" w:rsidR="00E229C6" w:rsidRPr="000C788F" w:rsidRDefault="00E229C6" w:rsidP="00B20DE7">
            <w:pPr>
              <w:ind w:right="-156"/>
              <w:jc w:val="center"/>
              <w:cnfStyle w:val="000000100000" w:firstRow="0" w:lastRow="0" w:firstColumn="0" w:lastColumn="0" w:oddVBand="0" w:evenVBand="0" w:oddHBand="1" w:evenHBand="0" w:firstRowFirstColumn="0" w:firstRowLastColumn="0" w:lastRowFirstColumn="0" w:lastRowLastColumn="0"/>
              <w:rPr>
                <w:rFonts w:eastAsia="Calibri"/>
                <w:color w:val="auto"/>
                <w:lang w:val="en-ID" w:bidi="hi-IN"/>
              </w:rPr>
            </w:pPr>
            <w:r w:rsidRPr="000C788F">
              <w:rPr>
                <w:rFonts w:eastAsia="Calibri"/>
                <w:color w:val="auto"/>
                <w:lang w:val="en-ID" w:bidi="hi-IN"/>
              </w:rPr>
              <w:t>0</w:t>
            </w:r>
          </w:p>
        </w:tc>
      </w:tr>
      <w:tr w:rsidR="00E229C6" w:rsidRPr="000C788F" w14:paraId="5DDA5663" w14:textId="77777777" w:rsidTr="00B20DE7">
        <w:trPr>
          <w:trHeight w:val="338"/>
        </w:trPr>
        <w:tc>
          <w:tcPr>
            <w:cnfStyle w:val="001000000000" w:firstRow="0" w:lastRow="0" w:firstColumn="1" w:lastColumn="0" w:oddVBand="0" w:evenVBand="0" w:oddHBand="0" w:evenHBand="0" w:firstRowFirstColumn="0" w:firstRowLastColumn="0" w:lastRowFirstColumn="0" w:lastRowLastColumn="0"/>
            <w:tcW w:w="1951" w:type="dxa"/>
          </w:tcPr>
          <w:p w14:paraId="2C27E90B" w14:textId="77777777" w:rsidR="00E229C6" w:rsidRPr="000C788F" w:rsidRDefault="00E229C6" w:rsidP="00B20DE7">
            <w:pPr>
              <w:rPr>
                <w:rFonts w:eastAsia="Calibri"/>
                <w:b w:val="0"/>
                <w:bCs w:val="0"/>
                <w:color w:val="auto"/>
                <w:lang w:val="en-ID" w:bidi="hi-IN"/>
              </w:rPr>
            </w:pPr>
            <w:r w:rsidRPr="000C788F">
              <w:rPr>
                <w:rFonts w:eastAsia="Calibri"/>
                <w:b w:val="0"/>
                <w:bCs w:val="0"/>
                <w:color w:val="auto"/>
                <w:lang w:val="en-ID" w:bidi="hi-IN"/>
              </w:rPr>
              <w:t>Normal</w:t>
            </w:r>
          </w:p>
        </w:tc>
        <w:tc>
          <w:tcPr>
            <w:tcW w:w="1134" w:type="dxa"/>
          </w:tcPr>
          <w:p w14:paraId="12240F42" w14:textId="77777777" w:rsidR="00E229C6" w:rsidRPr="000C788F" w:rsidRDefault="00E229C6" w:rsidP="00B20DE7">
            <w:pPr>
              <w:ind w:right="-156"/>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11 (19.6%)</w:t>
            </w:r>
          </w:p>
        </w:tc>
        <w:tc>
          <w:tcPr>
            <w:tcW w:w="1134" w:type="dxa"/>
          </w:tcPr>
          <w:p w14:paraId="0C6A1CAA" w14:textId="77777777" w:rsidR="00E229C6" w:rsidRPr="000C788F" w:rsidRDefault="00E229C6" w:rsidP="00B20DE7">
            <w:pPr>
              <w:ind w:right="-156"/>
              <w:jc w:val="center"/>
              <w:cnfStyle w:val="000000000000" w:firstRow="0" w:lastRow="0" w:firstColumn="0" w:lastColumn="0" w:oddVBand="0" w:evenVBand="0" w:oddHBand="0" w:evenHBand="0" w:firstRowFirstColumn="0" w:firstRowLastColumn="0" w:lastRowFirstColumn="0" w:lastRowLastColumn="0"/>
              <w:rPr>
                <w:rFonts w:eastAsia="Calibri"/>
                <w:color w:val="auto"/>
                <w:lang w:val="en-ID" w:bidi="hi-IN"/>
              </w:rPr>
            </w:pPr>
            <w:r w:rsidRPr="000C788F">
              <w:rPr>
                <w:rFonts w:eastAsia="Calibri"/>
                <w:color w:val="auto"/>
                <w:lang w:val="en-ID" w:bidi="hi-IN"/>
              </w:rPr>
              <w:t>8 (14.3%)</w:t>
            </w:r>
          </w:p>
        </w:tc>
      </w:tr>
    </w:tbl>
    <w:p w14:paraId="0572E577" w14:textId="77777777" w:rsidR="002B1CD0" w:rsidRDefault="002B1CD0">
      <w:pPr>
        <w:pStyle w:val="Normal1"/>
        <w:tabs>
          <w:tab w:val="left" w:pos="5670"/>
        </w:tabs>
        <w:spacing w:line="360" w:lineRule="auto"/>
        <w:ind w:right="1089"/>
        <w:jc w:val="center"/>
        <w:rPr>
          <w:rFonts w:eastAsia="Arial"/>
        </w:rPr>
      </w:pPr>
    </w:p>
    <w:p w14:paraId="23D9B2AA" w14:textId="77777777" w:rsidR="002B1CD0" w:rsidRDefault="00000000">
      <w:pPr>
        <w:pStyle w:val="Normal1"/>
        <w:spacing w:line="360" w:lineRule="auto"/>
        <w:jc w:val="both"/>
        <w:rPr>
          <w:rFonts w:eastAsia="Arial"/>
          <w:b/>
          <w:sz w:val="24"/>
          <w:szCs w:val="24"/>
        </w:rPr>
      </w:pPr>
      <w:r>
        <w:rPr>
          <w:rFonts w:eastAsia="Arial"/>
          <w:b/>
          <w:sz w:val="24"/>
          <w:szCs w:val="24"/>
        </w:rPr>
        <w:t>PEMBAHASAN</w:t>
      </w:r>
    </w:p>
    <w:p w14:paraId="0C5644CF"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Usia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rentang</w:t>
      </w:r>
      <w:proofErr w:type="spellEnd"/>
      <w:r w:rsidRPr="0082787D">
        <w:rPr>
          <w:rFonts w:eastAsia="Arial"/>
          <w:sz w:val="24"/>
          <w:szCs w:val="24"/>
        </w:rPr>
        <w:t xml:space="preserve"> 3-15 </w:t>
      </w:r>
      <w:proofErr w:type="spellStart"/>
      <w:r w:rsidRPr="0082787D">
        <w:rPr>
          <w:rFonts w:eastAsia="Arial"/>
          <w:sz w:val="24"/>
          <w:szCs w:val="24"/>
        </w:rPr>
        <w:t>tahun</w:t>
      </w:r>
      <w:proofErr w:type="spellEnd"/>
      <w:r w:rsidRPr="0082787D">
        <w:rPr>
          <w:rFonts w:eastAsia="Arial"/>
          <w:sz w:val="24"/>
          <w:szCs w:val="24"/>
        </w:rPr>
        <w:t xml:space="preserve">, dan </w:t>
      </w:r>
      <w:proofErr w:type="spellStart"/>
      <w:r w:rsidRPr="0082787D">
        <w:rPr>
          <w:rFonts w:eastAsia="Arial"/>
          <w:sz w:val="24"/>
          <w:szCs w:val="24"/>
        </w:rPr>
        <w:t>insiden</w:t>
      </w:r>
      <w:proofErr w:type="spellEnd"/>
      <w:r w:rsidRPr="0082787D">
        <w:rPr>
          <w:rFonts w:eastAsia="Arial"/>
          <w:sz w:val="24"/>
          <w:szCs w:val="24"/>
        </w:rPr>
        <w:t xml:space="preserve"> CP </w:t>
      </w:r>
      <w:proofErr w:type="spellStart"/>
      <w:r w:rsidRPr="0082787D">
        <w:rPr>
          <w:rFonts w:eastAsia="Arial"/>
          <w:sz w:val="24"/>
          <w:szCs w:val="24"/>
        </w:rPr>
        <w:t>sering</w:t>
      </w:r>
      <w:proofErr w:type="spellEnd"/>
      <w:r w:rsidRPr="0082787D">
        <w:rPr>
          <w:rFonts w:eastAsia="Arial"/>
          <w:sz w:val="24"/>
          <w:szCs w:val="24"/>
        </w:rPr>
        <w:t xml:space="preserve"> </w:t>
      </w:r>
      <w:proofErr w:type="spellStart"/>
      <w:r w:rsidRPr="0082787D">
        <w:rPr>
          <w:rFonts w:eastAsia="Arial"/>
          <w:sz w:val="24"/>
          <w:szCs w:val="24"/>
        </w:rPr>
        <w:t>didiagnosis</w:t>
      </w:r>
      <w:proofErr w:type="spellEnd"/>
      <w:r w:rsidRPr="0082787D">
        <w:rPr>
          <w:rFonts w:eastAsia="Arial"/>
          <w:sz w:val="24"/>
          <w:szCs w:val="24"/>
        </w:rPr>
        <w:t xml:space="preserve"> pada </w:t>
      </w:r>
      <w:proofErr w:type="spellStart"/>
      <w:r w:rsidRPr="0082787D">
        <w:rPr>
          <w:rFonts w:eastAsia="Arial"/>
          <w:sz w:val="24"/>
          <w:szCs w:val="24"/>
        </w:rPr>
        <w:t>usia</w:t>
      </w:r>
      <w:proofErr w:type="spellEnd"/>
      <w:r w:rsidRPr="0082787D">
        <w:rPr>
          <w:rFonts w:eastAsia="Arial"/>
          <w:sz w:val="24"/>
          <w:szCs w:val="24"/>
        </w:rPr>
        <w:t xml:space="preserve"> 1-5 </w:t>
      </w:r>
      <w:proofErr w:type="spellStart"/>
      <w:r w:rsidRPr="0082787D">
        <w:rPr>
          <w:rFonts w:eastAsia="Arial"/>
          <w:sz w:val="24"/>
          <w:szCs w:val="24"/>
        </w:rPr>
        <w:t>tahun</w:t>
      </w:r>
      <w:proofErr w:type="spellEnd"/>
      <w:r w:rsidRPr="0082787D">
        <w:rPr>
          <w:rFonts w:eastAsia="Arial"/>
          <w:sz w:val="24"/>
          <w:szCs w:val="24"/>
        </w:rPr>
        <w:t xml:space="preserve"> </w:t>
      </w:r>
      <w:proofErr w:type="spellStart"/>
      <w:r w:rsidRPr="0082787D">
        <w:rPr>
          <w:rFonts w:eastAsia="Arial"/>
          <w:sz w:val="24"/>
          <w:szCs w:val="24"/>
        </w:rPr>
        <w:t>dikarenakan</w:t>
      </w:r>
      <w:proofErr w:type="spellEnd"/>
      <w:r w:rsidRPr="0082787D">
        <w:rPr>
          <w:rFonts w:eastAsia="Arial"/>
          <w:sz w:val="24"/>
          <w:szCs w:val="24"/>
        </w:rPr>
        <w:t xml:space="preserve"> pada </w:t>
      </w:r>
      <w:proofErr w:type="spellStart"/>
      <w:r w:rsidRPr="0082787D">
        <w:rPr>
          <w:rFonts w:eastAsia="Arial"/>
          <w:sz w:val="24"/>
          <w:szCs w:val="24"/>
        </w:rPr>
        <w:t>usia</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keterlambatan</w:t>
      </w:r>
      <w:proofErr w:type="spellEnd"/>
      <w:r w:rsidRPr="0082787D">
        <w:rPr>
          <w:rFonts w:eastAsia="Arial"/>
          <w:sz w:val="24"/>
          <w:szCs w:val="24"/>
        </w:rPr>
        <w:t xml:space="preserve"> </w:t>
      </w:r>
      <w:proofErr w:type="spellStart"/>
      <w:r w:rsidRPr="0082787D">
        <w:rPr>
          <w:rFonts w:eastAsia="Arial"/>
          <w:sz w:val="24"/>
          <w:szCs w:val="24"/>
        </w:rPr>
        <w:t>tumbuh</w:t>
      </w:r>
      <w:proofErr w:type="spellEnd"/>
      <w:r w:rsidRPr="0082787D">
        <w:rPr>
          <w:rFonts w:eastAsia="Arial"/>
          <w:sz w:val="24"/>
          <w:szCs w:val="24"/>
        </w:rPr>
        <w:t xml:space="preserve"> dan </w:t>
      </w:r>
      <w:proofErr w:type="spellStart"/>
      <w:r w:rsidRPr="0082787D">
        <w:rPr>
          <w:rFonts w:eastAsia="Arial"/>
          <w:sz w:val="24"/>
          <w:szCs w:val="24"/>
        </w:rPr>
        <w:t>kembang</w:t>
      </w:r>
      <w:proofErr w:type="spellEnd"/>
      <w:r w:rsidRPr="0082787D">
        <w:rPr>
          <w:rFonts w:eastAsia="Arial"/>
          <w:sz w:val="24"/>
          <w:szCs w:val="24"/>
        </w:rPr>
        <w:t xml:space="preserve"> dan </w:t>
      </w:r>
      <w:proofErr w:type="spellStart"/>
      <w:r w:rsidRPr="0082787D">
        <w:rPr>
          <w:rFonts w:eastAsia="Arial"/>
          <w:sz w:val="24"/>
          <w:szCs w:val="24"/>
        </w:rPr>
        <w:t>kelainan</w:t>
      </w:r>
      <w:proofErr w:type="spellEnd"/>
      <w:r w:rsidRPr="0082787D">
        <w:rPr>
          <w:rFonts w:eastAsia="Arial"/>
          <w:sz w:val="24"/>
          <w:szCs w:val="24"/>
        </w:rPr>
        <w:t xml:space="preserve"> </w:t>
      </w:r>
      <w:proofErr w:type="spellStart"/>
      <w:r w:rsidRPr="0082787D">
        <w:rPr>
          <w:rFonts w:eastAsia="Arial"/>
          <w:sz w:val="24"/>
          <w:szCs w:val="24"/>
        </w:rPr>
        <w:t>fisik</w:t>
      </w:r>
      <w:proofErr w:type="spellEnd"/>
      <w:r w:rsidRPr="0082787D">
        <w:rPr>
          <w:rFonts w:eastAsia="Arial"/>
          <w:sz w:val="24"/>
          <w:szCs w:val="24"/>
        </w:rPr>
        <w:t xml:space="preserve"> </w:t>
      </w:r>
      <w:proofErr w:type="spellStart"/>
      <w:r w:rsidRPr="0082787D">
        <w:rPr>
          <w:rFonts w:eastAsia="Arial"/>
          <w:sz w:val="24"/>
          <w:szCs w:val="24"/>
        </w:rPr>
        <w:t>akan</w:t>
      </w:r>
      <w:proofErr w:type="spellEnd"/>
      <w:r w:rsidRPr="0082787D">
        <w:rPr>
          <w:rFonts w:eastAsia="Arial"/>
          <w:sz w:val="24"/>
          <w:szCs w:val="24"/>
        </w:rPr>
        <w:t xml:space="preserve">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terlihat</w:t>
      </w:r>
      <w:proofErr w:type="spellEnd"/>
      <w:r w:rsidRPr="0082787D">
        <w:rPr>
          <w:rFonts w:eastAsia="Arial"/>
          <w:sz w:val="24"/>
          <w:szCs w:val="24"/>
        </w:rPr>
        <w:t xml:space="preserve"> dan </w:t>
      </w:r>
      <w:proofErr w:type="spellStart"/>
      <w:r w:rsidRPr="0082787D">
        <w:rPr>
          <w:rFonts w:eastAsia="Arial"/>
          <w:sz w:val="24"/>
          <w:szCs w:val="24"/>
        </w:rPr>
        <w:t>orangtua</w:t>
      </w:r>
      <w:proofErr w:type="spellEnd"/>
      <w:r w:rsidRPr="0082787D">
        <w:rPr>
          <w:rFonts w:eastAsia="Arial"/>
          <w:sz w:val="24"/>
          <w:szCs w:val="24"/>
        </w:rPr>
        <w:t xml:space="preserve"> </w:t>
      </w:r>
      <w:proofErr w:type="spellStart"/>
      <w:r w:rsidRPr="0082787D">
        <w:rPr>
          <w:rFonts w:eastAsia="Arial"/>
          <w:sz w:val="24"/>
          <w:szCs w:val="24"/>
        </w:rPr>
        <w:t>menjadi</w:t>
      </w:r>
      <w:proofErr w:type="spellEnd"/>
      <w:r w:rsidRPr="0082787D">
        <w:rPr>
          <w:rFonts w:eastAsia="Arial"/>
          <w:sz w:val="24"/>
          <w:szCs w:val="24"/>
        </w:rPr>
        <w:t xml:space="preserve"> </w:t>
      </w:r>
      <w:proofErr w:type="spellStart"/>
      <w:r w:rsidRPr="0082787D">
        <w:rPr>
          <w:rFonts w:eastAsia="Arial"/>
          <w:sz w:val="24"/>
          <w:szCs w:val="24"/>
        </w:rPr>
        <w:t>khawatir</w:t>
      </w:r>
      <w:proofErr w:type="spellEnd"/>
      <w:r w:rsidRPr="0082787D">
        <w:rPr>
          <w:rFonts w:eastAsia="Arial"/>
          <w:sz w:val="24"/>
          <w:szCs w:val="24"/>
        </w:rPr>
        <w:t xml:space="preserve"> </w:t>
      </w:r>
      <w:proofErr w:type="spellStart"/>
      <w:r w:rsidRPr="0082787D">
        <w:rPr>
          <w:rFonts w:eastAsia="Arial"/>
          <w:sz w:val="24"/>
          <w:szCs w:val="24"/>
        </w:rPr>
        <w:t>serta</w:t>
      </w:r>
      <w:proofErr w:type="spellEnd"/>
      <w:r w:rsidRPr="0082787D">
        <w:rPr>
          <w:rFonts w:eastAsia="Arial"/>
          <w:sz w:val="24"/>
          <w:szCs w:val="24"/>
        </w:rPr>
        <w:t xml:space="preserve"> </w:t>
      </w:r>
      <w:proofErr w:type="spellStart"/>
      <w:r w:rsidRPr="0082787D">
        <w:rPr>
          <w:rFonts w:eastAsia="Arial"/>
          <w:sz w:val="24"/>
          <w:szCs w:val="24"/>
        </w:rPr>
        <w:t>memeriksakan</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dokter</w:t>
      </w:r>
      <w:proofErr w:type="spellEnd"/>
      <w:r w:rsidRPr="0082787D">
        <w:rPr>
          <w:rFonts w:eastAsia="Arial"/>
          <w:sz w:val="24"/>
          <w:szCs w:val="24"/>
        </w:rPr>
        <w:t xml:space="preserve">. Anak CP </w:t>
      </w:r>
      <w:proofErr w:type="spellStart"/>
      <w:r w:rsidRPr="0082787D">
        <w:rPr>
          <w:rFonts w:eastAsia="Arial"/>
          <w:sz w:val="24"/>
          <w:szCs w:val="24"/>
        </w:rPr>
        <w:t>berusia</w:t>
      </w:r>
      <w:proofErr w:type="spellEnd"/>
      <w:r w:rsidRPr="0082787D">
        <w:rPr>
          <w:rFonts w:eastAsia="Arial"/>
          <w:sz w:val="24"/>
          <w:szCs w:val="24"/>
        </w:rPr>
        <w:t xml:space="preserve"> di </w:t>
      </w:r>
      <w:proofErr w:type="spellStart"/>
      <w:r w:rsidRPr="0082787D">
        <w:rPr>
          <w:rFonts w:eastAsia="Arial"/>
          <w:sz w:val="24"/>
          <w:szCs w:val="24"/>
        </w:rPr>
        <w:t>bawah</w:t>
      </w:r>
      <w:proofErr w:type="spellEnd"/>
      <w:r w:rsidRPr="0082787D">
        <w:rPr>
          <w:rFonts w:eastAsia="Arial"/>
          <w:sz w:val="24"/>
          <w:szCs w:val="24"/>
        </w:rPr>
        <w:t xml:space="preserve"> 1 </w:t>
      </w:r>
      <w:proofErr w:type="spellStart"/>
      <w:r w:rsidRPr="0082787D">
        <w:rPr>
          <w:rFonts w:eastAsia="Arial"/>
          <w:sz w:val="24"/>
          <w:szCs w:val="24"/>
        </w:rPr>
        <w:t>tahun</w:t>
      </w:r>
      <w:proofErr w:type="spellEnd"/>
      <w:r w:rsidRPr="0082787D">
        <w:rPr>
          <w:rFonts w:eastAsia="Arial"/>
          <w:sz w:val="24"/>
          <w:szCs w:val="24"/>
        </w:rPr>
        <w:t xml:space="preserve"> pada </w:t>
      </w:r>
      <w:proofErr w:type="spellStart"/>
      <w:r w:rsidRPr="0082787D">
        <w:rPr>
          <w:rFonts w:eastAsia="Arial"/>
          <w:sz w:val="24"/>
          <w:szCs w:val="24"/>
        </w:rPr>
        <w:t>umumnya</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gejala</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dan </w:t>
      </w:r>
      <w:proofErr w:type="spellStart"/>
      <w:r w:rsidRPr="0082787D">
        <w:rPr>
          <w:rFonts w:eastAsia="Arial"/>
          <w:sz w:val="24"/>
          <w:szCs w:val="24"/>
        </w:rPr>
        <w:t>hanya</w:t>
      </w:r>
      <w:proofErr w:type="spellEnd"/>
      <w:r w:rsidRPr="0082787D">
        <w:rPr>
          <w:rFonts w:eastAsia="Arial"/>
          <w:sz w:val="24"/>
          <w:szCs w:val="24"/>
        </w:rPr>
        <w:t xml:space="preserve"> </w:t>
      </w:r>
      <w:proofErr w:type="spellStart"/>
      <w:r w:rsidRPr="0082787D">
        <w:rPr>
          <w:rFonts w:eastAsia="Arial"/>
          <w:sz w:val="24"/>
          <w:szCs w:val="24"/>
        </w:rPr>
        <w:t>bisa</w:t>
      </w:r>
      <w:proofErr w:type="spellEnd"/>
      <w:r w:rsidRPr="0082787D">
        <w:rPr>
          <w:rFonts w:eastAsia="Arial"/>
          <w:sz w:val="24"/>
          <w:szCs w:val="24"/>
        </w:rPr>
        <w:t xml:space="preserve"> </w:t>
      </w:r>
      <w:proofErr w:type="spellStart"/>
      <w:r w:rsidRPr="0082787D">
        <w:rPr>
          <w:rFonts w:eastAsia="Arial"/>
          <w:sz w:val="24"/>
          <w:szCs w:val="24"/>
        </w:rPr>
        <w:t>diidentifikasi</w:t>
      </w:r>
      <w:proofErr w:type="spellEnd"/>
      <w:r w:rsidRPr="0082787D">
        <w:rPr>
          <w:rFonts w:eastAsia="Arial"/>
          <w:sz w:val="24"/>
          <w:szCs w:val="24"/>
        </w:rPr>
        <w:t xml:space="preserve"> oleh </w:t>
      </w:r>
      <w:proofErr w:type="spellStart"/>
      <w:r w:rsidRPr="0082787D">
        <w:rPr>
          <w:rFonts w:eastAsia="Arial"/>
          <w:sz w:val="24"/>
          <w:szCs w:val="24"/>
        </w:rPr>
        <w:t>dokter</w:t>
      </w:r>
      <w:proofErr w:type="spellEnd"/>
      <w:r w:rsidRPr="0082787D">
        <w:rPr>
          <w:rFonts w:eastAsia="Arial"/>
          <w:sz w:val="24"/>
          <w:szCs w:val="24"/>
        </w:rPr>
        <w:t xml:space="preserve"> yang sangat </w:t>
      </w:r>
      <w:proofErr w:type="spellStart"/>
      <w:r w:rsidRPr="0082787D">
        <w:rPr>
          <w:rFonts w:eastAsia="Arial"/>
          <w:sz w:val="24"/>
          <w:szCs w:val="24"/>
        </w:rPr>
        <w:t>berpengalaman</w:t>
      </w:r>
      <w:proofErr w:type="spellEnd"/>
      <w:r w:rsidRPr="0082787D">
        <w:rPr>
          <w:rFonts w:eastAsia="Arial"/>
          <w:sz w:val="24"/>
          <w:szCs w:val="24"/>
        </w:rPr>
        <w:t xml:space="preserve"> </w:t>
      </w:r>
      <w:proofErr w:type="spellStart"/>
      <w:r w:rsidRPr="0082787D">
        <w:rPr>
          <w:rFonts w:eastAsia="Arial"/>
          <w:sz w:val="24"/>
          <w:szCs w:val="24"/>
        </w:rPr>
        <w:t>meskipun</w:t>
      </w:r>
      <w:proofErr w:type="spellEnd"/>
      <w:r w:rsidRPr="0082787D">
        <w:rPr>
          <w:rFonts w:eastAsia="Arial"/>
          <w:sz w:val="24"/>
          <w:szCs w:val="24"/>
        </w:rPr>
        <w:t xml:space="preserve"> </w:t>
      </w:r>
      <w:proofErr w:type="spellStart"/>
      <w:r w:rsidRPr="0082787D">
        <w:rPr>
          <w:rFonts w:eastAsia="Arial"/>
          <w:sz w:val="24"/>
          <w:szCs w:val="24"/>
        </w:rPr>
        <w:t>penegakan</w:t>
      </w:r>
      <w:proofErr w:type="spellEnd"/>
      <w:r w:rsidRPr="0082787D">
        <w:rPr>
          <w:rFonts w:eastAsia="Arial"/>
          <w:sz w:val="24"/>
          <w:szCs w:val="24"/>
        </w:rPr>
        <w:t xml:space="preserve"> diagnosis CP </w:t>
      </w:r>
      <w:proofErr w:type="spellStart"/>
      <w:r w:rsidRPr="0082787D">
        <w:rPr>
          <w:rFonts w:eastAsia="Arial"/>
          <w:sz w:val="24"/>
          <w:szCs w:val="24"/>
        </w:rPr>
        <w:t>dilakukan</w:t>
      </w:r>
      <w:proofErr w:type="spellEnd"/>
      <w:r w:rsidRPr="0082787D">
        <w:rPr>
          <w:rFonts w:eastAsia="Arial"/>
          <w:sz w:val="24"/>
          <w:szCs w:val="24"/>
        </w:rPr>
        <w:t xml:space="preserve"> </w:t>
      </w:r>
      <w:proofErr w:type="spellStart"/>
      <w:r w:rsidRPr="0082787D">
        <w:rPr>
          <w:rFonts w:eastAsia="Arial"/>
          <w:sz w:val="24"/>
          <w:szCs w:val="24"/>
        </w:rPr>
        <w:t>setelah</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berusia</w:t>
      </w:r>
      <w:proofErr w:type="spellEnd"/>
      <w:r w:rsidRPr="0082787D">
        <w:rPr>
          <w:rFonts w:eastAsia="Arial"/>
          <w:sz w:val="24"/>
          <w:szCs w:val="24"/>
        </w:rPr>
        <w:t xml:space="preserve"> di </w:t>
      </w:r>
      <w:proofErr w:type="spellStart"/>
      <w:r w:rsidRPr="0082787D">
        <w:rPr>
          <w:rFonts w:eastAsia="Arial"/>
          <w:sz w:val="24"/>
          <w:szCs w:val="24"/>
        </w:rPr>
        <w:t>atas</w:t>
      </w:r>
      <w:proofErr w:type="spellEnd"/>
      <w:r w:rsidRPr="0082787D">
        <w:rPr>
          <w:rFonts w:eastAsia="Arial"/>
          <w:sz w:val="24"/>
          <w:szCs w:val="24"/>
        </w:rPr>
        <w:t xml:space="preserve"> 24 </w:t>
      </w:r>
      <w:proofErr w:type="spellStart"/>
      <w:r w:rsidRPr="0082787D">
        <w:rPr>
          <w:rFonts w:eastAsia="Arial"/>
          <w:sz w:val="24"/>
          <w:szCs w:val="24"/>
        </w:rPr>
        <w:t>bulan</w:t>
      </w:r>
      <w:proofErr w:type="spellEnd"/>
      <w:r w:rsidRPr="0082787D">
        <w:rPr>
          <w:rFonts w:eastAsia="Arial"/>
          <w:sz w:val="24"/>
          <w:szCs w:val="24"/>
        </w:rPr>
        <w:t xml:space="preserve">, </w:t>
      </w:r>
      <w:proofErr w:type="spellStart"/>
      <w:r w:rsidRPr="0082787D">
        <w:rPr>
          <w:rFonts w:eastAsia="Arial"/>
          <w:sz w:val="24"/>
          <w:szCs w:val="24"/>
        </w:rPr>
        <w:t>kecuali</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tersebut</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w:t>
      </w:r>
      <w:proofErr w:type="spellStart"/>
      <w:r w:rsidRPr="0082787D">
        <w:rPr>
          <w:rFonts w:eastAsia="Arial"/>
          <w:sz w:val="24"/>
          <w:szCs w:val="24"/>
        </w:rPr>
        <w:t>neurologis</w:t>
      </w:r>
      <w:proofErr w:type="spellEnd"/>
      <w:r w:rsidRPr="0082787D">
        <w:rPr>
          <w:rFonts w:eastAsia="Arial"/>
          <w:sz w:val="24"/>
          <w:szCs w:val="24"/>
        </w:rPr>
        <w:t xml:space="preserve"> yang sangat </w:t>
      </w:r>
      <w:proofErr w:type="spellStart"/>
      <w:r w:rsidRPr="0082787D">
        <w:rPr>
          <w:rFonts w:eastAsia="Arial"/>
          <w:sz w:val="24"/>
          <w:szCs w:val="24"/>
        </w:rPr>
        <w:t>parah</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informasi</w:t>
      </w:r>
      <w:proofErr w:type="spellEnd"/>
      <w:r w:rsidRPr="0082787D">
        <w:rPr>
          <w:rFonts w:eastAsia="Arial"/>
          <w:sz w:val="24"/>
          <w:szCs w:val="24"/>
        </w:rPr>
        <w:t xml:space="preserve"> </w:t>
      </w:r>
      <w:proofErr w:type="spellStart"/>
      <w:r w:rsidRPr="0082787D">
        <w:rPr>
          <w:rFonts w:eastAsia="Arial"/>
          <w:sz w:val="24"/>
          <w:szCs w:val="24"/>
        </w:rPr>
        <w:t>pendukung</w:t>
      </w:r>
      <w:proofErr w:type="spellEnd"/>
      <w:r w:rsidRPr="0082787D">
        <w:rPr>
          <w:rFonts w:eastAsia="Arial"/>
          <w:sz w:val="24"/>
          <w:szCs w:val="24"/>
        </w:rPr>
        <w:t xml:space="preserve"> </w:t>
      </w:r>
      <w:proofErr w:type="spellStart"/>
      <w:r w:rsidRPr="0082787D">
        <w:rPr>
          <w:rFonts w:eastAsia="Arial"/>
          <w:sz w:val="24"/>
          <w:szCs w:val="24"/>
        </w:rPr>
        <w:t>seperti</w:t>
      </w:r>
      <w:proofErr w:type="spellEnd"/>
      <w:r w:rsidRPr="0082787D">
        <w:rPr>
          <w:rFonts w:eastAsia="Arial"/>
          <w:sz w:val="24"/>
          <w:szCs w:val="24"/>
        </w:rPr>
        <w:t xml:space="preserve"> </w:t>
      </w:r>
      <w:proofErr w:type="spellStart"/>
      <w:r w:rsidRPr="0082787D">
        <w:rPr>
          <w:rFonts w:eastAsia="Arial"/>
          <w:sz w:val="24"/>
          <w:szCs w:val="24"/>
        </w:rPr>
        <w:t>gambaran</w:t>
      </w:r>
      <w:proofErr w:type="spellEnd"/>
      <w:r w:rsidRPr="0082787D">
        <w:rPr>
          <w:rFonts w:eastAsia="Arial"/>
          <w:sz w:val="24"/>
          <w:szCs w:val="24"/>
        </w:rPr>
        <w:t xml:space="preserve"> </w:t>
      </w:r>
      <w:proofErr w:type="spellStart"/>
      <w:r w:rsidRPr="0082787D">
        <w:rPr>
          <w:rFonts w:eastAsia="Arial"/>
          <w:sz w:val="24"/>
          <w:szCs w:val="24"/>
        </w:rPr>
        <w:t>neurologis</w:t>
      </w:r>
      <w:proofErr w:type="spellEnd"/>
      <w:r w:rsidRPr="0082787D">
        <w:rPr>
          <w:rFonts w:eastAsia="Arial"/>
          <w:sz w:val="24"/>
          <w:szCs w:val="24"/>
        </w:rPr>
        <w:t>. 10</w:t>
      </w:r>
    </w:p>
    <w:p w14:paraId="649A694D"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Separuh</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total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CP (50%)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kriteria</w:t>
      </w:r>
      <w:proofErr w:type="spellEnd"/>
      <w:r w:rsidRPr="0082787D">
        <w:rPr>
          <w:rFonts w:eastAsia="Arial"/>
          <w:sz w:val="24"/>
          <w:szCs w:val="24"/>
        </w:rPr>
        <w:t xml:space="preserve"> status </w:t>
      </w:r>
      <w:proofErr w:type="spellStart"/>
      <w:r w:rsidRPr="0082787D">
        <w:rPr>
          <w:rFonts w:eastAsia="Arial"/>
          <w:sz w:val="24"/>
          <w:szCs w:val="24"/>
        </w:rPr>
        <w:t>gizi</w:t>
      </w:r>
      <w:proofErr w:type="spellEnd"/>
      <w:r w:rsidRPr="0082787D">
        <w:rPr>
          <w:rFonts w:eastAsia="Arial"/>
          <w:sz w:val="24"/>
          <w:szCs w:val="24"/>
        </w:rPr>
        <w:t xml:space="preserve"> sangat kurus dan kurus, </w:t>
      </w:r>
      <w:proofErr w:type="spellStart"/>
      <w:r w:rsidRPr="0082787D">
        <w:rPr>
          <w:rFonts w:eastAsia="Arial"/>
          <w:sz w:val="24"/>
          <w:szCs w:val="24"/>
        </w:rPr>
        <w:t>sedangkan</w:t>
      </w:r>
      <w:proofErr w:type="spellEnd"/>
      <w:r w:rsidRPr="0082787D">
        <w:rPr>
          <w:rFonts w:eastAsia="Arial"/>
          <w:sz w:val="24"/>
          <w:szCs w:val="24"/>
        </w:rPr>
        <w:t xml:space="preserve"> 8 </w:t>
      </w:r>
      <w:proofErr w:type="spellStart"/>
      <w:r w:rsidRPr="0082787D">
        <w:rPr>
          <w:rFonts w:eastAsia="Arial"/>
          <w:sz w:val="24"/>
          <w:szCs w:val="24"/>
        </w:rPr>
        <w:t>anak</w:t>
      </w:r>
      <w:proofErr w:type="spellEnd"/>
      <w:r w:rsidRPr="0082787D">
        <w:rPr>
          <w:rFonts w:eastAsia="Arial"/>
          <w:sz w:val="24"/>
          <w:szCs w:val="24"/>
        </w:rPr>
        <w:t xml:space="preserve"> (14.3%)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obesitas</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salah </w:t>
      </w:r>
      <w:proofErr w:type="spellStart"/>
      <w:r w:rsidRPr="0082787D">
        <w:rPr>
          <w:rFonts w:eastAsia="Arial"/>
          <w:sz w:val="24"/>
          <w:szCs w:val="24"/>
        </w:rPr>
        <w:t>satunya</w:t>
      </w:r>
      <w:proofErr w:type="spellEnd"/>
      <w:r w:rsidRPr="0082787D">
        <w:rPr>
          <w:rFonts w:eastAsia="Arial"/>
          <w:sz w:val="24"/>
          <w:szCs w:val="24"/>
        </w:rPr>
        <w:t xml:space="preserve"> </w:t>
      </w:r>
      <w:proofErr w:type="spellStart"/>
      <w:r w:rsidRPr="0082787D">
        <w:rPr>
          <w:rFonts w:eastAsia="Arial"/>
          <w:sz w:val="24"/>
          <w:szCs w:val="24"/>
        </w:rPr>
        <w:t>disebabkan</w:t>
      </w:r>
      <w:proofErr w:type="spellEnd"/>
      <w:r w:rsidRPr="0082787D">
        <w:rPr>
          <w:rFonts w:eastAsia="Arial"/>
          <w:sz w:val="24"/>
          <w:szCs w:val="24"/>
        </w:rPr>
        <w:t xml:space="preserve"> oleh </w:t>
      </w:r>
      <w:proofErr w:type="spellStart"/>
      <w:r w:rsidRPr="0082787D">
        <w:rPr>
          <w:rFonts w:eastAsia="Arial"/>
          <w:sz w:val="24"/>
          <w:szCs w:val="24"/>
        </w:rPr>
        <w:t>gangguan</w:t>
      </w:r>
      <w:proofErr w:type="spellEnd"/>
      <w:r w:rsidRPr="0082787D">
        <w:rPr>
          <w:rFonts w:eastAsia="Arial"/>
          <w:sz w:val="24"/>
          <w:szCs w:val="24"/>
        </w:rPr>
        <w:t xml:space="preserve"> </w:t>
      </w:r>
      <w:proofErr w:type="spellStart"/>
      <w:r w:rsidRPr="0082787D">
        <w:rPr>
          <w:rFonts w:eastAsia="Arial"/>
          <w:sz w:val="24"/>
          <w:szCs w:val="24"/>
        </w:rPr>
        <w:t>penelanan</w:t>
      </w:r>
      <w:proofErr w:type="spellEnd"/>
      <w:r w:rsidRPr="0082787D">
        <w:rPr>
          <w:rFonts w:eastAsia="Arial"/>
          <w:sz w:val="24"/>
          <w:szCs w:val="24"/>
        </w:rPr>
        <w:t xml:space="preserve"> </w:t>
      </w:r>
      <w:proofErr w:type="spellStart"/>
      <w:r w:rsidRPr="0082787D">
        <w:rPr>
          <w:rFonts w:eastAsia="Arial"/>
          <w:sz w:val="24"/>
          <w:szCs w:val="24"/>
        </w:rPr>
        <w:t>tapi</w:t>
      </w:r>
      <w:proofErr w:type="spellEnd"/>
      <w:r w:rsidRPr="0082787D">
        <w:rPr>
          <w:rFonts w:eastAsia="Arial"/>
          <w:sz w:val="24"/>
          <w:szCs w:val="24"/>
        </w:rPr>
        <w:t xml:space="preserve"> juga </w:t>
      </w:r>
      <w:proofErr w:type="spellStart"/>
      <w:r w:rsidRPr="0082787D">
        <w:rPr>
          <w:rFonts w:eastAsia="Arial"/>
          <w:sz w:val="24"/>
          <w:szCs w:val="24"/>
        </w:rPr>
        <w:t>karena</w:t>
      </w:r>
      <w:proofErr w:type="spellEnd"/>
      <w:r w:rsidRPr="0082787D">
        <w:rPr>
          <w:rFonts w:eastAsia="Arial"/>
          <w:sz w:val="24"/>
          <w:szCs w:val="24"/>
        </w:rPr>
        <w:t xml:space="preserve"> proses </w:t>
      </w:r>
      <w:proofErr w:type="spellStart"/>
      <w:r w:rsidRPr="0082787D">
        <w:rPr>
          <w:rFonts w:eastAsia="Arial"/>
          <w:sz w:val="24"/>
          <w:szCs w:val="24"/>
        </w:rPr>
        <w:t>penelanan</w:t>
      </w:r>
      <w:proofErr w:type="spellEnd"/>
      <w:r w:rsidRPr="0082787D">
        <w:rPr>
          <w:rFonts w:eastAsia="Arial"/>
          <w:sz w:val="24"/>
          <w:szCs w:val="24"/>
        </w:rPr>
        <w:t xml:space="preserve"> dan juga </w:t>
      </w:r>
      <w:proofErr w:type="spellStart"/>
      <w:r w:rsidRPr="0082787D">
        <w:rPr>
          <w:rFonts w:eastAsia="Arial"/>
          <w:sz w:val="24"/>
          <w:szCs w:val="24"/>
        </w:rPr>
        <w:t>interaksi</w:t>
      </w:r>
      <w:proofErr w:type="spellEnd"/>
      <w:r w:rsidRPr="0082787D">
        <w:rPr>
          <w:rFonts w:eastAsia="Arial"/>
          <w:sz w:val="24"/>
          <w:szCs w:val="24"/>
        </w:rPr>
        <w:t xml:space="preserve"> </w:t>
      </w:r>
      <w:proofErr w:type="spellStart"/>
      <w:r w:rsidRPr="0082787D">
        <w:rPr>
          <w:rFonts w:eastAsia="Arial"/>
          <w:sz w:val="24"/>
          <w:szCs w:val="24"/>
        </w:rPr>
        <w:t>antara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pengasuh</w:t>
      </w:r>
      <w:proofErr w:type="spellEnd"/>
      <w:r w:rsidRPr="0082787D">
        <w:rPr>
          <w:rFonts w:eastAsia="Arial"/>
          <w:sz w:val="24"/>
          <w:szCs w:val="24"/>
        </w:rPr>
        <w:t xml:space="preserve"> dan </w:t>
      </w:r>
      <w:proofErr w:type="spellStart"/>
      <w:r w:rsidRPr="0082787D">
        <w:rPr>
          <w:rFonts w:eastAsia="Arial"/>
          <w:sz w:val="24"/>
          <w:szCs w:val="24"/>
        </w:rPr>
        <w:t>perilaku</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Anak CP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gangguan</w:t>
      </w:r>
      <w:proofErr w:type="spellEnd"/>
      <w:r w:rsidRPr="0082787D">
        <w:rPr>
          <w:rFonts w:eastAsia="Arial"/>
          <w:sz w:val="24"/>
          <w:szCs w:val="24"/>
        </w:rPr>
        <w:t xml:space="preserve"> </w:t>
      </w:r>
      <w:proofErr w:type="spellStart"/>
      <w:r w:rsidRPr="0082787D">
        <w:rPr>
          <w:rFonts w:eastAsia="Arial"/>
          <w:sz w:val="24"/>
          <w:szCs w:val="24"/>
        </w:rPr>
        <w:t>penelanan</w:t>
      </w:r>
      <w:proofErr w:type="spellEnd"/>
      <w:r w:rsidRPr="0082787D">
        <w:rPr>
          <w:rFonts w:eastAsia="Arial"/>
          <w:sz w:val="24"/>
          <w:szCs w:val="24"/>
        </w:rPr>
        <w:t xml:space="preserve"> dan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berkaitan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dehidrasi</w:t>
      </w:r>
      <w:proofErr w:type="spellEnd"/>
      <w:r w:rsidRPr="0082787D">
        <w:rPr>
          <w:rFonts w:eastAsia="Arial"/>
          <w:sz w:val="24"/>
          <w:szCs w:val="24"/>
        </w:rPr>
        <w:t xml:space="preserve">, </w:t>
      </w:r>
      <w:proofErr w:type="spellStart"/>
      <w:r w:rsidRPr="0082787D">
        <w:rPr>
          <w:rFonts w:eastAsia="Arial"/>
          <w:sz w:val="24"/>
          <w:szCs w:val="24"/>
        </w:rPr>
        <w:t>malnutrisi</w:t>
      </w:r>
      <w:proofErr w:type="spellEnd"/>
      <w:r w:rsidRPr="0082787D">
        <w:rPr>
          <w:rFonts w:eastAsia="Arial"/>
          <w:sz w:val="24"/>
          <w:szCs w:val="24"/>
        </w:rPr>
        <w:t xml:space="preserve">, pneumonia aspirasi.1 Anak </w:t>
      </w:r>
      <w:proofErr w:type="spellStart"/>
      <w:r w:rsidRPr="0082787D">
        <w:rPr>
          <w:rFonts w:eastAsia="Arial"/>
          <w:sz w:val="24"/>
          <w:szCs w:val="24"/>
        </w:rPr>
        <w:t>dengan</w:t>
      </w:r>
      <w:proofErr w:type="spellEnd"/>
      <w:r w:rsidRPr="0082787D">
        <w:rPr>
          <w:rFonts w:eastAsia="Arial"/>
          <w:sz w:val="24"/>
          <w:szCs w:val="24"/>
        </w:rPr>
        <w:t xml:space="preserve"> CP juga </w:t>
      </w:r>
      <w:proofErr w:type="spellStart"/>
      <w:r w:rsidRPr="0082787D">
        <w:rPr>
          <w:rFonts w:eastAsia="Arial"/>
          <w:sz w:val="24"/>
          <w:szCs w:val="24"/>
        </w:rPr>
        <w:lastRenderedPageBreak/>
        <w:t>menolak</w:t>
      </w:r>
      <w:proofErr w:type="spellEnd"/>
      <w:r w:rsidRPr="0082787D">
        <w:rPr>
          <w:rFonts w:eastAsia="Arial"/>
          <w:sz w:val="24"/>
          <w:szCs w:val="24"/>
        </w:rPr>
        <w:t xml:space="preserve"> </w:t>
      </w:r>
      <w:proofErr w:type="spellStart"/>
      <w:r w:rsidRPr="0082787D">
        <w:rPr>
          <w:rFonts w:eastAsia="Arial"/>
          <w:sz w:val="24"/>
          <w:szCs w:val="24"/>
        </w:rPr>
        <w:t>untuk</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karena</w:t>
      </w:r>
      <w:proofErr w:type="spellEnd"/>
      <w:r w:rsidRPr="0082787D">
        <w:rPr>
          <w:rFonts w:eastAsia="Arial"/>
          <w:sz w:val="24"/>
          <w:szCs w:val="24"/>
        </w:rPr>
        <w:t xml:space="preserve"> </w:t>
      </w:r>
      <w:proofErr w:type="spellStart"/>
      <w:r w:rsidRPr="0082787D">
        <w:rPr>
          <w:rFonts w:eastAsia="Arial"/>
          <w:sz w:val="24"/>
          <w:szCs w:val="24"/>
        </w:rPr>
        <w:t>kebanyakan</w:t>
      </w:r>
      <w:proofErr w:type="spellEnd"/>
      <w:r w:rsidRPr="0082787D">
        <w:rPr>
          <w:rFonts w:eastAsia="Arial"/>
          <w:sz w:val="24"/>
          <w:szCs w:val="24"/>
        </w:rPr>
        <w:t xml:space="preserve"> di </w:t>
      </w:r>
      <w:proofErr w:type="spellStart"/>
      <w:r w:rsidRPr="0082787D">
        <w:rPr>
          <w:rFonts w:eastAsia="Arial"/>
          <w:sz w:val="24"/>
          <w:szCs w:val="24"/>
        </w:rPr>
        <w:t>antara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memilliki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5,11</w:t>
      </w:r>
    </w:p>
    <w:p w14:paraId="12C6A058"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Orang </w:t>
      </w:r>
      <w:proofErr w:type="spellStart"/>
      <w:r w:rsidRPr="0082787D">
        <w:rPr>
          <w:rFonts w:eastAsia="Arial"/>
          <w:sz w:val="24"/>
          <w:szCs w:val="24"/>
        </w:rPr>
        <w:t>tua</w:t>
      </w:r>
      <w:proofErr w:type="spellEnd"/>
      <w:r w:rsidRPr="0082787D">
        <w:rPr>
          <w:rFonts w:eastAsia="Arial"/>
          <w:sz w:val="24"/>
          <w:szCs w:val="24"/>
        </w:rPr>
        <w:t xml:space="preserve"> dan </w:t>
      </w:r>
      <w:proofErr w:type="spellStart"/>
      <w:r w:rsidRPr="0082787D">
        <w:rPr>
          <w:rFonts w:eastAsia="Arial"/>
          <w:sz w:val="24"/>
          <w:szCs w:val="24"/>
        </w:rPr>
        <w:t>pengasuh</w:t>
      </w:r>
      <w:proofErr w:type="spellEnd"/>
      <w:r w:rsidRPr="0082787D">
        <w:rPr>
          <w:rFonts w:eastAsia="Arial"/>
          <w:sz w:val="24"/>
          <w:szCs w:val="24"/>
        </w:rPr>
        <w:t xml:space="preserve"> sangat </w:t>
      </w:r>
      <w:proofErr w:type="spellStart"/>
      <w:r w:rsidRPr="0082787D">
        <w:rPr>
          <w:rFonts w:eastAsia="Arial"/>
          <w:sz w:val="24"/>
          <w:szCs w:val="24"/>
        </w:rPr>
        <w:t>diperlukan</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menjaga</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Namun</w:t>
      </w:r>
      <w:proofErr w:type="spellEnd"/>
      <w:r w:rsidRPr="0082787D">
        <w:rPr>
          <w:rFonts w:eastAsia="Arial"/>
          <w:sz w:val="24"/>
          <w:szCs w:val="24"/>
        </w:rPr>
        <w:t xml:space="preserve"> orang </w:t>
      </w:r>
      <w:proofErr w:type="spellStart"/>
      <w:r w:rsidRPr="0082787D">
        <w:rPr>
          <w:rFonts w:eastAsia="Arial"/>
          <w:sz w:val="24"/>
          <w:szCs w:val="24"/>
        </w:rPr>
        <w:t>tua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tingkat</w:t>
      </w:r>
      <w:proofErr w:type="spellEnd"/>
      <w:r w:rsidRPr="0082787D">
        <w:rPr>
          <w:rFonts w:eastAsia="Arial"/>
          <w:sz w:val="24"/>
          <w:szCs w:val="24"/>
        </w:rPr>
        <w:t xml:space="preserve"> </w:t>
      </w:r>
      <w:proofErr w:type="spellStart"/>
      <w:r w:rsidRPr="0082787D">
        <w:rPr>
          <w:rFonts w:eastAsia="Arial"/>
          <w:sz w:val="24"/>
          <w:szCs w:val="24"/>
        </w:rPr>
        <w:t>stres</w:t>
      </w:r>
      <w:proofErr w:type="spellEnd"/>
      <w:r w:rsidRPr="0082787D">
        <w:rPr>
          <w:rFonts w:eastAsia="Arial"/>
          <w:sz w:val="24"/>
          <w:szCs w:val="24"/>
        </w:rPr>
        <w:t xml:space="preserve"> yang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karena</w:t>
      </w:r>
      <w:proofErr w:type="spellEnd"/>
      <w:r w:rsidRPr="0082787D">
        <w:rPr>
          <w:rFonts w:eastAsia="Arial"/>
          <w:sz w:val="24"/>
          <w:szCs w:val="24"/>
        </w:rPr>
        <w:t xml:space="preserve">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kesehatan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Orang </w:t>
      </w:r>
      <w:proofErr w:type="spellStart"/>
      <w:r w:rsidRPr="0082787D">
        <w:rPr>
          <w:rFonts w:eastAsia="Arial"/>
          <w:sz w:val="24"/>
          <w:szCs w:val="24"/>
        </w:rPr>
        <w:t>tua</w:t>
      </w:r>
      <w:proofErr w:type="spellEnd"/>
      <w:r w:rsidRPr="0082787D">
        <w:rPr>
          <w:rFonts w:eastAsia="Arial"/>
          <w:sz w:val="24"/>
          <w:szCs w:val="24"/>
        </w:rPr>
        <w:t xml:space="preserve"> juga </w:t>
      </w:r>
      <w:proofErr w:type="spellStart"/>
      <w:r w:rsidRPr="0082787D">
        <w:rPr>
          <w:rFonts w:eastAsia="Arial"/>
          <w:sz w:val="24"/>
          <w:szCs w:val="24"/>
        </w:rPr>
        <w:t>merasa</w:t>
      </w:r>
      <w:proofErr w:type="spellEnd"/>
      <w:r w:rsidRPr="0082787D">
        <w:rPr>
          <w:rFonts w:eastAsia="Arial"/>
          <w:sz w:val="24"/>
          <w:szCs w:val="24"/>
        </w:rPr>
        <w:t xml:space="preserve"> sangat </w:t>
      </w:r>
      <w:proofErr w:type="spellStart"/>
      <w:r w:rsidRPr="0082787D">
        <w:rPr>
          <w:rFonts w:eastAsia="Arial"/>
          <w:sz w:val="24"/>
          <w:szCs w:val="24"/>
        </w:rPr>
        <w:t>lelah</w:t>
      </w:r>
      <w:proofErr w:type="spellEnd"/>
      <w:r w:rsidRPr="0082787D">
        <w:rPr>
          <w:rFonts w:eastAsia="Arial"/>
          <w:sz w:val="24"/>
          <w:szCs w:val="24"/>
        </w:rPr>
        <w:t xml:space="preserve"> dan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kesulitan</w:t>
      </w:r>
      <w:proofErr w:type="spellEnd"/>
      <w:r w:rsidRPr="0082787D">
        <w:rPr>
          <w:rFonts w:eastAsia="Arial"/>
          <w:sz w:val="24"/>
          <w:szCs w:val="24"/>
        </w:rPr>
        <w:t xml:space="preserve"> </w:t>
      </w:r>
      <w:proofErr w:type="spellStart"/>
      <w:r w:rsidRPr="0082787D">
        <w:rPr>
          <w:rFonts w:eastAsia="Arial"/>
          <w:sz w:val="24"/>
          <w:szCs w:val="24"/>
        </w:rPr>
        <w:t>mendukung</w:t>
      </w:r>
      <w:proofErr w:type="spellEnd"/>
      <w:r w:rsidRPr="0082787D">
        <w:rPr>
          <w:rFonts w:eastAsia="Arial"/>
          <w:sz w:val="24"/>
          <w:szCs w:val="24"/>
        </w:rPr>
        <w:t xml:space="preserve"> </w:t>
      </w:r>
      <w:proofErr w:type="spellStart"/>
      <w:r w:rsidRPr="0082787D">
        <w:rPr>
          <w:rFonts w:eastAsia="Arial"/>
          <w:sz w:val="24"/>
          <w:szCs w:val="24"/>
        </w:rPr>
        <w:t>aktivitas</w:t>
      </w:r>
      <w:proofErr w:type="spellEnd"/>
      <w:r w:rsidRPr="0082787D">
        <w:rPr>
          <w:rFonts w:eastAsia="Arial"/>
          <w:sz w:val="24"/>
          <w:szCs w:val="24"/>
        </w:rPr>
        <w:t xml:space="preserve"> </w:t>
      </w:r>
      <w:proofErr w:type="spellStart"/>
      <w:r w:rsidRPr="0082787D">
        <w:rPr>
          <w:rFonts w:eastAsia="Arial"/>
          <w:sz w:val="24"/>
          <w:szCs w:val="24"/>
        </w:rPr>
        <w:t>menjaga</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harian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dikarenakan</w:t>
      </w:r>
      <w:proofErr w:type="spellEnd"/>
      <w:r w:rsidRPr="0082787D">
        <w:rPr>
          <w:rFonts w:eastAsia="Arial"/>
          <w:sz w:val="24"/>
          <w:szCs w:val="24"/>
        </w:rPr>
        <w:t xml:space="preserve"> </w:t>
      </w:r>
      <w:proofErr w:type="spellStart"/>
      <w:r w:rsidRPr="0082787D">
        <w:rPr>
          <w:rFonts w:eastAsia="Arial"/>
          <w:sz w:val="24"/>
          <w:szCs w:val="24"/>
        </w:rPr>
        <w:t>komplikasi</w:t>
      </w:r>
      <w:proofErr w:type="spellEnd"/>
      <w:r w:rsidRPr="0082787D">
        <w:rPr>
          <w:rFonts w:eastAsia="Arial"/>
          <w:sz w:val="24"/>
          <w:szCs w:val="24"/>
        </w:rPr>
        <w:t xml:space="preserve"> </w:t>
      </w:r>
      <w:proofErr w:type="spellStart"/>
      <w:r w:rsidRPr="0082787D">
        <w:rPr>
          <w:rFonts w:eastAsia="Arial"/>
          <w:sz w:val="24"/>
          <w:szCs w:val="24"/>
        </w:rPr>
        <w:t>sensibilitas</w:t>
      </w:r>
      <w:proofErr w:type="spellEnd"/>
      <w:r w:rsidRPr="0082787D">
        <w:rPr>
          <w:rFonts w:eastAsia="Arial"/>
          <w:sz w:val="24"/>
          <w:szCs w:val="24"/>
        </w:rPr>
        <w:t xml:space="preserve"> intraoral, </w:t>
      </w:r>
      <w:proofErr w:type="spellStart"/>
      <w:r w:rsidRPr="0082787D">
        <w:rPr>
          <w:rFonts w:eastAsia="Arial"/>
          <w:sz w:val="24"/>
          <w:szCs w:val="24"/>
        </w:rPr>
        <w:t>adanya</w:t>
      </w:r>
      <w:proofErr w:type="spellEnd"/>
      <w:r w:rsidRPr="0082787D">
        <w:rPr>
          <w:rFonts w:eastAsia="Arial"/>
          <w:sz w:val="24"/>
          <w:szCs w:val="24"/>
        </w:rPr>
        <w:t xml:space="preserve"> </w:t>
      </w:r>
      <w:proofErr w:type="spellStart"/>
      <w:r w:rsidRPr="0082787D">
        <w:rPr>
          <w:rFonts w:eastAsia="Arial"/>
          <w:sz w:val="24"/>
          <w:szCs w:val="24"/>
        </w:rPr>
        <w:t>gerakan</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disengaja</w:t>
      </w:r>
      <w:proofErr w:type="spellEnd"/>
      <w:r w:rsidRPr="0082787D">
        <w:rPr>
          <w:rFonts w:eastAsia="Arial"/>
          <w:sz w:val="24"/>
          <w:szCs w:val="24"/>
        </w:rPr>
        <w:t xml:space="preserve"> dan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refleks</w:t>
      </w:r>
      <w:proofErr w:type="spellEnd"/>
      <w:r w:rsidRPr="0082787D">
        <w:rPr>
          <w:rFonts w:eastAsia="Arial"/>
          <w:sz w:val="24"/>
          <w:szCs w:val="24"/>
        </w:rPr>
        <w:t xml:space="preserve"> </w:t>
      </w:r>
      <w:proofErr w:type="spellStart"/>
      <w:r w:rsidRPr="0082787D">
        <w:rPr>
          <w:rFonts w:eastAsia="Arial"/>
          <w:sz w:val="24"/>
          <w:szCs w:val="24"/>
        </w:rPr>
        <w:t>patologis</w:t>
      </w:r>
      <w:proofErr w:type="spellEnd"/>
      <w:r w:rsidRPr="0082787D">
        <w:rPr>
          <w:rFonts w:eastAsia="Arial"/>
          <w:sz w:val="24"/>
          <w:szCs w:val="24"/>
        </w:rPr>
        <w:t xml:space="preserve"> oral dan </w:t>
      </w:r>
      <w:proofErr w:type="spellStart"/>
      <w:r w:rsidRPr="0082787D">
        <w:rPr>
          <w:rFonts w:eastAsia="Arial"/>
          <w:sz w:val="24"/>
          <w:szCs w:val="24"/>
        </w:rPr>
        <w:t>kekakuan</w:t>
      </w:r>
      <w:proofErr w:type="spellEnd"/>
      <w:r w:rsidRPr="0082787D">
        <w:rPr>
          <w:rFonts w:eastAsia="Arial"/>
          <w:sz w:val="24"/>
          <w:szCs w:val="24"/>
        </w:rPr>
        <w:t xml:space="preserve"> </w:t>
      </w:r>
      <w:proofErr w:type="spellStart"/>
      <w:r w:rsidRPr="0082787D">
        <w:rPr>
          <w:rFonts w:eastAsia="Arial"/>
          <w:sz w:val="24"/>
          <w:szCs w:val="24"/>
        </w:rPr>
        <w:t>otot</w:t>
      </w:r>
      <w:proofErr w:type="spellEnd"/>
      <w:r w:rsidRPr="0082787D">
        <w:rPr>
          <w:rFonts w:eastAsia="Arial"/>
          <w:sz w:val="24"/>
          <w:szCs w:val="24"/>
        </w:rPr>
        <w:t xml:space="preserve"> pengunyahan.5</w:t>
      </w:r>
    </w:p>
    <w:p w14:paraId="6901FCA0"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Tingkat </w:t>
      </w:r>
      <w:proofErr w:type="spellStart"/>
      <w:r w:rsidRPr="0082787D">
        <w:rPr>
          <w:rFonts w:eastAsia="Arial"/>
          <w:sz w:val="24"/>
          <w:szCs w:val="24"/>
        </w:rPr>
        <w:t>penghasilan</w:t>
      </w:r>
      <w:proofErr w:type="spellEnd"/>
      <w:r w:rsidRPr="0082787D">
        <w:rPr>
          <w:rFonts w:eastAsia="Arial"/>
          <w:sz w:val="24"/>
          <w:szCs w:val="24"/>
        </w:rPr>
        <w:t xml:space="preserve"> orang </w:t>
      </w:r>
      <w:proofErr w:type="spellStart"/>
      <w:r w:rsidRPr="0082787D">
        <w:rPr>
          <w:rFonts w:eastAsia="Arial"/>
          <w:sz w:val="24"/>
          <w:szCs w:val="24"/>
        </w:rPr>
        <w:t>tua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dikaitkan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namun</w:t>
      </w:r>
      <w:proofErr w:type="spellEnd"/>
      <w:r w:rsidRPr="0082787D">
        <w:rPr>
          <w:rFonts w:eastAsia="Arial"/>
          <w:sz w:val="24"/>
          <w:szCs w:val="24"/>
        </w:rPr>
        <w:t xml:space="preserve"> </w:t>
      </w:r>
      <w:proofErr w:type="spellStart"/>
      <w:r w:rsidRPr="0082787D">
        <w:rPr>
          <w:rFonts w:eastAsia="Arial"/>
          <w:sz w:val="24"/>
          <w:szCs w:val="24"/>
        </w:rPr>
        <w:t>latar</w:t>
      </w:r>
      <w:proofErr w:type="spellEnd"/>
      <w:r w:rsidRPr="0082787D">
        <w:rPr>
          <w:rFonts w:eastAsia="Arial"/>
          <w:sz w:val="24"/>
          <w:szCs w:val="24"/>
        </w:rPr>
        <w:t xml:space="preserve"> </w:t>
      </w:r>
      <w:proofErr w:type="spellStart"/>
      <w:r w:rsidRPr="0082787D">
        <w:rPr>
          <w:rFonts w:eastAsia="Arial"/>
          <w:sz w:val="24"/>
          <w:szCs w:val="24"/>
        </w:rPr>
        <w:t>belakang</w:t>
      </w:r>
      <w:proofErr w:type="spellEnd"/>
      <w:r w:rsidRPr="0082787D">
        <w:rPr>
          <w:rFonts w:eastAsia="Arial"/>
          <w:sz w:val="24"/>
          <w:szCs w:val="24"/>
        </w:rPr>
        <w:t xml:space="preserve"> </w:t>
      </w:r>
      <w:proofErr w:type="spellStart"/>
      <w:r w:rsidRPr="0082787D">
        <w:rPr>
          <w:rFonts w:eastAsia="Arial"/>
          <w:sz w:val="24"/>
          <w:szCs w:val="24"/>
        </w:rPr>
        <w:t>sosial</w:t>
      </w:r>
      <w:proofErr w:type="spellEnd"/>
      <w:r w:rsidRPr="0082787D">
        <w:rPr>
          <w:rFonts w:eastAsia="Arial"/>
          <w:sz w:val="24"/>
          <w:szCs w:val="24"/>
        </w:rPr>
        <w:t xml:space="preserve"> </w:t>
      </w:r>
      <w:proofErr w:type="spellStart"/>
      <w:r w:rsidRPr="0082787D">
        <w:rPr>
          <w:rFonts w:eastAsia="Arial"/>
          <w:sz w:val="24"/>
          <w:szCs w:val="24"/>
        </w:rPr>
        <w:t>ekonomi</w:t>
      </w:r>
      <w:proofErr w:type="spellEnd"/>
      <w:r w:rsidRPr="0082787D">
        <w:rPr>
          <w:rFonts w:eastAsia="Arial"/>
          <w:sz w:val="24"/>
          <w:szCs w:val="24"/>
        </w:rPr>
        <w:t xml:space="preserve"> </w:t>
      </w:r>
      <w:proofErr w:type="spellStart"/>
      <w:r w:rsidRPr="0082787D">
        <w:rPr>
          <w:rFonts w:eastAsia="Arial"/>
          <w:sz w:val="24"/>
          <w:szCs w:val="24"/>
        </w:rPr>
        <w:t>rendah</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efek</w:t>
      </w:r>
      <w:proofErr w:type="spellEnd"/>
      <w:r w:rsidRPr="0082787D">
        <w:rPr>
          <w:rFonts w:eastAsia="Arial"/>
          <w:sz w:val="24"/>
          <w:szCs w:val="24"/>
        </w:rPr>
        <w:t xml:space="preserve"> </w:t>
      </w:r>
      <w:proofErr w:type="spellStart"/>
      <w:r w:rsidRPr="0082787D">
        <w:rPr>
          <w:rFonts w:eastAsia="Arial"/>
          <w:sz w:val="24"/>
          <w:szCs w:val="24"/>
        </w:rPr>
        <w:t>terhadap</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CP.3 </w:t>
      </w:r>
      <w:proofErr w:type="spellStart"/>
      <w:r w:rsidRPr="0082787D">
        <w:rPr>
          <w:rFonts w:eastAsia="Arial"/>
          <w:sz w:val="24"/>
          <w:szCs w:val="24"/>
        </w:rPr>
        <w:t>Mayoritas</w:t>
      </w:r>
      <w:proofErr w:type="spellEnd"/>
      <w:r w:rsidRPr="0082787D">
        <w:rPr>
          <w:rFonts w:eastAsia="Arial"/>
          <w:sz w:val="24"/>
          <w:szCs w:val="24"/>
        </w:rPr>
        <w:t xml:space="preserve"> orang </w:t>
      </w:r>
      <w:proofErr w:type="spellStart"/>
      <w:r w:rsidRPr="0082787D">
        <w:rPr>
          <w:rFonts w:eastAsia="Arial"/>
          <w:sz w:val="24"/>
          <w:szCs w:val="24"/>
        </w:rPr>
        <w:t>tua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berprofesi</w:t>
      </w:r>
      <w:proofErr w:type="spellEnd"/>
      <w:r w:rsidRPr="0082787D">
        <w:rPr>
          <w:rFonts w:eastAsia="Arial"/>
          <w:sz w:val="24"/>
          <w:szCs w:val="24"/>
        </w:rPr>
        <w:t xml:space="preserve"> </w:t>
      </w:r>
      <w:proofErr w:type="spellStart"/>
      <w:r w:rsidRPr="0082787D">
        <w:rPr>
          <w:rFonts w:eastAsia="Arial"/>
          <w:sz w:val="24"/>
          <w:szCs w:val="24"/>
        </w:rPr>
        <w:t>sebagai</w:t>
      </w:r>
      <w:proofErr w:type="spellEnd"/>
      <w:r w:rsidRPr="0082787D">
        <w:rPr>
          <w:rFonts w:eastAsia="Arial"/>
          <w:sz w:val="24"/>
          <w:szCs w:val="24"/>
        </w:rPr>
        <w:t xml:space="preserve"> </w:t>
      </w:r>
      <w:proofErr w:type="spellStart"/>
      <w:r w:rsidRPr="0082787D">
        <w:rPr>
          <w:rFonts w:eastAsia="Arial"/>
          <w:sz w:val="24"/>
          <w:szCs w:val="24"/>
        </w:rPr>
        <w:t>ibu</w:t>
      </w:r>
      <w:proofErr w:type="spellEnd"/>
      <w:r w:rsidRPr="0082787D">
        <w:rPr>
          <w:rFonts w:eastAsia="Arial"/>
          <w:sz w:val="24"/>
          <w:szCs w:val="24"/>
        </w:rPr>
        <w:t xml:space="preserve"> </w:t>
      </w:r>
      <w:proofErr w:type="spellStart"/>
      <w:r w:rsidRPr="0082787D">
        <w:rPr>
          <w:rFonts w:eastAsia="Arial"/>
          <w:sz w:val="24"/>
          <w:szCs w:val="24"/>
        </w:rPr>
        <w:t>rumah</w:t>
      </w:r>
      <w:proofErr w:type="spellEnd"/>
      <w:r w:rsidRPr="0082787D">
        <w:rPr>
          <w:rFonts w:eastAsia="Arial"/>
          <w:sz w:val="24"/>
          <w:szCs w:val="24"/>
        </w:rPr>
        <w:t xml:space="preserve"> </w:t>
      </w:r>
      <w:proofErr w:type="spellStart"/>
      <w:r w:rsidRPr="0082787D">
        <w:rPr>
          <w:rFonts w:eastAsia="Arial"/>
          <w:sz w:val="24"/>
          <w:szCs w:val="24"/>
        </w:rPr>
        <w:t>tangga</w:t>
      </w:r>
      <w:proofErr w:type="spellEnd"/>
      <w:r w:rsidRPr="0082787D">
        <w:rPr>
          <w:rFonts w:eastAsia="Arial"/>
          <w:sz w:val="24"/>
          <w:szCs w:val="24"/>
        </w:rPr>
        <w:t xml:space="preserve"> dan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penghasilan</w:t>
      </w:r>
      <w:proofErr w:type="spellEnd"/>
      <w:r w:rsidRPr="0082787D">
        <w:rPr>
          <w:rFonts w:eastAsia="Arial"/>
          <w:sz w:val="24"/>
          <w:szCs w:val="24"/>
        </w:rPr>
        <w:t xml:space="preserve"> </w:t>
      </w:r>
      <w:proofErr w:type="spellStart"/>
      <w:r w:rsidRPr="0082787D">
        <w:rPr>
          <w:rFonts w:eastAsia="Arial"/>
          <w:sz w:val="24"/>
          <w:szCs w:val="24"/>
        </w:rPr>
        <w:t>pengasuh</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pengaruh</w:t>
      </w:r>
      <w:proofErr w:type="spellEnd"/>
      <w:r w:rsidRPr="0082787D">
        <w:rPr>
          <w:rFonts w:eastAsia="Arial"/>
          <w:sz w:val="24"/>
          <w:szCs w:val="24"/>
        </w:rPr>
        <w:t xml:space="preserve"> yang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Namun</w:t>
      </w:r>
      <w:proofErr w:type="spellEnd"/>
      <w:r w:rsidRPr="0082787D">
        <w:rPr>
          <w:rFonts w:eastAsia="Arial"/>
          <w:sz w:val="24"/>
          <w:szCs w:val="24"/>
        </w:rPr>
        <w:t xml:space="preserve">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hubungan</w:t>
      </w:r>
      <w:proofErr w:type="spellEnd"/>
      <w:r w:rsidRPr="0082787D">
        <w:rPr>
          <w:rFonts w:eastAsia="Arial"/>
          <w:sz w:val="24"/>
          <w:szCs w:val="24"/>
        </w:rPr>
        <w:t xml:space="preserve"> </w:t>
      </w:r>
      <w:proofErr w:type="spellStart"/>
      <w:r w:rsidRPr="0082787D">
        <w:rPr>
          <w:rFonts w:eastAsia="Arial"/>
          <w:sz w:val="24"/>
          <w:szCs w:val="24"/>
        </w:rPr>
        <w:t>antara</w:t>
      </w:r>
      <w:proofErr w:type="spellEnd"/>
      <w:r w:rsidRPr="0082787D">
        <w:rPr>
          <w:rFonts w:eastAsia="Arial"/>
          <w:sz w:val="24"/>
          <w:szCs w:val="24"/>
        </w:rPr>
        <w:t xml:space="preserve"> </w:t>
      </w:r>
      <w:proofErr w:type="spellStart"/>
      <w:r w:rsidRPr="0082787D">
        <w:rPr>
          <w:rFonts w:eastAsia="Arial"/>
          <w:sz w:val="24"/>
          <w:szCs w:val="24"/>
        </w:rPr>
        <w:t>penghasilan</w:t>
      </w:r>
      <w:proofErr w:type="spellEnd"/>
      <w:r w:rsidRPr="0082787D">
        <w:rPr>
          <w:rFonts w:eastAsia="Arial"/>
          <w:sz w:val="24"/>
          <w:szCs w:val="24"/>
        </w:rPr>
        <w:t xml:space="preserve"> </w:t>
      </w:r>
      <w:proofErr w:type="spellStart"/>
      <w:r w:rsidRPr="0082787D">
        <w:rPr>
          <w:rFonts w:eastAsia="Arial"/>
          <w:sz w:val="24"/>
          <w:szCs w:val="24"/>
        </w:rPr>
        <w:t>keluarga</w:t>
      </w:r>
      <w:proofErr w:type="spellEnd"/>
      <w:r w:rsidRPr="0082787D">
        <w:rPr>
          <w:rFonts w:eastAsia="Arial"/>
          <w:sz w:val="24"/>
          <w:szCs w:val="24"/>
        </w:rPr>
        <w:t xml:space="preserve"> di Brazil yang </w:t>
      </w:r>
      <w:proofErr w:type="spellStart"/>
      <w:r w:rsidRPr="0082787D">
        <w:rPr>
          <w:rFonts w:eastAsia="Arial"/>
          <w:sz w:val="24"/>
          <w:szCs w:val="24"/>
        </w:rPr>
        <w:t>kurang</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R$1500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meski</w:t>
      </w:r>
      <w:proofErr w:type="spellEnd"/>
      <w:r w:rsidRPr="0082787D">
        <w:rPr>
          <w:rFonts w:eastAsia="Arial"/>
          <w:sz w:val="24"/>
          <w:szCs w:val="24"/>
        </w:rPr>
        <w:t xml:space="preserve"> </w:t>
      </w:r>
      <w:proofErr w:type="spellStart"/>
      <w:r w:rsidRPr="0082787D">
        <w:rPr>
          <w:rFonts w:eastAsia="Arial"/>
          <w:sz w:val="24"/>
          <w:szCs w:val="24"/>
        </w:rPr>
        <w:t>resiko</w:t>
      </w:r>
      <w:proofErr w:type="spellEnd"/>
      <w:r w:rsidRPr="0082787D">
        <w:rPr>
          <w:rFonts w:eastAsia="Arial"/>
          <w:sz w:val="24"/>
          <w:szCs w:val="24"/>
        </w:rPr>
        <w:t xml:space="preserve"> bias </w:t>
      </w:r>
      <w:proofErr w:type="spellStart"/>
      <w:r w:rsidRPr="0082787D">
        <w:rPr>
          <w:rFonts w:eastAsia="Arial"/>
          <w:sz w:val="24"/>
          <w:szCs w:val="24"/>
        </w:rPr>
        <w:t>dikarenakan</w:t>
      </w:r>
      <w:proofErr w:type="spellEnd"/>
      <w:r w:rsidRPr="0082787D">
        <w:rPr>
          <w:rFonts w:eastAsia="Arial"/>
          <w:sz w:val="24"/>
          <w:szCs w:val="24"/>
        </w:rPr>
        <w:t xml:space="preserve"> data yang </w:t>
      </w:r>
      <w:proofErr w:type="spellStart"/>
      <w:r w:rsidRPr="0082787D">
        <w:rPr>
          <w:rFonts w:eastAsia="Arial"/>
          <w:sz w:val="24"/>
          <w:szCs w:val="24"/>
        </w:rPr>
        <w:t>hanya</w:t>
      </w:r>
      <w:proofErr w:type="spellEnd"/>
      <w:r w:rsidRPr="0082787D">
        <w:rPr>
          <w:rFonts w:eastAsia="Arial"/>
          <w:sz w:val="24"/>
          <w:szCs w:val="24"/>
        </w:rPr>
        <w:t xml:space="preserve"> </w:t>
      </w:r>
      <w:proofErr w:type="spellStart"/>
      <w:r w:rsidRPr="0082787D">
        <w:rPr>
          <w:rFonts w:eastAsia="Arial"/>
          <w:sz w:val="24"/>
          <w:szCs w:val="24"/>
        </w:rPr>
        <w:t>diambil</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w:t>
      </w:r>
      <w:proofErr w:type="spellStart"/>
      <w:r w:rsidRPr="0082787D">
        <w:rPr>
          <w:rFonts w:eastAsia="Arial"/>
          <w:sz w:val="24"/>
          <w:szCs w:val="24"/>
        </w:rPr>
        <w:t>rekam</w:t>
      </w:r>
      <w:proofErr w:type="spellEnd"/>
      <w:r w:rsidRPr="0082787D">
        <w:rPr>
          <w:rFonts w:eastAsia="Arial"/>
          <w:sz w:val="24"/>
          <w:szCs w:val="24"/>
        </w:rPr>
        <w:t xml:space="preserve"> medis.3</w:t>
      </w:r>
    </w:p>
    <w:p w14:paraId="0C4569DC"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Tingkat </w:t>
      </w:r>
      <w:proofErr w:type="spellStart"/>
      <w:r w:rsidRPr="0082787D">
        <w:rPr>
          <w:rFonts w:eastAsia="Arial"/>
          <w:sz w:val="24"/>
          <w:szCs w:val="24"/>
        </w:rPr>
        <w:t>pendidikan</w:t>
      </w:r>
      <w:proofErr w:type="spellEnd"/>
      <w:r w:rsidRPr="0082787D">
        <w:rPr>
          <w:rFonts w:eastAsia="Arial"/>
          <w:sz w:val="24"/>
          <w:szCs w:val="24"/>
        </w:rPr>
        <w:t xml:space="preserve"> </w:t>
      </w:r>
      <w:proofErr w:type="spellStart"/>
      <w:r w:rsidRPr="0082787D">
        <w:rPr>
          <w:rFonts w:eastAsia="Arial"/>
          <w:sz w:val="24"/>
          <w:szCs w:val="24"/>
        </w:rPr>
        <w:t>pengasuh</w:t>
      </w:r>
      <w:proofErr w:type="spellEnd"/>
      <w:r w:rsidRPr="0082787D">
        <w:rPr>
          <w:rFonts w:eastAsia="Arial"/>
          <w:sz w:val="24"/>
          <w:szCs w:val="24"/>
        </w:rPr>
        <w:t xml:space="preserve"> </w:t>
      </w:r>
      <w:proofErr w:type="spellStart"/>
      <w:r w:rsidRPr="0082787D">
        <w:rPr>
          <w:rFonts w:eastAsia="Arial"/>
          <w:sz w:val="24"/>
          <w:szCs w:val="24"/>
        </w:rPr>
        <w:t>membentuk</w:t>
      </w:r>
      <w:proofErr w:type="spellEnd"/>
      <w:r w:rsidRPr="0082787D">
        <w:rPr>
          <w:rFonts w:eastAsia="Arial"/>
          <w:sz w:val="24"/>
          <w:szCs w:val="24"/>
        </w:rPr>
        <w:t xml:space="preserve"> </w:t>
      </w:r>
      <w:proofErr w:type="spellStart"/>
      <w:r w:rsidRPr="0082787D">
        <w:rPr>
          <w:rFonts w:eastAsia="Arial"/>
          <w:sz w:val="24"/>
          <w:szCs w:val="24"/>
        </w:rPr>
        <w:t>sikap</w:t>
      </w:r>
      <w:proofErr w:type="spellEnd"/>
      <w:r w:rsidRPr="0082787D">
        <w:rPr>
          <w:rFonts w:eastAsia="Arial"/>
          <w:sz w:val="24"/>
          <w:szCs w:val="24"/>
        </w:rPr>
        <w:t xml:space="preserve"> dan </w:t>
      </w:r>
      <w:proofErr w:type="spellStart"/>
      <w:r w:rsidRPr="0082787D">
        <w:rPr>
          <w:rFonts w:eastAsia="Arial"/>
          <w:sz w:val="24"/>
          <w:szCs w:val="24"/>
        </w:rPr>
        <w:t>pengaruh</w:t>
      </w:r>
      <w:proofErr w:type="spellEnd"/>
      <w:r w:rsidRPr="0082787D">
        <w:rPr>
          <w:rFonts w:eastAsia="Arial"/>
          <w:sz w:val="24"/>
          <w:szCs w:val="24"/>
        </w:rPr>
        <w:t xml:space="preserve"> </w:t>
      </w:r>
      <w:proofErr w:type="spellStart"/>
      <w:r w:rsidRPr="0082787D">
        <w:rPr>
          <w:rFonts w:eastAsia="Arial"/>
          <w:sz w:val="24"/>
          <w:szCs w:val="24"/>
        </w:rPr>
        <w:t>menjaga</w:t>
      </w:r>
      <w:proofErr w:type="spellEnd"/>
      <w:r w:rsidRPr="0082787D">
        <w:rPr>
          <w:rFonts w:eastAsia="Arial"/>
          <w:sz w:val="24"/>
          <w:szCs w:val="24"/>
        </w:rPr>
        <w:t xml:space="preserve"> </w:t>
      </w:r>
      <w:proofErr w:type="spellStart"/>
      <w:r w:rsidRPr="0082787D">
        <w:rPr>
          <w:rFonts w:eastAsia="Arial"/>
          <w:sz w:val="24"/>
          <w:szCs w:val="24"/>
        </w:rPr>
        <w:t>kesehatan</w:t>
      </w:r>
      <w:proofErr w:type="spellEnd"/>
      <w:r w:rsidRPr="0082787D">
        <w:rPr>
          <w:rFonts w:eastAsia="Arial"/>
          <w:sz w:val="24"/>
          <w:szCs w:val="24"/>
        </w:rPr>
        <w:t xml:space="preserve"> oral dan </w:t>
      </w:r>
      <w:proofErr w:type="spellStart"/>
      <w:r w:rsidRPr="0082787D">
        <w:rPr>
          <w:rFonts w:eastAsia="Arial"/>
          <w:sz w:val="24"/>
          <w:szCs w:val="24"/>
        </w:rPr>
        <w:t>akhirnya</w:t>
      </w:r>
      <w:proofErr w:type="spellEnd"/>
      <w:r w:rsidRPr="0082787D">
        <w:rPr>
          <w:rFonts w:eastAsia="Arial"/>
          <w:sz w:val="24"/>
          <w:szCs w:val="24"/>
        </w:rPr>
        <w:t xml:space="preserve"> </w:t>
      </w:r>
      <w:proofErr w:type="spellStart"/>
      <w:r w:rsidRPr="0082787D">
        <w:rPr>
          <w:rFonts w:eastAsia="Arial"/>
          <w:sz w:val="24"/>
          <w:szCs w:val="24"/>
        </w:rPr>
        <w:t>mempengaruhi</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r w:rsidRPr="0082787D">
        <w:rPr>
          <w:rFonts w:eastAsia="Arial"/>
          <w:sz w:val="24"/>
          <w:szCs w:val="24"/>
        </w:rPr>
        <w:t xml:space="preserve">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dirawat</w:t>
      </w:r>
      <w:proofErr w:type="spellEnd"/>
      <w:r w:rsidRPr="0082787D">
        <w:rPr>
          <w:rFonts w:eastAsia="Arial"/>
          <w:sz w:val="24"/>
          <w:szCs w:val="24"/>
        </w:rPr>
        <w:t xml:space="preserve"> </w:t>
      </w:r>
      <w:proofErr w:type="spellStart"/>
      <w:r w:rsidRPr="0082787D">
        <w:rPr>
          <w:rFonts w:eastAsia="Arial"/>
          <w:sz w:val="24"/>
          <w:szCs w:val="24"/>
        </w:rPr>
        <w:t>akan</w:t>
      </w:r>
      <w:proofErr w:type="spellEnd"/>
      <w:r w:rsidRPr="0082787D">
        <w:rPr>
          <w:rFonts w:eastAsia="Arial"/>
          <w:sz w:val="24"/>
          <w:szCs w:val="24"/>
        </w:rPr>
        <w:t xml:space="preserve"> </w:t>
      </w:r>
      <w:proofErr w:type="spellStart"/>
      <w:r w:rsidRPr="0082787D">
        <w:rPr>
          <w:rFonts w:eastAsia="Arial"/>
          <w:sz w:val="24"/>
          <w:szCs w:val="24"/>
        </w:rPr>
        <w:t>meningkat</w:t>
      </w:r>
      <w:proofErr w:type="spellEnd"/>
      <w:r w:rsidRPr="0082787D">
        <w:rPr>
          <w:rFonts w:eastAsia="Arial"/>
          <w:sz w:val="24"/>
          <w:szCs w:val="24"/>
        </w:rPr>
        <w:t xml:space="preserve"> </w:t>
      </w:r>
      <w:proofErr w:type="spellStart"/>
      <w:r w:rsidRPr="0082787D">
        <w:rPr>
          <w:rFonts w:eastAsia="Arial"/>
          <w:sz w:val="24"/>
          <w:szCs w:val="24"/>
        </w:rPr>
        <w:t>terutama</w:t>
      </w:r>
      <w:proofErr w:type="spellEnd"/>
      <w:r w:rsidRPr="0082787D">
        <w:rPr>
          <w:rFonts w:eastAsia="Arial"/>
          <w:sz w:val="24"/>
          <w:szCs w:val="24"/>
        </w:rPr>
        <w:t xml:space="preserve"> </w:t>
      </w:r>
      <w:proofErr w:type="spellStart"/>
      <w:r w:rsidRPr="0082787D">
        <w:rPr>
          <w:rFonts w:eastAsia="Arial"/>
          <w:sz w:val="24"/>
          <w:szCs w:val="24"/>
        </w:rPr>
        <w:t>bagi</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yang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saudara</w:t>
      </w:r>
      <w:proofErr w:type="spellEnd"/>
      <w:r w:rsidRPr="0082787D">
        <w:rPr>
          <w:rFonts w:eastAsia="Arial"/>
          <w:sz w:val="24"/>
          <w:szCs w:val="24"/>
        </w:rPr>
        <w:t xml:space="preserve"> dan </w:t>
      </w:r>
      <w:proofErr w:type="spellStart"/>
      <w:r w:rsidRPr="0082787D">
        <w:rPr>
          <w:rFonts w:eastAsia="Arial"/>
          <w:sz w:val="24"/>
          <w:szCs w:val="24"/>
        </w:rPr>
        <w:t>tinggal</w:t>
      </w:r>
      <w:proofErr w:type="spellEnd"/>
      <w:r w:rsidRPr="0082787D">
        <w:rPr>
          <w:rFonts w:eastAsia="Arial"/>
          <w:sz w:val="24"/>
          <w:szCs w:val="24"/>
        </w:rPr>
        <w:t xml:space="preserve"> di </w:t>
      </w:r>
      <w:proofErr w:type="spellStart"/>
      <w:r w:rsidRPr="0082787D">
        <w:rPr>
          <w:rFonts w:eastAsia="Arial"/>
          <w:sz w:val="24"/>
          <w:szCs w:val="24"/>
        </w:rPr>
        <w:t>lingkungan</w:t>
      </w:r>
      <w:proofErr w:type="spellEnd"/>
      <w:r w:rsidRPr="0082787D">
        <w:rPr>
          <w:rFonts w:eastAsia="Arial"/>
          <w:sz w:val="24"/>
          <w:szCs w:val="24"/>
        </w:rPr>
        <w:t xml:space="preserve"> </w:t>
      </w:r>
      <w:proofErr w:type="spellStart"/>
      <w:r w:rsidRPr="0082787D">
        <w:rPr>
          <w:rFonts w:eastAsia="Arial"/>
          <w:sz w:val="24"/>
          <w:szCs w:val="24"/>
        </w:rPr>
        <w:t>padat</w:t>
      </w:r>
      <w:proofErr w:type="spellEnd"/>
      <w:r w:rsidRPr="0082787D">
        <w:rPr>
          <w:rFonts w:eastAsia="Arial"/>
          <w:sz w:val="24"/>
          <w:szCs w:val="24"/>
        </w:rPr>
        <w:t xml:space="preserve"> </w:t>
      </w:r>
      <w:proofErr w:type="spellStart"/>
      <w:r w:rsidRPr="0082787D">
        <w:rPr>
          <w:rFonts w:eastAsia="Arial"/>
          <w:sz w:val="24"/>
          <w:szCs w:val="24"/>
        </w:rPr>
        <w:t>penduduk</w:t>
      </w:r>
      <w:proofErr w:type="spellEnd"/>
      <w:r w:rsidRPr="0082787D">
        <w:rPr>
          <w:rFonts w:eastAsia="Arial"/>
          <w:sz w:val="24"/>
          <w:szCs w:val="24"/>
        </w:rPr>
        <w:t xml:space="preserve">. Para </w:t>
      </w:r>
      <w:proofErr w:type="spellStart"/>
      <w:r w:rsidRPr="0082787D">
        <w:rPr>
          <w:rFonts w:eastAsia="Arial"/>
          <w:sz w:val="24"/>
          <w:szCs w:val="24"/>
        </w:rPr>
        <w:t>ibu</w:t>
      </w:r>
      <w:proofErr w:type="spellEnd"/>
      <w:r w:rsidRPr="0082787D">
        <w:rPr>
          <w:rFonts w:eastAsia="Arial"/>
          <w:sz w:val="24"/>
          <w:szCs w:val="24"/>
        </w:rPr>
        <w:t xml:space="preserve"> </w:t>
      </w:r>
      <w:proofErr w:type="spellStart"/>
      <w:r w:rsidRPr="0082787D">
        <w:rPr>
          <w:rFonts w:eastAsia="Arial"/>
          <w:sz w:val="24"/>
          <w:szCs w:val="24"/>
        </w:rPr>
        <w:t>sebesar</w:t>
      </w:r>
      <w:proofErr w:type="spellEnd"/>
      <w:r w:rsidRPr="0082787D">
        <w:rPr>
          <w:rFonts w:eastAsia="Arial"/>
          <w:sz w:val="24"/>
          <w:szCs w:val="24"/>
        </w:rPr>
        <w:t xml:space="preserve"> 54.3% yang </w:t>
      </w:r>
      <w:proofErr w:type="spellStart"/>
      <w:r w:rsidRPr="0082787D">
        <w:rPr>
          <w:rFonts w:eastAsia="Arial"/>
          <w:sz w:val="24"/>
          <w:szCs w:val="24"/>
        </w:rPr>
        <w:t>telah</w:t>
      </w:r>
      <w:proofErr w:type="spellEnd"/>
      <w:r w:rsidRPr="0082787D">
        <w:rPr>
          <w:rFonts w:eastAsia="Arial"/>
          <w:sz w:val="24"/>
          <w:szCs w:val="24"/>
        </w:rPr>
        <w:t xml:space="preserve"> </w:t>
      </w:r>
      <w:proofErr w:type="spellStart"/>
      <w:r w:rsidRPr="0082787D">
        <w:rPr>
          <w:rFonts w:eastAsia="Arial"/>
          <w:sz w:val="24"/>
          <w:szCs w:val="24"/>
        </w:rPr>
        <w:t>menyelesaikan</w:t>
      </w:r>
      <w:proofErr w:type="spellEnd"/>
      <w:r w:rsidRPr="0082787D">
        <w:rPr>
          <w:rFonts w:eastAsia="Arial"/>
          <w:sz w:val="24"/>
          <w:szCs w:val="24"/>
        </w:rPr>
        <w:t xml:space="preserve"> </w:t>
      </w:r>
      <w:proofErr w:type="spellStart"/>
      <w:r w:rsidRPr="0082787D">
        <w:rPr>
          <w:rFonts w:eastAsia="Arial"/>
          <w:sz w:val="24"/>
          <w:szCs w:val="24"/>
        </w:rPr>
        <w:t>pendidikan</w:t>
      </w:r>
      <w:proofErr w:type="spellEnd"/>
      <w:r w:rsidRPr="0082787D">
        <w:rPr>
          <w:rFonts w:eastAsia="Arial"/>
          <w:sz w:val="24"/>
          <w:szCs w:val="24"/>
        </w:rPr>
        <w:t xml:space="preserve"> </w:t>
      </w:r>
      <w:proofErr w:type="spellStart"/>
      <w:r w:rsidRPr="0082787D">
        <w:rPr>
          <w:rFonts w:eastAsia="Arial"/>
          <w:sz w:val="24"/>
          <w:szCs w:val="24"/>
        </w:rPr>
        <w:t>dasar</w:t>
      </w:r>
      <w:proofErr w:type="spellEnd"/>
      <w:r w:rsidRPr="0082787D">
        <w:rPr>
          <w:rFonts w:eastAsia="Arial"/>
          <w:sz w:val="24"/>
          <w:szCs w:val="24"/>
        </w:rPr>
        <w:t xml:space="preserve">, pada </w:t>
      </w:r>
      <w:proofErr w:type="spellStart"/>
      <w:r w:rsidRPr="0082787D">
        <w:rPr>
          <w:rFonts w:eastAsia="Arial"/>
          <w:sz w:val="24"/>
          <w:szCs w:val="24"/>
        </w:rPr>
        <w:t>umumya</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sadar</w:t>
      </w:r>
      <w:proofErr w:type="spellEnd"/>
      <w:r w:rsidRPr="0082787D">
        <w:rPr>
          <w:rFonts w:eastAsia="Arial"/>
          <w:sz w:val="24"/>
          <w:szCs w:val="24"/>
        </w:rPr>
        <w:t xml:space="preserve"> </w:t>
      </w:r>
      <w:proofErr w:type="spellStart"/>
      <w:r w:rsidRPr="0082787D">
        <w:rPr>
          <w:rFonts w:eastAsia="Arial"/>
          <w:sz w:val="24"/>
          <w:szCs w:val="24"/>
        </w:rPr>
        <w:t>akan</w:t>
      </w:r>
      <w:proofErr w:type="spellEnd"/>
      <w:r w:rsidRPr="0082787D">
        <w:rPr>
          <w:rFonts w:eastAsia="Arial"/>
          <w:sz w:val="24"/>
          <w:szCs w:val="24"/>
        </w:rPr>
        <w:t xml:space="preserve"> </w:t>
      </w:r>
      <w:proofErr w:type="spellStart"/>
      <w:r w:rsidRPr="0082787D">
        <w:rPr>
          <w:rFonts w:eastAsia="Arial"/>
          <w:sz w:val="24"/>
          <w:szCs w:val="24"/>
        </w:rPr>
        <w:t>pentingnya</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oral, yang </w:t>
      </w:r>
      <w:proofErr w:type="spellStart"/>
      <w:r w:rsidRPr="0082787D">
        <w:rPr>
          <w:rFonts w:eastAsia="Arial"/>
          <w:sz w:val="24"/>
          <w:szCs w:val="24"/>
        </w:rPr>
        <w:t>terefleksi</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kebiasaan</w:t>
      </w:r>
      <w:proofErr w:type="spellEnd"/>
      <w:r w:rsidRPr="0082787D">
        <w:rPr>
          <w:rFonts w:eastAsia="Arial"/>
          <w:sz w:val="24"/>
          <w:szCs w:val="24"/>
        </w:rPr>
        <w:t xml:space="preserve"> </w:t>
      </w:r>
      <w:proofErr w:type="spellStart"/>
      <w:r w:rsidRPr="0082787D">
        <w:rPr>
          <w:rFonts w:eastAsia="Arial"/>
          <w:sz w:val="24"/>
          <w:szCs w:val="24"/>
        </w:rPr>
        <w:t>buruk</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Tingkat </w:t>
      </w:r>
      <w:proofErr w:type="spellStart"/>
      <w:r w:rsidRPr="0082787D">
        <w:rPr>
          <w:rFonts w:eastAsia="Arial"/>
          <w:sz w:val="24"/>
          <w:szCs w:val="24"/>
        </w:rPr>
        <w:t>pendidikan</w:t>
      </w:r>
      <w:proofErr w:type="spellEnd"/>
      <w:r w:rsidRPr="0082787D">
        <w:rPr>
          <w:rFonts w:eastAsia="Arial"/>
          <w:sz w:val="24"/>
          <w:szCs w:val="24"/>
        </w:rPr>
        <w:t xml:space="preserve"> </w:t>
      </w:r>
      <w:proofErr w:type="spellStart"/>
      <w:r w:rsidRPr="0082787D">
        <w:rPr>
          <w:rFonts w:eastAsia="Arial"/>
          <w:sz w:val="24"/>
          <w:szCs w:val="24"/>
        </w:rPr>
        <w:t>pengasuh</w:t>
      </w:r>
      <w:proofErr w:type="spellEnd"/>
      <w:r w:rsidRPr="0082787D">
        <w:rPr>
          <w:rFonts w:eastAsia="Arial"/>
          <w:sz w:val="24"/>
          <w:szCs w:val="24"/>
        </w:rPr>
        <w:t xml:space="preserve"> yang </w:t>
      </w:r>
      <w:proofErr w:type="spellStart"/>
      <w:r w:rsidRPr="0082787D">
        <w:rPr>
          <w:rFonts w:eastAsia="Arial"/>
          <w:sz w:val="24"/>
          <w:szCs w:val="24"/>
        </w:rPr>
        <w:t>rendah</w:t>
      </w:r>
      <w:proofErr w:type="spellEnd"/>
      <w:r w:rsidRPr="0082787D">
        <w:rPr>
          <w:rFonts w:eastAsia="Arial"/>
          <w:sz w:val="24"/>
          <w:szCs w:val="24"/>
        </w:rPr>
        <w:t xml:space="preserve"> </w:t>
      </w:r>
      <w:proofErr w:type="spellStart"/>
      <w:r w:rsidRPr="0082787D">
        <w:rPr>
          <w:rFonts w:eastAsia="Arial"/>
          <w:sz w:val="24"/>
          <w:szCs w:val="24"/>
        </w:rPr>
        <w:t>tampak</w:t>
      </w:r>
      <w:proofErr w:type="spellEnd"/>
      <w:r w:rsidRPr="0082787D">
        <w:rPr>
          <w:rFonts w:eastAsia="Arial"/>
          <w:sz w:val="24"/>
          <w:szCs w:val="24"/>
        </w:rPr>
        <w:t xml:space="preserve">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meningkatkan</w:t>
      </w:r>
      <w:proofErr w:type="spellEnd"/>
      <w:r w:rsidRPr="0082787D">
        <w:rPr>
          <w:rFonts w:eastAsia="Arial"/>
          <w:sz w:val="24"/>
          <w:szCs w:val="24"/>
        </w:rPr>
        <w:t xml:space="preserve"> </w:t>
      </w:r>
      <w:proofErr w:type="spellStart"/>
      <w:r w:rsidRPr="0082787D">
        <w:rPr>
          <w:rFonts w:eastAsia="Arial"/>
          <w:sz w:val="24"/>
          <w:szCs w:val="24"/>
        </w:rPr>
        <w:t>resiko</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Faktor</w:t>
      </w:r>
      <w:proofErr w:type="spellEnd"/>
      <w:r w:rsidRPr="0082787D">
        <w:rPr>
          <w:rFonts w:eastAsia="Arial"/>
          <w:sz w:val="24"/>
          <w:szCs w:val="24"/>
        </w:rPr>
        <w:t xml:space="preserve"> </w:t>
      </w:r>
      <w:proofErr w:type="spellStart"/>
      <w:r w:rsidRPr="0082787D">
        <w:rPr>
          <w:rFonts w:eastAsia="Arial"/>
          <w:sz w:val="24"/>
          <w:szCs w:val="24"/>
        </w:rPr>
        <w:t>resiko</w:t>
      </w:r>
      <w:proofErr w:type="spellEnd"/>
      <w:r w:rsidRPr="0082787D">
        <w:rPr>
          <w:rFonts w:eastAsia="Arial"/>
          <w:sz w:val="24"/>
          <w:szCs w:val="24"/>
        </w:rPr>
        <w:t xml:space="preserve"> paling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sosial</w:t>
      </w:r>
      <w:proofErr w:type="spellEnd"/>
      <w:r w:rsidRPr="0082787D">
        <w:rPr>
          <w:rFonts w:eastAsia="Arial"/>
          <w:sz w:val="24"/>
          <w:szCs w:val="24"/>
        </w:rPr>
        <w:t xml:space="preserve"> </w:t>
      </w:r>
      <w:proofErr w:type="spellStart"/>
      <w:r w:rsidRPr="0082787D">
        <w:rPr>
          <w:rFonts w:eastAsia="Arial"/>
          <w:sz w:val="24"/>
          <w:szCs w:val="24"/>
        </w:rPr>
        <w:t>ekonomi</w:t>
      </w:r>
      <w:proofErr w:type="spellEnd"/>
      <w:r w:rsidRPr="0082787D">
        <w:rPr>
          <w:rFonts w:eastAsia="Arial"/>
          <w:sz w:val="24"/>
          <w:szCs w:val="24"/>
        </w:rPr>
        <w:t xml:space="preserve"> </w:t>
      </w:r>
      <w:proofErr w:type="spellStart"/>
      <w:r w:rsidRPr="0082787D">
        <w:rPr>
          <w:rFonts w:eastAsia="Arial"/>
          <w:sz w:val="24"/>
          <w:szCs w:val="24"/>
        </w:rPr>
        <w:t>adalah</w:t>
      </w:r>
      <w:proofErr w:type="spellEnd"/>
      <w:r w:rsidRPr="0082787D">
        <w:rPr>
          <w:rFonts w:eastAsia="Arial"/>
          <w:sz w:val="24"/>
          <w:szCs w:val="24"/>
        </w:rPr>
        <w:t xml:space="preserve"> </w:t>
      </w:r>
      <w:proofErr w:type="spellStart"/>
      <w:r w:rsidRPr="0082787D">
        <w:rPr>
          <w:rFonts w:eastAsia="Arial"/>
          <w:sz w:val="24"/>
          <w:szCs w:val="24"/>
        </w:rPr>
        <w:t>tingkat</w:t>
      </w:r>
      <w:proofErr w:type="spellEnd"/>
      <w:r w:rsidRPr="0082787D">
        <w:rPr>
          <w:rFonts w:eastAsia="Arial"/>
          <w:sz w:val="24"/>
          <w:szCs w:val="24"/>
        </w:rPr>
        <w:t xml:space="preserve"> pendidikan3 dan 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mayoritas</w:t>
      </w:r>
      <w:proofErr w:type="spellEnd"/>
      <w:r w:rsidRPr="0082787D">
        <w:rPr>
          <w:rFonts w:eastAsia="Arial"/>
          <w:sz w:val="24"/>
          <w:szCs w:val="24"/>
        </w:rPr>
        <w:t xml:space="preserve"> </w:t>
      </w:r>
      <w:proofErr w:type="spellStart"/>
      <w:r w:rsidRPr="0082787D">
        <w:rPr>
          <w:rFonts w:eastAsia="Arial"/>
          <w:sz w:val="24"/>
          <w:szCs w:val="24"/>
        </w:rPr>
        <w:t>orangtua</w:t>
      </w:r>
      <w:proofErr w:type="spellEnd"/>
      <w:r w:rsidRPr="0082787D">
        <w:rPr>
          <w:rFonts w:eastAsia="Arial"/>
          <w:sz w:val="24"/>
          <w:szCs w:val="24"/>
        </w:rPr>
        <w:t xml:space="preserve"> </w:t>
      </w:r>
      <w:proofErr w:type="spellStart"/>
      <w:r w:rsidRPr="0082787D">
        <w:rPr>
          <w:rFonts w:eastAsia="Arial"/>
          <w:sz w:val="24"/>
          <w:szCs w:val="24"/>
        </w:rPr>
        <w:t>berprofesi</w:t>
      </w:r>
      <w:proofErr w:type="spellEnd"/>
      <w:r w:rsidRPr="0082787D">
        <w:rPr>
          <w:rFonts w:eastAsia="Arial"/>
          <w:sz w:val="24"/>
          <w:szCs w:val="24"/>
        </w:rPr>
        <w:t xml:space="preserve"> </w:t>
      </w:r>
      <w:proofErr w:type="spellStart"/>
      <w:r w:rsidRPr="0082787D">
        <w:rPr>
          <w:rFonts w:eastAsia="Arial"/>
          <w:sz w:val="24"/>
          <w:szCs w:val="24"/>
        </w:rPr>
        <w:t>sebagai</w:t>
      </w:r>
      <w:proofErr w:type="spellEnd"/>
      <w:r w:rsidRPr="0082787D">
        <w:rPr>
          <w:rFonts w:eastAsia="Arial"/>
          <w:sz w:val="24"/>
          <w:szCs w:val="24"/>
        </w:rPr>
        <w:t xml:space="preserve"> </w:t>
      </w:r>
      <w:proofErr w:type="spellStart"/>
      <w:r w:rsidRPr="0082787D">
        <w:rPr>
          <w:rFonts w:eastAsia="Arial"/>
          <w:sz w:val="24"/>
          <w:szCs w:val="24"/>
        </w:rPr>
        <w:t>ibu</w:t>
      </w:r>
      <w:proofErr w:type="spellEnd"/>
      <w:r w:rsidRPr="0082787D">
        <w:rPr>
          <w:rFonts w:eastAsia="Arial"/>
          <w:sz w:val="24"/>
          <w:szCs w:val="24"/>
        </w:rPr>
        <w:t xml:space="preserve"> </w:t>
      </w:r>
      <w:proofErr w:type="spellStart"/>
      <w:r w:rsidRPr="0082787D">
        <w:rPr>
          <w:rFonts w:eastAsia="Arial"/>
          <w:sz w:val="24"/>
          <w:szCs w:val="24"/>
        </w:rPr>
        <w:t>rumah</w:t>
      </w:r>
      <w:proofErr w:type="spellEnd"/>
      <w:r w:rsidRPr="0082787D">
        <w:rPr>
          <w:rFonts w:eastAsia="Arial"/>
          <w:sz w:val="24"/>
          <w:szCs w:val="24"/>
        </w:rPr>
        <w:t xml:space="preserve"> </w:t>
      </w:r>
      <w:proofErr w:type="spellStart"/>
      <w:r w:rsidRPr="0082787D">
        <w:rPr>
          <w:rFonts w:eastAsia="Arial"/>
          <w:sz w:val="24"/>
          <w:szCs w:val="24"/>
        </w:rPr>
        <w:t>tangga</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pendidikan</w:t>
      </w:r>
      <w:proofErr w:type="spellEnd"/>
      <w:r w:rsidRPr="0082787D">
        <w:rPr>
          <w:rFonts w:eastAsia="Arial"/>
          <w:sz w:val="24"/>
          <w:szCs w:val="24"/>
        </w:rPr>
        <w:t xml:space="preserve"> </w:t>
      </w:r>
      <w:proofErr w:type="spellStart"/>
      <w:r w:rsidRPr="0082787D">
        <w:rPr>
          <w:rFonts w:eastAsia="Arial"/>
          <w:sz w:val="24"/>
          <w:szCs w:val="24"/>
        </w:rPr>
        <w:t>terakhir</w:t>
      </w:r>
      <w:proofErr w:type="spellEnd"/>
      <w:r w:rsidRPr="0082787D">
        <w:rPr>
          <w:rFonts w:eastAsia="Arial"/>
          <w:sz w:val="24"/>
          <w:szCs w:val="24"/>
        </w:rPr>
        <w:t xml:space="preserve"> SMU.</w:t>
      </w:r>
    </w:p>
    <w:p w14:paraId="5DFAC754"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Tipe</w:t>
      </w:r>
      <w:proofErr w:type="spellEnd"/>
      <w:r w:rsidRPr="0082787D">
        <w:rPr>
          <w:rFonts w:eastAsia="Arial"/>
          <w:sz w:val="24"/>
          <w:szCs w:val="24"/>
        </w:rPr>
        <w:t xml:space="preserve"> CP dan </w:t>
      </w:r>
      <w:proofErr w:type="spellStart"/>
      <w:r w:rsidRPr="0082787D">
        <w:rPr>
          <w:rFonts w:eastAsia="Arial"/>
          <w:sz w:val="24"/>
          <w:szCs w:val="24"/>
        </w:rPr>
        <w:t>frekuensi</w:t>
      </w:r>
      <w:proofErr w:type="spellEnd"/>
      <w:r w:rsidRPr="0082787D">
        <w:rPr>
          <w:rFonts w:eastAsia="Arial"/>
          <w:sz w:val="24"/>
          <w:szCs w:val="24"/>
        </w:rPr>
        <w:t xml:space="preserve"> </w:t>
      </w:r>
      <w:proofErr w:type="spellStart"/>
      <w:r w:rsidRPr="0082787D">
        <w:rPr>
          <w:rFonts w:eastAsia="Arial"/>
          <w:sz w:val="24"/>
          <w:szCs w:val="24"/>
        </w:rPr>
        <w:t>menyikat</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berhubungan</w:t>
      </w:r>
      <w:proofErr w:type="spellEnd"/>
      <w:r w:rsidRPr="0082787D">
        <w:rPr>
          <w:rFonts w:eastAsia="Arial"/>
          <w:sz w:val="24"/>
          <w:szCs w:val="24"/>
        </w:rPr>
        <w:t xml:space="preserve">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meski</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dilakukan</w:t>
      </w:r>
      <w:proofErr w:type="spellEnd"/>
      <w:r w:rsidRPr="0082787D">
        <w:rPr>
          <w:rFonts w:eastAsia="Arial"/>
          <w:sz w:val="24"/>
          <w:szCs w:val="24"/>
        </w:rPr>
        <w:t xml:space="preserve"> oleh </w:t>
      </w:r>
      <w:proofErr w:type="spellStart"/>
      <w:r w:rsidRPr="0082787D">
        <w:rPr>
          <w:rFonts w:eastAsia="Arial"/>
          <w:sz w:val="24"/>
          <w:szCs w:val="24"/>
        </w:rPr>
        <w:t>pengasuh</w:t>
      </w:r>
      <w:proofErr w:type="spellEnd"/>
      <w:r w:rsidRPr="0082787D">
        <w:rPr>
          <w:rFonts w:eastAsia="Arial"/>
          <w:sz w:val="24"/>
          <w:szCs w:val="24"/>
        </w:rPr>
        <w:t xml:space="preserve"> pada 73.1% </w:t>
      </w:r>
      <w:proofErr w:type="spellStart"/>
      <w:r w:rsidRPr="0082787D">
        <w:rPr>
          <w:rFonts w:eastAsia="Arial"/>
          <w:sz w:val="24"/>
          <w:szCs w:val="24"/>
        </w:rPr>
        <w:t>kasus</w:t>
      </w:r>
      <w:proofErr w:type="spellEnd"/>
      <w:r w:rsidRPr="0082787D">
        <w:rPr>
          <w:rFonts w:eastAsia="Arial"/>
          <w:sz w:val="24"/>
          <w:szCs w:val="24"/>
        </w:rPr>
        <w:t xml:space="preserve"> </w:t>
      </w:r>
      <w:proofErr w:type="spellStart"/>
      <w:r w:rsidRPr="0082787D">
        <w:rPr>
          <w:rFonts w:eastAsia="Arial"/>
          <w:sz w:val="24"/>
          <w:szCs w:val="24"/>
        </w:rPr>
        <w:t>karena</w:t>
      </w:r>
      <w:proofErr w:type="spellEnd"/>
      <w:r w:rsidRPr="0082787D">
        <w:rPr>
          <w:rFonts w:eastAsia="Arial"/>
          <w:sz w:val="24"/>
          <w:szCs w:val="24"/>
        </w:rPr>
        <w:t xml:space="preserve"> </w:t>
      </w:r>
      <w:proofErr w:type="spellStart"/>
      <w:r w:rsidRPr="0082787D">
        <w:rPr>
          <w:rFonts w:eastAsia="Arial"/>
          <w:sz w:val="24"/>
          <w:szCs w:val="24"/>
        </w:rPr>
        <w:t>kurangnya</w:t>
      </w:r>
      <w:proofErr w:type="spellEnd"/>
      <w:r w:rsidRPr="0082787D">
        <w:rPr>
          <w:rFonts w:eastAsia="Arial"/>
          <w:sz w:val="24"/>
          <w:szCs w:val="24"/>
        </w:rPr>
        <w:t xml:space="preserve"> </w:t>
      </w:r>
      <w:proofErr w:type="spellStart"/>
      <w:r w:rsidRPr="0082787D">
        <w:rPr>
          <w:rFonts w:eastAsia="Arial"/>
          <w:sz w:val="24"/>
          <w:szCs w:val="24"/>
        </w:rPr>
        <w:t>ketangkasan</w:t>
      </w:r>
      <w:proofErr w:type="spellEnd"/>
      <w:r w:rsidRPr="0082787D">
        <w:rPr>
          <w:rFonts w:eastAsia="Arial"/>
          <w:sz w:val="24"/>
          <w:szCs w:val="24"/>
        </w:rPr>
        <w:t xml:space="preserve"> </w:t>
      </w:r>
      <w:proofErr w:type="spellStart"/>
      <w:r w:rsidRPr="0082787D">
        <w:rPr>
          <w:rFonts w:eastAsia="Arial"/>
          <w:sz w:val="24"/>
          <w:szCs w:val="24"/>
        </w:rPr>
        <w:t>motorik</w:t>
      </w:r>
      <w:proofErr w:type="spellEnd"/>
      <w:r w:rsidRPr="0082787D">
        <w:rPr>
          <w:rFonts w:eastAsia="Arial"/>
          <w:sz w:val="24"/>
          <w:szCs w:val="24"/>
        </w:rPr>
        <w:t xml:space="preserve">. </w:t>
      </w:r>
      <w:proofErr w:type="spellStart"/>
      <w:r w:rsidRPr="0082787D">
        <w:rPr>
          <w:rFonts w:eastAsia="Arial"/>
          <w:sz w:val="24"/>
          <w:szCs w:val="24"/>
        </w:rPr>
        <w:t>Individu</w:t>
      </w:r>
      <w:proofErr w:type="spellEnd"/>
      <w:r w:rsidRPr="0082787D">
        <w:rPr>
          <w:rFonts w:eastAsia="Arial"/>
          <w:sz w:val="24"/>
          <w:szCs w:val="24"/>
        </w:rPr>
        <w:t xml:space="preserve"> CP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kelompok</w:t>
      </w:r>
      <w:proofErr w:type="spellEnd"/>
      <w:r w:rsidRPr="0082787D">
        <w:rPr>
          <w:rFonts w:eastAsia="Arial"/>
          <w:sz w:val="24"/>
          <w:szCs w:val="24"/>
        </w:rPr>
        <w:t xml:space="preserve"> </w:t>
      </w:r>
      <w:proofErr w:type="spellStart"/>
      <w:r w:rsidRPr="0082787D">
        <w:rPr>
          <w:rFonts w:eastAsia="Arial"/>
          <w:sz w:val="24"/>
          <w:szCs w:val="24"/>
        </w:rPr>
        <w:t>kuadriplegia</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nilai</w:t>
      </w:r>
      <w:proofErr w:type="spellEnd"/>
      <w:r w:rsidRPr="0082787D">
        <w:rPr>
          <w:rFonts w:eastAsia="Arial"/>
          <w:sz w:val="24"/>
          <w:szCs w:val="24"/>
        </w:rPr>
        <w:t xml:space="preserve"> decayed–missing–filled Tooth (DMFT) yang </w:t>
      </w:r>
      <w:proofErr w:type="spellStart"/>
      <w:r w:rsidRPr="0082787D">
        <w:rPr>
          <w:rFonts w:eastAsia="Arial"/>
          <w:sz w:val="24"/>
          <w:szCs w:val="24"/>
        </w:rPr>
        <w:t>dua</w:t>
      </w:r>
      <w:proofErr w:type="spellEnd"/>
      <w:r w:rsidRPr="0082787D">
        <w:rPr>
          <w:rFonts w:eastAsia="Arial"/>
          <w:sz w:val="24"/>
          <w:szCs w:val="24"/>
        </w:rPr>
        <w:t xml:space="preserve"> kali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dibandingkan</w:t>
      </w:r>
      <w:proofErr w:type="spellEnd"/>
      <w:r w:rsidRPr="0082787D">
        <w:rPr>
          <w:rFonts w:eastAsia="Arial"/>
          <w:sz w:val="24"/>
          <w:szCs w:val="24"/>
        </w:rPr>
        <w:t xml:space="preserve"> </w:t>
      </w:r>
      <w:proofErr w:type="spellStart"/>
      <w:r w:rsidRPr="0082787D">
        <w:rPr>
          <w:rFonts w:eastAsia="Arial"/>
          <w:sz w:val="24"/>
          <w:szCs w:val="24"/>
        </w:rPr>
        <w:t>kelompok</w:t>
      </w:r>
      <w:proofErr w:type="spellEnd"/>
      <w:r w:rsidRPr="0082787D">
        <w:rPr>
          <w:rFonts w:eastAsia="Arial"/>
          <w:sz w:val="24"/>
          <w:szCs w:val="24"/>
        </w:rPr>
        <w:t xml:space="preserve"> hemiplegia, yang </w:t>
      </w:r>
      <w:proofErr w:type="spellStart"/>
      <w:r w:rsidRPr="0082787D">
        <w:rPr>
          <w:rFonts w:eastAsia="Arial"/>
          <w:sz w:val="24"/>
          <w:szCs w:val="24"/>
        </w:rPr>
        <w:t>diduga</w:t>
      </w:r>
      <w:proofErr w:type="spellEnd"/>
      <w:r w:rsidRPr="0082787D">
        <w:rPr>
          <w:rFonts w:eastAsia="Arial"/>
          <w:sz w:val="24"/>
          <w:szCs w:val="24"/>
        </w:rPr>
        <w:t xml:space="preserve"> </w:t>
      </w:r>
      <w:proofErr w:type="spellStart"/>
      <w:r w:rsidRPr="0082787D">
        <w:rPr>
          <w:rFonts w:eastAsia="Arial"/>
          <w:sz w:val="24"/>
          <w:szCs w:val="24"/>
        </w:rPr>
        <w:t>karena</w:t>
      </w:r>
      <w:proofErr w:type="spellEnd"/>
      <w:r w:rsidRPr="0082787D">
        <w:rPr>
          <w:rFonts w:eastAsia="Arial"/>
          <w:sz w:val="24"/>
          <w:szCs w:val="24"/>
        </w:rPr>
        <w:t xml:space="preserve"> </w:t>
      </w:r>
      <w:proofErr w:type="spellStart"/>
      <w:r w:rsidRPr="0082787D">
        <w:rPr>
          <w:rFonts w:eastAsia="Arial"/>
          <w:sz w:val="24"/>
          <w:szCs w:val="24"/>
        </w:rPr>
        <w:t>keparahan</w:t>
      </w:r>
      <w:proofErr w:type="spellEnd"/>
      <w:r w:rsidRPr="0082787D">
        <w:rPr>
          <w:rFonts w:eastAsia="Arial"/>
          <w:sz w:val="24"/>
          <w:szCs w:val="24"/>
        </w:rPr>
        <w:t xml:space="preserve"> </w:t>
      </w:r>
      <w:proofErr w:type="spellStart"/>
      <w:r w:rsidRPr="0082787D">
        <w:rPr>
          <w:rFonts w:eastAsia="Arial"/>
          <w:sz w:val="24"/>
          <w:szCs w:val="24"/>
        </w:rPr>
        <w:t>kerusakan</w:t>
      </w:r>
      <w:proofErr w:type="spellEnd"/>
      <w:r w:rsidRPr="0082787D">
        <w:rPr>
          <w:rFonts w:eastAsia="Arial"/>
          <w:sz w:val="24"/>
          <w:szCs w:val="24"/>
        </w:rPr>
        <w:t xml:space="preserve"> </w:t>
      </w:r>
      <w:proofErr w:type="spellStart"/>
      <w:r w:rsidRPr="0082787D">
        <w:rPr>
          <w:rFonts w:eastAsia="Arial"/>
          <w:sz w:val="24"/>
          <w:szCs w:val="24"/>
        </w:rPr>
        <w:t>neurologis</w:t>
      </w:r>
      <w:proofErr w:type="spellEnd"/>
      <w:r w:rsidRPr="0082787D">
        <w:rPr>
          <w:rFonts w:eastAsia="Arial"/>
          <w:sz w:val="24"/>
          <w:szCs w:val="24"/>
        </w:rPr>
        <w:t xml:space="preserve"> </w:t>
      </w:r>
      <w:proofErr w:type="spellStart"/>
      <w:r w:rsidRPr="0082787D">
        <w:rPr>
          <w:rFonts w:eastAsia="Arial"/>
          <w:sz w:val="24"/>
          <w:szCs w:val="24"/>
        </w:rPr>
        <w:t>terkait</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resiko</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penyakit</w:t>
      </w:r>
      <w:proofErr w:type="spellEnd"/>
      <w:r w:rsidRPr="0082787D">
        <w:rPr>
          <w:rFonts w:eastAsia="Arial"/>
          <w:sz w:val="24"/>
          <w:szCs w:val="24"/>
        </w:rPr>
        <w:t xml:space="preserve">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55 </w:t>
      </w:r>
      <w:proofErr w:type="spellStart"/>
      <w:r w:rsidRPr="0082787D">
        <w:rPr>
          <w:rFonts w:eastAsia="Arial"/>
          <w:sz w:val="24"/>
          <w:szCs w:val="24"/>
        </w:rPr>
        <w:t>anak-anak</w:t>
      </w:r>
      <w:proofErr w:type="spellEnd"/>
      <w:r w:rsidRPr="0082787D">
        <w:rPr>
          <w:rFonts w:eastAsia="Arial"/>
          <w:sz w:val="24"/>
          <w:szCs w:val="24"/>
        </w:rPr>
        <w:t xml:space="preserve"> CP </w:t>
      </w:r>
      <w:proofErr w:type="spellStart"/>
      <w:r w:rsidRPr="0082787D">
        <w:rPr>
          <w:rFonts w:eastAsia="Arial"/>
          <w:sz w:val="24"/>
          <w:szCs w:val="24"/>
        </w:rPr>
        <w:t>menyikat</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menggunakan</w:t>
      </w:r>
      <w:proofErr w:type="spellEnd"/>
      <w:r w:rsidRPr="0082787D">
        <w:rPr>
          <w:rFonts w:eastAsia="Arial"/>
          <w:sz w:val="24"/>
          <w:szCs w:val="24"/>
        </w:rPr>
        <w:t xml:space="preserve"> </w:t>
      </w:r>
      <w:proofErr w:type="spellStart"/>
      <w:r w:rsidRPr="0082787D">
        <w:rPr>
          <w:rFonts w:eastAsia="Arial"/>
          <w:sz w:val="24"/>
          <w:szCs w:val="24"/>
        </w:rPr>
        <w:t>sikat</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biasa</w:t>
      </w:r>
      <w:proofErr w:type="spellEnd"/>
      <w:r w:rsidRPr="0082787D">
        <w:rPr>
          <w:rFonts w:eastAsia="Arial"/>
          <w:sz w:val="24"/>
          <w:szCs w:val="24"/>
        </w:rPr>
        <w:t xml:space="preserve"> dan hanya1 </w:t>
      </w:r>
      <w:proofErr w:type="spellStart"/>
      <w:r w:rsidRPr="0082787D">
        <w:rPr>
          <w:rFonts w:eastAsia="Arial"/>
          <w:sz w:val="24"/>
          <w:szCs w:val="24"/>
        </w:rPr>
        <w:t>anak</w:t>
      </w:r>
      <w:proofErr w:type="spellEnd"/>
      <w:r w:rsidRPr="0082787D">
        <w:rPr>
          <w:rFonts w:eastAsia="Arial"/>
          <w:sz w:val="24"/>
          <w:szCs w:val="24"/>
        </w:rPr>
        <w:t xml:space="preserve"> yang </w:t>
      </w:r>
      <w:proofErr w:type="spellStart"/>
      <w:r w:rsidRPr="0082787D">
        <w:rPr>
          <w:rFonts w:eastAsia="Arial"/>
          <w:sz w:val="24"/>
          <w:szCs w:val="24"/>
        </w:rPr>
        <w:t>menggunakan</w:t>
      </w:r>
      <w:proofErr w:type="spellEnd"/>
      <w:r w:rsidRPr="0082787D">
        <w:rPr>
          <w:rFonts w:eastAsia="Arial"/>
          <w:sz w:val="24"/>
          <w:szCs w:val="24"/>
        </w:rPr>
        <w:t xml:space="preserve"> </w:t>
      </w:r>
      <w:proofErr w:type="spellStart"/>
      <w:r w:rsidRPr="0082787D">
        <w:rPr>
          <w:rFonts w:eastAsia="Arial"/>
          <w:sz w:val="24"/>
          <w:szCs w:val="24"/>
        </w:rPr>
        <w:t>sikat</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elektrik.3</w:t>
      </w:r>
    </w:p>
    <w:p w14:paraId="78BDDA5F"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Drooling (sialorrhea) 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dialami</w:t>
      </w:r>
      <w:proofErr w:type="spellEnd"/>
      <w:r w:rsidRPr="0082787D">
        <w:rPr>
          <w:rFonts w:eastAsia="Arial"/>
          <w:sz w:val="24"/>
          <w:szCs w:val="24"/>
        </w:rPr>
        <w:t xml:space="preserve"> oleh 39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Faktor</w:t>
      </w:r>
      <w:proofErr w:type="spellEnd"/>
      <w:r w:rsidRPr="0082787D">
        <w:rPr>
          <w:rFonts w:eastAsia="Arial"/>
          <w:sz w:val="24"/>
          <w:szCs w:val="24"/>
        </w:rPr>
        <w:t xml:space="preserve"> </w:t>
      </w:r>
      <w:proofErr w:type="spellStart"/>
      <w:r w:rsidRPr="0082787D">
        <w:rPr>
          <w:rFonts w:eastAsia="Arial"/>
          <w:sz w:val="24"/>
          <w:szCs w:val="24"/>
        </w:rPr>
        <w:lastRenderedPageBreak/>
        <w:t>predisposisi</w:t>
      </w:r>
      <w:proofErr w:type="spellEnd"/>
      <w:r w:rsidRPr="0082787D">
        <w:rPr>
          <w:rFonts w:eastAsia="Arial"/>
          <w:sz w:val="24"/>
          <w:szCs w:val="24"/>
        </w:rPr>
        <w:t xml:space="preserve"> sialorrhea </w:t>
      </w:r>
      <w:proofErr w:type="spellStart"/>
      <w:r w:rsidRPr="0082787D">
        <w:rPr>
          <w:rFonts w:eastAsia="Arial"/>
          <w:sz w:val="24"/>
          <w:szCs w:val="24"/>
        </w:rPr>
        <w:t>berusia</w:t>
      </w:r>
      <w:proofErr w:type="spellEnd"/>
      <w:r w:rsidRPr="0082787D">
        <w:rPr>
          <w:rFonts w:eastAsia="Arial"/>
          <w:sz w:val="24"/>
          <w:szCs w:val="24"/>
        </w:rPr>
        <w:t xml:space="preserve"> 7 – 14 </w:t>
      </w:r>
      <w:proofErr w:type="spellStart"/>
      <w:r w:rsidRPr="0082787D">
        <w:rPr>
          <w:rFonts w:eastAsia="Arial"/>
          <w:sz w:val="24"/>
          <w:szCs w:val="24"/>
        </w:rPr>
        <w:t>tahun</w:t>
      </w:r>
      <w:proofErr w:type="spellEnd"/>
      <w:r w:rsidRPr="0082787D">
        <w:rPr>
          <w:rFonts w:eastAsia="Arial"/>
          <w:sz w:val="24"/>
          <w:szCs w:val="24"/>
        </w:rPr>
        <w:t xml:space="preserve"> </w:t>
      </w:r>
      <w:proofErr w:type="spellStart"/>
      <w:r w:rsidRPr="0082787D">
        <w:rPr>
          <w:rFonts w:eastAsia="Arial"/>
          <w:sz w:val="24"/>
          <w:szCs w:val="24"/>
        </w:rPr>
        <w:t>adalah</w:t>
      </w:r>
      <w:proofErr w:type="spellEnd"/>
      <w:r w:rsidRPr="0082787D">
        <w:rPr>
          <w:rFonts w:eastAsia="Arial"/>
          <w:sz w:val="24"/>
          <w:szCs w:val="24"/>
        </w:rPr>
        <w:t xml:space="preserve"> </w:t>
      </w:r>
      <w:proofErr w:type="spellStart"/>
      <w:r w:rsidRPr="0082787D">
        <w:rPr>
          <w:rFonts w:eastAsia="Arial"/>
          <w:sz w:val="24"/>
          <w:szCs w:val="24"/>
        </w:rPr>
        <w:t>tipe</w:t>
      </w:r>
      <w:proofErr w:type="spellEnd"/>
      <w:r w:rsidRPr="0082787D">
        <w:rPr>
          <w:rFonts w:eastAsia="Arial"/>
          <w:sz w:val="24"/>
          <w:szCs w:val="24"/>
        </w:rPr>
        <w:t xml:space="preserve"> non </w:t>
      </w:r>
      <w:proofErr w:type="spellStart"/>
      <w:r w:rsidRPr="0082787D">
        <w:rPr>
          <w:rFonts w:eastAsia="Arial"/>
          <w:sz w:val="24"/>
          <w:szCs w:val="24"/>
        </w:rPr>
        <w:t>spastik</w:t>
      </w:r>
      <w:proofErr w:type="spellEnd"/>
      <w:r w:rsidRPr="0082787D">
        <w:rPr>
          <w:rFonts w:eastAsia="Arial"/>
          <w:sz w:val="24"/>
          <w:szCs w:val="24"/>
        </w:rPr>
        <w:t xml:space="preserve">, </w:t>
      </w:r>
      <w:proofErr w:type="spellStart"/>
      <w:r w:rsidRPr="0082787D">
        <w:rPr>
          <w:rFonts w:eastAsia="Arial"/>
          <w:sz w:val="24"/>
          <w:szCs w:val="24"/>
        </w:rPr>
        <w:t>pola</w:t>
      </w:r>
      <w:proofErr w:type="spellEnd"/>
      <w:r w:rsidRPr="0082787D">
        <w:rPr>
          <w:rFonts w:eastAsia="Arial"/>
          <w:sz w:val="24"/>
          <w:szCs w:val="24"/>
        </w:rPr>
        <w:t xml:space="preserve"> </w:t>
      </w:r>
      <w:proofErr w:type="spellStart"/>
      <w:r w:rsidRPr="0082787D">
        <w:rPr>
          <w:rFonts w:eastAsia="Arial"/>
          <w:sz w:val="24"/>
          <w:szCs w:val="24"/>
        </w:rPr>
        <w:t>topografi</w:t>
      </w:r>
      <w:proofErr w:type="spellEnd"/>
      <w:r w:rsidRPr="0082787D">
        <w:rPr>
          <w:rFonts w:eastAsia="Arial"/>
          <w:sz w:val="24"/>
          <w:szCs w:val="24"/>
        </w:rPr>
        <w:t xml:space="preserve"> </w:t>
      </w:r>
      <w:proofErr w:type="spellStart"/>
      <w:r w:rsidRPr="0082787D">
        <w:rPr>
          <w:rFonts w:eastAsia="Arial"/>
          <w:sz w:val="24"/>
          <w:szCs w:val="24"/>
        </w:rPr>
        <w:t>kuadriplegia</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adanya</w:t>
      </w:r>
      <w:proofErr w:type="spellEnd"/>
      <w:r w:rsidRPr="0082787D">
        <w:rPr>
          <w:rFonts w:eastAsia="Arial"/>
          <w:sz w:val="24"/>
          <w:szCs w:val="24"/>
        </w:rPr>
        <w:t xml:space="preserve"> control </w:t>
      </w:r>
      <w:proofErr w:type="spellStart"/>
      <w:r w:rsidRPr="0082787D">
        <w:rPr>
          <w:rFonts w:eastAsia="Arial"/>
          <w:sz w:val="24"/>
          <w:szCs w:val="24"/>
        </w:rPr>
        <w:t>servikal</w:t>
      </w:r>
      <w:proofErr w:type="spellEnd"/>
      <w:r w:rsidRPr="0082787D">
        <w:rPr>
          <w:rFonts w:eastAsia="Arial"/>
          <w:sz w:val="24"/>
          <w:szCs w:val="24"/>
        </w:rPr>
        <w:t xml:space="preserve">, </w:t>
      </w:r>
      <w:proofErr w:type="spellStart"/>
      <w:r w:rsidRPr="0082787D">
        <w:rPr>
          <w:rFonts w:eastAsia="Arial"/>
          <w:sz w:val="24"/>
          <w:szCs w:val="24"/>
        </w:rPr>
        <w:t>kesulitan</w:t>
      </w:r>
      <w:proofErr w:type="spellEnd"/>
      <w:r w:rsidRPr="0082787D">
        <w:rPr>
          <w:rFonts w:eastAsia="Arial"/>
          <w:sz w:val="24"/>
          <w:szCs w:val="24"/>
        </w:rPr>
        <w:t xml:space="preserve"> </w:t>
      </w:r>
      <w:proofErr w:type="spellStart"/>
      <w:r w:rsidRPr="0082787D">
        <w:rPr>
          <w:rFonts w:eastAsia="Arial"/>
          <w:sz w:val="24"/>
          <w:szCs w:val="24"/>
        </w:rPr>
        <w:t>parah</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fungsi</w:t>
      </w:r>
      <w:proofErr w:type="spellEnd"/>
      <w:r w:rsidRPr="0082787D">
        <w:rPr>
          <w:rFonts w:eastAsia="Arial"/>
          <w:sz w:val="24"/>
          <w:szCs w:val="24"/>
        </w:rPr>
        <w:t>/</w:t>
      </w:r>
      <w:proofErr w:type="spellStart"/>
      <w:r w:rsidRPr="0082787D">
        <w:rPr>
          <w:rFonts w:eastAsia="Arial"/>
          <w:sz w:val="24"/>
          <w:szCs w:val="24"/>
        </w:rPr>
        <w:t>koordinasi</w:t>
      </w:r>
      <w:proofErr w:type="spellEnd"/>
      <w:r w:rsidRPr="0082787D">
        <w:rPr>
          <w:rFonts w:eastAsia="Arial"/>
          <w:sz w:val="24"/>
          <w:szCs w:val="24"/>
        </w:rPr>
        <w:t xml:space="preserve"> </w:t>
      </w:r>
      <w:proofErr w:type="spellStart"/>
      <w:r w:rsidRPr="0082787D">
        <w:rPr>
          <w:rFonts w:eastAsia="Arial"/>
          <w:sz w:val="24"/>
          <w:szCs w:val="24"/>
        </w:rPr>
        <w:t>motorik</w:t>
      </w:r>
      <w:proofErr w:type="spellEnd"/>
      <w:r w:rsidRPr="0082787D">
        <w:rPr>
          <w:rFonts w:eastAsia="Arial"/>
          <w:sz w:val="24"/>
          <w:szCs w:val="24"/>
        </w:rPr>
        <w:t xml:space="preserve"> </w:t>
      </w:r>
      <w:proofErr w:type="spellStart"/>
      <w:r w:rsidRPr="0082787D">
        <w:rPr>
          <w:rFonts w:eastAsia="Arial"/>
          <w:sz w:val="24"/>
          <w:szCs w:val="24"/>
        </w:rPr>
        <w:t>umum</w:t>
      </w:r>
      <w:proofErr w:type="spellEnd"/>
      <w:r w:rsidRPr="0082787D">
        <w:rPr>
          <w:rFonts w:eastAsia="Arial"/>
          <w:sz w:val="24"/>
          <w:szCs w:val="24"/>
        </w:rPr>
        <w:t xml:space="preserve">, </w:t>
      </w:r>
      <w:proofErr w:type="spellStart"/>
      <w:r w:rsidRPr="0082787D">
        <w:rPr>
          <w:rFonts w:eastAsia="Arial"/>
          <w:sz w:val="24"/>
          <w:szCs w:val="24"/>
        </w:rPr>
        <w:t>epilepsi</w:t>
      </w:r>
      <w:proofErr w:type="spellEnd"/>
      <w:r w:rsidRPr="0082787D">
        <w:rPr>
          <w:rFonts w:eastAsia="Arial"/>
          <w:sz w:val="24"/>
          <w:szCs w:val="24"/>
        </w:rPr>
        <w:t xml:space="preserve">, </w:t>
      </w:r>
      <w:proofErr w:type="spellStart"/>
      <w:r w:rsidRPr="0082787D">
        <w:rPr>
          <w:rFonts w:eastAsia="Arial"/>
          <w:sz w:val="24"/>
          <w:szCs w:val="24"/>
        </w:rPr>
        <w:t>diabilitas</w:t>
      </w:r>
      <w:proofErr w:type="spellEnd"/>
      <w:r w:rsidRPr="0082787D">
        <w:rPr>
          <w:rFonts w:eastAsia="Arial"/>
          <w:sz w:val="24"/>
          <w:szCs w:val="24"/>
        </w:rPr>
        <w:t xml:space="preserve"> </w:t>
      </w:r>
      <w:proofErr w:type="spellStart"/>
      <w:r w:rsidRPr="0082787D">
        <w:rPr>
          <w:rFonts w:eastAsia="Arial"/>
          <w:sz w:val="24"/>
          <w:szCs w:val="24"/>
        </w:rPr>
        <w:t>intelektual</w:t>
      </w:r>
      <w:proofErr w:type="spellEnd"/>
      <w:r w:rsidRPr="0082787D">
        <w:rPr>
          <w:rFonts w:eastAsia="Arial"/>
          <w:sz w:val="24"/>
          <w:szCs w:val="24"/>
        </w:rPr>
        <w:t xml:space="preserve">, </w:t>
      </w:r>
      <w:proofErr w:type="spellStart"/>
      <w:r w:rsidRPr="0082787D">
        <w:rPr>
          <w:rFonts w:eastAsia="Arial"/>
          <w:sz w:val="24"/>
          <w:szCs w:val="24"/>
        </w:rPr>
        <w:t>kurang</w:t>
      </w:r>
      <w:proofErr w:type="spellEnd"/>
      <w:r w:rsidRPr="0082787D">
        <w:rPr>
          <w:rFonts w:eastAsia="Arial"/>
          <w:sz w:val="24"/>
          <w:szCs w:val="24"/>
        </w:rPr>
        <w:t xml:space="preserve"> </w:t>
      </w:r>
      <w:proofErr w:type="spellStart"/>
      <w:r w:rsidRPr="0082787D">
        <w:rPr>
          <w:rFonts w:eastAsia="Arial"/>
          <w:sz w:val="24"/>
          <w:szCs w:val="24"/>
        </w:rPr>
        <w:t>berbicara</w:t>
      </w:r>
      <w:proofErr w:type="spellEnd"/>
      <w:r w:rsidRPr="0082787D">
        <w:rPr>
          <w:rFonts w:eastAsia="Arial"/>
          <w:sz w:val="24"/>
          <w:szCs w:val="24"/>
        </w:rPr>
        <w:t xml:space="preserve">, open bite anterior, dan disfagia.12 Sialorrhea pada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beberapa</w:t>
      </w:r>
      <w:proofErr w:type="spellEnd"/>
      <w:r w:rsidRPr="0082787D">
        <w:rPr>
          <w:rFonts w:eastAsia="Arial"/>
          <w:sz w:val="24"/>
          <w:szCs w:val="24"/>
        </w:rPr>
        <w:t xml:space="preserve"> </w:t>
      </w:r>
      <w:proofErr w:type="spellStart"/>
      <w:r w:rsidRPr="0082787D">
        <w:rPr>
          <w:rFonts w:eastAsia="Arial"/>
          <w:sz w:val="24"/>
          <w:szCs w:val="24"/>
        </w:rPr>
        <w:t>faktor</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korelasi</w:t>
      </w:r>
      <w:proofErr w:type="spellEnd"/>
      <w:r w:rsidRPr="0082787D">
        <w:rPr>
          <w:rFonts w:eastAsia="Arial"/>
          <w:sz w:val="24"/>
          <w:szCs w:val="24"/>
        </w:rPr>
        <w:t xml:space="preserve"> </w:t>
      </w:r>
      <w:proofErr w:type="spellStart"/>
      <w:r w:rsidRPr="0082787D">
        <w:rPr>
          <w:rFonts w:eastAsia="Arial"/>
          <w:sz w:val="24"/>
          <w:szCs w:val="24"/>
        </w:rPr>
        <w:t>positif</w:t>
      </w:r>
      <w:proofErr w:type="spellEnd"/>
      <w:r w:rsidRPr="0082787D">
        <w:rPr>
          <w:rFonts w:eastAsia="Arial"/>
          <w:sz w:val="24"/>
          <w:szCs w:val="24"/>
        </w:rPr>
        <w:t xml:space="preserve"> </w:t>
      </w:r>
      <w:proofErr w:type="spellStart"/>
      <w:r w:rsidRPr="0082787D">
        <w:rPr>
          <w:rFonts w:eastAsia="Arial"/>
          <w:sz w:val="24"/>
          <w:szCs w:val="24"/>
        </w:rPr>
        <w:t>seperti</w:t>
      </w:r>
      <w:proofErr w:type="spellEnd"/>
      <w:r w:rsidRPr="0082787D">
        <w:rPr>
          <w:rFonts w:eastAsia="Arial"/>
          <w:sz w:val="24"/>
          <w:szCs w:val="24"/>
        </w:rPr>
        <w:t xml:space="preserve"> </w:t>
      </w:r>
      <w:proofErr w:type="spellStart"/>
      <w:r w:rsidRPr="0082787D">
        <w:rPr>
          <w:rFonts w:eastAsia="Arial"/>
          <w:sz w:val="24"/>
          <w:szCs w:val="24"/>
        </w:rPr>
        <w:t>kesulitan</w:t>
      </w:r>
      <w:proofErr w:type="spellEnd"/>
      <w:r w:rsidRPr="0082787D">
        <w:rPr>
          <w:rFonts w:eastAsia="Arial"/>
          <w:sz w:val="24"/>
          <w:szCs w:val="24"/>
        </w:rPr>
        <w:t xml:space="preserve"> </w:t>
      </w:r>
      <w:proofErr w:type="spellStart"/>
      <w:r w:rsidRPr="0082787D">
        <w:rPr>
          <w:rFonts w:eastAsia="Arial"/>
          <w:sz w:val="24"/>
          <w:szCs w:val="24"/>
        </w:rPr>
        <w:t>membentuk</w:t>
      </w:r>
      <w:proofErr w:type="spellEnd"/>
      <w:r w:rsidRPr="0082787D">
        <w:rPr>
          <w:rFonts w:eastAsia="Arial"/>
          <w:sz w:val="24"/>
          <w:szCs w:val="24"/>
        </w:rPr>
        <w:t xml:space="preserve"> bolus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penutupan</w:t>
      </w:r>
      <w:proofErr w:type="spellEnd"/>
      <w:r w:rsidRPr="0082787D">
        <w:rPr>
          <w:rFonts w:eastAsia="Arial"/>
          <w:sz w:val="24"/>
          <w:szCs w:val="24"/>
        </w:rPr>
        <w:t xml:space="preserve"> labial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efisien</w:t>
      </w:r>
      <w:proofErr w:type="spellEnd"/>
      <w:r w:rsidRPr="0082787D">
        <w:rPr>
          <w:rFonts w:eastAsia="Arial"/>
          <w:sz w:val="24"/>
          <w:szCs w:val="24"/>
        </w:rPr>
        <w:t xml:space="preserve">, </w:t>
      </w:r>
      <w:proofErr w:type="spellStart"/>
      <w:r w:rsidRPr="0082787D">
        <w:rPr>
          <w:rFonts w:eastAsia="Arial"/>
          <w:sz w:val="24"/>
          <w:szCs w:val="24"/>
        </w:rPr>
        <w:t>kelainan</w:t>
      </w:r>
      <w:proofErr w:type="spellEnd"/>
      <w:r w:rsidRPr="0082787D">
        <w:rPr>
          <w:rFonts w:eastAsia="Arial"/>
          <w:sz w:val="24"/>
          <w:szCs w:val="24"/>
        </w:rPr>
        <w:t xml:space="preserve"> </w:t>
      </w:r>
      <w:proofErr w:type="spellStart"/>
      <w:r w:rsidRPr="0082787D">
        <w:rPr>
          <w:rFonts w:eastAsia="Arial"/>
          <w:sz w:val="24"/>
          <w:szCs w:val="24"/>
        </w:rPr>
        <w:t>menghidap</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residu</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kesulitan</w:t>
      </w:r>
      <w:proofErr w:type="spellEnd"/>
      <w:r w:rsidRPr="0082787D">
        <w:rPr>
          <w:rFonts w:eastAsia="Arial"/>
          <w:sz w:val="24"/>
          <w:szCs w:val="24"/>
        </w:rPr>
        <w:t xml:space="preserve"> </w:t>
      </w:r>
      <w:proofErr w:type="spellStart"/>
      <w:r w:rsidRPr="0082787D">
        <w:rPr>
          <w:rFonts w:eastAsia="Arial"/>
          <w:sz w:val="24"/>
          <w:szCs w:val="24"/>
        </w:rPr>
        <w:t>mengatur</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w:t>
      </w:r>
      <w:proofErr w:type="spellStart"/>
      <w:r w:rsidRPr="0082787D">
        <w:rPr>
          <w:rFonts w:eastAsia="Arial"/>
          <w:sz w:val="24"/>
          <w:szCs w:val="24"/>
        </w:rPr>
        <w:t>lidah</w:t>
      </w:r>
      <w:proofErr w:type="spellEnd"/>
      <w:r w:rsidRPr="0082787D">
        <w:rPr>
          <w:rFonts w:eastAsia="Arial"/>
          <w:sz w:val="24"/>
          <w:szCs w:val="24"/>
        </w:rPr>
        <w:t xml:space="preserve"> dan mandibula, </w:t>
      </w:r>
      <w:proofErr w:type="spellStart"/>
      <w:r w:rsidRPr="0082787D">
        <w:rPr>
          <w:rFonts w:eastAsia="Arial"/>
          <w:sz w:val="24"/>
          <w:szCs w:val="24"/>
        </w:rPr>
        <w:t>penurunan</w:t>
      </w:r>
      <w:proofErr w:type="spellEnd"/>
      <w:r w:rsidRPr="0082787D">
        <w:rPr>
          <w:rFonts w:eastAsia="Arial"/>
          <w:sz w:val="24"/>
          <w:szCs w:val="24"/>
        </w:rPr>
        <w:t xml:space="preserve"> </w:t>
      </w:r>
      <w:proofErr w:type="spellStart"/>
      <w:r w:rsidRPr="0082787D">
        <w:rPr>
          <w:rFonts w:eastAsia="Arial"/>
          <w:sz w:val="24"/>
          <w:szCs w:val="24"/>
        </w:rPr>
        <w:t>sensitivitas</w:t>
      </w:r>
      <w:proofErr w:type="spellEnd"/>
      <w:r w:rsidRPr="0082787D">
        <w:rPr>
          <w:rFonts w:eastAsia="Arial"/>
          <w:sz w:val="24"/>
          <w:szCs w:val="24"/>
        </w:rPr>
        <w:t xml:space="preserve"> intraoral, </w:t>
      </w:r>
      <w:proofErr w:type="spellStart"/>
      <w:r w:rsidRPr="0082787D">
        <w:rPr>
          <w:rFonts w:eastAsia="Arial"/>
          <w:sz w:val="24"/>
          <w:szCs w:val="24"/>
        </w:rPr>
        <w:t>penurunan</w:t>
      </w:r>
      <w:proofErr w:type="spellEnd"/>
      <w:r w:rsidRPr="0082787D">
        <w:rPr>
          <w:rFonts w:eastAsia="Arial"/>
          <w:sz w:val="24"/>
          <w:szCs w:val="24"/>
        </w:rPr>
        <w:t xml:space="preserve"> </w:t>
      </w:r>
      <w:proofErr w:type="spellStart"/>
      <w:r w:rsidRPr="0082787D">
        <w:rPr>
          <w:rFonts w:eastAsia="Arial"/>
          <w:sz w:val="24"/>
          <w:szCs w:val="24"/>
        </w:rPr>
        <w:t>frekuensi</w:t>
      </w:r>
      <w:proofErr w:type="spellEnd"/>
      <w:r w:rsidRPr="0082787D">
        <w:rPr>
          <w:rFonts w:eastAsia="Arial"/>
          <w:sz w:val="24"/>
          <w:szCs w:val="24"/>
        </w:rPr>
        <w:t xml:space="preserve"> </w:t>
      </w:r>
      <w:proofErr w:type="spellStart"/>
      <w:r w:rsidRPr="0082787D">
        <w:rPr>
          <w:rFonts w:eastAsia="Arial"/>
          <w:sz w:val="24"/>
          <w:szCs w:val="24"/>
        </w:rPr>
        <w:t>penelanan</w:t>
      </w:r>
      <w:proofErr w:type="spellEnd"/>
      <w:r w:rsidRPr="0082787D">
        <w:rPr>
          <w:rFonts w:eastAsia="Arial"/>
          <w:sz w:val="24"/>
          <w:szCs w:val="24"/>
        </w:rPr>
        <w:t xml:space="preserve"> </w:t>
      </w:r>
      <w:proofErr w:type="spellStart"/>
      <w:r w:rsidRPr="0082787D">
        <w:rPr>
          <w:rFonts w:eastAsia="Arial"/>
          <w:sz w:val="24"/>
          <w:szCs w:val="24"/>
        </w:rPr>
        <w:t>spontan</w:t>
      </w:r>
      <w:proofErr w:type="spellEnd"/>
      <w:r w:rsidRPr="0082787D">
        <w:rPr>
          <w:rFonts w:eastAsia="Arial"/>
          <w:sz w:val="24"/>
          <w:szCs w:val="24"/>
        </w:rPr>
        <w:t xml:space="preserve">, </w:t>
      </w:r>
      <w:proofErr w:type="spellStart"/>
      <w:r w:rsidRPr="0082787D">
        <w:rPr>
          <w:rFonts w:eastAsia="Arial"/>
          <w:sz w:val="24"/>
          <w:szCs w:val="24"/>
        </w:rPr>
        <w:t>disfagia</w:t>
      </w:r>
      <w:proofErr w:type="spellEnd"/>
      <w:r w:rsidRPr="0082787D">
        <w:rPr>
          <w:rFonts w:eastAsia="Arial"/>
          <w:sz w:val="24"/>
          <w:szCs w:val="24"/>
        </w:rPr>
        <w:t xml:space="preserve"> </w:t>
      </w:r>
      <w:proofErr w:type="spellStart"/>
      <w:r w:rsidRPr="0082787D">
        <w:rPr>
          <w:rFonts w:eastAsia="Arial"/>
          <w:sz w:val="24"/>
          <w:szCs w:val="24"/>
        </w:rPr>
        <w:t>fase</w:t>
      </w:r>
      <w:proofErr w:type="spellEnd"/>
      <w:r w:rsidRPr="0082787D">
        <w:rPr>
          <w:rFonts w:eastAsia="Arial"/>
          <w:sz w:val="24"/>
          <w:szCs w:val="24"/>
        </w:rPr>
        <w:t xml:space="preserve"> </w:t>
      </w:r>
      <w:proofErr w:type="spellStart"/>
      <w:r w:rsidRPr="0082787D">
        <w:rPr>
          <w:rFonts w:eastAsia="Arial"/>
          <w:sz w:val="24"/>
          <w:szCs w:val="24"/>
        </w:rPr>
        <w:t>esofagus</w:t>
      </w:r>
      <w:proofErr w:type="spellEnd"/>
      <w:r w:rsidRPr="0082787D">
        <w:rPr>
          <w:rFonts w:eastAsia="Arial"/>
          <w:sz w:val="24"/>
          <w:szCs w:val="24"/>
        </w:rPr>
        <w:t xml:space="preserve">, </w:t>
      </w:r>
      <w:proofErr w:type="spellStart"/>
      <w:r w:rsidRPr="0082787D">
        <w:rPr>
          <w:rFonts w:eastAsia="Arial"/>
          <w:sz w:val="24"/>
          <w:szCs w:val="24"/>
        </w:rPr>
        <w:t>maloklusi</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Faktor-faktor</w:t>
      </w:r>
      <w:proofErr w:type="spellEnd"/>
      <w:r w:rsidRPr="0082787D">
        <w:rPr>
          <w:rFonts w:eastAsia="Arial"/>
          <w:sz w:val="24"/>
          <w:szCs w:val="24"/>
        </w:rPr>
        <w:t xml:space="preserve"> lain </w:t>
      </w:r>
      <w:proofErr w:type="spellStart"/>
      <w:r w:rsidRPr="0082787D">
        <w:rPr>
          <w:rFonts w:eastAsia="Arial"/>
          <w:sz w:val="24"/>
          <w:szCs w:val="24"/>
        </w:rPr>
        <w:t>dalam</w:t>
      </w:r>
      <w:proofErr w:type="spellEnd"/>
      <w:r w:rsidRPr="0082787D">
        <w:rPr>
          <w:rFonts w:eastAsia="Arial"/>
          <w:sz w:val="24"/>
          <w:szCs w:val="24"/>
        </w:rPr>
        <w:t xml:space="preserve"> CP </w:t>
      </w:r>
      <w:proofErr w:type="spellStart"/>
      <w:r w:rsidRPr="0082787D">
        <w:rPr>
          <w:rFonts w:eastAsia="Arial"/>
          <w:sz w:val="24"/>
          <w:szCs w:val="24"/>
        </w:rPr>
        <w:t>mempengaruhi</w:t>
      </w:r>
      <w:proofErr w:type="spellEnd"/>
      <w:r w:rsidRPr="0082787D">
        <w:rPr>
          <w:rFonts w:eastAsia="Arial"/>
          <w:sz w:val="24"/>
          <w:szCs w:val="24"/>
        </w:rPr>
        <w:t xml:space="preserve"> </w:t>
      </w:r>
      <w:proofErr w:type="spellStart"/>
      <w:r w:rsidRPr="0082787D">
        <w:rPr>
          <w:rFonts w:eastAsia="Arial"/>
          <w:sz w:val="24"/>
          <w:szCs w:val="24"/>
        </w:rPr>
        <w:t>frekuensi</w:t>
      </w:r>
      <w:proofErr w:type="spellEnd"/>
      <w:r w:rsidRPr="0082787D">
        <w:rPr>
          <w:rFonts w:eastAsia="Arial"/>
          <w:sz w:val="24"/>
          <w:szCs w:val="24"/>
        </w:rPr>
        <w:t xml:space="preserve"> dan </w:t>
      </w:r>
      <w:proofErr w:type="spellStart"/>
      <w:r w:rsidRPr="0082787D">
        <w:rPr>
          <w:rFonts w:eastAsia="Arial"/>
          <w:sz w:val="24"/>
          <w:szCs w:val="24"/>
        </w:rPr>
        <w:t>keparahan</w:t>
      </w:r>
      <w:proofErr w:type="spellEnd"/>
      <w:r w:rsidRPr="0082787D">
        <w:rPr>
          <w:rFonts w:eastAsia="Arial"/>
          <w:sz w:val="24"/>
          <w:szCs w:val="24"/>
        </w:rPr>
        <w:t xml:space="preserve"> sialorrhea </w:t>
      </w:r>
      <w:proofErr w:type="spellStart"/>
      <w:r w:rsidRPr="0082787D">
        <w:rPr>
          <w:rFonts w:eastAsia="Arial"/>
          <w:sz w:val="24"/>
          <w:szCs w:val="24"/>
        </w:rPr>
        <w:t>adalah</w:t>
      </w:r>
      <w:proofErr w:type="spellEnd"/>
      <w:r w:rsidRPr="0082787D">
        <w:rPr>
          <w:rFonts w:eastAsia="Arial"/>
          <w:sz w:val="24"/>
          <w:szCs w:val="24"/>
        </w:rPr>
        <w:t xml:space="preserve"> </w:t>
      </w:r>
      <w:proofErr w:type="spellStart"/>
      <w:r w:rsidRPr="0082787D">
        <w:rPr>
          <w:rFonts w:eastAsia="Arial"/>
          <w:sz w:val="24"/>
          <w:szCs w:val="24"/>
        </w:rPr>
        <w:t>posisi</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yang </w:t>
      </w:r>
      <w:proofErr w:type="spellStart"/>
      <w:r w:rsidRPr="0082787D">
        <w:rPr>
          <w:rFonts w:eastAsia="Arial"/>
          <w:sz w:val="24"/>
          <w:szCs w:val="24"/>
        </w:rPr>
        <w:t>terbuka</w:t>
      </w:r>
      <w:proofErr w:type="spellEnd"/>
      <w:r w:rsidRPr="0082787D">
        <w:rPr>
          <w:rFonts w:eastAsia="Arial"/>
          <w:sz w:val="24"/>
          <w:szCs w:val="24"/>
        </w:rPr>
        <w:t xml:space="preserve">, </w:t>
      </w:r>
      <w:proofErr w:type="spellStart"/>
      <w:r w:rsidRPr="0082787D">
        <w:rPr>
          <w:rFonts w:eastAsia="Arial"/>
          <w:sz w:val="24"/>
          <w:szCs w:val="24"/>
        </w:rPr>
        <w:t>postur</w:t>
      </w:r>
      <w:proofErr w:type="spellEnd"/>
      <w:r w:rsidRPr="0082787D">
        <w:rPr>
          <w:rFonts w:eastAsia="Arial"/>
          <w:sz w:val="24"/>
          <w:szCs w:val="24"/>
        </w:rPr>
        <w:t xml:space="preserve"> </w:t>
      </w:r>
      <w:proofErr w:type="spellStart"/>
      <w:r w:rsidRPr="0082787D">
        <w:rPr>
          <w:rFonts w:eastAsia="Arial"/>
          <w:sz w:val="24"/>
          <w:szCs w:val="24"/>
        </w:rPr>
        <w:t>tubuh</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adekuat</w:t>
      </w:r>
      <w:proofErr w:type="spellEnd"/>
      <w:r w:rsidRPr="0082787D">
        <w:rPr>
          <w:rFonts w:eastAsia="Arial"/>
          <w:sz w:val="24"/>
          <w:szCs w:val="24"/>
        </w:rPr>
        <w:t xml:space="preserve"> </w:t>
      </w:r>
      <w:proofErr w:type="spellStart"/>
      <w:r w:rsidRPr="0082787D">
        <w:rPr>
          <w:rFonts w:eastAsia="Arial"/>
          <w:sz w:val="24"/>
          <w:szCs w:val="24"/>
        </w:rPr>
        <w:t>khususnya</w:t>
      </w:r>
      <w:proofErr w:type="spellEnd"/>
      <w:r w:rsidRPr="0082787D">
        <w:rPr>
          <w:rFonts w:eastAsia="Arial"/>
          <w:sz w:val="24"/>
          <w:szCs w:val="24"/>
        </w:rPr>
        <w:t xml:space="preserve"> </w:t>
      </w:r>
      <w:proofErr w:type="spellStart"/>
      <w:r w:rsidRPr="0082787D">
        <w:rPr>
          <w:rFonts w:eastAsia="Arial"/>
          <w:sz w:val="24"/>
          <w:szCs w:val="24"/>
        </w:rPr>
        <w:t>kepala</w:t>
      </w:r>
      <w:proofErr w:type="spellEnd"/>
      <w:r w:rsidRPr="0082787D">
        <w:rPr>
          <w:rFonts w:eastAsia="Arial"/>
          <w:sz w:val="24"/>
          <w:szCs w:val="24"/>
        </w:rPr>
        <w:t xml:space="preserve">, </w:t>
      </w:r>
      <w:proofErr w:type="spellStart"/>
      <w:r w:rsidRPr="0082787D">
        <w:rPr>
          <w:rFonts w:eastAsia="Arial"/>
          <w:sz w:val="24"/>
          <w:szCs w:val="24"/>
        </w:rPr>
        <w:t>disabilitas</w:t>
      </w:r>
      <w:proofErr w:type="spellEnd"/>
      <w:r w:rsidRPr="0082787D">
        <w:rPr>
          <w:rFonts w:eastAsia="Arial"/>
          <w:sz w:val="24"/>
          <w:szCs w:val="24"/>
        </w:rPr>
        <w:t xml:space="preserve"> </w:t>
      </w:r>
      <w:proofErr w:type="spellStart"/>
      <w:r w:rsidRPr="0082787D">
        <w:rPr>
          <w:rFonts w:eastAsia="Arial"/>
          <w:sz w:val="24"/>
          <w:szCs w:val="24"/>
        </w:rPr>
        <w:t>intelektual</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w:t>
      </w:r>
      <w:proofErr w:type="spellStart"/>
      <w:r w:rsidRPr="0082787D">
        <w:rPr>
          <w:rFonts w:eastAsia="Arial"/>
          <w:sz w:val="24"/>
          <w:szCs w:val="24"/>
        </w:rPr>
        <w:t>emosi</w:t>
      </w:r>
      <w:proofErr w:type="spellEnd"/>
      <w:r w:rsidRPr="0082787D">
        <w:rPr>
          <w:rFonts w:eastAsia="Arial"/>
          <w:sz w:val="24"/>
          <w:szCs w:val="24"/>
        </w:rPr>
        <w:t xml:space="preserve"> dan </w:t>
      </w:r>
      <w:proofErr w:type="spellStart"/>
      <w:r w:rsidRPr="0082787D">
        <w:rPr>
          <w:rFonts w:eastAsia="Arial"/>
          <w:sz w:val="24"/>
          <w:szCs w:val="24"/>
        </w:rPr>
        <w:t>tingkat</w:t>
      </w:r>
      <w:proofErr w:type="spellEnd"/>
      <w:r w:rsidRPr="0082787D">
        <w:rPr>
          <w:rFonts w:eastAsia="Arial"/>
          <w:sz w:val="24"/>
          <w:szCs w:val="24"/>
        </w:rPr>
        <w:t xml:space="preserve"> konsentrasi.12</w:t>
      </w:r>
    </w:p>
    <w:p w14:paraId="266F6E31"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Proses </w:t>
      </w:r>
      <w:proofErr w:type="spellStart"/>
      <w:r w:rsidRPr="0082787D">
        <w:rPr>
          <w:rFonts w:eastAsia="Arial"/>
          <w:sz w:val="24"/>
          <w:szCs w:val="24"/>
        </w:rPr>
        <w:t>menelan</w:t>
      </w:r>
      <w:proofErr w:type="spellEnd"/>
      <w:r w:rsidRPr="0082787D">
        <w:rPr>
          <w:rFonts w:eastAsia="Arial"/>
          <w:sz w:val="24"/>
          <w:szCs w:val="24"/>
        </w:rPr>
        <w:t xml:space="preserve"> sangat </w:t>
      </w:r>
      <w:proofErr w:type="spellStart"/>
      <w:r w:rsidRPr="0082787D">
        <w:rPr>
          <w:rFonts w:eastAsia="Arial"/>
          <w:sz w:val="24"/>
          <w:szCs w:val="24"/>
        </w:rPr>
        <w:t>kompleks</w:t>
      </w:r>
      <w:proofErr w:type="spellEnd"/>
      <w:r w:rsidRPr="0082787D">
        <w:rPr>
          <w:rFonts w:eastAsia="Arial"/>
          <w:sz w:val="24"/>
          <w:szCs w:val="24"/>
        </w:rPr>
        <w:t xml:space="preserve"> dan </w:t>
      </w:r>
      <w:proofErr w:type="spellStart"/>
      <w:r w:rsidRPr="0082787D">
        <w:rPr>
          <w:rFonts w:eastAsia="Arial"/>
          <w:sz w:val="24"/>
          <w:szCs w:val="24"/>
        </w:rPr>
        <w:t>melibatkan</w:t>
      </w:r>
      <w:proofErr w:type="spellEnd"/>
      <w:r w:rsidRPr="0082787D">
        <w:rPr>
          <w:rFonts w:eastAsia="Arial"/>
          <w:sz w:val="24"/>
          <w:szCs w:val="24"/>
        </w:rPr>
        <w:t xml:space="preserve"> </w:t>
      </w:r>
      <w:proofErr w:type="spellStart"/>
      <w:r w:rsidRPr="0082787D">
        <w:rPr>
          <w:rFonts w:eastAsia="Arial"/>
          <w:sz w:val="24"/>
          <w:szCs w:val="24"/>
        </w:rPr>
        <w:t>banyak</w:t>
      </w:r>
      <w:proofErr w:type="spellEnd"/>
      <w:r w:rsidRPr="0082787D">
        <w:rPr>
          <w:rFonts w:eastAsia="Arial"/>
          <w:sz w:val="24"/>
          <w:szCs w:val="24"/>
        </w:rPr>
        <w:t xml:space="preserve"> </w:t>
      </w:r>
      <w:proofErr w:type="spellStart"/>
      <w:r w:rsidRPr="0082787D">
        <w:rPr>
          <w:rFonts w:eastAsia="Arial"/>
          <w:sz w:val="24"/>
          <w:szCs w:val="24"/>
        </w:rPr>
        <w:t>otot</w:t>
      </w:r>
      <w:proofErr w:type="spellEnd"/>
      <w:r w:rsidRPr="0082787D">
        <w:rPr>
          <w:rFonts w:eastAsia="Arial"/>
          <w:sz w:val="24"/>
          <w:szCs w:val="24"/>
        </w:rPr>
        <w:t xml:space="preserve"> di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laring</w:t>
      </w:r>
      <w:proofErr w:type="spellEnd"/>
      <w:r w:rsidRPr="0082787D">
        <w:rPr>
          <w:rFonts w:eastAsia="Arial"/>
          <w:sz w:val="24"/>
          <w:szCs w:val="24"/>
        </w:rPr>
        <w:t xml:space="preserve">, dan </w:t>
      </w:r>
      <w:proofErr w:type="spellStart"/>
      <w:r w:rsidRPr="0082787D">
        <w:rPr>
          <w:rFonts w:eastAsia="Arial"/>
          <w:sz w:val="24"/>
          <w:szCs w:val="24"/>
        </w:rPr>
        <w:t>esofagus</w:t>
      </w:r>
      <w:proofErr w:type="spellEnd"/>
      <w:r w:rsidRPr="0082787D">
        <w:rPr>
          <w:rFonts w:eastAsia="Arial"/>
          <w:sz w:val="24"/>
          <w:szCs w:val="24"/>
        </w:rPr>
        <w:t xml:space="preserve">;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30 </w:t>
      </w:r>
      <w:proofErr w:type="spellStart"/>
      <w:r w:rsidRPr="0082787D">
        <w:rPr>
          <w:rFonts w:eastAsia="Arial"/>
          <w:sz w:val="24"/>
          <w:szCs w:val="24"/>
        </w:rPr>
        <w:t>saraf</w:t>
      </w:r>
      <w:proofErr w:type="spellEnd"/>
      <w:r w:rsidRPr="0082787D">
        <w:rPr>
          <w:rFonts w:eastAsia="Arial"/>
          <w:sz w:val="24"/>
          <w:szCs w:val="24"/>
        </w:rPr>
        <w:t xml:space="preserve"> dan </w:t>
      </w:r>
      <w:proofErr w:type="spellStart"/>
      <w:r w:rsidRPr="0082787D">
        <w:rPr>
          <w:rFonts w:eastAsia="Arial"/>
          <w:sz w:val="24"/>
          <w:szCs w:val="24"/>
        </w:rPr>
        <w:t>otot</w:t>
      </w:r>
      <w:proofErr w:type="spellEnd"/>
      <w:r w:rsidRPr="0082787D">
        <w:rPr>
          <w:rFonts w:eastAsia="Arial"/>
          <w:sz w:val="24"/>
          <w:szCs w:val="24"/>
        </w:rPr>
        <w:t xml:space="preserve"> </w:t>
      </w:r>
      <w:proofErr w:type="spellStart"/>
      <w:r w:rsidRPr="0082787D">
        <w:rPr>
          <w:rFonts w:eastAsia="Arial"/>
          <w:sz w:val="24"/>
          <w:szCs w:val="24"/>
        </w:rPr>
        <w:t>terlibat</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aktivitas</w:t>
      </w:r>
      <w:proofErr w:type="spellEnd"/>
      <w:r w:rsidRPr="0082787D">
        <w:rPr>
          <w:rFonts w:eastAsia="Arial"/>
          <w:sz w:val="24"/>
          <w:szCs w:val="24"/>
        </w:rPr>
        <w:t xml:space="preserve"> volitional dan </w:t>
      </w:r>
      <w:proofErr w:type="spellStart"/>
      <w:r w:rsidRPr="0082787D">
        <w:rPr>
          <w:rFonts w:eastAsia="Arial"/>
          <w:sz w:val="24"/>
          <w:szCs w:val="24"/>
        </w:rPr>
        <w:t>refleksif</w:t>
      </w:r>
      <w:proofErr w:type="spellEnd"/>
      <w:r w:rsidRPr="0082787D">
        <w:rPr>
          <w:rFonts w:eastAsia="Arial"/>
          <w:sz w:val="24"/>
          <w:szCs w:val="24"/>
        </w:rPr>
        <w:t xml:space="preserve"> </w:t>
      </w:r>
      <w:proofErr w:type="spellStart"/>
      <w:r w:rsidRPr="0082787D">
        <w:rPr>
          <w:rFonts w:eastAsia="Arial"/>
          <w:sz w:val="24"/>
          <w:szCs w:val="24"/>
        </w:rPr>
        <w:t>selama</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dan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Selama</w:t>
      </w:r>
      <w:proofErr w:type="spellEnd"/>
      <w:r w:rsidRPr="0082787D">
        <w:rPr>
          <w:rFonts w:eastAsia="Arial"/>
          <w:sz w:val="24"/>
          <w:szCs w:val="24"/>
        </w:rPr>
        <w:t xml:space="preserve"> proses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harus</w:t>
      </w:r>
      <w:proofErr w:type="spellEnd"/>
      <w:r w:rsidRPr="0082787D">
        <w:rPr>
          <w:rFonts w:eastAsia="Arial"/>
          <w:sz w:val="24"/>
          <w:szCs w:val="24"/>
        </w:rPr>
        <w:t xml:space="preserve"> </w:t>
      </w:r>
      <w:proofErr w:type="spellStart"/>
      <w:r w:rsidRPr="0082787D">
        <w:rPr>
          <w:rFonts w:eastAsia="Arial"/>
          <w:sz w:val="24"/>
          <w:szCs w:val="24"/>
        </w:rPr>
        <w:t>dikunyah</w:t>
      </w:r>
      <w:proofErr w:type="spellEnd"/>
      <w:r w:rsidRPr="0082787D">
        <w:rPr>
          <w:rFonts w:eastAsia="Arial"/>
          <w:sz w:val="24"/>
          <w:szCs w:val="24"/>
        </w:rPr>
        <w:t xml:space="preserve">, </w:t>
      </w:r>
      <w:proofErr w:type="spellStart"/>
      <w:r w:rsidRPr="0082787D">
        <w:rPr>
          <w:rFonts w:eastAsia="Arial"/>
          <w:sz w:val="24"/>
          <w:szCs w:val="24"/>
        </w:rPr>
        <w:t>dibentuk</w:t>
      </w:r>
      <w:proofErr w:type="spellEnd"/>
      <w:r w:rsidRPr="0082787D">
        <w:rPr>
          <w:rFonts w:eastAsia="Arial"/>
          <w:sz w:val="24"/>
          <w:szCs w:val="24"/>
        </w:rPr>
        <w:t xml:space="preserve"> </w:t>
      </w:r>
      <w:proofErr w:type="spellStart"/>
      <w:r w:rsidRPr="0082787D">
        <w:rPr>
          <w:rFonts w:eastAsia="Arial"/>
          <w:sz w:val="24"/>
          <w:szCs w:val="24"/>
        </w:rPr>
        <w:t>menjadi</w:t>
      </w:r>
      <w:proofErr w:type="spellEnd"/>
      <w:r w:rsidRPr="0082787D">
        <w:rPr>
          <w:rFonts w:eastAsia="Arial"/>
          <w:sz w:val="24"/>
          <w:szCs w:val="24"/>
        </w:rPr>
        <w:t xml:space="preserve"> bolus, dan </w:t>
      </w:r>
      <w:proofErr w:type="spellStart"/>
      <w:r w:rsidRPr="0082787D">
        <w:rPr>
          <w:rFonts w:eastAsia="Arial"/>
          <w:sz w:val="24"/>
          <w:szCs w:val="24"/>
        </w:rPr>
        <w:t>diangkut</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wadah</w:t>
      </w:r>
      <w:proofErr w:type="spellEnd"/>
      <w:r w:rsidRPr="0082787D">
        <w:rPr>
          <w:rFonts w:eastAsia="Arial"/>
          <w:sz w:val="24"/>
          <w:szCs w:val="24"/>
        </w:rPr>
        <w:t xml:space="preserve"> </w:t>
      </w:r>
      <w:proofErr w:type="spellStart"/>
      <w:r w:rsidRPr="0082787D">
        <w:rPr>
          <w:rFonts w:eastAsia="Arial"/>
          <w:sz w:val="24"/>
          <w:szCs w:val="24"/>
        </w:rPr>
        <w:t>awal</w:t>
      </w:r>
      <w:proofErr w:type="spellEnd"/>
      <w:r w:rsidRPr="0082787D">
        <w:rPr>
          <w:rFonts w:eastAsia="Arial"/>
          <w:sz w:val="24"/>
          <w:szCs w:val="24"/>
        </w:rPr>
        <w:t xml:space="preserve"> dan </w:t>
      </w:r>
      <w:proofErr w:type="spellStart"/>
      <w:r w:rsidRPr="0082787D">
        <w:rPr>
          <w:rFonts w:eastAsia="Arial"/>
          <w:sz w:val="24"/>
          <w:szCs w:val="24"/>
        </w:rPr>
        <w:t>posisi</w:t>
      </w:r>
      <w:proofErr w:type="spellEnd"/>
      <w:r w:rsidRPr="0082787D">
        <w:rPr>
          <w:rFonts w:eastAsia="Arial"/>
          <w:sz w:val="24"/>
          <w:szCs w:val="24"/>
        </w:rPr>
        <w:t xml:space="preserve"> </w:t>
      </w:r>
      <w:proofErr w:type="spellStart"/>
      <w:r w:rsidRPr="0082787D">
        <w:rPr>
          <w:rFonts w:eastAsia="Arial"/>
          <w:sz w:val="24"/>
          <w:szCs w:val="24"/>
        </w:rPr>
        <w:t>cairan</w:t>
      </w:r>
      <w:proofErr w:type="spellEnd"/>
      <w:r w:rsidRPr="0082787D">
        <w:rPr>
          <w:rFonts w:eastAsia="Arial"/>
          <w:sz w:val="24"/>
          <w:szCs w:val="24"/>
        </w:rPr>
        <w:t xml:space="preserve"> yang </w:t>
      </w:r>
      <w:proofErr w:type="spellStart"/>
      <w:r w:rsidRPr="0082787D">
        <w:rPr>
          <w:rFonts w:eastAsia="Arial"/>
          <w:sz w:val="24"/>
          <w:szCs w:val="24"/>
        </w:rPr>
        <w:t>dicerna</w:t>
      </w:r>
      <w:proofErr w:type="spellEnd"/>
      <w:r w:rsidRPr="0082787D">
        <w:rPr>
          <w:rFonts w:eastAsia="Arial"/>
          <w:sz w:val="24"/>
          <w:szCs w:val="24"/>
        </w:rPr>
        <w:t xml:space="preserve"> di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sebelum</w:t>
      </w:r>
      <w:proofErr w:type="spellEnd"/>
      <w:r w:rsidRPr="0082787D">
        <w:rPr>
          <w:rFonts w:eastAsia="Arial"/>
          <w:sz w:val="24"/>
          <w:szCs w:val="24"/>
        </w:rPr>
        <w:t xml:space="preserve"> </w:t>
      </w:r>
      <w:proofErr w:type="spellStart"/>
      <w:r w:rsidRPr="0082787D">
        <w:rPr>
          <w:rFonts w:eastAsia="Arial"/>
          <w:sz w:val="24"/>
          <w:szCs w:val="24"/>
        </w:rPr>
        <w:t>dorongan</w:t>
      </w:r>
      <w:proofErr w:type="spellEnd"/>
      <w:r w:rsidRPr="0082787D">
        <w:rPr>
          <w:rFonts w:eastAsia="Arial"/>
          <w:sz w:val="24"/>
          <w:szCs w:val="24"/>
        </w:rPr>
        <w:t xml:space="preserve"> aboral </w:t>
      </w:r>
      <w:proofErr w:type="spellStart"/>
      <w:r w:rsidRPr="0082787D">
        <w:rPr>
          <w:rFonts w:eastAsia="Arial"/>
          <w:sz w:val="24"/>
          <w:szCs w:val="24"/>
        </w:rPr>
        <w:t>berikutnya</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faring. </w:t>
      </w:r>
      <w:proofErr w:type="spellStart"/>
      <w:r w:rsidRPr="0082787D">
        <w:rPr>
          <w:rFonts w:eastAsia="Arial"/>
          <w:sz w:val="24"/>
          <w:szCs w:val="24"/>
        </w:rPr>
        <w:t>Selama</w:t>
      </w:r>
      <w:proofErr w:type="spellEnd"/>
      <w:r w:rsidRPr="0082787D">
        <w:rPr>
          <w:rFonts w:eastAsia="Arial"/>
          <w:sz w:val="24"/>
          <w:szCs w:val="24"/>
        </w:rPr>
        <w:t xml:space="preserve"> </w:t>
      </w:r>
      <w:proofErr w:type="spellStart"/>
      <w:r w:rsidRPr="0082787D">
        <w:rPr>
          <w:rFonts w:eastAsia="Arial"/>
          <w:sz w:val="24"/>
          <w:szCs w:val="24"/>
        </w:rPr>
        <w:t>fase</w:t>
      </w:r>
      <w:proofErr w:type="spellEnd"/>
      <w:r w:rsidRPr="0082787D">
        <w:rPr>
          <w:rFonts w:eastAsia="Arial"/>
          <w:sz w:val="24"/>
          <w:szCs w:val="24"/>
        </w:rPr>
        <w:t xml:space="preserve"> </w:t>
      </w:r>
      <w:proofErr w:type="spellStart"/>
      <w:r w:rsidRPr="0082787D">
        <w:rPr>
          <w:rFonts w:eastAsia="Arial"/>
          <w:sz w:val="24"/>
          <w:szCs w:val="24"/>
        </w:rPr>
        <w:t>awal</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w:t>
      </w:r>
      <w:proofErr w:type="spellStart"/>
      <w:r w:rsidRPr="0082787D">
        <w:rPr>
          <w:rFonts w:eastAsia="Arial"/>
          <w:sz w:val="24"/>
          <w:szCs w:val="24"/>
        </w:rPr>
        <w:t>menutup</w:t>
      </w:r>
      <w:proofErr w:type="spellEnd"/>
      <w:r w:rsidRPr="0082787D">
        <w:rPr>
          <w:rFonts w:eastAsia="Arial"/>
          <w:sz w:val="24"/>
          <w:szCs w:val="24"/>
        </w:rPr>
        <w:t xml:space="preserve"> dan </w:t>
      </w:r>
      <w:proofErr w:type="spellStart"/>
      <w:r w:rsidRPr="0082787D">
        <w:rPr>
          <w:rFonts w:eastAsia="Arial"/>
          <w:sz w:val="24"/>
          <w:szCs w:val="24"/>
        </w:rPr>
        <w:t>memastikan</w:t>
      </w:r>
      <w:proofErr w:type="spellEnd"/>
      <w:r w:rsidRPr="0082787D">
        <w:rPr>
          <w:rFonts w:eastAsia="Arial"/>
          <w:sz w:val="24"/>
          <w:szCs w:val="24"/>
        </w:rPr>
        <w:t xml:space="preserve"> bolus </w:t>
      </w:r>
      <w:proofErr w:type="spellStart"/>
      <w:r w:rsidRPr="0082787D">
        <w:rPr>
          <w:rFonts w:eastAsia="Arial"/>
          <w:sz w:val="24"/>
          <w:szCs w:val="24"/>
        </w:rPr>
        <w:t>tertahan</w:t>
      </w:r>
      <w:proofErr w:type="spellEnd"/>
      <w:r w:rsidRPr="0082787D">
        <w:rPr>
          <w:rFonts w:eastAsia="Arial"/>
          <w:sz w:val="24"/>
          <w:szCs w:val="24"/>
        </w:rPr>
        <w:t xml:space="preserve"> di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sementara</w:t>
      </w:r>
      <w:proofErr w:type="spellEnd"/>
      <w:r w:rsidRPr="0082787D">
        <w:rPr>
          <w:rFonts w:eastAsia="Arial"/>
          <w:sz w:val="24"/>
          <w:szCs w:val="24"/>
        </w:rPr>
        <w:t xml:space="preserve"> </w:t>
      </w:r>
      <w:proofErr w:type="spellStart"/>
      <w:r w:rsidRPr="0082787D">
        <w:rPr>
          <w:rFonts w:eastAsia="Arial"/>
          <w:sz w:val="24"/>
          <w:szCs w:val="24"/>
        </w:rPr>
        <w:t>gerakan</w:t>
      </w:r>
      <w:proofErr w:type="spellEnd"/>
      <w:r w:rsidRPr="0082787D">
        <w:rPr>
          <w:rFonts w:eastAsia="Arial"/>
          <w:sz w:val="24"/>
          <w:szCs w:val="24"/>
        </w:rPr>
        <w:t xml:space="preserve"> </w:t>
      </w:r>
      <w:proofErr w:type="spellStart"/>
      <w:r w:rsidRPr="0082787D">
        <w:rPr>
          <w:rFonts w:eastAsia="Arial"/>
          <w:sz w:val="24"/>
          <w:szCs w:val="24"/>
        </w:rPr>
        <w:t>lidah</w:t>
      </w:r>
      <w:proofErr w:type="spellEnd"/>
      <w:r w:rsidRPr="0082787D">
        <w:rPr>
          <w:rFonts w:eastAsia="Arial"/>
          <w:sz w:val="24"/>
          <w:szCs w:val="24"/>
        </w:rPr>
        <w:t xml:space="preserve"> </w:t>
      </w:r>
      <w:proofErr w:type="spellStart"/>
      <w:r w:rsidRPr="0082787D">
        <w:rPr>
          <w:rFonts w:eastAsia="Arial"/>
          <w:sz w:val="24"/>
          <w:szCs w:val="24"/>
        </w:rPr>
        <w:t>siklik</w:t>
      </w:r>
      <w:proofErr w:type="spellEnd"/>
      <w:r w:rsidRPr="0082787D">
        <w:rPr>
          <w:rFonts w:eastAsia="Arial"/>
          <w:sz w:val="24"/>
          <w:szCs w:val="24"/>
        </w:rPr>
        <w:t xml:space="preserve">, </w:t>
      </w:r>
      <w:proofErr w:type="spellStart"/>
      <w:r w:rsidRPr="0082787D">
        <w:rPr>
          <w:rFonts w:eastAsia="Arial"/>
          <w:sz w:val="24"/>
          <w:szCs w:val="24"/>
        </w:rPr>
        <w:t>terkoordinasi</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gerakan</w:t>
      </w:r>
      <w:proofErr w:type="spellEnd"/>
      <w:r w:rsidRPr="0082787D">
        <w:rPr>
          <w:rFonts w:eastAsia="Arial"/>
          <w:sz w:val="24"/>
          <w:szCs w:val="24"/>
        </w:rPr>
        <w:t xml:space="preserve"> </w:t>
      </w:r>
      <w:proofErr w:type="spellStart"/>
      <w:r w:rsidRPr="0082787D">
        <w:rPr>
          <w:rFonts w:eastAsia="Arial"/>
          <w:sz w:val="24"/>
          <w:szCs w:val="24"/>
        </w:rPr>
        <w:t>rahang</w:t>
      </w:r>
      <w:proofErr w:type="spellEnd"/>
      <w:r w:rsidRPr="0082787D">
        <w:rPr>
          <w:rFonts w:eastAsia="Arial"/>
          <w:sz w:val="24"/>
          <w:szCs w:val="24"/>
        </w:rPr>
        <w:t xml:space="preserve">, </w:t>
      </w:r>
      <w:proofErr w:type="spellStart"/>
      <w:r w:rsidRPr="0082787D">
        <w:rPr>
          <w:rFonts w:eastAsia="Arial"/>
          <w:sz w:val="24"/>
          <w:szCs w:val="24"/>
        </w:rPr>
        <w:t>memproses</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padat</w:t>
      </w:r>
      <w:proofErr w:type="spellEnd"/>
      <w:r w:rsidRPr="0082787D">
        <w:rPr>
          <w:rFonts w:eastAsia="Arial"/>
          <w:sz w:val="24"/>
          <w:szCs w:val="24"/>
        </w:rPr>
        <w:t xml:space="preserve">. </w:t>
      </w:r>
      <w:proofErr w:type="spellStart"/>
      <w:r w:rsidRPr="0082787D">
        <w:rPr>
          <w:rFonts w:eastAsia="Arial"/>
          <w:sz w:val="24"/>
          <w:szCs w:val="24"/>
        </w:rPr>
        <w:t>Komponen</w:t>
      </w:r>
      <w:proofErr w:type="spellEnd"/>
      <w:r w:rsidRPr="0082787D">
        <w:rPr>
          <w:rFonts w:eastAsia="Arial"/>
          <w:sz w:val="24"/>
          <w:szCs w:val="24"/>
        </w:rPr>
        <w:t xml:space="preserve"> oral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sebagian</w:t>
      </w:r>
      <w:proofErr w:type="spellEnd"/>
      <w:r w:rsidRPr="0082787D">
        <w:rPr>
          <w:rFonts w:eastAsia="Arial"/>
          <w:sz w:val="24"/>
          <w:szCs w:val="24"/>
        </w:rPr>
        <w:t xml:space="preserve"> </w:t>
      </w:r>
      <w:proofErr w:type="spellStart"/>
      <w:r w:rsidRPr="0082787D">
        <w:rPr>
          <w:rFonts w:eastAsia="Arial"/>
          <w:sz w:val="24"/>
          <w:szCs w:val="24"/>
        </w:rPr>
        <w:t>besar</w:t>
      </w:r>
      <w:proofErr w:type="spellEnd"/>
      <w:r w:rsidRPr="0082787D">
        <w:rPr>
          <w:rFonts w:eastAsia="Arial"/>
          <w:sz w:val="24"/>
          <w:szCs w:val="24"/>
        </w:rPr>
        <w:t xml:space="preserve"> </w:t>
      </w:r>
      <w:proofErr w:type="spellStart"/>
      <w:r w:rsidRPr="0082787D">
        <w:rPr>
          <w:rFonts w:eastAsia="Arial"/>
          <w:sz w:val="24"/>
          <w:szCs w:val="24"/>
        </w:rPr>
        <w:t>bersifat</w:t>
      </w:r>
      <w:proofErr w:type="spellEnd"/>
      <w:r w:rsidRPr="0082787D">
        <w:rPr>
          <w:rFonts w:eastAsia="Arial"/>
          <w:sz w:val="24"/>
          <w:szCs w:val="24"/>
        </w:rPr>
        <w:t xml:space="preserve"> voluntary dan </w:t>
      </w:r>
      <w:proofErr w:type="spellStart"/>
      <w:r w:rsidRPr="0082787D">
        <w:rPr>
          <w:rFonts w:eastAsia="Arial"/>
          <w:sz w:val="24"/>
          <w:szCs w:val="24"/>
        </w:rPr>
        <w:t>melibatkan</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otot</w:t>
      </w:r>
      <w:proofErr w:type="spellEnd"/>
      <w:r w:rsidRPr="0082787D">
        <w:rPr>
          <w:rFonts w:eastAsia="Arial"/>
          <w:sz w:val="24"/>
          <w:szCs w:val="24"/>
        </w:rPr>
        <w:t xml:space="preserve"> </w:t>
      </w:r>
      <w:proofErr w:type="spellStart"/>
      <w:r w:rsidRPr="0082787D">
        <w:rPr>
          <w:rFonts w:eastAsia="Arial"/>
          <w:sz w:val="24"/>
          <w:szCs w:val="24"/>
        </w:rPr>
        <w:t>pengunyahan</w:t>
      </w:r>
      <w:proofErr w:type="spellEnd"/>
      <w:r w:rsidRPr="0082787D">
        <w:rPr>
          <w:rFonts w:eastAsia="Arial"/>
          <w:sz w:val="24"/>
          <w:szCs w:val="24"/>
        </w:rPr>
        <w:t xml:space="preserve">, dan </w:t>
      </w:r>
      <w:proofErr w:type="spellStart"/>
      <w:r w:rsidRPr="0082787D">
        <w:rPr>
          <w:rFonts w:eastAsia="Arial"/>
          <w:sz w:val="24"/>
          <w:szCs w:val="24"/>
        </w:rPr>
        <w:t>lidah</w:t>
      </w:r>
      <w:proofErr w:type="spellEnd"/>
      <w:r w:rsidRPr="0082787D">
        <w:rPr>
          <w:rFonts w:eastAsia="Arial"/>
          <w:sz w:val="24"/>
          <w:szCs w:val="24"/>
        </w:rPr>
        <w:t xml:space="preserve">. </w:t>
      </w:r>
      <w:proofErr w:type="spellStart"/>
      <w:r w:rsidRPr="0082787D">
        <w:rPr>
          <w:rFonts w:eastAsia="Arial"/>
          <w:sz w:val="24"/>
          <w:szCs w:val="24"/>
        </w:rPr>
        <w:t>Selanjutnya</w:t>
      </w:r>
      <w:proofErr w:type="spellEnd"/>
      <w:r w:rsidRPr="0082787D">
        <w:rPr>
          <w:rFonts w:eastAsia="Arial"/>
          <w:sz w:val="24"/>
          <w:szCs w:val="24"/>
        </w:rPr>
        <w:t xml:space="preserve"> </w:t>
      </w:r>
      <w:proofErr w:type="spellStart"/>
      <w:r w:rsidRPr="0082787D">
        <w:rPr>
          <w:rFonts w:eastAsia="Arial"/>
          <w:sz w:val="24"/>
          <w:szCs w:val="24"/>
        </w:rPr>
        <w:t>komponen</w:t>
      </w:r>
      <w:proofErr w:type="spellEnd"/>
      <w:r w:rsidRPr="0082787D">
        <w:rPr>
          <w:rFonts w:eastAsia="Arial"/>
          <w:sz w:val="24"/>
          <w:szCs w:val="24"/>
        </w:rPr>
        <w:t xml:space="preserve"> pharyngeal </w:t>
      </w:r>
      <w:proofErr w:type="spellStart"/>
      <w:r w:rsidRPr="0082787D">
        <w:rPr>
          <w:rFonts w:eastAsia="Arial"/>
          <w:sz w:val="24"/>
          <w:szCs w:val="24"/>
        </w:rPr>
        <w:t>dari</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akan</w:t>
      </w:r>
      <w:proofErr w:type="spellEnd"/>
      <w:r w:rsidRPr="0082787D">
        <w:rPr>
          <w:rFonts w:eastAsia="Arial"/>
          <w:sz w:val="24"/>
          <w:szCs w:val="24"/>
        </w:rPr>
        <w:t xml:space="preserve"> </w:t>
      </w:r>
      <w:proofErr w:type="spellStart"/>
      <w:r w:rsidRPr="0082787D">
        <w:rPr>
          <w:rFonts w:eastAsia="Arial"/>
          <w:sz w:val="24"/>
          <w:szCs w:val="24"/>
        </w:rPr>
        <w:t>diinisiasi</w:t>
      </w:r>
      <w:proofErr w:type="spellEnd"/>
      <w:r w:rsidRPr="0082787D">
        <w:rPr>
          <w:rFonts w:eastAsia="Arial"/>
          <w:sz w:val="24"/>
          <w:szCs w:val="24"/>
        </w:rPr>
        <w:t xml:space="preserve"> oleh </w:t>
      </w:r>
      <w:proofErr w:type="spellStart"/>
      <w:r w:rsidRPr="0082787D">
        <w:rPr>
          <w:rFonts w:eastAsia="Arial"/>
          <w:sz w:val="24"/>
          <w:szCs w:val="24"/>
        </w:rPr>
        <w:t>stimulasi</w:t>
      </w:r>
      <w:proofErr w:type="spellEnd"/>
      <w:r w:rsidRPr="0082787D">
        <w:rPr>
          <w:rFonts w:eastAsia="Arial"/>
          <w:sz w:val="24"/>
          <w:szCs w:val="24"/>
        </w:rPr>
        <w:t xml:space="preserve"> nervus </w:t>
      </w:r>
      <w:proofErr w:type="spellStart"/>
      <w:r w:rsidRPr="0082787D">
        <w:rPr>
          <w:rFonts w:eastAsia="Arial"/>
          <w:sz w:val="24"/>
          <w:szCs w:val="24"/>
        </w:rPr>
        <w:t>laringeus</w:t>
      </w:r>
      <w:proofErr w:type="spellEnd"/>
      <w:r w:rsidRPr="0082787D">
        <w:rPr>
          <w:rFonts w:eastAsia="Arial"/>
          <w:sz w:val="24"/>
          <w:szCs w:val="24"/>
        </w:rPr>
        <w:t xml:space="preserve"> superior, </w:t>
      </w:r>
      <w:proofErr w:type="spellStart"/>
      <w:r w:rsidRPr="0082787D">
        <w:rPr>
          <w:rFonts w:eastAsia="Arial"/>
          <w:sz w:val="24"/>
          <w:szCs w:val="24"/>
        </w:rPr>
        <w:t>cabang</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nervus </w:t>
      </w:r>
      <w:proofErr w:type="spellStart"/>
      <w:r w:rsidRPr="0082787D">
        <w:rPr>
          <w:rFonts w:eastAsia="Arial"/>
          <w:sz w:val="24"/>
          <w:szCs w:val="24"/>
        </w:rPr>
        <w:t>vagus</w:t>
      </w:r>
      <w:proofErr w:type="spellEnd"/>
      <w:r w:rsidRPr="0082787D">
        <w:rPr>
          <w:rFonts w:eastAsia="Arial"/>
          <w:sz w:val="24"/>
          <w:szCs w:val="24"/>
        </w:rPr>
        <w:t xml:space="preserve"> </w:t>
      </w:r>
      <w:proofErr w:type="spellStart"/>
      <w:r w:rsidRPr="0082787D">
        <w:rPr>
          <w:rFonts w:eastAsia="Arial"/>
          <w:sz w:val="24"/>
          <w:szCs w:val="24"/>
        </w:rPr>
        <w:t>kranialis</w:t>
      </w:r>
      <w:proofErr w:type="spellEnd"/>
      <w:r w:rsidRPr="0082787D">
        <w:rPr>
          <w:rFonts w:eastAsia="Arial"/>
          <w:sz w:val="24"/>
          <w:szCs w:val="24"/>
        </w:rPr>
        <w:t xml:space="preserve">. </w:t>
      </w:r>
      <w:proofErr w:type="spellStart"/>
      <w:r w:rsidRPr="0082787D">
        <w:rPr>
          <w:rFonts w:eastAsia="Arial"/>
          <w:sz w:val="24"/>
          <w:szCs w:val="24"/>
        </w:rPr>
        <w:t>Tahap</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yang involuntary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lebih</w:t>
      </w:r>
      <w:proofErr w:type="spellEnd"/>
      <w:r w:rsidRPr="0082787D">
        <w:rPr>
          <w:rFonts w:eastAsia="Arial"/>
          <w:sz w:val="24"/>
          <w:szCs w:val="24"/>
        </w:rPr>
        <w:t xml:space="preserve"> refleksif.1</w:t>
      </w:r>
    </w:p>
    <w:p w14:paraId="1BE3150F"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Disfagia</w:t>
      </w:r>
      <w:proofErr w:type="spellEnd"/>
      <w:r w:rsidRPr="0082787D">
        <w:rPr>
          <w:rFonts w:eastAsia="Arial"/>
          <w:sz w:val="24"/>
          <w:szCs w:val="24"/>
        </w:rPr>
        <w:t xml:space="preserve"> </w:t>
      </w:r>
      <w:proofErr w:type="spellStart"/>
      <w:r w:rsidRPr="0082787D">
        <w:rPr>
          <w:rFonts w:eastAsia="Arial"/>
          <w:sz w:val="24"/>
          <w:szCs w:val="24"/>
        </w:rPr>
        <w:t>didefinisikan</w:t>
      </w:r>
      <w:proofErr w:type="spellEnd"/>
      <w:r w:rsidRPr="0082787D">
        <w:rPr>
          <w:rFonts w:eastAsia="Arial"/>
          <w:sz w:val="24"/>
          <w:szCs w:val="24"/>
        </w:rPr>
        <w:t xml:space="preserve"> </w:t>
      </w:r>
      <w:proofErr w:type="spellStart"/>
      <w:r w:rsidRPr="0082787D">
        <w:rPr>
          <w:rFonts w:eastAsia="Arial"/>
          <w:sz w:val="24"/>
          <w:szCs w:val="24"/>
        </w:rPr>
        <w:t>sebagai</w:t>
      </w:r>
      <w:proofErr w:type="spellEnd"/>
      <w:r w:rsidRPr="0082787D">
        <w:rPr>
          <w:rFonts w:eastAsia="Arial"/>
          <w:sz w:val="24"/>
          <w:szCs w:val="24"/>
        </w:rPr>
        <w:t xml:space="preserve"> </w:t>
      </w:r>
      <w:proofErr w:type="spellStart"/>
      <w:r w:rsidRPr="0082787D">
        <w:rPr>
          <w:rFonts w:eastAsia="Arial"/>
          <w:sz w:val="24"/>
          <w:szCs w:val="24"/>
        </w:rPr>
        <w:t>gangguan</w:t>
      </w:r>
      <w:proofErr w:type="spellEnd"/>
      <w:r w:rsidRPr="0082787D">
        <w:rPr>
          <w:rFonts w:eastAsia="Arial"/>
          <w:sz w:val="24"/>
          <w:szCs w:val="24"/>
        </w:rPr>
        <w:t xml:space="preserve"> pada </w:t>
      </w:r>
      <w:proofErr w:type="spellStart"/>
      <w:r w:rsidRPr="0082787D">
        <w:rPr>
          <w:rFonts w:eastAsia="Arial"/>
          <w:sz w:val="24"/>
          <w:szCs w:val="24"/>
        </w:rPr>
        <w:t>urutan</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Disfagia</w:t>
      </w:r>
      <w:proofErr w:type="spellEnd"/>
      <w:r w:rsidRPr="0082787D">
        <w:rPr>
          <w:rFonts w:eastAsia="Arial"/>
          <w:sz w:val="24"/>
          <w:szCs w:val="24"/>
        </w:rPr>
        <w:t xml:space="preserve"> </w:t>
      </w:r>
      <w:proofErr w:type="spellStart"/>
      <w:r w:rsidRPr="0082787D">
        <w:rPr>
          <w:rFonts w:eastAsia="Arial"/>
          <w:sz w:val="24"/>
          <w:szCs w:val="24"/>
        </w:rPr>
        <w:t>merupakan</w:t>
      </w:r>
      <w:proofErr w:type="spellEnd"/>
      <w:r w:rsidRPr="0082787D">
        <w:rPr>
          <w:rFonts w:eastAsia="Arial"/>
          <w:sz w:val="24"/>
          <w:szCs w:val="24"/>
        </w:rPr>
        <w:t xml:space="preserve"> </w:t>
      </w:r>
      <w:proofErr w:type="spellStart"/>
      <w:r w:rsidRPr="0082787D">
        <w:rPr>
          <w:rFonts w:eastAsia="Arial"/>
          <w:sz w:val="24"/>
          <w:szCs w:val="24"/>
        </w:rPr>
        <w:t>gejala</w:t>
      </w:r>
      <w:proofErr w:type="spellEnd"/>
      <w:r w:rsidRPr="0082787D">
        <w:rPr>
          <w:rFonts w:eastAsia="Arial"/>
          <w:sz w:val="24"/>
          <w:szCs w:val="24"/>
        </w:rPr>
        <w:t xml:space="preserve"> </w:t>
      </w:r>
      <w:proofErr w:type="spellStart"/>
      <w:r w:rsidRPr="0082787D">
        <w:rPr>
          <w:rFonts w:eastAsia="Arial"/>
          <w:sz w:val="24"/>
          <w:szCs w:val="24"/>
        </w:rPr>
        <w:t>beberapa</w:t>
      </w:r>
      <w:proofErr w:type="spellEnd"/>
      <w:r w:rsidRPr="0082787D">
        <w:rPr>
          <w:rFonts w:eastAsia="Arial"/>
          <w:sz w:val="24"/>
          <w:szCs w:val="24"/>
        </w:rPr>
        <w:t xml:space="preserve"> </w:t>
      </w:r>
      <w:proofErr w:type="spellStart"/>
      <w:r w:rsidRPr="0082787D">
        <w:rPr>
          <w:rFonts w:eastAsia="Arial"/>
          <w:sz w:val="24"/>
          <w:szCs w:val="24"/>
        </w:rPr>
        <w:t>gangguan</w:t>
      </w:r>
      <w:proofErr w:type="spellEnd"/>
      <w:r w:rsidRPr="0082787D">
        <w:rPr>
          <w:rFonts w:eastAsia="Arial"/>
          <w:sz w:val="24"/>
          <w:szCs w:val="24"/>
        </w:rPr>
        <w:t xml:space="preserve"> </w:t>
      </w:r>
      <w:proofErr w:type="spellStart"/>
      <w:r w:rsidRPr="0082787D">
        <w:rPr>
          <w:rFonts w:eastAsia="Arial"/>
          <w:sz w:val="24"/>
          <w:szCs w:val="24"/>
        </w:rPr>
        <w:t>fungsi</w:t>
      </w:r>
      <w:proofErr w:type="spellEnd"/>
      <w:r w:rsidRPr="0082787D">
        <w:rPr>
          <w:rFonts w:eastAsia="Arial"/>
          <w:sz w:val="24"/>
          <w:szCs w:val="24"/>
        </w:rPr>
        <w:t xml:space="preserve"> yang </w:t>
      </w:r>
      <w:proofErr w:type="spellStart"/>
      <w:r w:rsidRPr="0082787D">
        <w:rPr>
          <w:rFonts w:eastAsia="Arial"/>
          <w:sz w:val="24"/>
          <w:szCs w:val="24"/>
        </w:rPr>
        <w:t>berhubungan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sistem</w:t>
      </w:r>
      <w:proofErr w:type="spellEnd"/>
      <w:r w:rsidRPr="0082787D">
        <w:rPr>
          <w:rFonts w:eastAsia="Arial"/>
          <w:sz w:val="24"/>
          <w:szCs w:val="24"/>
        </w:rPr>
        <w:t xml:space="preserve"> </w:t>
      </w:r>
      <w:proofErr w:type="spellStart"/>
      <w:r w:rsidRPr="0082787D">
        <w:rPr>
          <w:rFonts w:eastAsia="Arial"/>
          <w:sz w:val="24"/>
          <w:szCs w:val="24"/>
        </w:rPr>
        <w:t>saraf</w:t>
      </w:r>
      <w:proofErr w:type="spellEnd"/>
      <w:r w:rsidRPr="0082787D">
        <w:rPr>
          <w:rFonts w:eastAsia="Arial"/>
          <w:sz w:val="24"/>
          <w:szCs w:val="24"/>
        </w:rPr>
        <w:t xml:space="preserve"> </w:t>
      </w:r>
      <w:proofErr w:type="spellStart"/>
      <w:r w:rsidRPr="0082787D">
        <w:rPr>
          <w:rFonts w:eastAsia="Arial"/>
          <w:sz w:val="24"/>
          <w:szCs w:val="24"/>
        </w:rPr>
        <w:t>pusat</w:t>
      </w:r>
      <w:proofErr w:type="spellEnd"/>
      <w:r w:rsidRPr="0082787D">
        <w:rPr>
          <w:rFonts w:eastAsia="Arial"/>
          <w:sz w:val="24"/>
          <w:szCs w:val="24"/>
        </w:rPr>
        <w:t xml:space="preserve"> pada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disfagia</w:t>
      </w:r>
      <w:proofErr w:type="spellEnd"/>
      <w:r w:rsidRPr="0082787D">
        <w:rPr>
          <w:rFonts w:eastAsia="Arial"/>
          <w:sz w:val="24"/>
          <w:szCs w:val="24"/>
        </w:rPr>
        <w:t xml:space="preserve">) pada CP </w:t>
      </w:r>
      <w:proofErr w:type="spellStart"/>
      <w:r w:rsidRPr="0082787D">
        <w:rPr>
          <w:rFonts w:eastAsia="Arial"/>
          <w:sz w:val="24"/>
          <w:szCs w:val="24"/>
        </w:rPr>
        <w:t>dapat</w:t>
      </w:r>
      <w:proofErr w:type="spellEnd"/>
      <w:r w:rsidRPr="0082787D">
        <w:rPr>
          <w:rFonts w:eastAsia="Arial"/>
          <w:sz w:val="24"/>
          <w:szCs w:val="24"/>
        </w:rPr>
        <w:t xml:space="preserve"> </w:t>
      </w:r>
      <w:proofErr w:type="spellStart"/>
      <w:r w:rsidRPr="0082787D">
        <w:rPr>
          <w:rFonts w:eastAsia="Arial"/>
          <w:sz w:val="24"/>
          <w:szCs w:val="24"/>
        </w:rPr>
        <w:t>ditandai</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fungsi</w:t>
      </w:r>
      <w:proofErr w:type="spellEnd"/>
      <w:r w:rsidRPr="0082787D">
        <w:rPr>
          <w:rFonts w:eastAsia="Arial"/>
          <w:sz w:val="24"/>
          <w:szCs w:val="24"/>
        </w:rPr>
        <w:t xml:space="preserve"> </w:t>
      </w:r>
      <w:proofErr w:type="spellStart"/>
      <w:r w:rsidRPr="0082787D">
        <w:rPr>
          <w:rFonts w:eastAsia="Arial"/>
          <w:sz w:val="24"/>
          <w:szCs w:val="24"/>
        </w:rPr>
        <w:t>lidah</w:t>
      </w:r>
      <w:proofErr w:type="spellEnd"/>
      <w:r w:rsidRPr="0082787D">
        <w:rPr>
          <w:rFonts w:eastAsia="Arial"/>
          <w:sz w:val="24"/>
          <w:szCs w:val="24"/>
        </w:rPr>
        <w:t xml:space="preserve"> yang </w:t>
      </w:r>
      <w:proofErr w:type="spellStart"/>
      <w:r w:rsidRPr="0082787D">
        <w:rPr>
          <w:rFonts w:eastAsia="Arial"/>
          <w:sz w:val="24"/>
          <w:szCs w:val="24"/>
        </w:rPr>
        <w:t>buruk</w:t>
      </w:r>
      <w:proofErr w:type="spellEnd"/>
      <w:r w:rsidRPr="0082787D">
        <w:rPr>
          <w:rFonts w:eastAsia="Arial"/>
          <w:sz w:val="24"/>
          <w:szCs w:val="24"/>
        </w:rPr>
        <w:t xml:space="preserve"> yang </w:t>
      </w:r>
      <w:proofErr w:type="spellStart"/>
      <w:r w:rsidRPr="0082787D">
        <w:rPr>
          <w:rFonts w:eastAsia="Arial"/>
          <w:sz w:val="24"/>
          <w:szCs w:val="24"/>
        </w:rPr>
        <w:t>berdampak</w:t>
      </w:r>
      <w:proofErr w:type="spellEnd"/>
      <w:r w:rsidRPr="0082787D">
        <w:rPr>
          <w:rFonts w:eastAsia="Arial"/>
          <w:sz w:val="24"/>
          <w:szCs w:val="24"/>
        </w:rPr>
        <w:t xml:space="preserve"> pada </w:t>
      </w:r>
      <w:proofErr w:type="spellStart"/>
      <w:r w:rsidRPr="0082787D">
        <w:rPr>
          <w:rFonts w:eastAsia="Arial"/>
          <w:sz w:val="24"/>
          <w:szCs w:val="24"/>
        </w:rPr>
        <w:t>transportasi</w:t>
      </w:r>
      <w:proofErr w:type="spellEnd"/>
      <w:r w:rsidRPr="0082787D">
        <w:rPr>
          <w:rFonts w:eastAsia="Arial"/>
          <w:sz w:val="24"/>
          <w:szCs w:val="24"/>
        </w:rPr>
        <w:t xml:space="preserve"> bolus, </w:t>
      </w:r>
      <w:proofErr w:type="spellStart"/>
      <w:r w:rsidRPr="0082787D">
        <w:rPr>
          <w:rFonts w:eastAsia="Arial"/>
          <w:sz w:val="24"/>
          <w:szCs w:val="24"/>
        </w:rPr>
        <w:t>inisiasi</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yang </w:t>
      </w:r>
      <w:proofErr w:type="spellStart"/>
      <w:r w:rsidRPr="0082787D">
        <w:rPr>
          <w:rFonts w:eastAsia="Arial"/>
          <w:sz w:val="24"/>
          <w:szCs w:val="24"/>
        </w:rPr>
        <w:t>tertunda</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risiko</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aspirasi</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aman</w:t>
      </w:r>
      <w:proofErr w:type="spellEnd"/>
      <w:r w:rsidRPr="0082787D">
        <w:rPr>
          <w:rFonts w:eastAsia="Arial"/>
          <w:sz w:val="24"/>
          <w:szCs w:val="24"/>
        </w:rPr>
        <w:t xml:space="preserve">, </w:t>
      </w:r>
      <w:proofErr w:type="spellStart"/>
      <w:r w:rsidRPr="0082787D">
        <w:rPr>
          <w:rFonts w:eastAsia="Arial"/>
          <w:sz w:val="24"/>
          <w:szCs w:val="24"/>
        </w:rPr>
        <w:t>penurunan</w:t>
      </w:r>
      <w:proofErr w:type="spellEnd"/>
      <w:r w:rsidRPr="0082787D">
        <w:rPr>
          <w:rFonts w:eastAsia="Arial"/>
          <w:sz w:val="24"/>
          <w:szCs w:val="24"/>
        </w:rPr>
        <w:t xml:space="preserve"> </w:t>
      </w:r>
      <w:proofErr w:type="spellStart"/>
      <w:r w:rsidRPr="0082787D">
        <w:rPr>
          <w:rFonts w:eastAsia="Arial"/>
          <w:sz w:val="24"/>
          <w:szCs w:val="24"/>
        </w:rPr>
        <w:t>motilitas</w:t>
      </w:r>
      <w:proofErr w:type="spellEnd"/>
      <w:r w:rsidRPr="0082787D">
        <w:rPr>
          <w:rFonts w:eastAsia="Arial"/>
          <w:sz w:val="24"/>
          <w:szCs w:val="24"/>
        </w:rPr>
        <w:t xml:space="preserve"> faring, dan saliva </w:t>
      </w:r>
      <w:proofErr w:type="spellStart"/>
      <w:r w:rsidRPr="0082787D">
        <w:rPr>
          <w:rFonts w:eastAsia="Arial"/>
          <w:sz w:val="24"/>
          <w:szCs w:val="24"/>
        </w:rPr>
        <w:t>karena</w:t>
      </w:r>
      <w:proofErr w:type="spellEnd"/>
      <w:r w:rsidRPr="0082787D">
        <w:rPr>
          <w:rFonts w:eastAsia="Arial"/>
          <w:sz w:val="24"/>
          <w:szCs w:val="24"/>
        </w:rPr>
        <w:t xml:space="preserve"> </w:t>
      </w:r>
      <w:proofErr w:type="spellStart"/>
      <w:r w:rsidRPr="0082787D">
        <w:rPr>
          <w:rFonts w:eastAsia="Arial"/>
          <w:sz w:val="24"/>
          <w:szCs w:val="24"/>
        </w:rPr>
        <w:t>berkurangnya</w:t>
      </w:r>
      <w:proofErr w:type="spellEnd"/>
      <w:r w:rsidRPr="0082787D">
        <w:rPr>
          <w:rFonts w:eastAsia="Arial"/>
          <w:sz w:val="24"/>
          <w:szCs w:val="24"/>
        </w:rPr>
        <w:t xml:space="preserve"> </w:t>
      </w:r>
      <w:proofErr w:type="spellStart"/>
      <w:r w:rsidRPr="0082787D">
        <w:rPr>
          <w:rFonts w:eastAsia="Arial"/>
          <w:sz w:val="24"/>
          <w:szCs w:val="24"/>
        </w:rPr>
        <w:t>penutupan</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w:t>
      </w:r>
      <w:proofErr w:type="spellStart"/>
      <w:r w:rsidRPr="0082787D">
        <w:rPr>
          <w:rFonts w:eastAsia="Arial"/>
          <w:sz w:val="24"/>
          <w:szCs w:val="24"/>
        </w:rPr>
        <w:t>sialorrhoea</w:t>
      </w:r>
      <w:proofErr w:type="spellEnd"/>
      <w:r w:rsidRPr="0082787D">
        <w:rPr>
          <w:rFonts w:eastAsia="Arial"/>
          <w:sz w:val="24"/>
          <w:szCs w:val="24"/>
        </w:rPr>
        <w:t xml:space="preserve">).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terjadi</w:t>
      </w:r>
      <w:proofErr w:type="spellEnd"/>
      <w:r w:rsidRPr="0082787D">
        <w:rPr>
          <w:rFonts w:eastAsia="Arial"/>
          <w:sz w:val="24"/>
          <w:szCs w:val="24"/>
        </w:rPr>
        <w:t xml:space="preserve"> </w:t>
      </w:r>
      <w:proofErr w:type="spellStart"/>
      <w:r w:rsidRPr="0082787D">
        <w:rPr>
          <w:rFonts w:eastAsia="Arial"/>
          <w:sz w:val="24"/>
          <w:szCs w:val="24"/>
        </w:rPr>
        <w:t>seiring</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waktu</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yang lama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perkembangan</w:t>
      </w:r>
      <w:proofErr w:type="spellEnd"/>
      <w:r w:rsidRPr="0082787D">
        <w:rPr>
          <w:rFonts w:eastAsia="Arial"/>
          <w:sz w:val="24"/>
          <w:szCs w:val="24"/>
        </w:rPr>
        <w:t xml:space="preserve"> </w:t>
      </w:r>
      <w:proofErr w:type="spellStart"/>
      <w:r w:rsidRPr="0082787D">
        <w:rPr>
          <w:rFonts w:eastAsia="Arial"/>
          <w:sz w:val="24"/>
          <w:szCs w:val="24"/>
        </w:rPr>
        <w:t>keterampilan</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peroral yang </w:t>
      </w:r>
      <w:proofErr w:type="spellStart"/>
      <w:r w:rsidRPr="0082787D">
        <w:rPr>
          <w:rFonts w:eastAsia="Arial"/>
          <w:sz w:val="24"/>
          <w:szCs w:val="24"/>
        </w:rPr>
        <w:t>tertunda</w:t>
      </w:r>
      <w:proofErr w:type="spellEnd"/>
      <w:r w:rsidRPr="0082787D">
        <w:rPr>
          <w:rFonts w:eastAsia="Arial"/>
          <w:sz w:val="24"/>
          <w:szCs w:val="24"/>
        </w:rPr>
        <w:t xml:space="preserve"> dan </w:t>
      </w:r>
      <w:proofErr w:type="spellStart"/>
      <w:r w:rsidRPr="0082787D">
        <w:rPr>
          <w:rFonts w:eastAsia="Arial"/>
          <w:sz w:val="24"/>
          <w:szCs w:val="24"/>
        </w:rPr>
        <w:t>dapat</w:t>
      </w:r>
      <w:proofErr w:type="spellEnd"/>
      <w:r w:rsidRPr="0082787D">
        <w:rPr>
          <w:rFonts w:eastAsia="Arial"/>
          <w:sz w:val="24"/>
          <w:szCs w:val="24"/>
        </w:rPr>
        <w:t xml:space="preserve"> </w:t>
      </w:r>
      <w:proofErr w:type="spellStart"/>
      <w:r w:rsidRPr="0082787D">
        <w:rPr>
          <w:rFonts w:eastAsia="Arial"/>
          <w:sz w:val="24"/>
          <w:szCs w:val="24"/>
        </w:rPr>
        <w:t>menyebabkan</w:t>
      </w:r>
      <w:proofErr w:type="spellEnd"/>
      <w:r w:rsidRPr="0082787D">
        <w:rPr>
          <w:rFonts w:eastAsia="Arial"/>
          <w:sz w:val="24"/>
          <w:szCs w:val="24"/>
        </w:rPr>
        <w:t xml:space="preserve"> </w:t>
      </w:r>
      <w:proofErr w:type="spellStart"/>
      <w:r w:rsidRPr="0082787D">
        <w:rPr>
          <w:rFonts w:eastAsia="Arial"/>
          <w:sz w:val="24"/>
          <w:szCs w:val="24"/>
        </w:rPr>
        <w:t>pertumbuhan</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memadai.1,11</w:t>
      </w:r>
    </w:p>
    <w:p w14:paraId="71ABB052"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Kesehatan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disabilitas</w:t>
      </w:r>
      <w:proofErr w:type="spellEnd"/>
      <w:r w:rsidRPr="0082787D">
        <w:rPr>
          <w:rFonts w:eastAsia="Arial"/>
          <w:sz w:val="24"/>
          <w:szCs w:val="24"/>
        </w:rPr>
        <w:t xml:space="preserve"> </w:t>
      </w:r>
      <w:proofErr w:type="spellStart"/>
      <w:r w:rsidRPr="0082787D">
        <w:rPr>
          <w:rFonts w:eastAsia="Arial"/>
          <w:sz w:val="24"/>
          <w:szCs w:val="24"/>
        </w:rPr>
        <w:t>neuromuskuler</w:t>
      </w:r>
      <w:proofErr w:type="spellEnd"/>
      <w:r w:rsidRPr="0082787D">
        <w:rPr>
          <w:rFonts w:eastAsia="Arial"/>
          <w:sz w:val="24"/>
          <w:szCs w:val="24"/>
        </w:rPr>
        <w:t xml:space="preserve"> dan </w:t>
      </w:r>
      <w:proofErr w:type="spellStart"/>
      <w:r w:rsidRPr="0082787D">
        <w:rPr>
          <w:rFonts w:eastAsia="Arial"/>
          <w:sz w:val="24"/>
          <w:szCs w:val="24"/>
        </w:rPr>
        <w:t>perkembangan</w:t>
      </w:r>
      <w:proofErr w:type="spellEnd"/>
      <w:r w:rsidRPr="0082787D">
        <w:rPr>
          <w:rFonts w:eastAsia="Arial"/>
          <w:sz w:val="24"/>
          <w:szCs w:val="24"/>
        </w:rPr>
        <w:t xml:space="preserve"> </w:t>
      </w:r>
      <w:proofErr w:type="spellStart"/>
      <w:r w:rsidRPr="0082787D">
        <w:rPr>
          <w:rFonts w:eastAsia="Arial"/>
          <w:sz w:val="24"/>
          <w:szCs w:val="24"/>
        </w:rPr>
        <w:t>neurologis</w:t>
      </w:r>
      <w:proofErr w:type="spellEnd"/>
      <w:r w:rsidRPr="0082787D">
        <w:rPr>
          <w:rFonts w:eastAsia="Arial"/>
          <w:sz w:val="24"/>
          <w:szCs w:val="24"/>
        </w:rPr>
        <w:t xml:space="preserve"> </w:t>
      </w:r>
      <w:proofErr w:type="spellStart"/>
      <w:r w:rsidRPr="0082787D">
        <w:rPr>
          <w:rFonts w:eastAsia="Arial"/>
          <w:sz w:val="24"/>
          <w:szCs w:val="24"/>
        </w:rPr>
        <w:t>beresiko</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permasalahan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dan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seperti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terutama</w:t>
      </w:r>
      <w:proofErr w:type="spellEnd"/>
      <w:r w:rsidRPr="0082787D">
        <w:rPr>
          <w:rFonts w:eastAsia="Arial"/>
          <w:sz w:val="24"/>
          <w:szCs w:val="24"/>
        </w:rPr>
        <w:t xml:space="preserve"> </w:t>
      </w:r>
      <w:proofErr w:type="spellStart"/>
      <w:r w:rsidRPr="0082787D">
        <w:rPr>
          <w:rFonts w:eastAsia="Arial"/>
          <w:sz w:val="24"/>
          <w:szCs w:val="24"/>
        </w:rPr>
        <w:t>bagi</w:t>
      </w:r>
      <w:proofErr w:type="spellEnd"/>
      <w:r w:rsidRPr="0082787D">
        <w:rPr>
          <w:rFonts w:eastAsia="Arial"/>
          <w:sz w:val="24"/>
          <w:szCs w:val="24"/>
        </w:rPr>
        <w:t xml:space="preserve"> </w:t>
      </w:r>
      <w:proofErr w:type="spellStart"/>
      <w:r w:rsidRPr="0082787D">
        <w:rPr>
          <w:rFonts w:eastAsia="Arial"/>
          <w:sz w:val="24"/>
          <w:szCs w:val="24"/>
        </w:rPr>
        <w:t>individu</w:t>
      </w:r>
      <w:proofErr w:type="spellEnd"/>
      <w:r w:rsidRPr="0082787D">
        <w:rPr>
          <w:rFonts w:eastAsia="Arial"/>
          <w:sz w:val="24"/>
          <w:szCs w:val="24"/>
        </w:rPr>
        <w:t xml:space="preserve"> yang </w:t>
      </w:r>
      <w:proofErr w:type="spellStart"/>
      <w:r w:rsidRPr="0082787D">
        <w:rPr>
          <w:rFonts w:eastAsia="Arial"/>
          <w:sz w:val="24"/>
          <w:szCs w:val="24"/>
        </w:rPr>
        <w:lastRenderedPageBreak/>
        <w:t>kesulitan</w:t>
      </w:r>
      <w:proofErr w:type="spellEnd"/>
      <w:r w:rsidRPr="0082787D">
        <w:rPr>
          <w:rFonts w:eastAsia="Arial"/>
          <w:sz w:val="24"/>
          <w:szCs w:val="24"/>
        </w:rPr>
        <w:t xml:space="preserve"> </w:t>
      </w:r>
      <w:proofErr w:type="spellStart"/>
      <w:r w:rsidRPr="0082787D">
        <w:rPr>
          <w:rFonts w:eastAsia="Arial"/>
          <w:sz w:val="24"/>
          <w:szCs w:val="24"/>
        </w:rPr>
        <w:t>melakukan</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menerima</w:t>
      </w:r>
      <w:proofErr w:type="spellEnd"/>
      <w:r w:rsidRPr="0082787D">
        <w:rPr>
          <w:rFonts w:eastAsia="Arial"/>
          <w:sz w:val="24"/>
          <w:szCs w:val="24"/>
        </w:rPr>
        <w:t xml:space="preserve"> </w:t>
      </w:r>
      <w:proofErr w:type="spellStart"/>
      <w:r w:rsidRPr="0082787D">
        <w:rPr>
          <w:rFonts w:eastAsia="Arial"/>
          <w:sz w:val="24"/>
          <w:szCs w:val="24"/>
        </w:rPr>
        <w:t>perawatan</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oral dan juga </w:t>
      </w:r>
      <w:proofErr w:type="spellStart"/>
      <w:r w:rsidRPr="0082787D">
        <w:rPr>
          <w:rFonts w:eastAsia="Arial"/>
          <w:sz w:val="24"/>
          <w:szCs w:val="24"/>
        </w:rPr>
        <w:t>mengarah</w:t>
      </w:r>
      <w:proofErr w:type="spellEnd"/>
      <w:r w:rsidRPr="0082787D">
        <w:rPr>
          <w:rFonts w:eastAsia="Arial"/>
          <w:sz w:val="24"/>
          <w:szCs w:val="24"/>
        </w:rPr>
        <w:t xml:space="preserve"> pada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yang </w:t>
      </w:r>
      <w:proofErr w:type="spellStart"/>
      <w:r w:rsidRPr="0082787D">
        <w:rPr>
          <w:rFonts w:eastAsia="Arial"/>
          <w:sz w:val="24"/>
          <w:szCs w:val="24"/>
        </w:rPr>
        <w:t>buruk</w:t>
      </w:r>
      <w:proofErr w:type="spellEnd"/>
      <w:r w:rsidRPr="0082787D">
        <w:rPr>
          <w:rFonts w:eastAsia="Arial"/>
          <w:sz w:val="24"/>
          <w:szCs w:val="24"/>
        </w:rPr>
        <w:t xml:space="preserve"> dan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pembentukan</w:t>
      </w:r>
      <w:proofErr w:type="spellEnd"/>
      <w:r w:rsidRPr="0082787D">
        <w:rPr>
          <w:rFonts w:eastAsia="Arial"/>
          <w:sz w:val="24"/>
          <w:szCs w:val="24"/>
        </w:rPr>
        <w:t xml:space="preserve"> dan </w:t>
      </w:r>
      <w:proofErr w:type="spellStart"/>
      <w:r w:rsidRPr="0082787D">
        <w:rPr>
          <w:rFonts w:eastAsia="Arial"/>
          <w:sz w:val="24"/>
          <w:szCs w:val="24"/>
        </w:rPr>
        <w:t>retensi</w:t>
      </w:r>
      <w:proofErr w:type="spellEnd"/>
      <w:r w:rsidRPr="0082787D">
        <w:rPr>
          <w:rFonts w:eastAsia="Arial"/>
          <w:sz w:val="24"/>
          <w:szCs w:val="24"/>
        </w:rPr>
        <w:t xml:space="preserve"> biofilm dental. </w:t>
      </w:r>
      <w:proofErr w:type="spellStart"/>
      <w:r w:rsidRPr="0082787D">
        <w:rPr>
          <w:rFonts w:eastAsia="Arial"/>
          <w:sz w:val="24"/>
          <w:szCs w:val="24"/>
        </w:rPr>
        <w:t>Faktor</w:t>
      </w:r>
      <w:proofErr w:type="spellEnd"/>
      <w:r w:rsidRPr="0082787D">
        <w:rPr>
          <w:rFonts w:eastAsia="Arial"/>
          <w:sz w:val="24"/>
          <w:szCs w:val="24"/>
        </w:rPr>
        <w:t xml:space="preserve"> lain yang </w:t>
      </w:r>
      <w:proofErr w:type="spellStart"/>
      <w:r w:rsidRPr="0082787D">
        <w:rPr>
          <w:rFonts w:eastAsia="Arial"/>
          <w:sz w:val="24"/>
          <w:szCs w:val="24"/>
        </w:rPr>
        <w:t>memperparah</w:t>
      </w:r>
      <w:proofErr w:type="spellEnd"/>
      <w:r w:rsidRPr="0082787D">
        <w:rPr>
          <w:rFonts w:eastAsia="Arial"/>
          <w:sz w:val="24"/>
          <w:szCs w:val="24"/>
        </w:rPr>
        <w:t xml:space="preserve"> </w:t>
      </w:r>
      <w:proofErr w:type="spellStart"/>
      <w:r w:rsidRPr="0082787D">
        <w:rPr>
          <w:rFonts w:eastAsia="Arial"/>
          <w:sz w:val="24"/>
          <w:szCs w:val="24"/>
        </w:rPr>
        <w:t>permasalahan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dan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adalah</w:t>
      </w:r>
      <w:proofErr w:type="spellEnd"/>
      <w:r w:rsidRPr="0082787D">
        <w:rPr>
          <w:rFonts w:eastAsia="Arial"/>
          <w:sz w:val="24"/>
          <w:szCs w:val="24"/>
        </w:rPr>
        <w:t xml:space="preserve"> </w:t>
      </w:r>
      <w:proofErr w:type="spellStart"/>
      <w:r w:rsidRPr="0082787D">
        <w:rPr>
          <w:rFonts w:eastAsia="Arial"/>
          <w:sz w:val="24"/>
          <w:szCs w:val="24"/>
        </w:rPr>
        <w:t>konsistensi</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dan </w:t>
      </w:r>
      <w:proofErr w:type="spellStart"/>
      <w:r w:rsidRPr="0082787D">
        <w:rPr>
          <w:rFonts w:eastAsia="Arial"/>
          <w:sz w:val="24"/>
          <w:szCs w:val="24"/>
        </w:rPr>
        <w:t>makanan</w:t>
      </w:r>
      <w:proofErr w:type="spellEnd"/>
      <w:r w:rsidRPr="0082787D">
        <w:rPr>
          <w:rFonts w:eastAsia="Arial"/>
          <w:sz w:val="24"/>
          <w:szCs w:val="24"/>
        </w:rPr>
        <w:t xml:space="preserve"> camilan.9</w:t>
      </w:r>
    </w:p>
    <w:p w14:paraId="62982BC1"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Sementara</w:t>
      </w:r>
      <w:proofErr w:type="spellEnd"/>
      <w:r w:rsidRPr="0082787D">
        <w:rPr>
          <w:rFonts w:eastAsia="Arial"/>
          <w:sz w:val="24"/>
          <w:szCs w:val="24"/>
        </w:rPr>
        <w:t xml:space="preserve"> drooling saliva pada </w:t>
      </w:r>
      <w:proofErr w:type="spellStart"/>
      <w:r w:rsidRPr="0082787D">
        <w:rPr>
          <w:rFonts w:eastAsia="Arial"/>
          <w:sz w:val="24"/>
          <w:szCs w:val="24"/>
        </w:rPr>
        <w:t>anak-anak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meningkat</w:t>
      </w:r>
      <w:proofErr w:type="spellEnd"/>
      <w:r w:rsidRPr="0082787D">
        <w:rPr>
          <w:rFonts w:eastAsia="Arial"/>
          <w:sz w:val="24"/>
          <w:szCs w:val="24"/>
        </w:rPr>
        <w:t xml:space="preserve"> dan </w:t>
      </w:r>
      <w:proofErr w:type="spellStart"/>
      <w:r w:rsidRPr="0082787D">
        <w:rPr>
          <w:rFonts w:eastAsia="Arial"/>
          <w:sz w:val="24"/>
          <w:szCs w:val="24"/>
        </w:rPr>
        <w:t>berpotensi</w:t>
      </w:r>
      <w:proofErr w:type="spellEnd"/>
      <w:r w:rsidRPr="0082787D">
        <w:rPr>
          <w:rFonts w:eastAsia="Arial"/>
          <w:sz w:val="24"/>
          <w:szCs w:val="24"/>
        </w:rPr>
        <w:t xml:space="preserve"> </w:t>
      </w:r>
      <w:proofErr w:type="spellStart"/>
      <w:r w:rsidRPr="0082787D">
        <w:rPr>
          <w:rFonts w:eastAsia="Arial"/>
          <w:sz w:val="24"/>
          <w:szCs w:val="24"/>
        </w:rPr>
        <w:t>menjadi</w:t>
      </w:r>
      <w:proofErr w:type="spellEnd"/>
      <w:r w:rsidRPr="0082787D">
        <w:rPr>
          <w:rFonts w:eastAsia="Arial"/>
          <w:sz w:val="24"/>
          <w:szCs w:val="24"/>
        </w:rPr>
        <w:t xml:space="preserve"> </w:t>
      </w:r>
      <w:proofErr w:type="spellStart"/>
      <w:r w:rsidRPr="0082787D">
        <w:rPr>
          <w:rFonts w:eastAsia="Arial"/>
          <w:sz w:val="24"/>
          <w:szCs w:val="24"/>
        </w:rPr>
        <w:t>predisposisi</w:t>
      </w:r>
      <w:proofErr w:type="spellEnd"/>
      <w:r w:rsidRPr="0082787D">
        <w:rPr>
          <w:rFonts w:eastAsia="Arial"/>
          <w:sz w:val="24"/>
          <w:szCs w:val="24"/>
        </w:rPr>
        <w:t xml:space="preserve"> </w:t>
      </w:r>
      <w:proofErr w:type="spellStart"/>
      <w:r w:rsidRPr="0082787D">
        <w:rPr>
          <w:rFonts w:eastAsia="Arial"/>
          <w:sz w:val="24"/>
          <w:szCs w:val="24"/>
        </w:rPr>
        <w:t>terhadap</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yang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buruk</w:t>
      </w:r>
      <w:proofErr w:type="spellEnd"/>
      <w:r w:rsidRPr="0082787D">
        <w:rPr>
          <w:rFonts w:eastAsia="Arial"/>
          <w:sz w:val="24"/>
          <w:szCs w:val="24"/>
        </w:rPr>
        <w:t xml:space="preserve">, </w:t>
      </w:r>
      <w:proofErr w:type="spellStart"/>
      <w:r w:rsidRPr="0082787D">
        <w:rPr>
          <w:rFonts w:eastAsia="Arial"/>
          <w:sz w:val="24"/>
          <w:szCs w:val="24"/>
        </w:rPr>
        <w:t>hal</w:t>
      </w:r>
      <w:proofErr w:type="spellEnd"/>
      <w:r w:rsidRPr="0082787D">
        <w:rPr>
          <w:rFonts w:eastAsia="Arial"/>
          <w:sz w:val="24"/>
          <w:szCs w:val="24"/>
        </w:rPr>
        <w:t xml:space="preserve"> </w:t>
      </w:r>
      <w:proofErr w:type="spellStart"/>
      <w:r w:rsidRPr="0082787D">
        <w:rPr>
          <w:rFonts w:eastAsia="Arial"/>
          <w:sz w:val="24"/>
          <w:szCs w:val="24"/>
        </w:rPr>
        <w:t>itu</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meningkatkan</w:t>
      </w:r>
      <w:proofErr w:type="spellEnd"/>
      <w:r w:rsidRPr="0082787D">
        <w:rPr>
          <w:rFonts w:eastAsia="Arial"/>
          <w:sz w:val="24"/>
          <w:szCs w:val="24"/>
        </w:rPr>
        <w:t xml:space="preserve"> </w:t>
      </w:r>
      <w:proofErr w:type="spellStart"/>
      <w:r w:rsidRPr="0082787D">
        <w:rPr>
          <w:rFonts w:eastAsia="Arial"/>
          <w:sz w:val="24"/>
          <w:szCs w:val="24"/>
        </w:rPr>
        <w:t>kejadian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sebuah</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 xml:space="preserve"> yang </w:t>
      </w:r>
      <w:proofErr w:type="spellStart"/>
      <w:r w:rsidRPr="0082787D">
        <w:rPr>
          <w:rFonts w:eastAsia="Arial"/>
          <w:sz w:val="24"/>
          <w:szCs w:val="24"/>
        </w:rPr>
        <w:t>dilakukan</w:t>
      </w:r>
      <w:proofErr w:type="spellEnd"/>
      <w:r w:rsidRPr="0082787D">
        <w:rPr>
          <w:rFonts w:eastAsia="Arial"/>
          <w:sz w:val="24"/>
          <w:szCs w:val="24"/>
        </w:rPr>
        <w:t xml:space="preserve"> pada </w:t>
      </w:r>
      <w:proofErr w:type="spellStart"/>
      <w:r w:rsidRPr="0082787D">
        <w:rPr>
          <w:rFonts w:eastAsia="Arial"/>
          <w:sz w:val="24"/>
          <w:szCs w:val="24"/>
        </w:rPr>
        <w:t>anak-anak</w:t>
      </w:r>
      <w:proofErr w:type="spellEnd"/>
      <w:r w:rsidRPr="0082787D">
        <w:rPr>
          <w:rFonts w:eastAsia="Arial"/>
          <w:sz w:val="24"/>
          <w:szCs w:val="24"/>
        </w:rPr>
        <w:t xml:space="preserve"> CP </w:t>
      </w:r>
      <w:proofErr w:type="spellStart"/>
      <w:r w:rsidRPr="0082787D">
        <w:rPr>
          <w:rFonts w:eastAsia="Arial"/>
          <w:sz w:val="24"/>
          <w:szCs w:val="24"/>
        </w:rPr>
        <w:t>berusia</w:t>
      </w:r>
      <w:proofErr w:type="spellEnd"/>
      <w:r w:rsidRPr="0082787D">
        <w:rPr>
          <w:rFonts w:eastAsia="Arial"/>
          <w:sz w:val="24"/>
          <w:szCs w:val="24"/>
        </w:rPr>
        <w:t xml:space="preserve"> lima </w:t>
      </w:r>
      <w:proofErr w:type="spellStart"/>
      <w:r w:rsidRPr="0082787D">
        <w:rPr>
          <w:rFonts w:eastAsia="Arial"/>
          <w:sz w:val="24"/>
          <w:szCs w:val="24"/>
        </w:rPr>
        <w:t>hingga</w:t>
      </w:r>
      <w:proofErr w:type="spellEnd"/>
      <w:r w:rsidRPr="0082787D">
        <w:rPr>
          <w:rFonts w:eastAsia="Arial"/>
          <w:sz w:val="24"/>
          <w:szCs w:val="24"/>
        </w:rPr>
        <w:t xml:space="preserve"> </w:t>
      </w:r>
      <w:proofErr w:type="spellStart"/>
      <w:r w:rsidRPr="0082787D">
        <w:rPr>
          <w:rFonts w:eastAsia="Arial"/>
          <w:sz w:val="24"/>
          <w:szCs w:val="24"/>
        </w:rPr>
        <w:t>delapan</w:t>
      </w:r>
      <w:proofErr w:type="spellEnd"/>
      <w:r w:rsidRPr="0082787D">
        <w:rPr>
          <w:rFonts w:eastAsia="Arial"/>
          <w:sz w:val="24"/>
          <w:szCs w:val="24"/>
        </w:rPr>
        <w:t xml:space="preserve"> </w:t>
      </w:r>
      <w:proofErr w:type="spellStart"/>
      <w:r w:rsidRPr="0082787D">
        <w:rPr>
          <w:rFonts w:eastAsia="Arial"/>
          <w:sz w:val="24"/>
          <w:szCs w:val="24"/>
        </w:rPr>
        <w:t>belas</w:t>
      </w:r>
      <w:proofErr w:type="spellEnd"/>
      <w:r w:rsidRPr="0082787D">
        <w:rPr>
          <w:rFonts w:eastAsia="Arial"/>
          <w:sz w:val="24"/>
          <w:szCs w:val="24"/>
        </w:rPr>
        <w:t xml:space="preserve"> </w:t>
      </w:r>
      <w:proofErr w:type="spellStart"/>
      <w:r w:rsidRPr="0082787D">
        <w:rPr>
          <w:rFonts w:eastAsia="Arial"/>
          <w:sz w:val="24"/>
          <w:szCs w:val="24"/>
        </w:rPr>
        <w:t>tahun</w:t>
      </w:r>
      <w:proofErr w:type="spellEnd"/>
      <w:r w:rsidRPr="0082787D">
        <w:rPr>
          <w:rFonts w:eastAsia="Arial"/>
          <w:sz w:val="24"/>
          <w:szCs w:val="24"/>
        </w:rPr>
        <w:t xml:space="preserve">. </w:t>
      </w:r>
      <w:proofErr w:type="spellStart"/>
      <w:r w:rsidRPr="0082787D">
        <w:rPr>
          <w:rFonts w:eastAsia="Arial"/>
          <w:sz w:val="24"/>
          <w:szCs w:val="24"/>
        </w:rPr>
        <w:t>Selain</w:t>
      </w:r>
      <w:proofErr w:type="spellEnd"/>
      <w:r w:rsidRPr="0082787D">
        <w:rPr>
          <w:rFonts w:eastAsia="Arial"/>
          <w:sz w:val="24"/>
          <w:szCs w:val="24"/>
        </w:rPr>
        <w:t xml:space="preserve"> </w:t>
      </w:r>
      <w:proofErr w:type="spellStart"/>
      <w:r w:rsidRPr="0082787D">
        <w:rPr>
          <w:rFonts w:eastAsia="Arial"/>
          <w:sz w:val="24"/>
          <w:szCs w:val="24"/>
        </w:rPr>
        <w:t>itu</w:t>
      </w:r>
      <w:proofErr w:type="spellEnd"/>
      <w:r w:rsidRPr="0082787D">
        <w:rPr>
          <w:rFonts w:eastAsia="Arial"/>
          <w:sz w:val="24"/>
          <w:szCs w:val="24"/>
        </w:rPr>
        <w:t xml:space="preserve">, </w:t>
      </w:r>
      <w:proofErr w:type="spellStart"/>
      <w:r w:rsidRPr="0082787D">
        <w:rPr>
          <w:rFonts w:eastAsia="Arial"/>
          <w:sz w:val="24"/>
          <w:szCs w:val="24"/>
        </w:rPr>
        <w:t>meskipun</w:t>
      </w:r>
      <w:proofErr w:type="spellEnd"/>
      <w:r w:rsidRPr="0082787D">
        <w:rPr>
          <w:rFonts w:eastAsia="Arial"/>
          <w:sz w:val="24"/>
          <w:szCs w:val="24"/>
        </w:rPr>
        <w:t xml:space="preserve"> </w:t>
      </w:r>
      <w:proofErr w:type="spellStart"/>
      <w:r w:rsidRPr="0082787D">
        <w:rPr>
          <w:rFonts w:eastAsia="Arial"/>
          <w:sz w:val="24"/>
          <w:szCs w:val="24"/>
        </w:rPr>
        <w:t>individu</w:t>
      </w:r>
      <w:proofErr w:type="spellEnd"/>
      <w:r w:rsidRPr="0082787D">
        <w:rPr>
          <w:rFonts w:eastAsia="Arial"/>
          <w:sz w:val="24"/>
          <w:szCs w:val="24"/>
        </w:rPr>
        <w:t xml:space="preserve"> CP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osmolalitas</w:t>
      </w:r>
      <w:proofErr w:type="spellEnd"/>
      <w:r w:rsidRPr="0082787D">
        <w:rPr>
          <w:rFonts w:eastAsia="Arial"/>
          <w:sz w:val="24"/>
          <w:szCs w:val="24"/>
        </w:rPr>
        <w:t xml:space="preserve"> saliva, </w:t>
      </w:r>
      <w:proofErr w:type="spellStart"/>
      <w:r w:rsidRPr="0082787D">
        <w:rPr>
          <w:rFonts w:eastAsia="Arial"/>
          <w:sz w:val="24"/>
          <w:szCs w:val="24"/>
        </w:rPr>
        <w:t>namun</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karies.3</w:t>
      </w:r>
    </w:p>
    <w:p w14:paraId="02D36F99"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mengacu</w:t>
      </w:r>
      <w:proofErr w:type="spellEnd"/>
      <w:r w:rsidRPr="0082787D">
        <w:rPr>
          <w:rFonts w:eastAsia="Arial"/>
          <w:sz w:val="24"/>
          <w:szCs w:val="24"/>
        </w:rPr>
        <w:t xml:space="preserve"> pada </w:t>
      </w:r>
      <w:proofErr w:type="spellStart"/>
      <w:r w:rsidRPr="0082787D">
        <w:rPr>
          <w:rFonts w:eastAsia="Arial"/>
          <w:sz w:val="24"/>
          <w:szCs w:val="24"/>
        </w:rPr>
        <w:t>pengangkutan</w:t>
      </w:r>
      <w:proofErr w:type="spellEnd"/>
      <w:r w:rsidRPr="0082787D">
        <w:rPr>
          <w:rFonts w:eastAsia="Arial"/>
          <w:sz w:val="24"/>
          <w:szCs w:val="24"/>
        </w:rPr>
        <w:t xml:space="preserve"> bolus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cairan</w:t>
      </w:r>
      <w:proofErr w:type="spellEnd"/>
      <w:r w:rsidRPr="0082787D">
        <w:rPr>
          <w:rFonts w:eastAsia="Arial"/>
          <w:sz w:val="24"/>
          <w:szCs w:val="24"/>
        </w:rPr>
        <w:t xml:space="preserve">, air </w:t>
      </w:r>
      <w:proofErr w:type="spellStart"/>
      <w:r w:rsidRPr="0082787D">
        <w:rPr>
          <w:rFonts w:eastAsia="Arial"/>
          <w:sz w:val="24"/>
          <w:szCs w:val="24"/>
        </w:rPr>
        <w:t>liur</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lambung</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umum</w:t>
      </w:r>
      <w:proofErr w:type="spellEnd"/>
      <w:r w:rsidRPr="0082787D">
        <w:rPr>
          <w:rFonts w:eastAsia="Arial"/>
          <w:sz w:val="24"/>
          <w:szCs w:val="24"/>
        </w:rPr>
        <w:t xml:space="preserve"> </w:t>
      </w:r>
      <w:proofErr w:type="spellStart"/>
      <w:r w:rsidRPr="0082787D">
        <w:rPr>
          <w:rFonts w:eastAsia="Arial"/>
          <w:sz w:val="24"/>
          <w:szCs w:val="24"/>
        </w:rPr>
        <w:t>menggambarkan</w:t>
      </w:r>
      <w:proofErr w:type="spellEnd"/>
      <w:r w:rsidRPr="0082787D">
        <w:rPr>
          <w:rFonts w:eastAsia="Arial"/>
          <w:sz w:val="24"/>
          <w:szCs w:val="24"/>
        </w:rPr>
        <w:t xml:space="preserve"> proses </w:t>
      </w:r>
      <w:proofErr w:type="spellStart"/>
      <w:r w:rsidRPr="0082787D">
        <w:rPr>
          <w:rFonts w:eastAsia="Arial"/>
          <w:sz w:val="24"/>
          <w:szCs w:val="24"/>
        </w:rPr>
        <w:t>menyusui</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pemberian</w:t>
      </w:r>
      <w:proofErr w:type="spellEnd"/>
      <w:r w:rsidRPr="0082787D">
        <w:rPr>
          <w:rFonts w:eastAsia="Arial"/>
          <w:sz w:val="24"/>
          <w:szCs w:val="24"/>
        </w:rPr>
        <w:t xml:space="preserve"> susu </w:t>
      </w:r>
      <w:proofErr w:type="spellStart"/>
      <w:r w:rsidRPr="0082787D">
        <w:rPr>
          <w:rFonts w:eastAsia="Arial"/>
          <w:sz w:val="24"/>
          <w:szCs w:val="24"/>
        </w:rPr>
        <w:t>botol</w:t>
      </w:r>
      <w:proofErr w:type="spellEnd"/>
      <w:r w:rsidRPr="0082787D">
        <w:rPr>
          <w:rFonts w:eastAsia="Arial"/>
          <w:sz w:val="24"/>
          <w:szCs w:val="24"/>
        </w:rPr>
        <w:t xml:space="preserve">, </w:t>
      </w:r>
      <w:proofErr w:type="spellStart"/>
      <w:r w:rsidRPr="0082787D">
        <w:rPr>
          <w:rFonts w:eastAsia="Arial"/>
          <w:sz w:val="24"/>
          <w:szCs w:val="24"/>
        </w:rPr>
        <w:t>transisi</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padat</w:t>
      </w:r>
      <w:proofErr w:type="spellEnd"/>
      <w:r w:rsidRPr="0082787D">
        <w:rPr>
          <w:rFonts w:eastAsia="Arial"/>
          <w:sz w:val="24"/>
          <w:szCs w:val="24"/>
        </w:rPr>
        <w:t>, dan/</w:t>
      </w:r>
      <w:proofErr w:type="spellStart"/>
      <w:r w:rsidRPr="0082787D">
        <w:rPr>
          <w:rFonts w:eastAsia="Arial"/>
          <w:sz w:val="24"/>
          <w:szCs w:val="24"/>
        </w:rPr>
        <w:t>atau</w:t>
      </w:r>
      <w:proofErr w:type="spellEnd"/>
      <w:r w:rsidRPr="0082787D">
        <w:rPr>
          <w:rFonts w:eastAsia="Arial"/>
          <w:sz w:val="24"/>
          <w:szCs w:val="24"/>
        </w:rPr>
        <w:t xml:space="preserve"> proses </w:t>
      </w:r>
      <w:proofErr w:type="spellStart"/>
      <w:r w:rsidRPr="0082787D">
        <w:rPr>
          <w:rFonts w:eastAsia="Arial"/>
          <w:sz w:val="24"/>
          <w:szCs w:val="24"/>
        </w:rPr>
        <w:t>persiapan</w:t>
      </w:r>
      <w:proofErr w:type="spellEnd"/>
      <w:r w:rsidRPr="0082787D">
        <w:rPr>
          <w:rFonts w:eastAsia="Arial"/>
          <w:sz w:val="24"/>
          <w:szCs w:val="24"/>
        </w:rPr>
        <w:t xml:space="preserve">, </w:t>
      </w:r>
      <w:proofErr w:type="spellStart"/>
      <w:r w:rsidRPr="0082787D">
        <w:rPr>
          <w:rFonts w:eastAsia="Arial"/>
          <w:sz w:val="24"/>
          <w:szCs w:val="24"/>
        </w:rPr>
        <w:t>pengaturan</w:t>
      </w:r>
      <w:proofErr w:type="spellEnd"/>
      <w:r w:rsidRPr="0082787D">
        <w:rPr>
          <w:rFonts w:eastAsia="Arial"/>
          <w:sz w:val="24"/>
          <w:szCs w:val="24"/>
        </w:rPr>
        <w:t xml:space="preserve">, dan </w:t>
      </w:r>
      <w:proofErr w:type="spellStart"/>
      <w:r w:rsidRPr="0082787D">
        <w:rPr>
          <w:rFonts w:eastAsia="Arial"/>
          <w:sz w:val="24"/>
          <w:szCs w:val="24"/>
        </w:rPr>
        <w:t>membawa</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cairan</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w:t>
      </w:r>
      <w:proofErr w:type="spellStart"/>
      <w:r w:rsidRPr="0082787D">
        <w:rPr>
          <w:rFonts w:eastAsia="Arial"/>
          <w:sz w:val="24"/>
          <w:szCs w:val="24"/>
        </w:rPr>
        <w:t>piring</w:t>
      </w:r>
      <w:proofErr w:type="spellEnd"/>
      <w:r w:rsidRPr="0082787D">
        <w:rPr>
          <w:rFonts w:eastAsia="Arial"/>
          <w:sz w:val="24"/>
          <w:szCs w:val="24"/>
        </w:rPr>
        <w:t xml:space="preserve"> </w:t>
      </w:r>
      <w:proofErr w:type="spellStart"/>
      <w:r w:rsidRPr="0082787D">
        <w:rPr>
          <w:rFonts w:eastAsia="Arial"/>
          <w:sz w:val="24"/>
          <w:szCs w:val="24"/>
        </w:rPr>
        <w:t>atau</w:t>
      </w:r>
      <w:proofErr w:type="spellEnd"/>
      <w:r w:rsidRPr="0082787D">
        <w:rPr>
          <w:rFonts w:eastAsia="Arial"/>
          <w:sz w:val="24"/>
          <w:szCs w:val="24"/>
        </w:rPr>
        <w:t xml:space="preserve"> </w:t>
      </w:r>
      <w:proofErr w:type="spellStart"/>
      <w:r w:rsidRPr="0082787D">
        <w:rPr>
          <w:rFonts w:eastAsia="Arial"/>
          <w:sz w:val="24"/>
          <w:szCs w:val="24"/>
        </w:rPr>
        <w:t>cangkir</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mulut.1 </w:t>
      </w:r>
      <w:proofErr w:type="spellStart"/>
      <w:r w:rsidRPr="0082787D">
        <w:rPr>
          <w:rFonts w:eastAsia="Arial"/>
          <w:sz w:val="24"/>
          <w:szCs w:val="24"/>
        </w:rPr>
        <w:t>Memberi</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terbatas</w:t>
      </w:r>
      <w:proofErr w:type="spellEnd"/>
      <w:r w:rsidRPr="0082787D">
        <w:rPr>
          <w:rFonts w:eastAsia="Arial"/>
          <w:sz w:val="24"/>
          <w:szCs w:val="24"/>
        </w:rPr>
        <w:t xml:space="preserve"> pada </w:t>
      </w:r>
      <w:proofErr w:type="spellStart"/>
      <w:r w:rsidRPr="0082787D">
        <w:rPr>
          <w:rFonts w:eastAsia="Arial"/>
          <w:sz w:val="24"/>
          <w:szCs w:val="24"/>
        </w:rPr>
        <w:t>tindakan</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yang </w:t>
      </w:r>
      <w:proofErr w:type="spellStart"/>
      <w:r w:rsidRPr="0082787D">
        <w:rPr>
          <w:rFonts w:eastAsia="Arial"/>
          <w:sz w:val="24"/>
          <w:szCs w:val="24"/>
        </w:rPr>
        <w:t>sebenarnya</w:t>
      </w:r>
      <w:proofErr w:type="spellEnd"/>
      <w:r w:rsidRPr="0082787D">
        <w:rPr>
          <w:rFonts w:eastAsia="Arial"/>
          <w:sz w:val="24"/>
          <w:szCs w:val="24"/>
        </w:rPr>
        <w:t xml:space="preserve">, </w:t>
      </w:r>
      <w:proofErr w:type="spellStart"/>
      <w:r w:rsidRPr="0082787D">
        <w:rPr>
          <w:rFonts w:eastAsia="Arial"/>
          <w:sz w:val="24"/>
          <w:szCs w:val="24"/>
        </w:rPr>
        <w:t>tetapi</w:t>
      </w:r>
      <w:proofErr w:type="spellEnd"/>
      <w:r w:rsidRPr="0082787D">
        <w:rPr>
          <w:rFonts w:eastAsia="Arial"/>
          <w:sz w:val="24"/>
          <w:szCs w:val="24"/>
        </w:rPr>
        <w:t xml:space="preserve"> juga </w:t>
      </w:r>
      <w:proofErr w:type="spellStart"/>
      <w:r w:rsidRPr="0082787D">
        <w:rPr>
          <w:rFonts w:eastAsia="Arial"/>
          <w:sz w:val="24"/>
          <w:szCs w:val="24"/>
        </w:rPr>
        <w:t>menggabungkan</w:t>
      </w:r>
      <w:proofErr w:type="spellEnd"/>
      <w:r w:rsidRPr="0082787D">
        <w:rPr>
          <w:rFonts w:eastAsia="Arial"/>
          <w:sz w:val="24"/>
          <w:szCs w:val="24"/>
        </w:rPr>
        <w:t xml:space="preserve"> </w:t>
      </w:r>
      <w:proofErr w:type="spellStart"/>
      <w:r w:rsidRPr="0082787D">
        <w:rPr>
          <w:rFonts w:eastAsia="Arial"/>
          <w:sz w:val="24"/>
          <w:szCs w:val="24"/>
        </w:rPr>
        <w:t>interaksi</w:t>
      </w:r>
      <w:proofErr w:type="spellEnd"/>
      <w:r w:rsidRPr="0082787D">
        <w:rPr>
          <w:rFonts w:eastAsia="Arial"/>
          <w:sz w:val="24"/>
          <w:szCs w:val="24"/>
        </w:rPr>
        <w:t xml:space="preserve"> </w:t>
      </w:r>
      <w:proofErr w:type="spellStart"/>
      <w:r w:rsidRPr="0082787D">
        <w:rPr>
          <w:rFonts w:eastAsia="Arial"/>
          <w:sz w:val="24"/>
          <w:szCs w:val="24"/>
        </w:rPr>
        <w:t>anak-pengasuh</w:t>
      </w:r>
      <w:proofErr w:type="spellEnd"/>
      <w:r w:rsidRPr="0082787D">
        <w:rPr>
          <w:rFonts w:eastAsia="Arial"/>
          <w:sz w:val="24"/>
          <w:szCs w:val="24"/>
        </w:rPr>
        <w:t xml:space="preserve"> (</w:t>
      </w:r>
      <w:proofErr w:type="spellStart"/>
      <w:r w:rsidRPr="0082787D">
        <w:rPr>
          <w:rFonts w:eastAsia="Arial"/>
          <w:sz w:val="24"/>
          <w:szCs w:val="24"/>
        </w:rPr>
        <w:t>misalnya</w:t>
      </w:r>
      <w:proofErr w:type="spellEnd"/>
      <w:r w:rsidRPr="0082787D">
        <w:rPr>
          <w:rFonts w:eastAsia="Arial"/>
          <w:sz w:val="24"/>
          <w:szCs w:val="24"/>
        </w:rPr>
        <w:t xml:space="preserve"> </w:t>
      </w:r>
      <w:proofErr w:type="spellStart"/>
      <w:r w:rsidRPr="0082787D">
        <w:rPr>
          <w:rFonts w:eastAsia="Arial"/>
          <w:sz w:val="24"/>
          <w:szCs w:val="24"/>
        </w:rPr>
        <w:t>pemberian</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w:t>
      </w:r>
      <w:proofErr w:type="spellStart"/>
      <w:r w:rsidRPr="0082787D">
        <w:rPr>
          <w:rFonts w:eastAsia="Arial"/>
          <w:sz w:val="24"/>
          <w:szCs w:val="24"/>
        </w:rPr>
        <w:t>pelengkap</w:t>
      </w:r>
      <w:proofErr w:type="spellEnd"/>
      <w:r w:rsidRPr="0082787D">
        <w:rPr>
          <w:rFonts w:eastAsia="Arial"/>
          <w:sz w:val="24"/>
          <w:szCs w:val="24"/>
        </w:rPr>
        <w:t xml:space="preserve"> yang </w:t>
      </w:r>
      <w:proofErr w:type="spellStart"/>
      <w:r w:rsidRPr="0082787D">
        <w:rPr>
          <w:rFonts w:eastAsia="Arial"/>
          <w:sz w:val="24"/>
          <w:szCs w:val="24"/>
        </w:rPr>
        <w:t>responsif</w:t>
      </w:r>
      <w:proofErr w:type="spellEnd"/>
      <w:r w:rsidRPr="0082787D">
        <w:rPr>
          <w:rFonts w:eastAsia="Arial"/>
          <w:sz w:val="24"/>
          <w:szCs w:val="24"/>
        </w:rPr>
        <w:t xml:space="preserve">, </w:t>
      </w:r>
      <w:proofErr w:type="spellStart"/>
      <w:r w:rsidRPr="0082787D">
        <w:rPr>
          <w:rFonts w:eastAsia="Arial"/>
          <w:sz w:val="24"/>
          <w:szCs w:val="24"/>
        </w:rPr>
        <w:t>dorongan</w:t>
      </w:r>
      <w:proofErr w:type="spellEnd"/>
      <w:r w:rsidRPr="0082787D">
        <w:rPr>
          <w:rFonts w:eastAsia="Arial"/>
          <w:sz w:val="24"/>
          <w:szCs w:val="24"/>
        </w:rPr>
        <w:t xml:space="preserve"> verbal, </w:t>
      </w:r>
      <w:proofErr w:type="spellStart"/>
      <w:r w:rsidRPr="0082787D">
        <w:rPr>
          <w:rFonts w:eastAsia="Arial"/>
          <w:sz w:val="24"/>
          <w:szCs w:val="24"/>
        </w:rPr>
        <w:t>tekanan</w:t>
      </w:r>
      <w:proofErr w:type="spellEnd"/>
      <w:r w:rsidRPr="0082787D">
        <w:rPr>
          <w:rFonts w:eastAsia="Arial"/>
          <w:sz w:val="24"/>
          <w:szCs w:val="24"/>
        </w:rPr>
        <w:t xml:space="preserve"> </w:t>
      </w:r>
      <w:proofErr w:type="spellStart"/>
      <w:r w:rsidRPr="0082787D">
        <w:rPr>
          <w:rFonts w:eastAsia="Arial"/>
          <w:sz w:val="24"/>
          <w:szCs w:val="24"/>
        </w:rPr>
        <w:t>untuk</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dan </w:t>
      </w:r>
      <w:proofErr w:type="spellStart"/>
      <w:r w:rsidRPr="0082787D">
        <w:rPr>
          <w:rFonts w:eastAsia="Arial"/>
          <w:sz w:val="24"/>
          <w:szCs w:val="24"/>
        </w:rPr>
        <w:t>praktik</w:t>
      </w:r>
      <w:proofErr w:type="spellEnd"/>
      <w:r w:rsidRPr="0082787D">
        <w:rPr>
          <w:rFonts w:eastAsia="Arial"/>
          <w:sz w:val="24"/>
          <w:szCs w:val="24"/>
        </w:rPr>
        <w:t xml:space="preserve"> </w:t>
      </w:r>
      <w:proofErr w:type="spellStart"/>
      <w:r w:rsidRPr="0082787D">
        <w:rPr>
          <w:rFonts w:eastAsia="Arial"/>
          <w:sz w:val="24"/>
          <w:szCs w:val="24"/>
        </w:rPr>
        <w:t>pemberian</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yang </w:t>
      </w:r>
      <w:proofErr w:type="spellStart"/>
      <w:r w:rsidRPr="0082787D">
        <w:rPr>
          <w:rFonts w:eastAsia="Arial"/>
          <w:sz w:val="24"/>
          <w:szCs w:val="24"/>
        </w:rPr>
        <w:t>membatasi</w:t>
      </w:r>
      <w:proofErr w:type="spellEnd"/>
      <w:r w:rsidRPr="0082787D">
        <w:rPr>
          <w:rFonts w:eastAsia="Arial"/>
          <w:sz w:val="24"/>
          <w:szCs w:val="24"/>
        </w:rPr>
        <w:t xml:space="preserve"> oleh </w:t>
      </w:r>
      <w:proofErr w:type="spellStart"/>
      <w:r w:rsidRPr="0082787D">
        <w:rPr>
          <w:rFonts w:eastAsia="Arial"/>
          <w:sz w:val="24"/>
          <w:szCs w:val="24"/>
        </w:rPr>
        <w:t>pengasuh</w:t>
      </w:r>
      <w:proofErr w:type="spellEnd"/>
      <w:r w:rsidRPr="0082787D">
        <w:rPr>
          <w:rFonts w:eastAsia="Arial"/>
          <w:sz w:val="24"/>
          <w:szCs w:val="24"/>
        </w:rPr>
        <w:t xml:space="preserve">) dan </w:t>
      </w:r>
      <w:proofErr w:type="spellStart"/>
      <w:r w:rsidRPr="0082787D">
        <w:rPr>
          <w:rFonts w:eastAsia="Arial"/>
          <w:sz w:val="24"/>
          <w:szCs w:val="24"/>
        </w:rPr>
        <w:t>perilaku</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misalnya</w:t>
      </w:r>
      <w:proofErr w:type="spellEnd"/>
      <w:r w:rsidRPr="0082787D">
        <w:rPr>
          <w:rFonts w:eastAsia="Arial"/>
          <w:sz w:val="24"/>
          <w:szCs w:val="24"/>
        </w:rPr>
        <w:t xml:space="preserve"> </w:t>
      </w:r>
      <w:proofErr w:type="spellStart"/>
      <w:r w:rsidRPr="0082787D">
        <w:rPr>
          <w:rFonts w:eastAsia="Arial"/>
          <w:sz w:val="24"/>
          <w:szCs w:val="24"/>
        </w:rPr>
        <w:t>praktik</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mandiri</w:t>
      </w:r>
      <w:proofErr w:type="spellEnd"/>
      <w:r w:rsidRPr="0082787D">
        <w:rPr>
          <w:rFonts w:eastAsia="Arial"/>
          <w:sz w:val="24"/>
          <w:szCs w:val="24"/>
        </w:rPr>
        <w:t xml:space="preserve"> dan </w:t>
      </w:r>
      <w:proofErr w:type="spellStart"/>
      <w:r w:rsidRPr="0082787D">
        <w:rPr>
          <w:rFonts w:eastAsia="Arial"/>
          <w:sz w:val="24"/>
          <w:szCs w:val="24"/>
        </w:rPr>
        <w:t>keterampilan</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sendiri</w:t>
      </w:r>
      <w:proofErr w:type="spellEnd"/>
      <w:r w:rsidRPr="0082787D">
        <w:rPr>
          <w:rFonts w:eastAsia="Arial"/>
          <w:sz w:val="24"/>
          <w:szCs w:val="24"/>
        </w:rPr>
        <w:t xml:space="preserve">).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dan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berhubungan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dehidrasi</w:t>
      </w:r>
      <w:proofErr w:type="spellEnd"/>
      <w:r w:rsidRPr="0082787D">
        <w:rPr>
          <w:rFonts w:eastAsia="Arial"/>
          <w:sz w:val="24"/>
          <w:szCs w:val="24"/>
        </w:rPr>
        <w:t xml:space="preserve">, </w:t>
      </w:r>
      <w:proofErr w:type="spellStart"/>
      <w:r w:rsidRPr="0082787D">
        <w:rPr>
          <w:rFonts w:eastAsia="Arial"/>
          <w:sz w:val="24"/>
          <w:szCs w:val="24"/>
        </w:rPr>
        <w:t>malnutrisi</w:t>
      </w:r>
      <w:proofErr w:type="spellEnd"/>
      <w:r w:rsidRPr="0082787D">
        <w:rPr>
          <w:rFonts w:eastAsia="Arial"/>
          <w:sz w:val="24"/>
          <w:szCs w:val="24"/>
        </w:rPr>
        <w:t xml:space="preserve">, pneumonia </w:t>
      </w:r>
      <w:proofErr w:type="spellStart"/>
      <w:r w:rsidRPr="0082787D">
        <w:rPr>
          <w:rFonts w:eastAsia="Arial"/>
          <w:sz w:val="24"/>
          <w:szCs w:val="24"/>
        </w:rPr>
        <w:t>aspirasi</w:t>
      </w:r>
      <w:proofErr w:type="spellEnd"/>
      <w:r w:rsidRPr="0082787D">
        <w:rPr>
          <w:rFonts w:eastAsia="Arial"/>
          <w:sz w:val="24"/>
          <w:szCs w:val="24"/>
        </w:rPr>
        <w:t xml:space="preserve">, dan </w:t>
      </w:r>
      <w:proofErr w:type="spellStart"/>
      <w:r w:rsidRPr="0082787D">
        <w:rPr>
          <w:rFonts w:eastAsia="Arial"/>
          <w:sz w:val="24"/>
          <w:szCs w:val="24"/>
        </w:rPr>
        <w:t>bahkan</w:t>
      </w:r>
      <w:proofErr w:type="spellEnd"/>
      <w:r w:rsidRPr="0082787D">
        <w:rPr>
          <w:rFonts w:eastAsia="Arial"/>
          <w:sz w:val="24"/>
          <w:szCs w:val="24"/>
        </w:rPr>
        <w:t xml:space="preserve"> </w:t>
      </w:r>
      <w:proofErr w:type="spellStart"/>
      <w:r w:rsidRPr="0082787D">
        <w:rPr>
          <w:rFonts w:eastAsia="Arial"/>
          <w:sz w:val="24"/>
          <w:szCs w:val="24"/>
        </w:rPr>
        <w:t>kematian</w:t>
      </w:r>
      <w:proofErr w:type="spellEnd"/>
      <w:r w:rsidRPr="0082787D">
        <w:rPr>
          <w:rFonts w:eastAsia="Arial"/>
          <w:sz w:val="24"/>
          <w:szCs w:val="24"/>
        </w:rPr>
        <w:t xml:space="preserve">. Orang </w:t>
      </w:r>
      <w:proofErr w:type="spellStart"/>
      <w:r w:rsidRPr="0082787D">
        <w:rPr>
          <w:rFonts w:eastAsia="Arial"/>
          <w:sz w:val="24"/>
          <w:szCs w:val="24"/>
        </w:rPr>
        <w:t>dengan</w:t>
      </w:r>
      <w:proofErr w:type="spellEnd"/>
      <w:r w:rsidRPr="0082787D">
        <w:rPr>
          <w:rFonts w:eastAsia="Arial"/>
          <w:sz w:val="24"/>
          <w:szCs w:val="24"/>
        </w:rPr>
        <w:t xml:space="preserve"> CP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banyak</w:t>
      </w:r>
      <w:proofErr w:type="spellEnd"/>
      <w:r w:rsidRPr="0082787D">
        <w:rPr>
          <w:rFonts w:eastAsia="Arial"/>
          <w:sz w:val="24"/>
          <w:szCs w:val="24"/>
        </w:rPr>
        <w:t xml:space="preserve"> </w:t>
      </w:r>
      <w:proofErr w:type="spellStart"/>
      <w:r w:rsidRPr="0082787D">
        <w:rPr>
          <w:rFonts w:eastAsia="Arial"/>
          <w:sz w:val="24"/>
          <w:szCs w:val="24"/>
        </w:rPr>
        <w:t>pembatasan</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dan </w:t>
      </w:r>
      <w:proofErr w:type="spellStart"/>
      <w:r w:rsidRPr="0082787D">
        <w:rPr>
          <w:rFonts w:eastAsia="Arial"/>
          <w:sz w:val="24"/>
          <w:szCs w:val="24"/>
        </w:rPr>
        <w:t>minum</w:t>
      </w:r>
      <w:proofErr w:type="spellEnd"/>
      <w:r w:rsidRPr="0082787D">
        <w:rPr>
          <w:rFonts w:eastAsia="Arial"/>
          <w:sz w:val="24"/>
          <w:szCs w:val="24"/>
        </w:rPr>
        <w:t xml:space="preserve"> </w:t>
      </w:r>
      <w:proofErr w:type="spellStart"/>
      <w:r w:rsidRPr="0082787D">
        <w:rPr>
          <w:rFonts w:eastAsia="Arial"/>
          <w:sz w:val="24"/>
          <w:szCs w:val="24"/>
        </w:rPr>
        <w:t>sepanjang</w:t>
      </w:r>
      <w:proofErr w:type="spellEnd"/>
      <w:r w:rsidRPr="0082787D">
        <w:rPr>
          <w:rFonts w:eastAsia="Arial"/>
          <w:sz w:val="24"/>
          <w:szCs w:val="24"/>
        </w:rPr>
        <w:t xml:space="preserve"> masa </w:t>
      </w:r>
      <w:proofErr w:type="spellStart"/>
      <w:r w:rsidRPr="0082787D">
        <w:rPr>
          <w:rFonts w:eastAsia="Arial"/>
          <w:sz w:val="24"/>
          <w:szCs w:val="24"/>
        </w:rPr>
        <w:t>dewasa</w:t>
      </w:r>
      <w:proofErr w:type="spellEnd"/>
      <w:r w:rsidRPr="0082787D">
        <w:rPr>
          <w:rFonts w:eastAsia="Arial"/>
          <w:sz w:val="24"/>
          <w:szCs w:val="24"/>
        </w:rPr>
        <w:t xml:space="preserve">, yang </w:t>
      </w:r>
      <w:proofErr w:type="spellStart"/>
      <w:r w:rsidRPr="0082787D">
        <w:rPr>
          <w:rFonts w:eastAsia="Arial"/>
          <w:sz w:val="24"/>
          <w:szCs w:val="24"/>
        </w:rPr>
        <w:t>mengarah</w:t>
      </w:r>
      <w:proofErr w:type="spellEnd"/>
      <w:r w:rsidRPr="0082787D">
        <w:rPr>
          <w:rFonts w:eastAsia="Arial"/>
          <w:sz w:val="24"/>
          <w:szCs w:val="24"/>
        </w:rPr>
        <w:t xml:space="preserve"> </w:t>
      </w:r>
      <w:proofErr w:type="spellStart"/>
      <w:r w:rsidRPr="0082787D">
        <w:rPr>
          <w:rFonts w:eastAsia="Arial"/>
          <w:sz w:val="24"/>
          <w:szCs w:val="24"/>
        </w:rPr>
        <w:t>ke</w:t>
      </w:r>
      <w:proofErr w:type="spellEnd"/>
      <w:r w:rsidRPr="0082787D">
        <w:rPr>
          <w:rFonts w:eastAsia="Arial"/>
          <w:sz w:val="24"/>
          <w:szCs w:val="24"/>
        </w:rPr>
        <w:t xml:space="preserve"> </w:t>
      </w:r>
      <w:proofErr w:type="spellStart"/>
      <w:r w:rsidRPr="0082787D">
        <w:rPr>
          <w:rFonts w:eastAsia="Arial"/>
          <w:sz w:val="24"/>
          <w:szCs w:val="24"/>
        </w:rPr>
        <w:t>harga</w:t>
      </w:r>
      <w:proofErr w:type="spellEnd"/>
      <w:r w:rsidRPr="0082787D">
        <w:rPr>
          <w:rFonts w:eastAsia="Arial"/>
          <w:sz w:val="24"/>
          <w:szCs w:val="24"/>
        </w:rPr>
        <w:t xml:space="preserve"> </w:t>
      </w:r>
      <w:proofErr w:type="spellStart"/>
      <w:r w:rsidRPr="0082787D">
        <w:rPr>
          <w:rFonts w:eastAsia="Arial"/>
          <w:sz w:val="24"/>
          <w:szCs w:val="24"/>
        </w:rPr>
        <w:t>diri</w:t>
      </w:r>
      <w:proofErr w:type="spellEnd"/>
      <w:r w:rsidRPr="0082787D">
        <w:rPr>
          <w:rFonts w:eastAsia="Arial"/>
          <w:sz w:val="24"/>
          <w:szCs w:val="24"/>
        </w:rPr>
        <w:t xml:space="preserve"> yang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rendah</w:t>
      </w:r>
      <w:proofErr w:type="spellEnd"/>
      <w:r w:rsidRPr="0082787D">
        <w:rPr>
          <w:rFonts w:eastAsia="Arial"/>
          <w:sz w:val="24"/>
          <w:szCs w:val="24"/>
        </w:rPr>
        <w:t xml:space="preserve">, dan </w:t>
      </w:r>
      <w:proofErr w:type="spellStart"/>
      <w:r w:rsidRPr="0082787D">
        <w:rPr>
          <w:rFonts w:eastAsia="Arial"/>
          <w:sz w:val="24"/>
          <w:szCs w:val="24"/>
        </w:rPr>
        <w:t>kualitas</w:t>
      </w:r>
      <w:proofErr w:type="spellEnd"/>
      <w:r w:rsidRPr="0082787D">
        <w:rPr>
          <w:rFonts w:eastAsia="Arial"/>
          <w:sz w:val="24"/>
          <w:szCs w:val="24"/>
        </w:rPr>
        <w:t xml:space="preserve"> </w:t>
      </w:r>
      <w:proofErr w:type="spellStart"/>
      <w:r w:rsidRPr="0082787D">
        <w:rPr>
          <w:rFonts w:eastAsia="Arial"/>
          <w:sz w:val="24"/>
          <w:szCs w:val="24"/>
        </w:rPr>
        <w:t>pengalaman</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yang </w:t>
      </w:r>
      <w:proofErr w:type="spellStart"/>
      <w:r w:rsidRPr="0082787D">
        <w:rPr>
          <w:rFonts w:eastAsia="Arial"/>
          <w:sz w:val="24"/>
          <w:szCs w:val="24"/>
        </w:rPr>
        <w:t>buruk</w:t>
      </w:r>
      <w:proofErr w:type="spellEnd"/>
      <w:r w:rsidRPr="0082787D">
        <w:rPr>
          <w:rFonts w:eastAsia="Arial"/>
          <w:sz w:val="24"/>
          <w:szCs w:val="24"/>
        </w:rPr>
        <w:t xml:space="preserve">. </w:t>
      </w:r>
      <w:proofErr w:type="spellStart"/>
      <w:r w:rsidRPr="0082787D">
        <w:rPr>
          <w:rFonts w:eastAsia="Arial"/>
          <w:sz w:val="24"/>
          <w:szCs w:val="24"/>
        </w:rPr>
        <w:t>Pembatasan</w:t>
      </w:r>
      <w:proofErr w:type="spellEnd"/>
      <w:r w:rsidRPr="0082787D">
        <w:rPr>
          <w:rFonts w:eastAsia="Arial"/>
          <w:sz w:val="24"/>
          <w:szCs w:val="24"/>
        </w:rPr>
        <w:t xml:space="preserve"> </w:t>
      </w:r>
      <w:proofErr w:type="spellStart"/>
      <w:r w:rsidRPr="0082787D">
        <w:rPr>
          <w:rFonts w:eastAsia="Arial"/>
          <w:sz w:val="24"/>
          <w:szCs w:val="24"/>
        </w:rPr>
        <w:t>tersebut</w:t>
      </w:r>
      <w:proofErr w:type="spellEnd"/>
      <w:r w:rsidRPr="0082787D">
        <w:rPr>
          <w:rFonts w:eastAsia="Arial"/>
          <w:sz w:val="24"/>
          <w:szCs w:val="24"/>
        </w:rPr>
        <w:t xml:space="preserve"> </w:t>
      </w:r>
      <w:proofErr w:type="spellStart"/>
      <w:r w:rsidRPr="0082787D">
        <w:rPr>
          <w:rFonts w:eastAsia="Arial"/>
          <w:sz w:val="24"/>
          <w:szCs w:val="24"/>
        </w:rPr>
        <w:t>berdampak</w:t>
      </w:r>
      <w:proofErr w:type="spellEnd"/>
      <w:r w:rsidRPr="0082787D">
        <w:rPr>
          <w:rFonts w:eastAsia="Arial"/>
          <w:sz w:val="24"/>
          <w:szCs w:val="24"/>
        </w:rPr>
        <w:t xml:space="preserve"> </w:t>
      </w:r>
      <w:proofErr w:type="spellStart"/>
      <w:r w:rsidRPr="0082787D">
        <w:rPr>
          <w:rFonts w:eastAsia="Arial"/>
          <w:sz w:val="24"/>
          <w:szCs w:val="24"/>
        </w:rPr>
        <w:t>negatif</w:t>
      </w:r>
      <w:proofErr w:type="spellEnd"/>
      <w:r w:rsidRPr="0082787D">
        <w:rPr>
          <w:rFonts w:eastAsia="Arial"/>
          <w:sz w:val="24"/>
          <w:szCs w:val="24"/>
        </w:rPr>
        <w:t xml:space="preserve"> pada </w:t>
      </w:r>
      <w:proofErr w:type="spellStart"/>
      <w:r w:rsidRPr="0082787D">
        <w:rPr>
          <w:rFonts w:eastAsia="Arial"/>
          <w:sz w:val="24"/>
          <w:szCs w:val="24"/>
        </w:rPr>
        <w:t>interaksi</w:t>
      </w:r>
      <w:proofErr w:type="spellEnd"/>
      <w:r w:rsidRPr="0082787D">
        <w:rPr>
          <w:rFonts w:eastAsia="Arial"/>
          <w:sz w:val="24"/>
          <w:szCs w:val="24"/>
        </w:rPr>
        <w:t xml:space="preserve"> </w:t>
      </w:r>
      <w:proofErr w:type="spellStart"/>
      <w:r w:rsidRPr="0082787D">
        <w:rPr>
          <w:rFonts w:eastAsia="Arial"/>
          <w:sz w:val="24"/>
          <w:szCs w:val="24"/>
        </w:rPr>
        <w:t>sosial</w:t>
      </w:r>
      <w:proofErr w:type="spellEnd"/>
      <w:r w:rsidRPr="0082787D">
        <w:rPr>
          <w:rFonts w:eastAsia="Arial"/>
          <w:sz w:val="24"/>
          <w:szCs w:val="24"/>
        </w:rPr>
        <w:t xml:space="preserve">, dan </w:t>
      </w:r>
      <w:proofErr w:type="spellStart"/>
      <w:r w:rsidRPr="0082787D">
        <w:rPr>
          <w:rFonts w:eastAsia="Arial"/>
          <w:sz w:val="24"/>
          <w:szCs w:val="24"/>
        </w:rPr>
        <w:t>dapat</w:t>
      </w:r>
      <w:proofErr w:type="spellEnd"/>
      <w:r w:rsidRPr="0082787D">
        <w:rPr>
          <w:rFonts w:eastAsia="Arial"/>
          <w:sz w:val="24"/>
          <w:szCs w:val="24"/>
        </w:rPr>
        <w:t xml:space="preserve"> </w:t>
      </w:r>
      <w:proofErr w:type="spellStart"/>
      <w:r w:rsidRPr="0082787D">
        <w:rPr>
          <w:rFonts w:eastAsia="Arial"/>
          <w:sz w:val="24"/>
          <w:szCs w:val="24"/>
        </w:rPr>
        <w:t>menyebabkan</w:t>
      </w:r>
      <w:proofErr w:type="spellEnd"/>
      <w:r w:rsidRPr="0082787D">
        <w:rPr>
          <w:rFonts w:eastAsia="Arial"/>
          <w:sz w:val="24"/>
          <w:szCs w:val="24"/>
        </w:rPr>
        <w:t xml:space="preserve"> </w:t>
      </w:r>
      <w:proofErr w:type="spellStart"/>
      <w:r w:rsidRPr="0082787D">
        <w:rPr>
          <w:rFonts w:eastAsia="Arial"/>
          <w:sz w:val="24"/>
          <w:szCs w:val="24"/>
        </w:rPr>
        <w:t>isolasi</w:t>
      </w:r>
      <w:proofErr w:type="spellEnd"/>
      <w:r w:rsidRPr="0082787D">
        <w:rPr>
          <w:rFonts w:eastAsia="Arial"/>
          <w:sz w:val="24"/>
          <w:szCs w:val="24"/>
        </w:rPr>
        <w:t xml:space="preserve"> </w:t>
      </w:r>
      <w:proofErr w:type="spellStart"/>
      <w:r w:rsidRPr="0082787D">
        <w:rPr>
          <w:rFonts w:eastAsia="Arial"/>
          <w:sz w:val="24"/>
          <w:szCs w:val="24"/>
        </w:rPr>
        <w:t>sosial</w:t>
      </w:r>
      <w:proofErr w:type="spellEnd"/>
      <w:r w:rsidRPr="0082787D">
        <w:rPr>
          <w:rFonts w:eastAsia="Arial"/>
          <w:sz w:val="24"/>
          <w:szCs w:val="24"/>
        </w:rPr>
        <w:t xml:space="preserve">, </w:t>
      </w:r>
      <w:proofErr w:type="spellStart"/>
      <w:r w:rsidRPr="0082787D">
        <w:rPr>
          <w:rFonts w:eastAsia="Arial"/>
          <w:sz w:val="24"/>
          <w:szCs w:val="24"/>
        </w:rPr>
        <w:t>depresi</w:t>
      </w:r>
      <w:proofErr w:type="spellEnd"/>
      <w:r w:rsidRPr="0082787D">
        <w:rPr>
          <w:rFonts w:eastAsia="Arial"/>
          <w:sz w:val="24"/>
          <w:szCs w:val="24"/>
        </w:rPr>
        <w:t xml:space="preserve">, dan </w:t>
      </w:r>
      <w:proofErr w:type="spellStart"/>
      <w:r w:rsidRPr="0082787D">
        <w:rPr>
          <w:rFonts w:eastAsia="Arial"/>
          <w:sz w:val="24"/>
          <w:szCs w:val="24"/>
        </w:rPr>
        <w:t>kualitas</w:t>
      </w:r>
      <w:proofErr w:type="spellEnd"/>
      <w:r w:rsidRPr="0082787D">
        <w:rPr>
          <w:rFonts w:eastAsia="Arial"/>
          <w:sz w:val="24"/>
          <w:szCs w:val="24"/>
        </w:rPr>
        <w:t xml:space="preserve"> </w:t>
      </w:r>
      <w:proofErr w:type="spellStart"/>
      <w:r w:rsidRPr="0082787D">
        <w:rPr>
          <w:rFonts w:eastAsia="Arial"/>
          <w:sz w:val="24"/>
          <w:szCs w:val="24"/>
        </w:rPr>
        <w:t>hidup</w:t>
      </w:r>
      <w:proofErr w:type="spellEnd"/>
      <w:r w:rsidRPr="0082787D">
        <w:rPr>
          <w:rFonts w:eastAsia="Arial"/>
          <w:sz w:val="24"/>
          <w:szCs w:val="24"/>
        </w:rPr>
        <w:t xml:space="preserve"> yang buruk.1 </w:t>
      </w:r>
    </w:p>
    <w:p w14:paraId="046CE3F4"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Anak CP yang </w:t>
      </w:r>
      <w:proofErr w:type="spellStart"/>
      <w:r w:rsidRPr="0082787D">
        <w:rPr>
          <w:rFonts w:eastAsia="Arial"/>
          <w:sz w:val="24"/>
          <w:szCs w:val="24"/>
        </w:rPr>
        <w:t>menolak</w:t>
      </w:r>
      <w:proofErr w:type="spellEnd"/>
      <w:r w:rsidRPr="0082787D">
        <w:rPr>
          <w:rFonts w:eastAsia="Arial"/>
          <w:sz w:val="24"/>
          <w:szCs w:val="24"/>
        </w:rPr>
        <w:t xml:space="preserve"> </w:t>
      </w:r>
      <w:proofErr w:type="spellStart"/>
      <w:r w:rsidRPr="0082787D">
        <w:rPr>
          <w:rFonts w:eastAsia="Arial"/>
          <w:sz w:val="24"/>
          <w:szCs w:val="24"/>
        </w:rPr>
        <w:t>makan</w:t>
      </w:r>
      <w:proofErr w:type="spellEnd"/>
      <w:r w:rsidRPr="0082787D">
        <w:rPr>
          <w:rFonts w:eastAsia="Arial"/>
          <w:sz w:val="24"/>
          <w:szCs w:val="24"/>
        </w:rPr>
        <w:t xml:space="preserve"> </w:t>
      </w:r>
      <w:proofErr w:type="spellStart"/>
      <w:r w:rsidRPr="0082787D">
        <w:rPr>
          <w:rFonts w:eastAsia="Arial"/>
          <w:sz w:val="24"/>
          <w:szCs w:val="24"/>
        </w:rPr>
        <w:t>merupakan</w:t>
      </w:r>
      <w:proofErr w:type="spellEnd"/>
      <w:r w:rsidRPr="0082787D">
        <w:rPr>
          <w:rFonts w:eastAsia="Arial"/>
          <w:sz w:val="24"/>
          <w:szCs w:val="24"/>
        </w:rPr>
        <w:t xml:space="preserve">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penting</w:t>
      </w:r>
      <w:proofErr w:type="spellEnd"/>
      <w:r w:rsidRPr="0082787D">
        <w:rPr>
          <w:rFonts w:eastAsia="Arial"/>
          <w:sz w:val="24"/>
          <w:szCs w:val="24"/>
        </w:rPr>
        <w:t xml:space="preserve"> </w:t>
      </w:r>
      <w:proofErr w:type="spellStart"/>
      <w:r w:rsidRPr="0082787D">
        <w:rPr>
          <w:rFonts w:eastAsia="Arial"/>
          <w:sz w:val="24"/>
          <w:szCs w:val="24"/>
        </w:rPr>
        <w:t>bagi</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yang </w:t>
      </w:r>
      <w:proofErr w:type="spellStart"/>
      <w:r w:rsidRPr="0082787D">
        <w:rPr>
          <w:rFonts w:eastAsia="Arial"/>
          <w:sz w:val="24"/>
          <w:szCs w:val="24"/>
        </w:rPr>
        <w:t>menderita</w:t>
      </w:r>
      <w:proofErr w:type="spellEnd"/>
      <w:r w:rsidRPr="0082787D">
        <w:rPr>
          <w:rFonts w:eastAsia="Arial"/>
          <w:sz w:val="24"/>
          <w:szCs w:val="24"/>
        </w:rPr>
        <w:t xml:space="preserve"> karies.5 </w:t>
      </w:r>
      <w:proofErr w:type="spellStart"/>
      <w:r w:rsidRPr="0082787D">
        <w:rPr>
          <w:rFonts w:eastAsia="Arial"/>
          <w:sz w:val="24"/>
          <w:szCs w:val="24"/>
        </w:rPr>
        <w:t>Semakin</w:t>
      </w:r>
      <w:proofErr w:type="spellEnd"/>
      <w:r w:rsidRPr="0082787D">
        <w:rPr>
          <w:rFonts w:eastAsia="Arial"/>
          <w:sz w:val="24"/>
          <w:szCs w:val="24"/>
        </w:rPr>
        <w:t xml:space="preserve"> </w:t>
      </w:r>
      <w:proofErr w:type="spellStart"/>
      <w:r w:rsidRPr="0082787D">
        <w:rPr>
          <w:rFonts w:eastAsia="Arial"/>
          <w:sz w:val="24"/>
          <w:szCs w:val="24"/>
        </w:rPr>
        <w:t>bertambah</w:t>
      </w:r>
      <w:proofErr w:type="spellEnd"/>
      <w:r w:rsidRPr="0082787D">
        <w:rPr>
          <w:rFonts w:eastAsia="Arial"/>
          <w:sz w:val="24"/>
          <w:szCs w:val="24"/>
        </w:rPr>
        <w:t xml:space="preserve"> </w:t>
      </w:r>
      <w:proofErr w:type="spellStart"/>
      <w:r w:rsidRPr="0082787D">
        <w:rPr>
          <w:rFonts w:eastAsia="Arial"/>
          <w:sz w:val="24"/>
          <w:szCs w:val="24"/>
        </w:rPr>
        <w:t>usia</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korelasi</w:t>
      </w:r>
      <w:proofErr w:type="spellEnd"/>
      <w:r w:rsidRPr="0082787D">
        <w:rPr>
          <w:rFonts w:eastAsia="Arial"/>
          <w:sz w:val="24"/>
          <w:szCs w:val="24"/>
        </w:rPr>
        <w:t xml:space="preserve"> </w:t>
      </w:r>
      <w:proofErr w:type="spellStart"/>
      <w:r w:rsidRPr="0082787D">
        <w:rPr>
          <w:rFonts w:eastAsia="Arial"/>
          <w:sz w:val="24"/>
          <w:szCs w:val="24"/>
        </w:rPr>
        <w:t>positif</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insiden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terutama</w:t>
      </w:r>
      <w:proofErr w:type="spellEnd"/>
      <w:r w:rsidRPr="0082787D">
        <w:rPr>
          <w:rFonts w:eastAsia="Arial"/>
          <w:sz w:val="24"/>
          <w:szCs w:val="24"/>
        </w:rPr>
        <w:t xml:space="preserve"> pada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balita</w:t>
      </w:r>
      <w:proofErr w:type="spellEnd"/>
      <w:r w:rsidRPr="0082787D">
        <w:rPr>
          <w:rFonts w:eastAsia="Arial"/>
          <w:sz w:val="24"/>
          <w:szCs w:val="24"/>
        </w:rPr>
        <w:t xml:space="preserve"> </w:t>
      </w:r>
      <w:proofErr w:type="spellStart"/>
      <w:r w:rsidRPr="0082787D">
        <w:rPr>
          <w:rFonts w:eastAsia="Arial"/>
          <w:sz w:val="24"/>
          <w:szCs w:val="24"/>
        </w:rPr>
        <w:t>hingga</w:t>
      </w:r>
      <w:proofErr w:type="spellEnd"/>
      <w:r w:rsidRPr="0082787D">
        <w:rPr>
          <w:rFonts w:eastAsia="Arial"/>
          <w:sz w:val="24"/>
          <w:szCs w:val="24"/>
        </w:rPr>
        <w:t xml:space="preserve"> </w:t>
      </w:r>
      <w:proofErr w:type="spellStart"/>
      <w:r w:rsidRPr="0082787D">
        <w:rPr>
          <w:rFonts w:eastAsia="Arial"/>
          <w:sz w:val="24"/>
          <w:szCs w:val="24"/>
        </w:rPr>
        <w:t>kanak-kanak</w:t>
      </w:r>
      <w:proofErr w:type="spellEnd"/>
      <w:r w:rsidRPr="0082787D">
        <w:rPr>
          <w:rFonts w:eastAsia="Arial"/>
          <w:sz w:val="24"/>
          <w:szCs w:val="24"/>
        </w:rPr>
        <w:t xml:space="preserve">. </w:t>
      </w:r>
      <w:proofErr w:type="spellStart"/>
      <w:r w:rsidRPr="0082787D">
        <w:rPr>
          <w:rFonts w:eastAsia="Arial"/>
          <w:sz w:val="24"/>
          <w:szCs w:val="24"/>
        </w:rPr>
        <w:t>Proporsi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dan </w:t>
      </w:r>
      <w:proofErr w:type="spellStart"/>
      <w:r w:rsidRPr="0082787D">
        <w:rPr>
          <w:rFonts w:eastAsia="Arial"/>
          <w:sz w:val="24"/>
          <w:szCs w:val="24"/>
        </w:rPr>
        <w:t>dewasa</w:t>
      </w:r>
      <w:proofErr w:type="spellEnd"/>
      <w:r w:rsidRPr="0082787D">
        <w:rPr>
          <w:rFonts w:eastAsia="Arial"/>
          <w:sz w:val="24"/>
          <w:szCs w:val="24"/>
        </w:rPr>
        <w:t xml:space="preserve"> CP </w:t>
      </w:r>
      <w:proofErr w:type="spellStart"/>
      <w:r w:rsidRPr="0082787D">
        <w:rPr>
          <w:rFonts w:eastAsia="Arial"/>
          <w:sz w:val="24"/>
          <w:szCs w:val="24"/>
        </w:rPr>
        <w:t>meningkat</w:t>
      </w:r>
      <w:proofErr w:type="spellEnd"/>
      <w:r w:rsidRPr="0082787D">
        <w:rPr>
          <w:rFonts w:eastAsia="Arial"/>
          <w:sz w:val="24"/>
          <w:szCs w:val="24"/>
        </w:rPr>
        <w:t xml:space="preserve"> </w:t>
      </w:r>
      <w:proofErr w:type="spellStart"/>
      <w:r w:rsidRPr="0082787D">
        <w:rPr>
          <w:rFonts w:eastAsia="Arial"/>
          <w:sz w:val="24"/>
          <w:szCs w:val="24"/>
        </w:rPr>
        <w:t>keparahannya</w:t>
      </w:r>
      <w:proofErr w:type="spellEnd"/>
      <w:r w:rsidRPr="0082787D">
        <w:rPr>
          <w:rFonts w:eastAsia="Arial"/>
          <w:sz w:val="24"/>
          <w:szCs w:val="24"/>
        </w:rPr>
        <w:t xml:space="preserve"> </w:t>
      </w:r>
      <w:proofErr w:type="spellStart"/>
      <w:r w:rsidRPr="0082787D">
        <w:rPr>
          <w:rFonts w:eastAsia="Arial"/>
          <w:sz w:val="24"/>
          <w:szCs w:val="24"/>
        </w:rPr>
        <w:t>dari</w:t>
      </w:r>
      <w:proofErr w:type="spellEnd"/>
      <w:r w:rsidRPr="0082787D">
        <w:rPr>
          <w:rFonts w:eastAsia="Arial"/>
          <w:sz w:val="24"/>
          <w:szCs w:val="24"/>
        </w:rPr>
        <w:t xml:space="preserve"> </w:t>
      </w:r>
      <w:proofErr w:type="spellStart"/>
      <w:r w:rsidRPr="0082787D">
        <w:rPr>
          <w:rFonts w:eastAsia="Arial"/>
          <w:sz w:val="24"/>
          <w:szCs w:val="24"/>
        </w:rPr>
        <w:t>usia</w:t>
      </w:r>
      <w:proofErr w:type="spellEnd"/>
      <w:r w:rsidRPr="0082787D">
        <w:rPr>
          <w:rFonts w:eastAsia="Arial"/>
          <w:sz w:val="24"/>
          <w:szCs w:val="24"/>
        </w:rPr>
        <w:t xml:space="preserve"> 2-6 </w:t>
      </w:r>
      <w:proofErr w:type="spellStart"/>
      <w:r w:rsidRPr="0082787D">
        <w:rPr>
          <w:rFonts w:eastAsia="Arial"/>
          <w:sz w:val="24"/>
          <w:szCs w:val="24"/>
        </w:rPr>
        <w:t>hingga</w:t>
      </w:r>
      <w:proofErr w:type="spellEnd"/>
      <w:r w:rsidRPr="0082787D">
        <w:rPr>
          <w:rFonts w:eastAsia="Arial"/>
          <w:sz w:val="24"/>
          <w:szCs w:val="24"/>
        </w:rPr>
        <w:t xml:space="preserve"> 7-11 tahun.3</w:t>
      </w:r>
    </w:p>
    <w:p w14:paraId="6071B0ED" w14:textId="77777777" w:rsidR="0082787D" w:rsidRPr="0082787D" w:rsidRDefault="0082787D" w:rsidP="0082787D">
      <w:pPr>
        <w:pStyle w:val="Normal1"/>
        <w:spacing w:line="360" w:lineRule="auto"/>
        <w:jc w:val="both"/>
        <w:rPr>
          <w:rFonts w:eastAsia="Arial"/>
          <w:sz w:val="24"/>
          <w:szCs w:val="24"/>
        </w:rPr>
      </w:pP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seringkali</w:t>
      </w:r>
      <w:proofErr w:type="spellEnd"/>
      <w:r w:rsidRPr="0082787D">
        <w:rPr>
          <w:rFonts w:eastAsia="Arial"/>
          <w:sz w:val="24"/>
          <w:szCs w:val="24"/>
        </w:rPr>
        <w:t xml:space="preserve"> </w:t>
      </w:r>
      <w:proofErr w:type="spellStart"/>
      <w:r w:rsidRPr="0082787D">
        <w:rPr>
          <w:rFonts w:eastAsia="Arial"/>
          <w:sz w:val="24"/>
          <w:szCs w:val="24"/>
        </w:rPr>
        <w:t>dialami</w:t>
      </w:r>
      <w:proofErr w:type="spellEnd"/>
      <w:r w:rsidRPr="0082787D">
        <w:rPr>
          <w:rFonts w:eastAsia="Arial"/>
          <w:sz w:val="24"/>
          <w:szCs w:val="24"/>
        </w:rPr>
        <w:t xml:space="preserve"> </w:t>
      </w:r>
      <w:proofErr w:type="spellStart"/>
      <w:r w:rsidRPr="0082787D">
        <w:rPr>
          <w:rFonts w:eastAsia="Arial"/>
          <w:sz w:val="24"/>
          <w:szCs w:val="24"/>
        </w:rPr>
        <w:t>bersamaan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penyakit</w:t>
      </w:r>
      <w:proofErr w:type="spellEnd"/>
      <w:r w:rsidRPr="0082787D">
        <w:rPr>
          <w:rFonts w:eastAsia="Arial"/>
          <w:sz w:val="24"/>
          <w:szCs w:val="24"/>
        </w:rPr>
        <w:t xml:space="preserve"> </w:t>
      </w:r>
      <w:proofErr w:type="spellStart"/>
      <w:r w:rsidRPr="0082787D">
        <w:rPr>
          <w:rFonts w:eastAsia="Arial"/>
          <w:sz w:val="24"/>
          <w:szCs w:val="24"/>
        </w:rPr>
        <w:t>rongga</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lainnya</w:t>
      </w:r>
      <w:proofErr w:type="spellEnd"/>
      <w:r w:rsidRPr="0082787D">
        <w:rPr>
          <w:rFonts w:eastAsia="Arial"/>
          <w:sz w:val="24"/>
          <w:szCs w:val="24"/>
        </w:rPr>
        <w:t xml:space="preserve"> </w:t>
      </w:r>
      <w:proofErr w:type="spellStart"/>
      <w:r w:rsidRPr="0082787D">
        <w:rPr>
          <w:rFonts w:eastAsia="Arial"/>
          <w:sz w:val="24"/>
          <w:szCs w:val="24"/>
        </w:rPr>
        <w:t>seperti</w:t>
      </w:r>
      <w:proofErr w:type="spellEnd"/>
      <w:r w:rsidRPr="0082787D">
        <w:rPr>
          <w:rFonts w:eastAsia="Arial"/>
          <w:sz w:val="24"/>
          <w:szCs w:val="24"/>
        </w:rPr>
        <w:t xml:space="preserve"> gingivitis yang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banyak</w:t>
      </w:r>
      <w:proofErr w:type="spellEnd"/>
      <w:r w:rsidRPr="0082787D">
        <w:rPr>
          <w:rFonts w:eastAsia="Arial"/>
          <w:sz w:val="24"/>
          <w:szCs w:val="24"/>
        </w:rPr>
        <w:t xml:space="preserve"> </w:t>
      </w:r>
      <w:proofErr w:type="spellStart"/>
      <w:r w:rsidRPr="0082787D">
        <w:rPr>
          <w:rFonts w:eastAsia="Arial"/>
          <w:sz w:val="24"/>
          <w:szCs w:val="24"/>
        </w:rPr>
        <w:t>terjadi</w:t>
      </w:r>
      <w:proofErr w:type="spellEnd"/>
      <w:r w:rsidRPr="0082787D">
        <w:rPr>
          <w:rFonts w:eastAsia="Arial"/>
          <w:sz w:val="24"/>
          <w:szCs w:val="24"/>
        </w:rPr>
        <w:t xml:space="preserve"> pada </w:t>
      </w:r>
      <w:proofErr w:type="spellStart"/>
      <w:r w:rsidRPr="0082787D">
        <w:rPr>
          <w:rFonts w:eastAsia="Arial"/>
          <w:sz w:val="24"/>
          <w:szCs w:val="24"/>
        </w:rPr>
        <w:t>anak</w:t>
      </w:r>
      <w:proofErr w:type="spellEnd"/>
      <w:r w:rsidRPr="0082787D">
        <w:rPr>
          <w:rFonts w:eastAsia="Arial"/>
          <w:sz w:val="24"/>
          <w:szCs w:val="24"/>
        </w:rPr>
        <w:t xml:space="preserve"> yang </w:t>
      </w:r>
      <w:proofErr w:type="spellStart"/>
      <w:r w:rsidRPr="0082787D">
        <w:rPr>
          <w:rFonts w:eastAsia="Arial"/>
          <w:sz w:val="24"/>
          <w:szCs w:val="24"/>
        </w:rPr>
        <w:t>semakin</w:t>
      </w:r>
      <w:proofErr w:type="spellEnd"/>
      <w:r w:rsidRPr="0082787D">
        <w:rPr>
          <w:rFonts w:eastAsia="Arial"/>
          <w:sz w:val="24"/>
          <w:szCs w:val="24"/>
        </w:rPr>
        <w:t xml:space="preserve"> </w:t>
      </w:r>
      <w:proofErr w:type="spellStart"/>
      <w:r w:rsidRPr="0082787D">
        <w:rPr>
          <w:rFonts w:eastAsia="Arial"/>
          <w:sz w:val="24"/>
          <w:szCs w:val="24"/>
        </w:rPr>
        <w:t>bertambah</w:t>
      </w:r>
      <w:proofErr w:type="spellEnd"/>
      <w:r w:rsidRPr="0082787D">
        <w:rPr>
          <w:rFonts w:eastAsia="Arial"/>
          <w:sz w:val="24"/>
          <w:szCs w:val="24"/>
        </w:rPr>
        <w:t xml:space="preserve"> </w:t>
      </w:r>
      <w:proofErr w:type="spellStart"/>
      <w:r w:rsidRPr="0082787D">
        <w:rPr>
          <w:rFonts w:eastAsia="Arial"/>
          <w:sz w:val="24"/>
          <w:szCs w:val="24"/>
        </w:rPr>
        <w:t>usianya</w:t>
      </w:r>
      <w:proofErr w:type="spellEnd"/>
      <w:r w:rsidRPr="0082787D">
        <w:rPr>
          <w:rFonts w:eastAsia="Arial"/>
          <w:sz w:val="24"/>
          <w:szCs w:val="24"/>
        </w:rPr>
        <w:t xml:space="preserve">. </w:t>
      </w:r>
      <w:proofErr w:type="spellStart"/>
      <w:r w:rsidRPr="0082787D">
        <w:rPr>
          <w:rFonts w:eastAsia="Arial"/>
          <w:sz w:val="24"/>
          <w:szCs w:val="24"/>
        </w:rPr>
        <w:t>Namun</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lainnya</w:t>
      </w:r>
      <w:proofErr w:type="spellEnd"/>
      <w:r w:rsidRPr="0082787D">
        <w:rPr>
          <w:rFonts w:eastAsia="Arial"/>
          <w:sz w:val="24"/>
          <w:szCs w:val="24"/>
        </w:rPr>
        <w:t xml:space="preserve"> </w:t>
      </w:r>
      <w:proofErr w:type="spellStart"/>
      <w:r w:rsidRPr="0082787D">
        <w:rPr>
          <w:rFonts w:eastAsia="Arial"/>
          <w:sz w:val="24"/>
          <w:szCs w:val="24"/>
        </w:rPr>
        <w:t>menyatakan</w:t>
      </w:r>
      <w:proofErr w:type="spellEnd"/>
      <w:r w:rsidRPr="0082787D">
        <w:rPr>
          <w:rFonts w:eastAsia="Arial"/>
          <w:sz w:val="24"/>
          <w:szCs w:val="24"/>
        </w:rPr>
        <w:t xml:space="preserve"> </w:t>
      </w:r>
      <w:proofErr w:type="spellStart"/>
      <w:r w:rsidRPr="0082787D">
        <w:rPr>
          <w:rFonts w:eastAsia="Arial"/>
          <w:sz w:val="24"/>
          <w:szCs w:val="24"/>
        </w:rPr>
        <w:t>bahwa</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ada</w:t>
      </w:r>
      <w:proofErr w:type="spellEnd"/>
      <w:r w:rsidRPr="0082787D">
        <w:rPr>
          <w:rFonts w:eastAsia="Arial"/>
          <w:sz w:val="24"/>
          <w:szCs w:val="24"/>
        </w:rPr>
        <w:t xml:space="preserve"> </w:t>
      </w:r>
      <w:proofErr w:type="spellStart"/>
      <w:r w:rsidRPr="0082787D">
        <w:rPr>
          <w:rFonts w:eastAsia="Arial"/>
          <w:sz w:val="24"/>
          <w:szCs w:val="24"/>
        </w:rPr>
        <w:t>hubungan</w:t>
      </w:r>
      <w:proofErr w:type="spellEnd"/>
      <w:r w:rsidRPr="0082787D">
        <w:rPr>
          <w:rFonts w:eastAsia="Arial"/>
          <w:sz w:val="24"/>
          <w:szCs w:val="24"/>
        </w:rPr>
        <w:t xml:space="preserve"> yang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antara</w:t>
      </w:r>
      <w:proofErr w:type="spellEnd"/>
      <w:r w:rsidRPr="0082787D">
        <w:rPr>
          <w:rFonts w:eastAsia="Arial"/>
          <w:sz w:val="24"/>
          <w:szCs w:val="24"/>
        </w:rPr>
        <w:t xml:space="preserve"> </w:t>
      </w:r>
      <w:proofErr w:type="spellStart"/>
      <w:r w:rsidRPr="0082787D">
        <w:rPr>
          <w:rFonts w:eastAsia="Arial"/>
          <w:sz w:val="24"/>
          <w:szCs w:val="24"/>
        </w:rPr>
        <w:t>usia</w:t>
      </w:r>
      <w:proofErr w:type="spellEnd"/>
      <w:r w:rsidRPr="0082787D">
        <w:rPr>
          <w:rFonts w:eastAsia="Arial"/>
          <w:sz w:val="24"/>
          <w:szCs w:val="24"/>
        </w:rPr>
        <w:t xml:space="preserve"> dan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 xml:space="preserve"> lain </w:t>
      </w:r>
      <w:proofErr w:type="spellStart"/>
      <w:r w:rsidRPr="0082787D">
        <w:rPr>
          <w:rFonts w:eastAsia="Arial"/>
          <w:sz w:val="24"/>
          <w:szCs w:val="24"/>
        </w:rPr>
        <w:t>menemukan</w:t>
      </w:r>
      <w:proofErr w:type="spellEnd"/>
      <w:r w:rsidRPr="0082787D">
        <w:rPr>
          <w:rFonts w:eastAsia="Arial"/>
          <w:sz w:val="24"/>
          <w:szCs w:val="24"/>
        </w:rPr>
        <w:t xml:space="preserve"> </w:t>
      </w:r>
      <w:proofErr w:type="spellStart"/>
      <w:r w:rsidRPr="0082787D">
        <w:rPr>
          <w:rFonts w:eastAsia="Arial"/>
          <w:sz w:val="24"/>
          <w:szCs w:val="24"/>
        </w:rPr>
        <w:t>bahwa</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yang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muda</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kelompok</w:t>
      </w:r>
      <w:proofErr w:type="spellEnd"/>
      <w:r w:rsidRPr="0082787D">
        <w:rPr>
          <w:rFonts w:eastAsia="Arial"/>
          <w:sz w:val="24"/>
          <w:szCs w:val="24"/>
        </w:rPr>
        <w:t xml:space="preserve"> </w:t>
      </w:r>
      <w:proofErr w:type="spellStart"/>
      <w:r w:rsidRPr="0082787D">
        <w:rPr>
          <w:rFonts w:eastAsia="Arial"/>
          <w:sz w:val="24"/>
          <w:szCs w:val="24"/>
        </w:rPr>
        <w:t>berusia</w:t>
      </w:r>
      <w:proofErr w:type="spellEnd"/>
      <w:r w:rsidRPr="0082787D">
        <w:rPr>
          <w:rFonts w:eastAsia="Arial"/>
          <w:sz w:val="24"/>
          <w:szCs w:val="24"/>
        </w:rPr>
        <w:t xml:space="preserve"> 4-19 </w:t>
      </w:r>
      <w:proofErr w:type="spellStart"/>
      <w:r w:rsidRPr="0082787D">
        <w:rPr>
          <w:rFonts w:eastAsia="Arial"/>
          <w:sz w:val="24"/>
          <w:szCs w:val="24"/>
        </w:rPr>
        <w:t>tahun</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nilai</w:t>
      </w:r>
      <w:proofErr w:type="spellEnd"/>
      <w:r w:rsidRPr="0082787D">
        <w:rPr>
          <w:rFonts w:eastAsia="Arial"/>
          <w:sz w:val="24"/>
          <w:szCs w:val="24"/>
        </w:rPr>
        <w:t xml:space="preserve"> DMF yang </w:t>
      </w:r>
      <w:proofErr w:type="spellStart"/>
      <w:r w:rsidRPr="0082787D">
        <w:rPr>
          <w:rFonts w:eastAsia="Arial"/>
          <w:sz w:val="24"/>
          <w:szCs w:val="24"/>
        </w:rPr>
        <w:t>jauh</w:t>
      </w:r>
      <w:proofErr w:type="spellEnd"/>
      <w:r w:rsidRPr="0082787D">
        <w:rPr>
          <w:rFonts w:eastAsia="Arial"/>
          <w:sz w:val="24"/>
          <w:szCs w:val="24"/>
        </w:rPr>
        <w:t xml:space="preserve">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jika</w:t>
      </w:r>
      <w:proofErr w:type="spellEnd"/>
      <w:r w:rsidRPr="0082787D">
        <w:rPr>
          <w:rFonts w:eastAsia="Arial"/>
          <w:sz w:val="24"/>
          <w:szCs w:val="24"/>
        </w:rPr>
        <w:t xml:space="preserve"> </w:t>
      </w:r>
      <w:proofErr w:type="spellStart"/>
      <w:r w:rsidRPr="0082787D">
        <w:rPr>
          <w:rFonts w:eastAsia="Arial"/>
          <w:sz w:val="24"/>
          <w:szCs w:val="24"/>
        </w:rPr>
        <w:t>dibandingkan</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dan </w:t>
      </w:r>
      <w:proofErr w:type="spellStart"/>
      <w:r w:rsidRPr="0082787D">
        <w:rPr>
          <w:rFonts w:eastAsia="Arial"/>
          <w:sz w:val="24"/>
          <w:szCs w:val="24"/>
        </w:rPr>
        <w:lastRenderedPageBreak/>
        <w:t>remaja</w:t>
      </w:r>
      <w:proofErr w:type="spellEnd"/>
      <w:r w:rsidRPr="0082787D">
        <w:rPr>
          <w:rFonts w:eastAsia="Arial"/>
          <w:sz w:val="24"/>
          <w:szCs w:val="24"/>
        </w:rPr>
        <w:t xml:space="preserve"> yang </w:t>
      </w:r>
      <w:proofErr w:type="spellStart"/>
      <w:r w:rsidRPr="0082787D">
        <w:rPr>
          <w:rFonts w:eastAsia="Arial"/>
          <w:sz w:val="24"/>
          <w:szCs w:val="24"/>
        </w:rPr>
        <w:t>menjelang</w:t>
      </w:r>
      <w:proofErr w:type="spellEnd"/>
      <w:r w:rsidRPr="0082787D">
        <w:rPr>
          <w:rFonts w:eastAsia="Arial"/>
          <w:sz w:val="24"/>
          <w:szCs w:val="24"/>
        </w:rPr>
        <w:t xml:space="preserve"> </w:t>
      </w:r>
      <w:proofErr w:type="spellStart"/>
      <w:r w:rsidRPr="0082787D">
        <w:rPr>
          <w:rFonts w:eastAsia="Arial"/>
          <w:sz w:val="24"/>
          <w:szCs w:val="24"/>
        </w:rPr>
        <w:t>dewasa</w:t>
      </w:r>
      <w:proofErr w:type="spellEnd"/>
      <w:r w:rsidRPr="0082787D">
        <w:rPr>
          <w:rFonts w:eastAsia="Arial"/>
          <w:sz w:val="24"/>
          <w:szCs w:val="24"/>
        </w:rPr>
        <w:t xml:space="preserve">. </w:t>
      </w:r>
      <w:proofErr w:type="spellStart"/>
      <w:r w:rsidRPr="0082787D">
        <w:rPr>
          <w:rFonts w:eastAsia="Arial"/>
          <w:sz w:val="24"/>
          <w:szCs w:val="24"/>
        </w:rPr>
        <w:t>Jenis</w:t>
      </w:r>
      <w:proofErr w:type="spellEnd"/>
      <w:r w:rsidRPr="0082787D">
        <w:rPr>
          <w:rFonts w:eastAsia="Arial"/>
          <w:sz w:val="24"/>
          <w:szCs w:val="24"/>
        </w:rPr>
        <w:t xml:space="preserve"> </w:t>
      </w:r>
      <w:proofErr w:type="spellStart"/>
      <w:r w:rsidRPr="0082787D">
        <w:rPr>
          <w:rFonts w:eastAsia="Arial"/>
          <w:sz w:val="24"/>
          <w:szCs w:val="24"/>
        </w:rPr>
        <w:t>kelamin</w:t>
      </w:r>
      <w:proofErr w:type="spellEnd"/>
      <w:r w:rsidRPr="0082787D">
        <w:rPr>
          <w:rFonts w:eastAsia="Arial"/>
          <w:sz w:val="24"/>
          <w:szCs w:val="24"/>
        </w:rPr>
        <w:t xml:space="preserve">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diidentifikasi</w:t>
      </w:r>
      <w:proofErr w:type="spellEnd"/>
      <w:r w:rsidRPr="0082787D">
        <w:rPr>
          <w:rFonts w:eastAsia="Arial"/>
          <w:sz w:val="24"/>
          <w:szCs w:val="24"/>
        </w:rPr>
        <w:t xml:space="preserve"> </w:t>
      </w:r>
      <w:proofErr w:type="spellStart"/>
      <w:r w:rsidRPr="0082787D">
        <w:rPr>
          <w:rFonts w:eastAsia="Arial"/>
          <w:sz w:val="24"/>
          <w:szCs w:val="24"/>
        </w:rPr>
        <w:t>sebagai</w:t>
      </w:r>
      <w:proofErr w:type="spellEnd"/>
      <w:r w:rsidRPr="0082787D">
        <w:rPr>
          <w:rFonts w:eastAsia="Arial"/>
          <w:sz w:val="24"/>
          <w:szCs w:val="24"/>
        </w:rPr>
        <w:t xml:space="preserve"> </w:t>
      </w:r>
      <w:proofErr w:type="spellStart"/>
      <w:r w:rsidRPr="0082787D">
        <w:rPr>
          <w:rFonts w:eastAsia="Arial"/>
          <w:sz w:val="24"/>
          <w:szCs w:val="24"/>
        </w:rPr>
        <w:t>faktor</w:t>
      </w:r>
      <w:proofErr w:type="spellEnd"/>
      <w:r w:rsidRPr="0082787D">
        <w:rPr>
          <w:rFonts w:eastAsia="Arial"/>
          <w:sz w:val="24"/>
          <w:szCs w:val="24"/>
        </w:rPr>
        <w:t xml:space="preserve"> </w:t>
      </w:r>
      <w:proofErr w:type="spellStart"/>
      <w:r w:rsidRPr="0082787D">
        <w:rPr>
          <w:rFonts w:eastAsia="Arial"/>
          <w:sz w:val="24"/>
          <w:szCs w:val="24"/>
        </w:rPr>
        <w:t>risiko</w:t>
      </w:r>
      <w:proofErr w:type="spellEnd"/>
      <w:r w:rsidRPr="0082787D">
        <w:rPr>
          <w:rFonts w:eastAsia="Arial"/>
          <w:sz w:val="24"/>
          <w:szCs w:val="24"/>
        </w:rPr>
        <w:t xml:space="preserve"> </w:t>
      </w:r>
      <w:proofErr w:type="spellStart"/>
      <w:r w:rsidRPr="0082787D">
        <w:rPr>
          <w:rFonts w:eastAsia="Arial"/>
          <w:sz w:val="24"/>
          <w:szCs w:val="24"/>
        </w:rPr>
        <w:t>terjadinya</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Meskipun</w:t>
      </w:r>
      <w:proofErr w:type="spellEnd"/>
      <w:r w:rsidRPr="0082787D">
        <w:rPr>
          <w:rFonts w:eastAsia="Arial"/>
          <w:sz w:val="24"/>
          <w:szCs w:val="24"/>
        </w:rPr>
        <w:t xml:space="preserve"> </w:t>
      </w:r>
      <w:proofErr w:type="spellStart"/>
      <w:r w:rsidRPr="0082787D">
        <w:rPr>
          <w:rFonts w:eastAsia="Arial"/>
          <w:sz w:val="24"/>
          <w:szCs w:val="24"/>
        </w:rPr>
        <w:t>demikian</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 xml:space="preserve"> di RRC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bahwa</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perempuan</w:t>
      </w:r>
      <w:proofErr w:type="spellEnd"/>
      <w:r w:rsidRPr="0082787D">
        <w:rPr>
          <w:rFonts w:eastAsia="Arial"/>
          <w:sz w:val="24"/>
          <w:szCs w:val="24"/>
        </w:rPr>
        <w:t xml:space="preserve"> 1,9 kali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mungkin</w:t>
      </w:r>
      <w:proofErr w:type="spellEnd"/>
      <w:r w:rsidRPr="0082787D">
        <w:rPr>
          <w:rFonts w:eastAsia="Arial"/>
          <w:sz w:val="24"/>
          <w:szCs w:val="24"/>
        </w:rPr>
        <w:t xml:space="preserve"> </w:t>
      </w:r>
      <w:proofErr w:type="spellStart"/>
      <w:r w:rsidRPr="0082787D">
        <w:rPr>
          <w:rFonts w:eastAsia="Arial"/>
          <w:sz w:val="24"/>
          <w:szCs w:val="24"/>
        </w:rPr>
        <w:t>mengalami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gigi.3 </w:t>
      </w:r>
      <w:proofErr w:type="spellStart"/>
      <w:r w:rsidRPr="0082787D">
        <w:rPr>
          <w:rFonts w:eastAsia="Arial"/>
          <w:sz w:val="24"/>
          <w:szCs w:val="24"/>
        </w:rPr>
        <w:t>Penelitian</w:t>
      </w:r>
      <w:proofErr w:type="spellEnd"/>
      <w:r w:rsidRPr="0082787D">
        <w:rPr>
          <w:rFonts w:eastAsia="Arial"/>
          <w:sz w:val="24"/>
          <w:szCs w:val="24"/>
        </w:rPr>
        <w:t xml:space="preserve"> yang </w:t>
      </w:r>
      <w:proofErr w:type="spellStart"/>
      <w:r w:rsidRPr="0082787D">
        <w:rPr>
          <w:rFonts w:eastAsia="Arial"/>
          <w:sz w:val="24"/>
          <w:szCs w:val="24"/>
        </w:rPr>
        <w:t>dilakukan</w:t>
      </w:r>
      <w:proofErr w:type="spellEnd"/>
      <w:r w:rsidRPr="0082787D">
        <w:rPr>
          <w:rFonts w:eastAsia="Arial"/>
          <w:sz w:val="24"/>
          <w:szCs w:val="24"/>
        </w:rPr>
        <w:t xml:space="preserve"> </w:t>
      </w:r>
      <w:proofErr w:type="spellStart"/>
      <w:r w:rsidRPr="0082787D">
        <w:rPr>
          <w:rFonts w:eastAsia="Arial"/>
          <w:sz w:val="24"/>
          <w:szCs w:val="24"/>
        </w:rPr>
        <w:t>terhadap</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di Surabaya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nilai</w:t>
      </w:r>
      <w:proofErr w:type="spellEnd"/>
      <w:r w:rsidRPr="0082787D">
        <w:rPr>
          <w:rFonts w:eastAsia="Arial"/>
          <w:sz w:val="24"/>
          <w:szCs w:val="24"/>
        </w:rPr>
        <w:t xml:space="preserve"> def-t/DMF-T yang </w:t>
      </w:r>
      <w:proofErr w:type="spellStart"/>
      <w:r w:rsidRPr="0082787D">
        <w:rPr>
          <w:rFonts w:eastAsia="Arial"/>
          <w:sz w:val="24"/>
          <w:szCs w:val="24"/>
        </w:rPr>
        <w:t>tinggi</w:t>
      </w:r>
      <w:proofErr w:type="spellEnd"/>
      <w:r w:rsidRPr="0082787D">
        <w:rPr>
          <w:rFonts w:eastAsia="Arial"/>
          <w:sz w:val="24"/>
          <w:szCs w:val="24"/>
        </w:rPr>
        <w:t xml:space="preserve"> dan </w:t>
      </w:r>
      <w:proofErr w:type="spellStart"/>
      <w:r w:rsidRPr="0082787D">
        <w:rPr>
          <w:rFonts w:eastAsia="Arial"/>
          <w:sz w:val="24"/>
          <w:szCs w:val="24"/>
        </w:rPr>
        <w:t>dipengaruhi</w:t>
      </w:r>
      <w:proofErr w:type="spellEnd"/>
      <w:r w:rsidRPr="0082787D">
        <w:rPr>
          <w:rFonts w:eastAsia="Arial"/>
          <w:sz w:val="24"/>
          <w:szCs w:val="24"/>
        </w:rPr>
        <w:t xml:space="preserve"> oleh </w:t>
      </w:r>
      <w:proofErr w:type="spellStart"/>
      <w:r w:rsidRPr="0082787D">
        <w:rPr>
          <w:rFonts w:eastAsia="Arial"/>
          <w:sz w:val="24"/>
          <w:szCs w:val="24"/>
        </w:rPr>
        <w:t>faktor</w:t>
      </w:r>
      <w:proofErr w:type="spellEnd"/>
      <w:r w:rsidRPr="0082787D">
        <w:rPr>
          <w:rFonts w:eastAsia="Arial"/>
          <w:sz w:val="24"/>
          <w:szCs w:val="24"/>
        </w:rPr>
        <w:t xml:space="preserve"> usia.13</w:t>
      </w:r>
    </w:p>
    <w:p w14:paraId="049D6828"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 xml:space="preserve">Sifat </w:t>
      </w:r>
      <w:proofErr w:type="spellStart"/>
      <w:r w:rsidRPr="0082787D">
        <w:rPr>
          <w:rFonts w:eastAsia="Arial"/>
          <w:sz w:val="24"/>
          <w:szCs w:val="24"/>
        </w:rPr>
        <w:t>fisikokimia</w:t>
      </w:r>
      <w:proofErr w:type="spellEnd"/>
      <w:r w:rsidRPr="0082787D">
        <w:rPr>
          <w:rFonts w:eastAsia="Arial"/>
          <w:sz w:val="24"/>
          <w:szCs w:val="24"/>
        </w:rPr>
        <w:t xml:space="preserve"> saliva juga </w:t>
      </w:r>
      <w:proofErr w:type="spellStart"/>
      <w:r w:rsidRPr="0082787D">
        <w:rPr>
          <w:rFonts w:eastAsia="Arial"/>
          <w:sz w:val="24"/>
          <w:szCs w:val="24"/>
        </w:rPr>
        <w:t>dapat</w:t>
      </w:r>
      <w:proofErr w:type="spellEnd"/>
      <w:r w:rsidRPr="0082787D">
        <w:rPr>
          <w:rFonts w:eastAsia="Arial"/>
          <w:sz w:val="24"/>
          <w:szCs w:val="24"/>
        </w:rPr>
        <w:t xml:space="preserve"> </w:t>
      </w:r>
      <w:proofErr w:type="spellStart"/>
      <w:r w:rsidRPr="0082787D">
        <w:rPr>
          <w:rFonts w:eastAsia="Arial"/>
          <w:sz w:val="24"/>
          <w:szCs w:val="24"/>
        </w:rPr>
        <w:t>mempengaruhi</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kadar</w:t>
      </w:r>
      <w:proofErr w:type="spellEnd"/>
      <w:r w:rsidRPr="0082787D">
        <w:rPr>
          <w:rFonts w:eastAsia="Arial"/>
          <w:sz w:val="24"/>
          <w:szCs w:val="24"/>
        </w:rPr>
        <w:t xml:space="preserve"> </w:t>
      </w:r>
      <w:proofErr w:type="spellStart"/>
      <w:r w:rsidRPr="0082787D">
        <w:rPr>
          <w:rFonts w:eastAsia="Arial"/>
          <w:sz w:val="24"/>
          <w:szCs w:val="24"/>
        </w:rPr>
        <w:t>asam</w:t>
      </w:r>
      <w:proofErr w:type="spellEnd"/>
      <w:r w:rsidRPr="0082787D">
        <w:rPr>
          <w:rFonts w:eastAsia="Arial"/>
          <w:sz w:val="24"/>
          <w:szCs w:val="24"/>
        </w:rPr>
        <w:t xml:space="preserve"> </w:t>
      </w:r>
      <w:proofErr w:type="spellStart"/>
      <w:r w:rsidRPr="0082787D">
        <w:rPr>
          <w:rFonts w:eastAsia="Arial"/>
          <w:sz w:val="24"/>
          <w:szCs w:val="24"/>
        </w:rPr>
        <w:t>sialat</w:t>
      </w:r>
      <w:proofErr w:type="spellEnd"/>
      <w:r w:rsidRPr="0082787D">
        <w:rPr>
          <w:rFonts w:eastAsia="Arial"/>
          <w:sz w:val="24"/>
          <w:szCs w:val="24"/>
        </w:rPr>
        <w:t xml:space="preserve"> saliva, </w:t>
      </w:r>
      <w:proofErr w:type="spellStart"/>
      <w:r w:rsidRPr="0082787D">
        <w:rPr>
          <w:rFonts w:eastAsia="Arial"/>
          <w:sz w:val="24"/>
          <w:szCs w:val="24"/>
        </w:rPr>
        <w:t>kadar</w:t>
      </w:r>
      <w:proofErr w:type="spellEnd"/>
      <w:r w:rsidRPr="0082787D">
        <w:rPr>
          <w:rFonts w:eastAsia="Arial"/>
          <w:sz w:val="24"/>
          <w:szCs w:val="24"/>
        </w:rPr>
        <w:t xml:space="preserve"> </w:t>
      </w:r>
      <w:proofErr w:type="spellStart"/>
      <w:r w:rsidRPr="0082787D">
        <w:rPr>
          <w:rFonts w:eastAsia="Arial"/>
          <w:sz w:val="24"/>
          <w:szCs w:val="24"/>
        </w:rPr>
        <w:t>antioksidan</w:t>
      </w:r>
      <w:proofErr w:type="spellEnd"/>
      <w:r w:rsidRPr="0082787D">
        <w:rPr>
          <w:rFonts w:eastAsia="Arial"/>
          <w:sz w:val="24"/>
          <w:szCs w:val="24"/>
        </w:rPr>
        <w:t xml:space="preserve"> total yang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rendah</w:t>
      </w:r>
      <w:proofErr w:type="spellEnd"/>
      <w:r w:rsidRPr="0082787D">
        <w:rPr>
          <w:rFonts w:eastAsia="Arial"/>
          <w:sz w:val="24"/>
          <w:szCs w:val="24"/>
        </w:rPr>
        <w:t xml:space="preserve">, dan </w:t>
      </w:r>
      <w:proofErr w:type="spellStart"/>
      <w:r w:rsidRPr="0082787D">
        <w:rPr>
          <w:rFonts w:eastAsia="Arial"/>
          <w:sz w:val="24"/>
          <w:szCs w:val="24"/>
        </w:rPr>
        <w:t>kesehatan</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yang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w:t>
      </w:r>
      <w:proofErr w:type="spellStart"/>
      <w:r w:rsidRPr="0082787D">
        <w:rPr>
          <w:rFonts w:eastAsia="Arial"/>
          <w:sz w:val="24"/>
          <w:szCs w:val="24"/>
        </w:rPr>
        <w:t>lebih</w:t>
      </w:r>
      <w:proofErr w:type="spellEnd"/>
      <w:r w:rsidRPr="0082787D">
        <w:rPr>
          <w:rFonts w:eastAsia="Arial"/>
          <w:sz w:val="24"/>
          <w:szCs w:val="24"/>
        </w:rPr>
        <w:t xml:space="preserve"> </w:t>
      </w:r>
      <w:proofErr w:type="spellStart"/>
      <w:r w:rsidRPr="0082787D">
        <w:rPr>
          <w:rFonts w:eastAsia="Arial"/>
          <w:sz w:val="24"/>
          <w:szCs w:val="24"/>
        </w:rPr>
        <w:t>buruk</w:t>
      </w:r>
      <w:proofErr w:type="spellEnd"/>
      <w:r w:rsidRPr="0082787D">
        <w:rPr>
          <w:rFonts w:eastAsia="Arial"/>
          <w:sz w:val="24"/>
          <w:szCs w:val="24"/>
        </w:rPr>
        <w:t xml:space="preserve">. </w:t>
      </w:r>
      <w:proofErr w:type="spellStart"/>
      <w:r w:rsidRPr="0082787D">
        <w:rPr>
          <w:rFonts w:eastAsia="Arial"/>
          <w:sz w:val="24"/>
          <w:szCs w:val="24"/>
        </w:rPr>
        <w:t>Kapasitas</w:t>
      </w:r>
      <w:proofErr w:type="spellEnd"/>
      <w:r w:rsidRPr="0082787D">
        <w:rPr>
          <w:rFonts w:eastAsia="Arial"/>
          <w:sz w:val="24"/>
          <w:szCs w:val="24"/>
        </w:rPr>
        <w:t xml:space="preserve"> </w:t>
      </w:r>
      <w:proofErr w:type="spellStart"/>
      <w:r w:rsidRPr="0082787D">
        <w:rPr>
          <w:rFonts w:eastAsia="Arial"/>
          <w:sz w:val="24"/>
          <w:szCs w:val="24"/>
        </w:rPr>
        <w:t>antioksidan</w:t>
      </w:r>
      <w:proofErr w:type="spellEnd"/>
      <w:r w:rsidRPr="0082787D">
        <w:rPr>
          <w:rFonts w:eastAsia="Arial"/>
          <w:sz w:val="24"/>
          <w:szCs w:val="24"/>
        </w:rPr>
        <w:t xml:space="preserve"> total </w:t>
      </w:r>
      <w:proofErr w:type="spellStart"/>
      <w:r w:rsidRPr="0082787D">
        <w:rPr>
          <w:rFonts w:eastAsia="Arial"/>
          <w:sz w:val="24"/>
          <w:szCs w:val="24"/>
        </w:rPr>
        <w:t>dinyatakan</w:t>
      </w:r>
      <w:proofErr w:type="spellEnd"/>
      <w:r w:rsidRPr="0082787D">
        <w:rPr>
          <w:rFonts w:eastAsia="Arial"/>
          <w:sz w:val="24"/>
          <w:szCs w:val="24"/>
        </w:rPr>
        <w:t xml:space="preserve"> </w:t>
      </w:r>
      <w:proofErr w:type="spellStart"/>
      <w:r w:rsidRPr="0082787D">
        <w:rPr>
          <w:rFonts w:eastAsia="Arial"/>
          <w:sz w:val="24"/>
          <w:szCs w:val="24"/>
        </w:rPr>
        <w:t>berbanding</w:t>
      </w:r>
      <w:proofErr w:type="spellEnd"/>
      <w:r w:rsidRPr="0082787D">
        <w:rPr>
          <w:rFonts w:eastAsia="Arial"/>
          <w:sz w:val="24"/>
          <w:szCs w:val="24"/>
        </w:rPr>
        <w:t xml:space="preserve"> </w:t>
      </w:r>
      <w:proofErr w:type="spellStart"/>
      <w:r w:rsidRPr="0082787D">
        <w:rPr>
          <w:rFonts w:eastAsia="Arial"/>
          <w:sz w:val="24"/>
          <w:szCs w:val="24"/>
        </w:rPr>
        <w:t>terbalik</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kejadian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pada </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Laju</w:t>
      </w:r>
      <w:proofErr w:type="spellEnd"/>
      <w:r w:rsidRPr="0082787D">
        <w:rPr>
          <w:rFonts w:eastAsia="Arial"/>
          <w:sz w:val="24"/>
          <w:szCs w:val="24"/>
        </w:rPr>
        <w:t xml:space="preserve"> </w:t>
      </w:r>
      <w:proofErr w:type="spellStart"/>
      <w:r w:rsidRPr="0082787D">
        <w:rPr>
          <w:rFonts w:eastAsia="Arial"/>
          <w:sz w:val="24"/>
          <w:szCs w:val="24"/>
        </w:rPr>
        <w:t>aliran</w:t>
      </w:r>
      <w:proofErr w:type="spellEnd"/>
      <w:r w:rsidRPr="0082787D">
        <w:rPr>
          <w:rFonts w:eastAsia="Arial"/>
          <w:sz w:val="24"/>
          <w:szCs w:val="24"/>
        </w:rPr>
        <w:t xml:space="preserve"> saliva juga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berhubungan</w:t>
      </w:r>
      <w:proofErr w:type="spellEnd"/>
      <w:r w:rsidRPr="0082787D">
        <w:rPr>
          <w:rFonts w:eastAsia="Arial"/>
          <w:sz w:val="24"/>
          <w:szCs w:val="24"/>
        </w:rPr>
        <w:t xml:space="preserve"> </w:t>
      </w:r>
      <w:proofErr w:type="spellStart"/>
      <w:r w:rsidRPr="0082787D">
        <w:rPr>
          <w:rFonts w:eastAsia="Arial"/>
          <w:sz w:val="24"/>
          <w:szCs w:val="24"/>
        </w:rPr>
        <w:t>negatif</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sedangkan</w:t>
      </w:r>
      <w:proofErr w:type="spellEnd"/>
      <w:r w:rsidRPr="0082787D">
        <w:rPr>
          <w:rFonts w:eastAsia="Arial"/>
          <w:sz w:val="24"/>
          <w:szCs w:val="24"/>
        </w:rPr>
        <w:t xml:space="preserve"> </w:t>
      </w:r>
      <w:proofErr w:type="spellStart"/>
      <w:r w:rsidRPr="0082787D">
        <w:rPr>
          <w:rFonts w:eastAsia="Arial"/>
          <w:sz w:val="24"/>
          <w:szCs w:val="24"/>
        </w:rPr>
        <w:t>osmolalitas</w:t>
      </w:r>
      <w:proofErr w:type="spellEnd"/>
      <w:r w:rsidRPr="0082787D">
        <w:rPr>
          <w:rFonts w:eastAsia="Arial"/>
          <w:sz w:val="24"/>
          <w:szCs w:val="24"/>
        </w:rPr>
        <w:t xml:space="preserve"> saliva </w:t>
      </w:r>
      <w:proofErr w:type="spellStart"/>
      <w:r w:rsidRPr="0082787D">
        <w:rPr>
          <w:rFonts w:eastAsia="Arial"/>
          <w:sz w:val="24"/>
          <w:szCs w:val="24"/>
        </w:rPr>
        <w:t>dapat</w:t>
      </w:r>
      <w:proofErr w:type="spellEnd"/>
      <w:r w:rsidRPr="0082787D">
        <w:rPr>
          <w:rFonts w:eastAsia="Arial"/>
          <w:sz w:val="24"/>
          <w:szCs w:val="24"/>
        </w:rPr>
        <w:t xml:space="preserve"> </w:t>
      </w:r>
      <w:proofErr w:type="spellStart"/>
      <w:r w:rsidRPr="0082787D">
        <w:rPr>
          <w:rFonts w:eastAsia="Arial"/>
          <w:sz w:val="24"/>
          <w:szCs w:val="24"/>
        </w:rPr>
        <w:t>menjadi</w:t>
      </w:r>
      <w:proofErr w:type="spellEnd"/>
      <w:r w:rsidRPr="0082787D">
        <w:rPr>
          <w:rFonts w:eastAsia="Arial"/>
          <w:sz w:val="24"/>
          <w:szCs w:val="24"/>
        </w:rPr>
        <w:t xml:space="preserve"> </w:t>
      </w:r>
      <w:proofErr w:type="spellStart"/>
      <w:r w:rsidRPr="0082787D">
        <w:rPr>
          <w:rFonts w:eastAsia="Arial"/>
          <w:sz w:val="24"/>
          <w:szCs w:val="24"/>
        </w:rPr>
        <w:t>indikator</w:t>
      </w:r>
      <w:proofErr w:type="spellEnd"/>
      <w:r w:rsidRPr="0082787D">
        <w:rPr>
          <w:rFonts w:eastAsia="Arial"/>
          <w:sz w:val="24"/>
          <w:szCs w:val="24"/>
        </w:rPr>
        <w:t xml:space="preserve"> </w:t>
      </w:r>
      <w:proofErr w:type="spellStart"/>
      <w:r w:rsidRPr="0082787D">
        <w:rPr>
          <w:rFonts w:eastAsia="Arial"/>
          <w:sz w:val="24"/>
          <w:szCs w:val="24"/>
        </w:rPr>
        <w:t>risiko</w:t>
      </w:r>
      <w:proofErr w:type="spellEnd"/>
      <w:r w:rsidRPr="0082787D">
        <w:rPr>
          <w:rFonts w:eastAsia="Arial"/>
          <w:sz w:val="24"/>
          <w:szCs w:val="24"/>
        </w:rPr>
        <w:t xml:space="preserve"> </w:t>
      </w:r>
      <w:proofErr w:type="spellStart"/>
      <w:r w:rsidRPr="0082787D">
        <w:rPr>
          <w:rFonts w:eastAsia="Arial"/>
          <w:sz w:val="24"/>
          <w:szCs w:val="24"/>
        </w:rPr>
        <w:t>potensial</w:t>
      </w:r>
      <w:proofErr w:type="spellEnd"/>
      <w:r w:rsidRPr="0082787D">
        <w:rPr>
          <w:rFonts w:eastAsia="Arial"/>
          <w:sz w:val="24"/>
          <w:szCs w:val="24"/>
        </w:rPr>
        <w:t xml:space="preserve"> </w:t>
      </w:r>
      <w:proofErr w:type="spellStart"/>
      <w:r w:rsidRPr="0082787D">
        <w:rPr>
          <w:rFonts w:eastAsia="Arial"/>
          <w:sz w:val="24"/>
          <w:szCs w:val="24"/>
        </w:rPr>
        <w:t>untuk</w:t>
      </w:r>
      <w:proofErr w:type="spellEnd"/>
      <w:r w:rsidRPr="0082787D">
        <w:rPr>
          <w:rFonts w:eastAsia="Arial"/>
          <w:sz w:val="24"/>
          <w:szCs w:val="24"/>
        </w:rPr>
        <w:t xml:space="preserve"> </w:t>
      </w:r>
      <w:proofErr w:type="spellStart"/>
      <w:r w:rsidRPr="0082787D">
        <w:rPr>
          <w:rFonts w:eastAsia="Arial"/>
          <w:sz w:val="24"/>
          <w:szCs w:val="24"/>
        </w:rPr>
        <w:t>perkembangan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pada </w:t>
      </w:r>
      <w:proofErr w:type="spellStart"/>
      <w:r w:rsidRPr="0082787D">
        <w:rPr>
          <w:rFonts w:eastAsia="Arial"/>
          <w:sz w:val="24"/>
          <w:szCs w:val="24"/>
        </w:rPr>
        <w:t>anak-anak</w:t>
      </w:r>
      <w:proofErr w:type="spellEnd"/>
      <w:r w:rsidRPr="0082787D">
        <w:rPr>
          <w:rFonts w:eastAsia="Arial"/>
          <w:sz w:val="24"/>
          <w:szCs w:val="24"/>
        </w:rPr>
        <w:t xml:space="preserve"> dan </w:t>
      </w:r>
      <w:proofErr w:type="spellStart"/>
      <w:r w:rsidRPr="0082787D">
        <w:rPr>
          <w:rFonts w:eastAsia="Arial"/>
          <w:sz w:val="24"/>
          <w:szCs w:val="24"/>
        </w:rPr>
        <w:t>remaja</w:t>
      </w:r>
      <w:proofErr w:type="spellEnd"/>
      <w:r w:rsidRPr="0082787D">
        <w:rPr>
          <w:rFonts w:eastAsia="Arial"/>
          <w:sz w:val="24"/>
          <w:szCs w:val="24"/>
        </w:rPr>
        <w:t xml:space="preserve"> CP. </w:t>
      </w:r>
      <w:proofErr w:type="spellStart"/>
      <w:r w:rsidRPr="0082787D">
        <w:rPr>
          <w:rFonts w:eastAsia="Arial"/>
          <w:sz w:val="24"/>
          <w:szCs w:val="24"/>
        </w:rPr>
        <w:t>Anomali</w:t>
      </w:r>
      <w:proofErr w:type="spellEnd"/>
      <w:r w:rsidRPr="0082787D">
        <w:rPr>
          <w:rFonts w:eastAsia="Arial"/>
          <w:sz w:val="24"/>
          <w:szCs w:val="24"/>
        </w:rPr>
        <w:t xml:space="preserve"> </w:t>
      </w:r>
      <w:proofErr w:type="spellStart"/>
      <w:r w:rsidRPr="0082787D">
        <w:rPr>
          <w:rFonts w:eastAsia="Arial"/>
          <w:sz w:val="24"/>
          <w:szCs w:val="24"/>
        </w:rPr>
        <w:t>kuantitas</w:t>
      </w:r>
      <w:proofErr w:type="spellEnd"/>
      <w:r w:rsidRPr="0082787D">
        <w:rPr>
          <w:rFonts w:eastAsia="Arial"/>
          <w:sz w:val="24"/>
          <w:szCs w:val="24"/>
        </w:rPr>
        <w:t xml:space="preserve"> saliva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korelasi</w:t>
      </w:r>
      <w:proofErr w:type="spellEnd"/>
      <w:r w:rsidRPr="0082787D">
        <w:rPr>
          <w:rFonts w:eastAsia="Arial"/>
          <w:sz w:val="24"/>
          <w:szCs w:val="24"/>
        </w:rPr>
        <w:t xml:space="preserve"> </w:t>
      </w:r>
      <w:proofErr w:type="spellStart"/>
      <w:r w:rsidRPr="0082787D">
        <w:rPr>
          <w:rFonts w:eastAsia="Arial"/>
          <w:sz w:val="24"/>
          <w:szCs w:val="24"/>
        </w:rPr>
        <w:t>negatif</w:t>
      </w:r>
      <w:proofErr w:type="spellEnd"/>
      <w:r w:rsidRPr="0082787D">
        <w:rPr>
          <w:rFonts w:eastAsia="Arial"/>
          <w:sz w:val="24"/>
          <w:szCs w:val="24"/>
        </w:rPr>
        <w:t xml:space="preserve"> yang </w:t>
      </w:r>
      <w:proofErr w:type="spellStart"/>
      <w:r w:rsidRPr="0082787D">
        <w:rPr>
          <w:rFonts w:eastAsia="Arial"/>
          <w:sz w:val="24"/>
          <w:szCs w:val="24"/>
        </w:rPr>
        <w:t>kuat</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nilai</w:t>
      </w:r>
      <w:proofErr w:type="spellEnd"/>
      <w:r w:rsidRPr="0082787D">
        <w:rPr>
          <w:rFonts w:eastAsia="Arial"/>
          <w:sz w:val="24"/>
          <w:szCs w:val="24"/>
        </w:rPr>
        <w:t xml:space="preserve"> </w:t>
      </w:r>
      <w:proofErr w:type="spellStart"/>
      <w:r w:rsidRPr="0082787D">
        <w:rPr>
          <w:rFonts w:eastAsia="Arial"/>
          <w:sz w:val="24"/>
          <w:szCs w:val="24"/>
        </w:rPr>
        <w:t>Dmft</w:t>
      </w:r>
      <w:proofErr w:type="spellEnd"/>
      <w:r w:rsidRPr="0082787D">
        <w:rPr>
          <w:rFonts w:eastAsia="Arial"/>
          <w:sz w:val="24"/>
          <w:szCs w:val="24"/>
        </w:rPr>
        <w:t xml:space="preserve">/DMFT </w:t>
      </w:r>
      <w:proofErr w:type="spellStart"/>
      <w:r w:rsidRPr="0082787D">
        <w:rPr>
          <w:rFonts w:eastAsia="Arial"/>
          <w:sz w:val="24"/>
          <w:szCs w:val="24"/>
        </w:rPr>
        <w:t>untuk</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CP, dan pH saliva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berhubungan</w:t>
      </w:r>
      <w:proofErr w:type="spellEnd"/>
      <w:r w:rsidRPr="0082787D">
        <w:rPr>
          <w:rFonts w:eastAsia="Arial"/>
          <w:sz w:val="24"/>
          <w:szCs w:val="24"/>
        </w:rPr>
        <w:t xml:space="preserve"> </w:t>
      </w:r>
      <w:proofErr w:type="spellStart"/>
      <w:r w:rsidRPr="0082787D">
        <w:rPr>
          <w:rFonts w:eastAsia="Arial"/>
          <w:sz w:val="24"/>
          <w:szCs w:val="24"/>
        </w:rPr>
        <w:t>negatif</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kejadian</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pada </w:t>
      </w:r>
      <w:proofErr w:type="spellStart"/>
      <w:r w:rsidRPr="0082787D">
        <w:rPr>
          <w:rFonts w:eastAsia="Arial"/>
          <w:sz w:val="24"/>
          <w:szCs w:val="24"/>
        </w:rPr>
        <w:t>gigi</w:t>
      </w:r>
      <w:proofErr w:type="spellEnd"/>
      <w:r w:rsidRPr="0082787D">
        <w:rPr>
          <w:rFonts w:eastAsia="Arial"/>
          <w:sz w:val="24"/>
          <w:szCs w:val="24"/>
        </w:rPr>
        <w:t xml:space="preserve"> sulung </w:t>
      </w:r>
      <w:proofErr w:type="spellStart"/>
      <w:r w:rsidRPr="0082787D">
        <w:rPr>
          <w:rFonts w:eastAsia="Arial"/>
          <w:sz w:val="24"/>
          <w:szCs w:val="24"/>
        </w:rPr>
        <w:t>sedangkan</w:t>
      </w:r>
      <w:proofErr w:type="spellEnd"/>
      <w:r w:rsidRPr="0082787D">
        <w:rPr>
          <w:rFonts w:eastAsia="Arial"/>
          <w:sz w:val="24"/>
          <w:szCs w:val="24"/>
        </w:rPr>
        <w:t xml:space="preserve">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korelasi</w:t>
      </w:r>
      <w:proofErr w:type="spellEnd"/>
      <w:r w:rsidRPr="0082787D">
        <w:rPr>
          <w:rFonts w:eastAsia="Arial"/>
          <w:sz w:val="24"/>
          <w:szCs w:val="24"/>
        </w:rPr>
        <w:t xml:space="preserve"> </w:t>
      </w:r>
      <w:proofErr w:type="spellStart"/>
      <w:r w:rsidRPr="0082787D">
        <w:rPr>
          <w:rFonts w:eastAsia="Arial"/>
          <w:sz w:val="24"/>
          <w:szCs w:val="24"/>
        </w:rPr>
        <w:t>positif</w:t>
      </w:r>
      <w:proofErr w:type="spellEnd"/>
      <w:r w:rsidRPr="0082787D">
        <w:rPr>
          <w:rFonts w:eastAsia="Arial"/>
          <w:sz w:val="24"/>
          <w:szCs w:val="24"/>
        </w:rPr>
        <w:t xml:space="preserve"> </w:t>
      </w:r>
      <w:proofErr w:type="spellStart"/>
      <w:r w:rsidRPr="0082787D">
        <w:rPr>
          <w:rFonts w:eastAsia="Arial"/>
          <w:sz w:val="24"/>
          <w:szCs w:val="24"/>
        </w:rPr>
        <w:t>antara</w:t>
      </w:r>
      <w:proofErr w:type="spellEnd"/>
      <w:r w:rsidRPr="0082787D">
        <w:rPr>
          <w:rFonts w:eastAsia="Arial"/>
          <w:sz w:val="24"/>
          <w:szCs w:val="24"/>
        </w:rPr>
        <w:t xml:space="preserve"> air </w:t>
      </w:r>
      <w:proofErr w:type="spellStart"/>
      <w:r w:rsidRPr="0082787D">
        <w:rPr>
          <w:rFonts w:eastAsia="Arial"/>
          <w:sz w:val="24"/>
          <w:szCs w:val="24"/>
        </w:rPr>
        <w:t>liur</w:t>
      </w:r>
      <w:proofErr w:type="spellEnd"/>
      <w:r w:rsidRPr="0082787D">
        <w:rPr>
          <w:rFonts w:eastAsia="Arial"/>
          <w:sz w:val="24"/>
          <w:szCs w:val="24"/>
        </w:rPr>
        <w:t xml:space="preserve"> yang </w:t>
      </w:r>
      <w:proofErr w:type="spellStart"/>
      <w:r w:rsidRPr="0082787D">
        <w:rPr>
          <w:rFonts w:eastAsia="Arial"/>
          <w:sz w:val="24"/>
          <w:szCs w:val="24"/>
        </w:rPr>
        <w:t>menetes</w:t>
      </w:r>
      <w:proofErr w:type="spellEnd"/>
      <w:r w:rsidRPr="0082787D">
        <w:rPr>
          <w:rFonts w:eastAsia="Arial"/>
          <w:sz w:val="24"/>
          <w:szCs w:val="24"/>
        </w:rPr>
        <w:t xml:space="preserve"> dan dmft.3 </w:t>
      </w:r>
      <w:proofErr w:type="spellStart"/>
      <w:r w:rsidRPr="0082787D">
        <w:rPr>
          <w:rFonts w:eastAsia="Arial"/>
          <w:sz w:val="24"/>
          <w:szCs w:val="24"/>
        </w:rPr>
        <w:t>Meskipun</w:t>
      </w:r>
      <w:proofErr w:type="spellEnd"/>
      <w:r w:rsidRPr="0082787D">
        <w:rPr>
          <w:rFonts w:eastAsia="Arial"/>
          <w:sz w:val="24"/>
          <w:szCs w:val="24"/>
        </w:rPr>
        <w:t xml:space="preserve"> 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ditemukan</w:t>
      </w:r>
      <w:proofErr w:type="spellEnd"/>
      <w:r w:rsidRPr="0082787D">
        <w:rPr>
          <w:rFonts w:eastAsia="Arial"/>
          <w:sz w:val="24"/>
          <w:szCs w:val="24"/>
        </w:rPr>
        <w:t xml:space="preserve"> </w:t>
      </w:r>
      <w:proofErr w:type="spellStart"/>
      <w:r w:rsidRPr="0082787D">
        <w:rPr>
          <w:rFonts w:eastAsia="Arial"/>
          <w:sz w:val="24"/>
          <w:szCs w:val="24"/>
        </w:rPr>
        <w:t>nilai</w:t>
      </w:r>
      <w:proofErr w:type="spellEnd"/>
      <w:r w:rsidRPr="0082787D">
        <w:rPr>
          <w:rFonts w:eastAsia="Arial"/>
          <w:sz w:val="24"/>
          <w:szCs w:val="24"/>
        </w:rPr>
        <w:t xml:space="preserve"> rata-rata pH saliva yang </w:t>
      </w:r>
      <w:proofErr w:type="spellStart"/>
      <w:r w:rsidRPr="0082787D">
        <w:rPr>
          <w:rFonts w:eastAsia="Arial"/>
          <w:sz w:val="24"/>
          <w:szCs w:val="24"/>
        </w:rPr>
        <w:t>bersifat</w:t>
      </w:r>
      <w:proofErr w:type="spellEnd"/>
      <w:r w:rsidRPr="0082787D">
        <w:rPr>
          <w:rFonts w:eastAsia="Arial"/>
          <w:sz w:val="24"/>
          <w:szCs w:val="24"/>
        </w:rPr>
        <w:t xml:space="preserve"> </w:t>
      </w:r>
      <w:proofErr w:type="spellStart"/>
      <w:r w:rsidRPr="0082787D">
        <w:rPr>
          <w:rFonts w:eastAsia="Arial"/>
          <w:sz w:val="24"/>
          <w:szCs w:val="24"/>
        </w:rPr>
        <w:t>asam</w:t>
      </w:r>
      <w:proofErr w:type="spellEnd"/>
      <w:r w:rsidRPr="0082787D">
        <w:rPr>
          <w:rFonts w:eastAsia="Arial"/>
          <w:sz w:val="24"/>
          <w:szCs w:val="24"/>
        </w:rPr>
        <w:t xml:space="preserve"> </w:t>
      </w:r>
      <w:proofErr w:type="spellStart"/>
      <w:r w:rsidRPr="0082787D">
        <w:rPr>
          <w:rFonts w:eastAsia="Arial"/>
          <w:sz w:val="24"/>
          <w:szCs w:val="24"/>
        </w:rPr>
        <w:t>yaitu</w:t>
      </w:r>
      <w:proofErr w:type="spellEnd"/>
      <w:r w:rsidRPr="0082787D">
        <w:rPr>
          <w:rFonts w:eastAsia="Arial"/>
          <w:sz w:val="24"/>
          <w:szCs w:val="24"/>
        </w:rPr>
        <w:t xml:space="preserve"> 6.26, </w:t>
      </w:r>
      <w:proofErr w:type="spellStart"/>
      <w:r w:rsidRPr="0082787D">
        <w:rPr>
          <w:rFonts w:eastAsia="Arial"/>
          <w:sz w:val="24"/>
          <w:szCs w:val="24"/>
        </w:rPr>
        <w:t>sedangkan</w:t>
      </w:r>
      <w:proofErr w:type="spellEnd"/>
      <w:r w:rsidRPr="0082787D">
        <w:rPr>
          <w:rFonts w:eastAsia="Arial"/>
          <w:sz w:val="24"/>
          <w:szCs w:val="24"/>
        </w:rPr>
        <w:t xml:space="preserve"> 4.61 </w:t>
      </w:r>
      <w:r w:rsidRPr="0082787D">
        <w:rPr>
          <w:rFonts w:eastAsia="Arial"/>
          <w:sz w:val="24"/>
          <w:szCs w:val="24"/>
        </w:rPr>
        <w:t xml:space="preserve">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CP di India.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dilakukan</w:t>
      </w:r>
      <w:proofErr w:type="spellEnd"/>
      <w:r w:rsidRPr="0082787D">
        <w:rPr>
          <w:rFonts w:eastAsia="Arial"/>
          <w:sz w:val="24"/>
          <w:szCs w:val="24"/>
        </w:rPr>
        <w:t xml:space="preserve"> oleh Radha </w:t>
      </w:r>
      <w:proofErr w:type="spellStart"/>
      <w:r w:rsidRPr="0082787D">
        <w:rPr>
          <w:rFonts w:eastAsia="Arial"/>
          <w:sz w:val="24"/>
          <w:szCs w:val="24"/>
        </w:rPr>
        <w:t>dkk</w:t>
      </w:r>
      <w:proofErr w:type="spellEnd"/>
      <w:r w:rsidRPr="0082787D">
        <w:rPr>
          <w:rFonts w:eastAsia="Arial"/>
          <w:sz w:val="24"/>
          <w:szCs w:val="24"/>
        </w:rPr>
        <w:t xml:space="preserve"> dan dos Santos et al juga </w:t>
      </w:r>
      <w:proofErr w:type="spellStart"/>
      <w:r w:rsidRPr="0082787D">
        <w:rPr>
          <w:rFonts w:eastAsia="Arial"/>
          <w:sz w:val="24"/>
          <w:szCs w:val="24"/>
        </w:rPr>
        <w:t>menunjukkan</w:t>
      </w:r>
      <w:proofErr w:type="spellEnd"/>
      <w:r w:rsidRPr="0082787D">
        <w:rPr>
          <w:rFonts w:eastAsia="Arial"/>
          <w:sz w:val="24"/>
          <w:szCs w:val="24"/>
        </w:rPr>
        <w:t xml:space="preserve"> pH saliva yang </w:t>
      </w:r>
      <w:proofErr w:type="spellStart"/>
      <w:r w:rsidRPr="0082787D">
        <w:rPr>
          <w:rFonts w:eastAsia="Arial"/>
          <w:sz w:val="24"/>
          <w:szCs w:val="24"/>
        </w:rPr>
        <w:t>rendah</w:t>
      </w:r>
      <w:proofErr w:type="spellEnd"/>
      <w:r w:rsidRPr="0082787D">
        <w:rPr>
          <w:rFonts w:eastAsia="Arial"/>
          <w:sz w:val="24"/>
          <w:szCs w:val="24"/>
        </w:rPr>
        <w:t xml:space="preserve"> </w:t>
      </w:r>
      <w:proofErr w:type="spellStart"/>
      <w:r w:rsidRPr="0082787D">
        <w:rPr>
          <w:rFonts w:eastAsia="Arial"/>
          <w:sz w:val="24"/>
          <w:szCs w:val="24"/>
        </w:rPr>
        <w:t>diantara</w:t>
      </w:r>
      <w:proofErr w:type="spellEnd"/>
      <w:r w:rsidRPr="0082787D">
        <w:rPr>
          <w:rFonts w:eastAsia="Arial"/>
          <w:sz w:val="24"/>
          <w:szCs w:val="24"/>
        </w:rPr>
        <w:t xml:space="preserve"> </w:t>
      </w:r>
      <w:proofErr w:type="spellStart"/>
      <w:r w:rsidRPr="0082787D">
        <w:rPr>
          <w:rFonts w:eastAsia="Arial"/>
          <w:sz w:val="24"/>
          <w:szCs w:val="24"/>
        </w:rPr>
        <w:t>individu</w:t>
      </w:r>
      <w:proofErr w:type="spellEnd"/>
      <w:r w:rsidRPr="0082787D">
        <w:rPr>
          <w:rFonts w:eastAsia="Arial"/>
          <w:sz w:val="24"/>
          <w:szCs w:val="24"/>
        </w:rPr>
        <w:t xml:space="preserve"> CP. 6</w:t>
      </w:r>
    </w:p>
    <w:p w14:paraId="25B17896" w14:textId="77777777" w:rsidR="0082787D" w:rsidRPr="0082787D" w:rsidRDefault="0082787D" w:rsidP="0082787D">
      <w:pPr>
        <w:pStyle w:val="Normal1"/>
        <w:spacing w:line="360" w:lineRule="auto"/>
        <w:jc w:val="both"/>
        <w:rPr>
          <w:rFonts w:eastAsia="Arial"/>
          <w:sz w:val="24"/>
          <w:szCs w:val="24"/>
        </w:rPr>
      </w:pPr>
      <w:r w:rsidRPr="0082787D">
        <w:rPr>
          <w:rFonts w:eastAsia="Arial"/>
          <w:sz w:val="24"/>
          <w:szCs w:val="24"/>
        </w:rPr>
        <w:t>Anak-</w:t>
      </w:r>
      <w:proofErr w:type="spellStart"/>
      <w:r w:rsidRPr="0082787D">
        <w:rPr>
          <w:rFonts w:eastAsia="Arial"/>
          <w:sz w:val="24"/>
          <w:szCs w:val="24"/>
        </w:rPr>
        <w:t>anak</w:t>
      </w:r>
      <w:proofErr w:type="spellEnd"/>
      <w:r w:rsidRPr="0082787D">
        <w:rPr>
          <w:rFonts w:eastAsia="Arial"/>
          <w:sz w:val="24"/>
          <w:szCs w:val="24"/>
        </w:rPr>
        <w:t xml:space="preserve"> CP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disfagia</w:t>
      </w:r>
      <w:proofErr w:type="spellEnd"/>
      <w:r w:rsidRPr="0082787D">
        <w:rPr>
          <w:rFonts w:eastAsia="Arial"/>
          <w:sz w:val="24"/>
          <w:szCs w:val="24"/>
        </w:rPr>
        <w:t xml:space="preserve"> </w:t>
      </w:r>
      <w:proofErr w:type="spellStart"/>
      <w:r w:rsidRPr="0082787D">
        <w:rPr>
          <w:rFonts w:eastAsia="Arial"/>
          <w:sz w:val="24"/>
          <w:szCs w:val="24"/>
        </w:rPr>
        <w:t>berat</w:t>
      </w:r>
      <w:proofErr w:type="spellEnd"/>
      <w:r w:rsidRPr="0082787D">
        <w:rPr>
          <w:rFonts w:eastAsia="Arial"/>
          <w:sz w:val="24"/>
          <w:szCs w:val="24"/>
        </w:rPr>
        <w:t xml:space="preserve">, </w:t>
      </w:r>
      <w:proofErr w:type="spellStart"/>
      <w:r w:rsidRPr="0082787D">
        <w:rPr>
          <w:rFonts w:eastAsia="Arial"/>
          <w:sz w:val="24"/>
          <w:szCs w:val="24"/>
        </w:rPr>
        <w:t>anomali</w:t>
      </w:r>
      <w:proofErr w:type="spellEnd"/>
      <w:r w:rsidRPr="0082787D">
        <w:rPr>
          <w:rFonts w:eastAsia="Arial"/>
          <w:sz w:val="24"/>
          <w:szCs w:val="24"/>
        </w:rPr>
        <w:t xml:space="preserve">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penurunan</w:t>
      </w:r>
      <w:proofErr w:type="spellEnd"/>
      <w:r w:rsidRPr="0082787D">
        <w:rPr>
          <w:rFonts w:eastAsia="Arial"/>
          <w:sz w:val="24"/>
          <w:szCs w:val="24"/>
        </w:rPr>
        <w:t xml:space="preserve"> </w:t>
      </w:r>
      <w:proofErr w:type="spellStart"/>
      <w:r w:rsidRPr="0082787D">
        <w:rPr>
          <w:rFonts w:eastAsia="Arial"/>
          <w:sz w:val="24"/>
          <w:szCs w:val="24"/>
        </w:rPr>
        <w:t>laju</w:t>
      </w:r>
      <w:proofErr w:type="spellEnd"/>
      <w:r w:rsidRPr="0082787D">
        <w:rPr>
          <w:rFonts w:eastAsia="Arial"/>
          <w:sz w:val="24"/>
          <w:szCs w:val="24"/>
        </w:rPr>
        <w:t xml:space="preserve"> </w:t>
      </w:r>
      <w:proofErr w:type="spellStart"/>
      <w:r w:rsidRPr="0082787D">
        <w:rPr>
          <w:rFonts w:eastAsia="Arial"/>
          <w:sz w:val="24"/>
          <w:szCs w:val="24"/>
        </w:rPr>
        <w:t>aliran</w:t>
      </w:r>
      <w:proofErr w:type="spellEnd"/>
      <w:r w:rsidRPr="0082787D">
        <w:rPr>
          <w:rFonts w:eastAsia="Arial"/>
          <w:sz w:val="24"/>
          <w:szCs w:val="24"/>
        </w:rPr>
        <w:t xml:space="preserve"> dan pH saliva, </w:t>
      </w:r>
      <w:proofErr w:type="spellStart"/>
      <w:r w:rsidRPr="0082787D">
        <w:rPr>
          <w:rFonts w:eastAsia="Arial"/>
          <w:sz w:val="24"/>
          <w:szCs w:val="24"/>
        </w:rPr>
        <w:t>disfungsi</w:t>
      </w:r>
      <w:proofErr w:type="spellEnd"/>
      <w:r w:rsidRPr="0082787D">
        <w:rPr>
          <w:rFonts w:eastAsia="Arial"/>
          <w:sz w:val="24"/>
          <w:szCs w:val="24"/>
        </w:rPr>
        <w:t xml:space="preserve"> lingual, </w:t>
      </w:r>
      <w:proofErr w:type="spellStart"/>
      <w:r w:rsidRPr="0082787D">
        <w:rPr>
          <w:rFonts w:eastAsia="Arial"/>
          <w:sz w:val="24"/>
          <w:szCs w:val="24"/>
        </w:rPr>
        <w:t>refleks</w:t>
      </w:r>
      <w:proofErr w:type="spellEnd"/>
      <w:r w:rsidRPr="0082787D">
        <w:rPr>
          <w:rFonts w:eastAsia="Arial"/>
          <w:sz w:val="24"/>
          <w:szCs w:val="24"/>
        </w:rPr>
        <w:t xml:space="preserve"> </w:t>
      </w:r>
      <w:proofErr w:type="spellStart"/>
      <w:r w:rsidRPr="0082787D">
        <w:rPr>
          <w:rFonts w:eastAsia="Arial"/>
          <w:sz w:val="24"/>
          <w:szCs w:val="24"/>
        </w:rPr>
        <w:t>gigitan</w:t>
      </w:r>
      <w:proofErr w:type="spellEnd"/>
      <w:r w:rsidRPr="0082787D">
        <w:rPr>
          <w:rFonts w:eastAsia="Arial"/>
          <w:sz w:val="24"/>
          <w:szCs w:val="24"/>
        </w:rPr>
        <w:t xml:space="preserve"> yang </w:t>
      </w:r>
      <w:proofErr w:type="spellStart"/>
      <w:r w:rsidRPr="0082787D">
        <w:rPr>
          <w:rFonts w:eastAsia="Arial"/>
          <w:sz w:val="24"/>
          <w:szCs w:val="24"/>
        </w:rPr>
        <w:t>berkepanjangan</w:t>
      </w:r>
      <w:proofErr w:type="spellEnd"/>
      <w:r w:rsidRPr="0082787D">
        <w:rPr>
          <w:rFonts w:eastAsia="Arial"/>
          <w:sz w:val="24"/>
          <w:szCs w:val="24"/>
        </w:rPr>
        <w:t xml:space="preserve"> dan </w:t>
      </w:r>
      <w:proofErr w:type="spellStart"/>
      <w:r w:rsidRPr="0082787D">
        <w:rPr>
          <w:rFonts w:eastAsia="Arial"/>
          <w:sz w:val="24"/>
          <w:szCs w:val="24"/>
        </w:rPr>
        <w:t>berlebihan</w:t>
      </w:r>
      <w:proofErr w:type="spellEnd"/>
      <w:r w:rsidRPr="0082787D">
        <w:rPr>
          <w:rFonts w:eastAsia="Arial"/>
          <w:sz w:val="24"/>
          <w:szCs w:val="24"/>
        </w:rPr>
        <w:t xml:space="preserve">, </w:t>
      </w:r>
      <w:proofErr w:type="spellStart"/>
      <w:r w:rsidRPr="0082787D">
        <w:rPr>
          <w:rFonts w:eastAsia="Arial"/>
          <w:sz w:val="24"/>
          <w:szCs w:val="24"/>
        </w:rPr>
        <w:t>mengunyah</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memadai</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dan pipi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berfungsi</w:t>
      </w:r>
      <w:proofErr w:type="spellEnd"/>
      <w:r w:rsidRPr="0082787D">
        <w:rPr>
          <w:rFonts w:eastAsia="Arial"/>
          <w:sz w:val="24"/>
          <w:szCs w:val="24"/>
        </w:rPr>
        <w:t xml:space="preserve">, </w:t>
      </w:r>
      <w:proofErr w:type="spellStart"/>
      <w:r w:rsidRPr="0082787D">
        <w:rPr>
          <w:rFonts w:eastAsia="Arial"/>
          <w:sz w:val="24"/>
          <w:szCs w:val="24"/>
        </w:rPr>
        <w:t>serta</w:t>
      </w:r>
      <w:proofErr w:type="spellEnd"/>
      <w:r w:rsidRPr="0082787D">
        <w:rPr>
          <w:rFonts w:eastAsia="Arial"/>
          <w:sz w:val="24"/>
          <w:szCs w:val="24"/>
        </w:rPr>
        <w:t xml:space="preserve"> </w:t>
      </w:r>
      <w:proofErr w:type="spellStart"/>
      <w:r w:rsidRPr="0082787D">
        <w:rPr>
          <w:rFonts w:eastAsia="Arial"/>
          <w:sz w:val="24"/>
          <w:szCs w:val="24"/>
        </w:rPr>
        <w:t>maloklusi</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mengakibatkan</w:t>
      </w:r>
      <w:proofErr w:type="spellEnd"/>
      <w:r w:rsidRPr="0082787D">
        <w:rPr>
          <w:rFonts w:eastAsia="Arial"/>
          <w:sz w:val="24"/>
          <w:szCs w:val="24"/>
        </w:rPr>
        <w:t xml:space="preserve"> </w:t>
      </w:r>
      <w:proofErr w:type="spellStart"/>
      <w:r w:rsidRPr="0082787D">
        <w:rPr>
          <w:rFonts w:eastAsia="Arial"/>
          <w:sz w:val="24"/>
          <w:szCs w:val="24"/>
        </w:rPr>
        <w:t>kebersihan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dan </w:t>
      </w:r>
      <w:proofErr w:type="spellStart"/>
      <w:r w:rsidRPr="0082787D">
        <w:rPr>
          <w:rFonts w:eastAsia="Arial"/>
          <w:sz w:val="24"/>
          <w:szCs w:val="24"/>
        </w:rPr>
        <w:t>kesehatan</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w:t>
      </w:r>
      <w:proofErr w:type="spellStart"/>
      <w:r w:rsidRPr="0082787D">
        <w:rPr>
          <w:rFonts w:eastAsia="Arial"/>
          <w:sz w:val="24"/>
          <w:szCs w:val="24"/>
        </w:rPr>
        <w:t>terganggu</w:t>
      </w:r>
      <w:proofErr w:type="spellEnd"/>
      <w:r w:rsidRPr="0082787D">
        <w:rPr>
          <w:rFonts w:eastAsia="Arial"/>
          <w:sz w:val="24"/>
          <w:szCs w:val="24"/>
        </w:rPr>
        <w:t xml:space="preserve">. </w:t>
      </w:r>
      <w:proofErr w:type="spellStart"/>
      <w:r w:rsidRPr="0082787D">
        <w:rPr>
          <w:rFonts w:eastAsia="Arial"/>
          <w:sz w:val="24"/>
          <w:szCs w:val="24"/>
        </w:rPr>
        <w:t>Berbagai</w:t>
      </w:r>
      <w:proofErr w:type="spellEnd"/>
      <w:r w:rsidRPr="0082787D">
        <w:rPr>
          <w:rFonts w:eastAsia="Arial"/>
          <w:sz w:val="24"/>
          <w:szCs w:val="24"/>
        </w:rPr>
        <w:t xml:space="preserve"> </w:t>
      </w:r>
      <w:proofErr w:type="spellStart"/>
      <w:r w:rsidRPr="0082787D">
        <w:rPr>
          <w:rFonts w:eastAsia="Arial"/>
          <w:sz w:val="24"/>
          <w:szCs w:val="24"/>
        </w:rPr>
        <w:t>keterbatasan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turut</w:t>
      </w:r>
      <w:proofErr w:type="spellEnd"/>
      <w:r w:rsidRPr="0082787D">
        <w:rPr>
          <w:rFonts w:eastAsia="Arial"/>
          <w:sz w:val="24"/>
          <w:szCs w:val="24"/>
        </w:rPr>
        <w:t xml:space="preserve"> </w:t>
      </w:r>
      <w:proofErr w:type="spellStart"/>
      <w:r w:rsidRPr="0082787D">
        <w:rPr>
          <w:rFonts w:eastAsia="Arial"/>
          <w:sz w:val="24"/>
          <w:szCs w:val="24"/>
        </w:rPr>
        <w:t>memperpanjang</w:t>
      </w:r>
      <w:proofErr w:type="spellEnd"/>
      <w:r w:rsidRPr="0082787D">
        <w:rPr>
          <w:rFonts w:eastAsia="Arial"/>
          <w:sz w:val="24"/>
          <w:szCs w:val="24"/>
        </w:rPr>
        <w:t xml:space="preserve"> </w:t>
      </w:r>
      <w:proofErr w:type="spellStart"/>
      <w:r w:rsidRPr="0082787D">
        <w:rPr>
          <w:rFonts w:eastAsia="Arial"/>
          <w:sz w:val="24"/>
          <w:szCs w:val="24"/>
        </w:rPr>
        <w:t>waktu</w:t>
      </w:r>
      <w:proofErr w:type="spellEnd"/>
      <w:r w:rsidRPr="0082787D">
        <w:rPr>
          <w:rFonts w:eastAsia="Arial"/>
          <w:sz w:val="24"/>
          <w:szCs w:val="24"/>
        </w:rPr>
        <w:t xml:space="preserve"> </w:t>
      </w:r>
      <w:proofErr w:type="spellStart"/>
      <w:r w:rsidRPr="0082787D">
        <w:rPr>
          <w:rFonts w:eastAsia="Arial"/>
          <w:sz w:val="24"/>
          <w:szCs w:val="24"/>
        </w:rPr>
        <w:t>antara</w:t>
      </w:r>
      <w:proofErr w:type="spellEnd"/>
      <w:r w:rsidRPr="0082787D">
        <w:rPr>
          <w:rFonts w:eastAsia="Arial"/>
          <w:sz w:val="24"/>
          <w:szCs w:val="24"/>
        </w:rPr>
        <w:t xml:space="preserve"> </w:t>
      </w:r>
      <w:proofErr w:type="spellStart"/>
      <w:r w:rsidRPr="0082787D">
        <w:rPr>
          <w:rFonts w:eastAsia="Arial"/>
          <w:sz w:val="24"/>
          <w:szCs w:val="24"/>
        </w:rPr>
        <w:t>asupan</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dan </w:t>
      </w:r>
      <w:proofErr w:type="spellStart"/>
      <w:r w:rsidRPr="0082787D">
        <w:rPr>
          <w:rFonts w:eastAsia="Arial"/>
          <w:sz w:val="24"/>
          <w:szCs w:val="24"/>
        </w:rPr>
        <w:t>menelan</w:t>
      </w:r>
      <w:proofErr w:type="spellEnd"/>
      <w:r w:rsidRPr="0082787D">
        <w:rPr>
          <w:rFonts w:eastAsia="Arial"/>
          <w:sz w:val="24"/>
          <w:szCs w:val="24"/>
        </w:rPr>
        <w:t xml:space="preserve">, </w:t>
      </w:r>
      <w:proofErr w:type="spellStart"/>
      <w:r w:rsidRPr="0082787D">
        <w:rPr>
          <w:rFonts w:eastAsia="Arial"/>
          <w:sz w:val="24"/>
          <w:szCs w:val="24"/>
        </w:rPr>
        <w:t>mengganggu</w:t>
      </w:r>
      <w:proofErr w:type="spellEnd"/>
      <w:r w:rsidRPr="0082787D">
        <w:rPr>
          <w:rFonts w:eastAsia="Arial"/>
          <w:sz w:val="24"/>
          <w:szCs w:val="24"/>
        </w:rPr>
        <w:t xml:space="preserve"> </w:t>
      </w:r>
      <w:proofErr w:type="spellStart"/>
      <w:r w:rsidRPr="0082787D">
        <w:rPr>
          <w:rFonts w:eastAsia="Arial"/>
          <w:sz w:val="24"/>
          <w:szCs w:val="24"/>
        </w:rPr>
        <w:t>pengunyahan</w:t>
      </w:r>
      <w:proofErr w:type="spellEnd"/>
      <w:r w:rsidRPr="0082787D">
        <w:rPr>
          <w:rFonts w:eastAsia="Arial"/>
          <w:sz w:val="24"/>
          <w:szCs w:val="24"/>
        </w:rPr>
        <w:t xml:space="preserve"> dan </w:t>
      </w:r>
      <w:proofErr w:type="spellStart"/>
      <w:r w:rsidRPr="0082787D">
        <w:rPr>
          <w:rFonts w:eastAsia="Arial"/>
          <w:sz w:val="24"/>
          <w:szCs w:val="24"/>
        </w:rPr>
        <w:t>kebersihan</w:t>
      </w:r>
      <w:proofErr w:type="spellEnd"/>
      <w:r w:rsidRPr="0082787D">
        <w:rPr>
          <w:rFonts w:eastAsia="Arial"/>
          <w:sz w:val="24"/>
          <w:szCs w:val="24"/>
        </w:rPr>
        <w:t xml:space="preserve"> mulut.3 </w:t>
      </w:r>
      <w:proofErr w:type="spellStart"/>
      <w:r w:rsidRPr="0082787D">
        <w:rPr>
          <w:rFonts w:eastAsia="Arial"/>
          <w:sz w:val="24"/>
          <w:szCs w:val="24"/>
        </w:rPr>
        <w:t>Paparan</w:t>
      </w:r>
      <w:proofErr w:type="spellEnd"/>
      <w:r w:rsidRPr="0082787D">
        <w:rPr>
          <w:rFonts w:eastAsia="Arial"/>
          <w:sz w:val="24"/>
          <w:szCs w:val="24"/>
        </w:rPr>
        <w:t xml:space="preserve"> </w:t>
      </w:r>
      <w:proofErr w:type="spellStart"/>
      <w:r w:rsidRPr="0082787D">
        <w:rPr>
          <w:rFonts w:eastAsia="Arial"/>
          <w:sz w:val="24"/>
          <w:szCs w:val="24"/>
        </w:rPr>
        <w:t>makanan</w:t>
      </w:r>
      <w:proofErr w:type="spellEnd"/>
      <w:r w:rsidRPr="0082787D">
        <w:rPr>
          <w:rFonts w:eastAsia="Arial"/>
          <w:sz w:val="24"/>
          <w:szCs w:val="24"/>
        </w:rPr>
        <w:t xml:space="preserve"> di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mulut</w:t>
      </w:r>
      <w:proofErr w:type="spellEnd"/>
      <w:r w:rsidRPr="0082787D">
        <w:rPr>
          <w:rFonts w:eastAsia="Arial"/>
          <w:sz w:val="24"/>
          <w:szCs w:val="24"/>
        </w:rPr>
        <w:t xml:space="preserve"> yang </w:t>
      </w:r>
      <w:proofErr w:type="spellStart"/>
      <w:r w:rsidRPr="0082787D">
        <w:rPr>
          <w:rFonts w:eastAsia="Arial"/>
          <w:sz w:val="24"/>
          <w:szCs w:val="24"/>
        </w:rPr>
        <w:t>semakin</w:t>
      </w:r>
      <w:proofErr w:type="spellEnd"/>
      <w:r w:rsidRPr="0082787D">
        <w:rPr>
          <w:rFonts w:eastAsia="Arial"/>
          <w:sz w:val="24"/>
          <w:szCs w:val="24"/>
        </w:rPr>
        <w:t xml:space="preserve"> lama </w:t>
      </w:r>
      <w:proofErr w:type="spellStart"/>
      <w:r w:rsidRPr="0082787D">
        <w:rPr>
          <w:rFonts w:eastAsia="Arial"/>
          <w:sz w:val="24"/>
          <w:szCs w:val="24"/>
        </w:rPr>
        <w:t>akan</w:t>
      </w:r>
      <w:proofErr w:type="spellEnd"/>
      <w:r w:rsidRPr="0082787D">
        <w:rPr>
          <w:rFonts w:eastAsia="Arial"/>
          <w:sz w:val="24"/>
          <w:szCs w:val="24"/>
        </w:rPr>
        <w:t xml:space="preserve"> </w:t>
      </w:r>
      <w:proofErr w:type="spellStart"/>
      <w:r w:rsidRPr="0082787D">
        <w:rPr>
          <w:rFonts w:eastAsia="Arial"/>
          <w:sz w:val="24"/>
          <w:szCs w:val="24"/>
        </w:rPr>
        <w:t>semakin</w:t>
      </w:r>
      <w:proofErr w:type="spellEnd"/>
      <w:r w:rsidRPr="0082787D">
        <w:rPr>
          <w:rFonts w:eastAsia="Arial"/>
          <w:sz w:val="24"/>
          <w:szCs w:val="24"/>
        </w:rPr>
        <w:t xml:space="preserve"> </w:t>
      </w:r>
      <w:proofErr w:type="spellStart"/>
      <w:r w:rsidRPr="0082787D">
        <w:rPr>
          <w:rFonts w:eastAsia="Arial"/>
          <w:sz w:val="24"/>
          <w:szCs w:val="24"/>
        </w:rPr>
        <w:t>menurunkan</w:t>
      </w:r>
      <w:proofErr w:type="spellEnd"/>
      <w:r w:rsidRPr="0082787D">
        <w:rPr>
          <w:rFonts w:eastAsia="Arial"/>
          <w:sz w:val="24"/>
          <w:szCs w:val="24"/>
        </w:rPr>
        <w:t xml:space="preserve"> </w:t>
      </w:r>
      <w:proofErr w:type="spellStart"/>
      <w:r w:rsidRPr="0082787D">
        <w:rPr>
          <w:rFonts w:eastAsia="Arial"/>
          <w:sz w:val="24"/>
          <w:szCs w:val="24"/>
        </w:rPr>
        <w:t>derajat</w:t>
      </w:r>
      <w:proofErr w:type="spellEnd"/>
      <w:r w:rsidRPr="0082787D">
        <w:rPr>
          <w:rFonts w:eastAsia="Arial"/>
          <w:sz w:val="24"/>
          <w:szCs w:val="24"/>
        </w:rPr>
        <w:t xml:space="preserve"> </w:t>
      </w:r>
      <w:proofErr w:type="spellStart"/>
      <w:r w:rsidRPr="0082787D">
        <w:rPr>
          <w:rFonts w:eastAsia="Arial"/>
          <w:sz w:val="24"/>
          <w:szCs w:val="24"/>
        </w:rPr>
        <w:t>keasaman</w:t>
      </w:r>
      <w:proofErr w:type="spellEnd"/>
      <w:r w:rsidRPr="0082787D">
        <w:rPr>
          <w:rFonts w:eastAsia="Arial"/>
          <w:sz w:val="24"/>
          <w:szCs w:val="24"/>
        </w:rPr>
        <w:t xml:space="preserve"> di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rongga</w:t>
      </w:r>
      <w:proofErr w:type="spellEnd"/>
      <w:r w:rsidRPr="0082787D">
        <w:rPr>
          <w:rFonts w:eastAsia="Arial"/>
          <w:sz w:val="24"/>
          <w:szCs w:val="24"/>
        </w:rPr>
        <w:t xml:space="preserve"> mulut.15,16 </w:t>
      </w:r>
      <w:proofErr w:type="spellStart"/>
      <w:r w:rsidRPr="0082787D">
        <w:rPr>
          <w:rFonts w:eastAsia="Arial"/>
          <w:sz w:val="24"/>
          <w:szCs w:val="24"/>
        </w:rPr>
        <w:t>Maloklusi</w:t>
      </w:r>
      <w:proofErr w:type="spellEnd"/>
      <w:r w:rsidRPr="0082787D">
        <w:rPr>
          <w:rFonts w:eastAsia="Arial"/>
          <w:sz w:val="24"/>
          <w:szCs w:val="24"/>
        </w:rPr>
        <w:t xml:space="preserve"> juga </w:t>
      </w:r>
      <w:proofErr w:type="spellStart"/>
      <w:r w:rsidRPr="0082787D">
        <w:rPr>
          <w:rFonts w:eastAsia="Arial"/>
          <w:sz w:val="24"/>
          <w:szCs w:val="24"/>
        </w:rPr>
        <w:t>turut</w:t>
      </w:r>
      <w:proofErr w:type="spellEnd"/>
      <w:r w:rsidRPr="0082787D">
        <w:rPr>
          <w:rFonts w:eastAsia="Arial"/>
          <w:sz w:val="24"/>
          <w:szCs w:val="24"/>
        </w:rPr>
        <w:t xml:space="preserve"> </w:t>
      </w:r>
      <w:proofErr w:type="spellStart"/>
      <w:r w:rsidRPr="0082787D">
        <w:rPr>
          <w:rFonts w:eastAsia="Arial"/>
          <w:sz w:val="24"/>
          <w:szCs w:val="24"/>
        </w:rPr>
        <w:t>mempengaruhi</w:t>
      </w:r>
      <w:proofErr w:type="spellEnd"/>
      <w:r w:rsidRPr="0082787D">
        <w:rPr>
          <w:rFonts w:eastAsia="Arial"/>
          <w:sz w:val="24"/>
          <w:szCs w:val="24"/>
        </w:rPr>
        <w:t xml:space="preserve"> proses </w:t>
      </w:r>
      <w:proofErr w:type="spellStart"/>
      <w:r w:rsidRPr="0082787D">
        <w:rPr>
          <w:rFonts w:eastAsia="Arial"/>
          <w:sz w:val="24"/>
          <w:szCs w:val="24"/>
        </w:rPr>
        <w:t>penyikatan</w:t>
      </w:r>
      <w:proofErr w:type="spellEnd"/>
      <w:r w:rsidRPr="0082787D">
        <w:rPr>
          <w:rFonts w:eastAsia="Arial"/>
          <w:sz w:val="24"/>
          <w:szCs w:val="24"/>
        </w:rPr>
        <w:t xml:space="preserve"> gigi.17,18 Anak-</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dengan</w:t>
      </w:r>
      <w:proofErr w:type="spellEnd"/>
      <w:r w:rsidRPr="0082787D">
        <w:rPr>
          <w:rFonts w:eastAsia="Arial"/>
          <w:sz w:val="24"/>
          <w:szCs w:val="24"/>
        </w:rPr>
        <w:t xml:space="preserve"> CP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w:t>
      </w:r>
      <w:proofErr w:type="spellStart"/>
      <w:r w:rsidRPr="0082787D">
        <w:rPr>
          <w:rFonts w:eastAsia="Arial"/>
          <w:sz w:val="24"/>
          <w:szCs w:val="24"/>
        </w:rPr>
        <w:t>maloklusi</w:t>
      </w:r>
      <w:proofErr w:type="spellEnd"/>
      <w:r w:rsidRPr="0082787D">
        <w:rPr>
          <w:rFonts w:eastAsia="Arial"/>
          <w:sz w:val="24"/>
          <w:szCs w:val="24"/>
        </w:rPr>
        <w:t xml:space="preserve"> </w:t>
      </w:r>
      <w:proofErr w:type="spellStart"/>
      <w:r w:rsidRPr="0082787D">
        <w:rPr>
          <w:rFonts w:eastAsia="Arial"/>
          <w:sz w:val="24"/>
          <w:szCs w:val="24"/>
        </w:rPr>
        <w:t>Kelas</w:t>
      </w:r>
      <w:proofErr w:type="spellEnd"/>
      <w:r w:rsidRPr="0082787D">
        <w:rPr>
          <w:rFonts w:eastAsia="Arial"/>
          <w:sz w:val="24"/>
          <w:szCs w:val="24"/>
        </w:rPr>
        <w:t xml:space="preserve"> II </w:t>
      </w:r>
      <w:proofErr w:type="spellStart"/>
      <w:r w:rsidRPr="0082787D">
        <w:rPr>
          <w:rFonts w:eastAsia="Arial"/>
          <w:sz w:val="24"/>
          <w:szCs w:val="24"/>
        </w:rPr>
        <w:t>dengan</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seri</w:t>
      </w:r>
      <w:proofErr w:type="spellEnd"/>
      <w:r w:rsidRPr="0082787D">
        <w:rPr>
          <w:rFonts w:eastAsia="Arial"/>
          <w:sz w:val="24"/>
          <w:szCs w:val="24"/>
        </w:rPr>
        <w:t xml:space="preserve"> </w:t>
      </w:r>
      <w:proofErr w:type="spellStart"/>
      <w:r w:rsidRPr="0082787D">
        <w:rPr>
          <w:rFonts w:eastAsia="Arial"/>
          <w:sz w:val="24"/>
          <w:szCs w:val="24"/>
        </w:rPr>
        <w:t>rahang</w:t>
      </w:r>
      <w:proofErr w:type="spellEnd"/>
      <w:r w:rsidRPr="0082787D">
        <w:rPr>
          <w:rFonts w:eastAsia="Arial"/>
          <w:sz w:val="24"/>
          <w:szCs w:val="24"/>
        </w:rPr>
        <w:t xml:space="preserve"> </w:t>
      </w:r>
      <w:proofErr w:type="spellStart"/>
      <w:r w:rsidRPr="0082787D">
        <w:rPr>
          <w:rFonts w:eastAsia="Arial"/>
          <w:sz w:val="24"/>
          <w:szCs w:val="24"/>
        </w:rPr>
        <w:t>atas</w:t>
      </w:r>
      <w:proofErr w:type="spellEnd"/>
      <w:r w:rsidRPr="0082787D">
        <w:rPr>
          <w:rFonts w:eastAsia="Arial"/>
          <w:sz w:val="24"/>
          <w:szCs w:val="24"/>
        </w:rPr>
        <w:t xml:space="preserve"> yang </w:t>
      </w:r>
      <w:proofErr w:type="spellStart"/>
      <w:r w:rsidRPr="0082787D">
        <w:rPr>
          <w:rFonts w:eastAsia="Arial"/>
          <w:sz w:val="24"/>
          <w:szCs w:val="24"/>
        </w:rPr>
        <w:t>protrusif</w:t>
      </w:r>
      <w:proofErr w:type="spellEnd"/>
      <w:r w:rsidRPr="0082787D">
        <w:rPr>
          <w:rFonts w:eastAsia="Arial"/>
          <w:sz w:val="24"/>
          <w:szCs w:val="24"/>
        </w:rPr>
        <w:t xml:space="preserve">, </w:t>
      </w:r>
      <w:proofErr w:type="spellStart"/>
      <w:r w:rsidRPr="0082787D">
        <w:rPr>
          <w:rFonts w:eastAsia="Arial"/>
          <w:sz w:val="24"/>
          <w:szCs w:val="24"/>
        </w:rPr>
        <w:t>bibir</w:t>
      </w:r>
      <w:proofErr w:type="spellEnd"/>
      <w:r w:rsidRPr="0082787D">
        <w:rPr>
          <w:rFonts w:eastAsia="Arial"/>
          <w:sz w:val="24"/>
          <w:szCs w:val="24"/>
        </w:rPr>
        <w:t xml:space="preserve"> yang </w:t>
      </w:r>
      <w:proofErr w:type="spellStart"/>
      <w:r w:rsidRPr="0082787D">
        <w:rPr>
          <w:rFonts w:eastAsia="Arial"/>
          <w:sz w:val="24"/>
          <w:szCs w:val="24"/>
        </w:rPr>
        <w:t>tidak</w:t>
      </w:r>
      <w:proofErr w:type="spellEnd"/>
      <w:r w:rsidRPr="0082787D">
        <w:rPr>
          <w:rFonts w:eastAsia="Arial"/>
          <w:sz w:val="24"/>
          <w:szCs w:val="24"/>
        </w:rPr>
        <w:t xml:space="preserve"> </w:t>
      </w:r>
      <w:proofErr w:type="spellStart"/>
      <w:r w:rsidRPr="0082787D">
        <w:rPr>
          <w:rFonts w:eastAsia="Arial"/>
          <w:sz w:val="24"/>
          <w:szCs w:val="24"/>
        </w:rPr>
        <w:t>kompeten</w:t>
      </w:r>
      <w:proofErr w:type="spellEnd"/>
      <w:r w:rsidRPr="0082787D">
        <w:rPr>
          <w:rFonts w:eastAsia="Arial"/>
          <w:sz w:val="24"/>
          <w:szCs w:val="24"/>
        </w:rPr>
        <w:t xml:space="preserve">, dan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insiden</w:t>
      </w:r>
      <w:proofErr w:type="spellEnd"/>
      <w:r w:rsidRPr="0082787D">
        <w:rPr>
          <w:rFonts w:eastAsia="Arial"/>
          <w:sz w:val="24"/>
          <w:szCs w:val="24"/>
        </w:rPr>
        <w:t xml:space="preserve"> </w:t>
      </w:r>
      <w:proofErr w:type="spellStart"/>
      <w:r w:rsidRPr="0082787D">
        <w:rPr>
          <w:rFonts w:eastAsia="Arial"/>
          <w:sz w:val="24"/>
          <w:szCs w:val="24"/>
        </w:rPr>
        <w:t>kejang</w:t>
      </w:r>
      <w:proofErr w:type="spellEnd"/>
      <w:r w:rsidRPr="0082787D">
        <w:rPr>
          <w:rFonts w:eastAsia="Arial"/>
          <w:sz w:val="24"/>
          <w:szCs w:val="24"/>
        </w:rPr>
        <w:t xml:space="preserve">. </w:t>
      </w:r>
      <w:proofErr w:type="spellStart"/>
      <w:r w:rsidRPr="0082787D">
        <w:rPr>
          <w:rFonts w:eastAsia="Arial"/>
          <w:sz w:val="24"/>
          <w:szCs w:val="24"/>
        </w:rPr>
        <w:t>Semua</w:t>
      </w:r>
      <w:proofErr w:type="spellEnd"/>
      <w:r w:rsidRPr="0082787D">
        <w:rPr>
          <w:rFonts w:eastAsia="Arial"/>
          <w:sz w:val="24"/>
          <w:szCs w:val="24"/>
        </w:rPr>
        <w:t xml:space="preserve"> </w:t>
      </w:r>
      <w:proofErr w:type="spellStart"/>
      <w:r w:rsidRPr="0082787D">
        <w:rPr>
          <w:rFonts w:eastAsia="Arial"/>
          <w:sz w:val="24"/>
          <w:szCs w:val="24"/>
        </w:rPr>
        <w:t>faktor</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mempengaruhi</w:t>
      </w:r>
      <w:proofErr w:type="spellEnd"/>
      <w:r w:rsidRPr="0082787D">
        <w:rPr>
          <w:rFonts w:eastAsia="Arial"/>
          <w:sz w:val="24"/>
          <w:szCs w:val="24"/>
        </w:rPr>
        <w:t xml:space="preserve"> </w:t>
      </w:r>
      <w:proofErr w:type="spellStart"/>
      <w:r w:rsidRPr="0082787D">
        <w:rPr>
          <w:rFonts w:eastAsia="Arial"/>
          <w:sz w:val="24"/>
          <w:szCs w:val="24"/>
        </w:rPr>
        <w:t>anak</w:t>
      </w:r>
      <w:proofErr w:type="spellEnd"/>
      <w:r w:rsidRPr="0082787D">
        <w:rPr>
          <w:rFonts w:eastAsia="Arial"/>
          <w:sz w:val="24"/>
          <w:szCs w:val="24"/>
        </w:rPr>
        <w:t xml:space="preserve"> </w:t>
      </w:r>
      <w:proofErr w:type="spellStart"/>
      <w:r w:rsidRPr="0082787D">
        <w:rPr>
          <w:rFonts w:eastAsia="Arial"/>
          <w:sz w:val="24"/>
          <w:szCs w:val="24"/>
        </w:rPr>
        <w:t>untuk</w:t>
      </w:r>
      <w:proofErr w:type="spellEnd"/>
      <w:r w:rsidRPr="0082787D">
        <w:rPr>
          <w:rFonts w:eastAsia="Arial"/>
          <w:sz w:val="24"/>
          <w:szCs w:val="24"/>
        </w:rPr>
        <w:t xml:space="preserve"> trauma gigi.2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insiden</w:t>
      </w:r>
      <w:proofErr w:type="spellEnd"/>
      <w:r w:rsidRPr="0082787D">
        <w:rPr>
          <w:rFonts w:eastAsia="Arial"/>
          <w:sz w:val="24"/>
          <w:szCs w:val="24"/>
        </w:rPr>
        <w:t xml:space="preserve"> trauma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secara</w:t>
      </w:r>
      <w:proofErr w:type="spellEnd"/>
      <w:r w:rsidRPr="0082787D">
        <w:rPr>
          <w:rFonts w:eastAsia="Arial"/>
          <w:sz w:val="24"/>
          <w:szCs w:val="24"/>
        </w:rPr>
        <w:t xml:space="preserve"> </w:t>
      </w:r>
      <w:proofErr w:type="spellStart"/>
      <w:r w:rsidRPr="0082787D">
        <w:rPr>
          <w:rFonts w:eastAsia="Arial"/>
          <w:sz w:val="24"/>
          <w:szCs w:val="24"/>
        </w:rPr>
        <w:t>signifikan</w:t>
      </w:r>
      <w:proofErr w:type="spellEnd"/>
      <w:r w:rsidRPr="0082787D">
        <w:rPr>
          <w:rFonts w:eastAsia="Arial"/>
          <w:sz w:val="24"/>
          <w:szCs w:val="24"/>
        </w:rPr>
        <w:t xml:space="preserve"> pada </w:t>
      </w:r>
      <w:proofErr w:type="spellStart"/>
      <w:r w:rsidRPr="0082787D">
        <w:rPr>
          <w:rFonts w:eastAsia="Arial"/>
          <w:sz w:val="24"/>
          <w:szCs w:val="24"/>
        </w:rPr>
        <w:t>populasi</w:t>
      </w:r>
      <w:proofErr w:type="spellEnd"/>
      <w:r w:rsidRPr="0082787D">
        <w:rPr>
          <w:rFonts w:eastAsia="Arial"/>
          <w:sz w:val="24"/>
          <w:szCs w:val="24"/>
        </w:rPr>
        <w:t xml:space="preserve"> CP (57%) </w:t>
      </w:r>
      <w:proofErr w:type="spellStart"/>
      <w:r w:rsidRPr="0082787D">
        <w:rPr>
          <w:rFonts w:eastAsia="Arial"/>
          <w:sz w:val="24"/>
          <w:szCs w:val="24"/>
        </w:rPr>
        <w:t>namun</w:t>
      </w:r>
      <w:proofErr w:type="spellEnd"/>
      <w:r w:rsidRPr="0082787D">
        <w:rPr>
          <w:rFonts w:eastAsia="Arial"/>
          <w:sz w:val="24"/>
          <w:szCs w:val="24"/>
        </w:rPr>
        <w:t xml:space="preserve"> pada </w:t>
      </w:r>
      <w:proofErr w:type="spellStart"/>
      <w:r w:rsidRPr="0082787D">
        <w:rPr>
          <w:rFonts w:eastAsia="Arial"/>
          <w:sz w:val="24"/>
          <w:szCs w:val="24"/>
        </w:rPr>
        <w:t>peneltian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hanya</w:t>
      </w:r>
      <w:proofErr w:type="spellEnd"/>
      <w:r w:rsidRPr="0082787D">
        <w:rPr>
          <w:rFonts w:eastAsia="Arial"/>
          <w:sz w:val="24"/>
          <w:szCs w:val="24"/>
        </w:rPr>
        <w:t xml:space="preserve"> 7 </w:t>
      </w:r>
      <w:proofErr w:type="spellStart"/>
      <w:r w:rsidRPr="0082787D">
        <w:rPr>
          <w:rFonts w:eastAsia="Arial"/>
          <w:sz w:val="24"/>
          <w:szCs w:val="24"/>
        </w:rPr>
        <w:t>anak</w:t>
      </w:r>
      <w:proofErr w:type="spellEnd"/>
      <w:r w:rsidRPr="0082787D">
        <w:rPr>
          <w:rFonts w:eastAsia="Arial"/>
          <w:sz w:val="24"/>
          <w:szCs w:val="24"/>
        </w:rPr>
        <w:t xml:space="preserve"> yang </w:t>
      </w:r>
      <w:proofErr w:type="spellStart"/>
      <w:r w:rsidRPr="0082787D">
        <w:rPr>
          <w:rFonts w:eastAsia="Arial"/>
          <w:sz w:val="24"/>
          <w:szCs w:val="24"/>
        </w:rPr>
        <w:t>mengalami</w:t>
      </w:r>
      <w:proofErr w:type="spellEnd"/>
      <w:r w:rsidRPr="0082787D">
        <w:rPr>
          <w:rFonts w:eastAsia="Arial"/>
          <w:sz w:val="24"/>
          <w:szCs w:val="24"/>
        </w:rPr>
        <w:t xml:space="preserve"> trauma pada </w:t>
      </w:r>
      <w:proofErr w:type="spellStart"/>
      <w:r w:rsidRPr="0082787D">
        <w:rPr>
          <w:rFonts w:eastAsia="Arial"/>
          <w:sz w:val="24"/>
          <w:szCs w:val="24"/>
        </w:rPr>
        <w:t>gigi</w:t>
      </w:r>
      <w:proofErr w:type="spellEnd"/>
      <w:r w:rsidRPr="0082787D">
        <w:rPr>
          <w:rFonts w:eastAsia="Arial"/>
          <w:sz w:val="24"/>
          <w:szCs w:val="24"/>
        </w:rPr>
        <w:t>.</w:t>
      </w:r>
    </w:p>
    <w:p w14:paraId="53121B44" w14:textId="22F239CA" w:rsidR="002B1CD0" w:rsidRDefault="0082787D" w:rsidP="0082787D">
      <w:pPr>
        <w:pStyle w:val="Normal1"/>
        <w:spacing w:line="360" w:lineRule="auto"/>
        <w:jc w:val="both"/>
        <w:rPr>
          <w:rFonts w:eastAsia="Arial"/>
          <w:sz w:val="24"/>
          <w:szCs w:val="24"/>
        </w:rPr>
      </w:pP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memiliki</w:t>
      </w:r>
      <w:proofErr w:type="spellEnd"/>
      <w:r w:rsidRPr="0082787D">
        <w:rPr>
          <w:rFonts w:eastAsia="Arial"/>
          <w:sz w:val="24"/>
          <w:szCs w:val="24"/>
        </w:rPr>
        <w:t xml:space="preserve"> </w:t>
      </w:r>
      <w:proofErr w:type="spellStart"/>
      <w:r w:rsidRPr="0082787D">
        <w:rPr>
          <w:rFonts w:eastAsia="Arial"/>
          <w:sz w:val="24"/>
          <w:szCs w:val="24"/>
        </w:rPr>
        <w:t>beberapa</w:t>
      </w:r>
      <w:proofErr w:type="spellEnd"/>
      <w:r w:rsidRPr="0082787D">
        <w:rPr>
          <w:rFonts w:eastAsia="Arial"/>
          <w:sz w:val="24"/>
          <w:szCs w:val="24"/>
        </w:rPr>
        <w:t xml:space="preserve"> </w:t>
      </w:r>
      <w:proofErr w:type="spellStart"/>
      <w:r w:rsidRPr="0082787D">
        <w:rPr>
          <w:rFonts w:eastAsia="Arial"/>
          <w:sz w:val="24"/>
          <w:szCs w:val="24"/>
        </w:rPr>
        <w:t>keterbatasan</w:t>
      </w:r>
      <w:proofErr w:type="spellEnd"/>
      <w:r w:rsidRPr="0082787D">
        <w:rPr>
          <w:rFonts w:eastAsia="Arial"/>
          <w:sz w:val="24"/>
          <w:szCs w:val="24"/>
        </w:rPr>
        <w:t xml:space="preserve">. </w:t>
      </w:r>
      <w:proofErr w:type="spellStart"/>
      <w:r w:rsidRPr="0082787D">
        <w:rPr>
          <w:rFonts w:eastAsia="Arial"/>
          <w:sz w:val="24"/>
          <w:szCs w:val="24"/>
        </w:rPr>
        <w:t>Orangtua</w:t>
      </w:r>
      <w:proofErr w:type="spellEnd"/>
      <w:r w:rsidRPr="0082787D">
        <w:rPr>
          <w:rFonts w:eastAsia="Arial"/>
          <w:sz w:val="24"/>
          <w:szCs w:val="24"/>
        </w:rPr>
        <w:t xml:space="preserve"> </w:t>
      </w:r>
      <w:proofErr w:type="spellStart"/>
      <w:r w:rsidRPr="0082787D">
        <w:rPr>
          <w:rFonts w:eastAsia="Arial"/>
          <w:sz w:val="24"/>
          <w:szCs w:val="24"/>
        </w:rPr>
        <w:t>berperan</w:t>
      </w:r>
      <w:proofErr w:type="spellEnd"/>
      <w:r w:rsidRPr="0082787D">
        <w:rPr>
          <w:rFonts w:eastAsia="Arial"/>
          <w:sz w:val="24"/>
          <w:szCs w:val="24"/>
        </w:rPr>
        <w:t xml:space="preserve"> </w:t>
      </w:r>
      <w:proofErr w:type="spellStart"/>
      <w:r w:rsidRPr="0082787D">
        <w:rPr>
          <w:rFonts w:eastAsia="Arial"/>
          <w:sz w:val="24"/>
          <w:szCs w:val="24"/>
        </w:rPr>
        <w:t>dalam</w:t>
      </w:r>
      <w:proofErr w:type="spellEnd"/>
      <w:r w:rsidRPr="0082787D">
        <w:rPr>
          <w:rFonts w:eastAsia="Arial"/>
          <w:sz w:val="24"/>
          <w:szCs w:val="24"/>
        </w:rPr>
        <w:t xml:space="preserve"> </w:t>
      </w:r>
      <w:proofErr w:type="spellStart"/>
      <w:r w:rsidRPr="0082787D">
        <w:rPr>
          <w:rFonts w:eastAsia="Arial"/>
          <w:sz w:val="24"/>
          <w:szCs w:val="24"/>
        </w:rPr>
        <w:t>segala</w:t>
      </w:r>
      <w:proofErr w:type="spellEnd"/>
      <w:r w:rsidRPr="0082787D">
        <w:rPr>
          <w:rFonts w:eastAsia="Arial"/>
          <w:sz w:val="24"/>
          <w:szCs w:val="24"/>
        </w:rPr>
        <w:t xml:space="preserve"> </w:t>
      </w:r>
      <w:proofErr w:type="spellStart"/>
      <w:r w:rsidRPr="0082787D">
        <w:rPr>
          <w:rFonts w:eastAsia="Arial"/>
          <w:sz w:val="24"/>
          <w:szCs w:val="24"/>
        </w:rPr>
        <w:t>pengambilan</w:t>
      </w:r>
      <w:proofErr w:type="spellEnd"/>
      <w:r w:rsidRPr="0082787D">
        <w:rPr>
          <w:rFonts w:eastAsia="Arial"/>
          <w:sz w:val="24"/>
          <w:szCs w:val="24"/>
        </w:rPr>
        <w:t xml:space="preserve"> </w:t>
      </w:r>
      <w:proofErr w:type="spellStart"/>
      <w:r w:rsidRPr="0082787D">
        <w:rPr>
          <w:rFonts w:eastAsia="Arial"/>
          <w:sz w:val="24"/>
          <w:szCs w:val="24"/>
        </w:rPr>
        <w:t>keputusan</w:t>
      </w:r>
      <w:proofErr w:type="spellEnd"/>
      <w:r w:rsidRPr="0082787D">
        <w:rPr>
          <w:rFonts w:eastAsia="Arial"/>
          <w:sz w:val="24"/>
          <w:szCs w:val="24"/>
        </w:rPr>
        <w:t xml:space="preserve"> </w:t>
      </w:r>
      <w:proofErr w:type="spellStart"/>
      <w:r w:rsidRPr="0082787D">
        <w:rPr>
          <w:rFonts w:eastAsia="Arial"/>
          <w:sz w:val="24"/>
          <w:szCs w:val="24"/>
        </w:rPr>
        <w:t>termasuk</w:t>
      </w:r>
      <w:proofErr w:type="spellEnd"/>
      <w:r w:rsidRPr="0082787D">
        <w:rPr>
          <w:rFonts w:eastAsia="Arial"/>
          <w:sz w:val="24"/>
          <w:szCs w:val="24"/>
        </w:rPr>
        <w:t xml:space="preserve"> </w:t>
      </w:r>
      <w:proofErr w:type="spellStart"/>
      <w:r w:rsidRPr="0082787D">
        <w:rPr>
          <w:rFonts w:eastAsia="Arial"/>
          <w:sz w:val="24"/>
          <w:szCs w:val="24"/>
        </w:rPr>
        <w:t>menjawab</w:t>
      </w:r>
      <w:proofErr w:type="spellEnd"/>
      <w:r w:rsidRPr="0082787D">
        <w:rPr>
          <w:rFonts w:eastAsia="Arial"/>
          <w:sz w:val="24"/>
          <w:szCs w:val="24"/>
        </w:rPr>
        <w:t xml:space="preserve"> </w:t>
      </w:r>
      <w:proofErr w:type="spellStart"/>
      <w:r w:rsidRPr="0082787D">
        <w:rPr>
          <w:rFonts w:eastAsia="Arial"/>
          <w:sz w:val="24"/>
          <w:szCs w:val="24"/>
        </w:rPr>
        <w:t>pertanyaan</w:t>
      </w:r>
      <w:proofErr w:type="spellEnd"/>
      <w:r w:rsidRPr="0082787D">
        <w:rPr>
          <w:rFonts w:eastAsia="Arial"/>
          <w:sz w:val="24"/>
          <w:szCs w:val="24"/>
        </w:rPr>
        <w:t xml:space="preserve"> </w:t>
      </w:r>
      <w:proofErr w:type="spellStart"/>
      <w:r w:rsidRPr="0082787D">
        <w:rPr>
          <w:rFonts w:eastAsia="Arial"/>
          <w:sz w:val="24"/>
          <w:szCs w:val="24"/>
        </w:rPr>
        <w:t>atas</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w:t>
      </w:r>
      <w:proofErr w:type="spellStart"/>
      <w:r w:rsidRPr="0082787D">
        <w:rPr>
          <w:rFonts w:eastAsia="Arial"/>
          <w:sz w:val="24"/>
          <w:szCs w:val="24"/>
        </w:rPr>
        <w:lastRenderedPageBreak/>
        <w:t>sehingga</w:t>
      </w:r>
      <w:proofErr w:type="spellEnd"/>
      <w:r w:rsidRPr="0082787D">
        <w:rPr>
          <w:rFonts w:eastAsia="Arial"/>
          <w:sz w:val="24"/>
          <w:szCs w:val="24"/>
        </w:rPr>
        <w:t xml:space="preserve"> </w:t>
      </w:r>
      <w:proofErr w:type="spellStart"/>
      <w:r w:rsidRPr="0082787D">
        <w:rPr>
          <w:rFonts w:eastAsia="Arial"/>
          <w:sz w:val="24"/>
          <w:szCs w:val="24"/>
        </w:rPr>
        <w:t>hasil</w:t>
      </w:r>
      <w:proofErr w:type="spellEnd"/>
      <w:r w:rsidRPr="0082787D">
        <w:rPr>
          <w:rFonts w:eastAsia="Arial"/>
          <w:sz w:val="24"/>
          <w:szCs w:val="24"/>
        </w:rPr>
        <w:t xml:space="preserve"> </w:t>
      </w:r>
      <w:proofErr w:type="spellStart"/>
      <w:r w:rsidRPr="0082787D">
        <w:rPr>
          <w:rFonts w:eastAsia="Arial"/>
          <w:sz w:val="24"/>
          <w:szCs w:val="24"/>
        </w:rPr>
        <w:t>kurang</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sepenuhnya</w:t>
      </w:r>
      <w:proofErr w:type="spellEnd"/>
      <w:r w:rsidRPr="0082787D">
        <w:rPr>
          <w:rFonts w:eastAsia="Arial"/>
          <w:sz w:val="24"/>
          <w:szCs w:val="24"/>
        </w:rPr>
        <w:t xml:space="preserve"> </w:t>
      </w:r>
      <w:proofErr w:type="spellStart"/>
      <w:r w:rsidRPr="0082787D">
        <w:rPr>
          <w:rFonts w:eastAsia="Arial"/>
          <w:sz w:val="24"/>
          <w:szCs w:val="24"/>
        </w:rPr>
        <w:t>atas</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yang </w:t>
      </w:r>
      <w:proofErr w:type="spellStart"/>
      <w:r w:rsidRPr="0082787D">
        <w:rPr>
          <w:rFonts w:eastAsia="Arial"/>
          <w:sz w:val="24"/>
          <w:szCs w:val="24"/>
        </w:rPr>
        <w:t>sebenarnya</w:t>
      </w:r>
      <w:proofErr w:type="spellEnd"/>
      <w:r w:rsidRPr="0082787D">
        <w:rPr>
          <w:rFonts w:eastAsia="Arial"/>
          <w:sz w:val="24"/>
          <w:szCs w:val="24"/>
        </w:rPr>
        <w:t xml:space="preserve">. </w:t>
      </w:r>
      <w:proofErr w:type="spellStart"/>
      <w:r w:rsidRPr="0082787D">
        <w:rPr>
          <w:rFonts w:eastAsia="Arial"/>
          <w:sz w:val="24"/>
          <w:szCs w:val="24"/>
        </w:rPr>
        <w:t>Kondisi</w:t>
      </w:r>
      <w:proofErr w:type="spellEnd"/>
      <w:r w:rsidRPr="0082787D">
        <w:rPr>
          <w:rFonts w:eastAsia="Arial"/>
          <w:sz w:val="24"/>
          <w:szCs w:val="24"/>
        </w:rPr>
        <w:t xml:space="preserve"> </w:t>
      </w:r>
      <w:proofErr w:type="spellStart"/>
      <w:r w:rsidRPr="0082787D">
        <w:rPr>
          <w:rFonts w:eastAsia="Arial"/>
          <w:sz w:val="24"/>
          <w:szCs w:val="24"/>
        </w:rPr>
        <w:t>pandemi</w:t>
      </w:r>
      <w:proofErr w:type="spellEnd"/>
      <w:r w:rsidRPr="0082787D">
        <w:rPr>
          <w:rFonts w:eastAsia="Arial"/>
          <w:sz w:val="24"/>
          <w:szCs w:val="24"/>
        </w:rPr>
        <w:t xml:space="preserve"> Covid-19 juga </w:t>
      </w:r>
      <w:proofErr w:type="spellStart"/>
      <w:r w:rsidRPr="0082787D">
        <w:rPr>
          <w:rFonts w:eastAsia="Arial"/>
          <w:sz w:val="24"/>
          <w:szCs w:val="24"/>
        </w:rPr>
        <w:t>membatasi</w:t>
      </w:r>
      <w:proofErr w:type="spellEnd"/>
      <w:r w:rsidRPr="0082787D">
        <w:rPr>
          <w:rFonts w:eastAsia="Arial"/>
          <w:sz w:val="24"/>
          <w:szCs w:val="24"/>
        </w:rPr>
        <w:t xml:space="preserve"> </w:t>
      </w:r>
      <w:proofErr w:type="spellStart"/>
      <w:r w:rsidRPr="0082787D">
        <w:rPr>
          <w:rFonts w:eastAsia="Arial"/>
          <w:sz w:val="24"/>
          <w:szCs w:val="24"/>
        </w:rPr>
        <w:t>pemeriksaan</w:t>
      </w:r>
      <w:proofErr w:type="spellEnd"/>
      <w:r w:rsidRPr="0082787D">
        <w:rPr>
          <w:rFonts w:eastAsia="Arial"/>
          <w:sz w:val="24"/>
          <w:szCs w:val="24"/>
        </w:rPr>
        <w:t xml:space="preserve"> </w:t>
      </w:r>
      <w:proofErr w:type="spellStart"/>
      <w:r w:rsidRPr="0082787D">
        <w:rPr>
          <w:rFonts w:eastAsia="Arial"/>
          <w:sz w:val="24"/>
          <w:szCs w:val="24"/>
        </w:rPr>
        <w:t>klinis</w:t>
      </w:r>
      <w:proofErr w:type="spellEnd"/>
      <w:r w:rsidRPr="0082787D">
        <w:rPr>
          <w:rFonts w:eastAsia="Arial"/>
          <w:sz w:val="24"/>
          <w:szCs w:val="24"/>
        </w:rPr>
        <w:t xml:space="preserve"> yang </w:t>
      </w:r>
      <w:proofErr w:type="spellStart"/>
      <w:r w:rsidRPr="0082787D">
        <w:rPr>
          <w:rFonts w:eastAsia="Arial"/>
          <w:sz w:val="24"/>
          <w:szCs w:val="24"/>
        </w:rPr>
        <w:t>dilakukan</w:t>
      </w:r>
      <w:proofErr w:type="spellEnd"/>
      <w:r w:rsidRPr="0082787D">
        <w:rPr>
          <w:rFonts w:eastAsia="Arial"/>
          <w:sz w:val="24"/>
          <w:szCs w:val="24"/>
        </w:rPr>
        <w:t xml:space="preserve"> </w:t>
      </w:r>
      <w:proofErr w:type="spellStart"/>
      <w:r w:rsidRPr="0082787D">
        <w:rPr>
          <w:rFonts w:eastAsia="Arial"/>
          <w:sz w:val="24"/>
          <w:szCs w:val="24"/>
        </w:rPr>
        <w:t>untuk</w:t>
      </w:r>
      <w:proofErr w:type="spellEnd"/>
      <w:r w:rsidRPr="0082787D">
        <w:rPr>
          <w:rFonts w:eastAsia="Arial"/>
          <w:sz w:val="24"/>
          <w:szCs w:val="24"/>
        </w:rPr>
        <w:t xml:space="preserve"> </w:t>
      </w:r>
      <w:proofErr w:type="spellStart"/>
      <w:r w:rsidRPr="0082787D">
        <w:rPr>
          <w:rFonts w:eastAsia="Arial"/>
          <w:sz w:val="24"/>
          <w:szCs w:val="24"/>
        </w:rPr>
        <w:t>menghindari</w:t>
      </w:r>
      <w:proofErr w:type="spellEnd"/>
      <w:r w:rsidRPr="0082787D">
        <w:rPr>
          <w:rFonts w:eastAsia="Arial"/>
          <w:sz w:val="24"/>
          <w:szCs w:val="24"/>
        </w:rPr>
        <w:t xml:space="preserve"> </w:t>
      </w:r>
      <w:proofErr w:type="spellStart"/>
      <w:r w:rsidRPr="0082787D">
        <w:rPr>
          <w:rFonts w:eastAsia="Arial"/>
          <w:sz w:val="24"/>
          <w:szCs w:val="24"/>
        </w:rPr>
        <w:t>terinfeksinya</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CP pada </w:t>
      </w:r>
      <w:proofErr w:type="spellStart"/>
      <w:r w:rsidRPr="0082787D">
        <w:rPr>
          <w:rFonts w:eastAsia="Arial"/>
          <w:sz w:val="24"/>
          <w:szCs w:val="24"/>
        </w:rPr>
        <w:t>saat</w:t>
      </w:r>
      <w:proofErr w:type="spellEnd"/>
      <w:r w:rsidRPr="0082787D">
        <w:rPr>
          <w:rFonts w:eastAsia="Arial"/>
          <w:sz w:val="24"/>
          <w:szCs w:val="24"/>
        </w:rPr>
        <w:t xml:space="preserve"> </w:t>
      </w:r>
      <w:proofErr w:type="spellStart"/>
      <w:r w:rsidRPr="0082787D">
        <w:rPr>
          <w:rFonts w:eastAsia="Arial"/>
          <w:sz w:val="24"/>
          <w:szCs w:val="24"/>
        </w:rPr>
        <w:t>penelitian</w:t>
      </w:r>
      <w:proofErr w:type="spellEnd"/>
      <w:r w:rsidRPr="0082787D">
        <w:rPr>
          <w:rFonts w:eastAsia="Arial"/>
          <w:sz w:val="24"/>
          <w:szCs w:val="24"/>
        </w:rPr>
        <w:t>.</w:t>
      </w:r>
    </w:p>
    <w:p w14:paraId="419FBC52" w14:textId="77777777" w:rsidR="0082787D" w:rsidRDefault="0082787D" w:rsidP="0082787D">
      <w:pPr>
        <w:pStyle w:val="Normal1"/>
        <w:spacing w:line="360" w:lineRule="auto"/>
        <w:jc w:val="both"/>
        <w:rPr>
          <w:rFonts w:eastAsia="Arial"/>
          <w:b/>
          <w:sz w:val="24"/>
          <w:szCs w:val="24"/>
        </w:rPr>
      </w:pPr>
    </w:p>
    <w:p w14:paraId="78ACD126" w14:textId="77777777" w:rsidR="002B1CD0" w:rsidRDefault="00000000">
      <w:pPr>
        <w:pStyle w:val="Normal1"/>
        <w:spacing w:line="360" w:lineRule="auto"/>
        <w:jc w:val="both"/>
        <w:rPr>
          <w:rFonts w:eastAsia="Arial"/>
          <w:b/>
          <w:sz w:val="24"/>
          <w:szCs w:val="24"/>
        </w:rPr>
      </w:pPr>
      <w:r>
        <w:rPr>
          <w:rFonts w:eastAsia="Arial"/>
          <w:b/>
          <w:sz w:val="24"/>
          <w:szCs w:val="24"/>
        </w:rPr>
        <w:t>KESIMPULAN DAN SARAN</w:t>
      </w:r>
    </w:p>
    <w:p w14:paraId="790DA667" w14:textId="6C1828A9" w:rsidR="002B1CD0" w:rsidRDefault="0082787D">
      <w:pPr>
        <w:pStyle w:val="Normal1"/>
        <w:spacing w:line="360" w:lineRule="auto"/>
        <w:jc w:val="both"/>
        <w:rPr>
          <w:rFonts w:eastAsia="Arial"/>
          <w:sz w:val="24"/>
          <w:szCs w:val="24"/>
        </w:rPr>
      </w:pPr>
      <w:proofErr w:type="spellStart"/>
      <w:r w:rsidRPr="0082787D">
        <w:rPr>
          <w:rFonts w:eastAsia="Arial"/>
          <w:sz w:val="24"/>
          <w:szCs w:val="24"/>
        </w:rPr>
        <w:t>Prevalensi</w:t>
      </w:r>
      <w:proofErr w:type="spellEnd"/>
      <w:r w:rsidRPr="0082787D">
        <w:rPr>
          <w:rFonts w:eastAsia="Arial"/>
          <w:sz w:val="24"/>
          <w:szCs w:val="24"/>
        </w:rPr>
        <w:t xml:space="preserve"> </w:t>
      </w:r>
      <w:proofErr w:type="spellStart"/>
      <w:r w:rsidRPr="0082787D">
        <w:rPr>
          <w:rFonts w:eastAsia="Arial"/>
          <w:sz w:val="24"/>
          <w:szCs w:val="24"/>
        </w:rPr>
        <w:t>keparahan</w:t>
      </w:r>
      <w:proofErr w:type="spellEnd"/>
      <w:r w:rsidRPr="0082787D">
        <w:rPr>
          <w:rFonts w:eastAsia="Arial"/>
          <w:sz w:val="24"/>
          <w:szCs w:val="24"/>
        </w:rPr>
        <w:t xml:space="preserve"> dan </w:t>
      </w:r>
      <w:proofErr w:type="spellStart"/>
      <w:r w:rsidRPr="0082787D">
        <w:rPr>
          <w:rFonts w:eastAsia="Arial"/>
          <w:sz w:val="24"/>
          <w:szCs w:val="24"/>
        </w:rPr>
        <w:t>frekuensi</w:t>
      </w:r>
      <w:proofErr w:type="spellEnd"/>
      <w:r w:rsidRPr="0082787D">
        <w:rPr>
          <w:rFonts w:eastAsia="Arial"/>
          <w:sz w:val="24"/>
          <w:szCs w:val="24"/>
        </w:rPr>
        <w:t xml:space="preserve"> drooling, </w:t>
      </w:r>
      <w:proofErr w:type="spellStart"/>
      <w:r w:rsidRPr="0082787D">
        <w:rPr>
          <w:rFonts w:eastAsia="Arial"/>
          <w:sz w:val="24"/>
          <w:szCs w:val="24"/>
        </w:rPr>
        <w:t>disfagia</w:t>
      </w:r>
      <w:proofErr w:type="spellEnd"/>
      <w:r w:rsidRPr="0082787D">
        <w:rPr>
          <w:rFonts w:eastAsia="Arial"/>
          <w:sz w:val="24"/>
          <w:szCs w:val="24"/>
        </w:rPr>
        <w:t xml:space="preserve"> dan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anak-anak</w:t>
      </w:r>
      <w:proofErr w:type="spellEnd"/>
      <w:r w:rsidRPr="0082787D">
        <w:rPr>
          <w:rFonts w:eastAsia="Arial"/>
          <w:sz w:val="24"/>
          <w:szCs w:val="24"/>
        </w:rPr>
        <w:t xml:space="preserve"> CP pada </w:t>
      </w:r>
      <w:proofErr w:type="spellStart"/>
      <w:r w:rsidRPr="0082787D">
        <w:rPr>
          <w:rFonts w:eastAsia="Arial"/>
          <w:sz w:val="24"/>
          <w:szCs w:val="24"/>
        </w:rPr>
        <w:t>penelitian</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tinggi</w:t>
      </w:r>
      <w:proofErr w:type="spellEnd"/>
      <w:r w:rsidRPr="0082787D">
        <w:rPr>
          <w:rFonts w:eastAsia="Arial"/>
          <w:sz w:val="24"/>
          <w:szCs w:val="24"/>
        </w:rPr>
        <w:t xml:space="preserve">. Hal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menunjukkan</w:t>
      </w:r>
      <w:proofErr w:type="spellEnd"/>
      <w:r w:rsidRPr="0082787D">
        <w:rPr>
          <w:rFonts w:eastAsia="Arial"/>
          <w:sz w:val="24"/>
          <w:szCs w:val="24"/>
        </w:rPr>
        <w:t xml:space="preserve"> </w:t>
      </w:r>
      <w:proofErr w:type="spellStart"/>
      <w:r w:rsidRPr="0082787D">
        <w:rPr>
          <w:rFonts w:eastAsia="Arial"/>
          <w:sz w:val="24"/>
          <w:szCs w:val="24"/>
        </w:rPr>
        <w:t>pentingnya</w:t>
      </w:r>
      <w:proofErr w:type="spellEnd"/>
      <w:r w:rsidRPr="0082787D">
        <w:rPr>
          <w:rFonts w:eastAsia="Arial"/>
          <w:sz w:val="24"/>
          <w:szCs w:val="24"/>
        </w:rPr>
        <w:t xml:space="preserve"> </w:t>
      </w:r>
      <w:proofErr w:type="spellStart"/>
      <w:r w:rsidRPr="0082787D">
        <w:rPr>
          <w:rFonts w:eastAsia="Arial"/>
          <w:sz w:val="24"/>
          <w:szCs w:val="24"/>
        </w:rPr>
        <w:t>peningkatan</w:t>
      </w:r>
      <w:proofErr w:type="spellEnd"/>
      <w:r w:rsidRPr="0082787D">
        <w:rPr>
          <w:rFonts w:eastAsia="Arial"/>
          <w:sz w:val="24"/>
          <w:szCs w:val="24"/>
        </w:rPr>
        <w:t xml:space="preserve"> </w:t>
      </w:r>
      <w:proofErr w:type="spellStart"/>
      <w:r w:rsidRPr="0082787D">
        <w:rPr>
          <w:rFonts w:eastAsia="Arial"/>
          <w:sz w:val="24"/>
          <w:szCs w:val="24"/>
        </w:rPr>
        <w:t>pengetahuan</w:t>
      </w:r>
      <w:proofErr w:type="spellEnd"/>
      <w:r w:rsidRPr="0082787D">
        <w:rPr>
          <w:rFonts w:eastAsia="Arial"/>
          <w:sz w:val="24"/>
          <w:szCs w:val="24"/>
        </w:rPr>
        <w:t xml:space="preserve"> orang </w:t>
      </w:r>
      <w:proofErr w:type="spellStart"/>
      <w:r w:rsidRPr="0082787D">
        <w:rPr>
          <w:rFonts w:eastAsia="Arial"/>
          <w:sz w:val="24"/>
          <w:szCs w:val="24"/>
        </w:rPr>
        <w:t>tua</w:t>
      </w:r>
      <w:proofErr w:type="spellEnd"/>
      <w:r w:rsidRPr="0082787D">
        <w:rPr>
          <w:rFonts w:eastAsia="Arial"/>
          <w:sz w:val="24"/>
          <w:szCs w:val="24"/>
        </w:rPr>
        <w:t xml:space="preserve"> dan </w:t>
      </w:r>
      <w:proofErr w:type="spellStart"/>
      <w:r w:rsidRPr="0082787D">
        <w:rPr>
          <w:rFonts w:eastAsia="Arial"/>
          <w:sz w:val="24"/>
          <w:szCs w:val="24"/>
        </w:rPr>
        <w:t>pengasuh</w:t>
      </w:r>
      <w:proofErr w:type="spellEnd"/>
      <w:r w:rsidRPr="0082787D">
        <w:rPr>
          <w:rFonts w:eastAsia="Arial"/>
          <w:sz w:val="24"/>
          <w:szCs w:val="24"/>
        </w:rPr>
        <w:t xml:space="preserve"> </w:t>
      </w:r>
      <w:proofErr w:type="spellStart"/>
      <w:r w:rsidRPr="0082787D">
        <w:rPr>
          <w:rFonts w:eastAsia="Arial"/>
          <w:sz w:val="24"/>
          <w:szCs w:val="24"/>
        </w:rPr>
        <w:t>tentang</w:t>
      </w:r>
      <w:proofErr w:type="spellEnd"/>
      <w:r w:rsidRPr="0082787D">
        <w:rPr>
          <w:rFonts w:eastAsia="Arial"/>
          <w:sz w:val="24"/>
          <w:szCs w:val="24"/>
        </w:rPr>
        <w:t xml:space="preserve"> drooling, </w:t>
      </w:r>
      <w:proofErr w:type="spellStart"/>
      <w:r w:rsidRPr="0082787D">
        <w:rPr>
          <w:rFonts w:eastAsia="Arial"/>
          <w:sz w:val="24"/>
          <w:szCs w:val="24"/>
        </w:rPr>
        <w:t>disfagia</w:t>
      </w:r>
      <w:proofErr w:type="spellEnd"/>
      <w:r w:rsidRPr="0082787D">
        <w:rPr>
          <w:rFonts w:eastAsia="Arial"/>
          <w:sz w:val="24"/>
          <w:szCs w:val="24"/>
        </w:rPr>
        <w:t xml:space="preserve"> dan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w:t>
      </w:r>
      <w:proofErr w:type="spellStart"/>
      <w:r w:rsidRPr="0082787D">
        <w:rPr>
          <w:rFonts w:eastAsia="Arial"/>
          <w:sz w:val="24"/>
          <w:szCs w:val="24"/>
        </w:rPr>
        <w:t>serta</w:t>
      </w:r>
      <w:proofErr w:type="spellEnd"/>
      <w:r w:rsidRPr="0082787D">
        <w:rPr>
          <w:rFonts w:eastAsia="Arial"/>
          <w:sz w:val="24"/>
          <w:szCs w:val="24"/>
        </w:rPr>
        <w:t xml:space="preserve"> </w:t>
      </w:r>
      <w:proofErr w:type="spellStart"/>
      <w:r w:rsidRPr="0082787D">
        <w:rPr>
          <w:rFonts w:eastAsia="Arial"/>
          <w:sz w:val="24"/>
          <w:szCs w:val="24"/>
        </w:rPr>
        <w:t>pelatihan</w:t>
      </w:r>
      <w:proofErr w:type="spellEnd"/>
      <w:r w:rsidRPr="0082787D">
        <w:rPr>
          <w:rFonts w:eastAsia="Arial"/>
          <w:sz w:val="24"/>
          <w:szCs w:val="24"/>
        </w:rPr>
        <w:t xml:space="preserve"> </w:t>
      </w:r>
      <w:proofErr w:type="spellStart"/>
      <w:r w:rsidRPr="0082787D">
        <w:rPr>
          <w:rFonts w:eastAsia="Arial"/>
          <w:sz w:val="24"/>
          <w:szCs w:val="24"/>
        </w:rPr>
        <w:t>pencegahan</w:t>
      </w:r>
      <w:proofErr w:type="spellEnd"/>
      <w:r w:rsidRPr="0082787D">
        <w:rPr>
          <w:rFonts w:eastAsia="Arial"/>
          <w:sz w:val="24"/>
          <w:szCs w:val="24"/>
        </w:rPr>
        <w:t xml:space="preserve"> </w:t>
      </w:r>
      <w:proofErr w:type="spellStart"/>
      <w:r w:rsidRPr="0082787D">
        <w:rPr>
          <w:rFonts w:eastAsia="Arial"/>
          <w:sz w:val="24"/>
          <w:szCs w:val="24"/>
        </w:rPr>
        <w:t>terhadap</w:t>
      </w:r>
      <w:proofErr w:type="spellEnd"/>
      <w:r w:rsidRPr="0082787D">
        <w:rPr>
          <w:rFonts w:eastAsia="Arial"/>
          <w:sz w:val="24"/>
          <w:szCs w:val="24"/>
        </w:rPr>
        <w:t xml:space="preserve"> </w:t>
      </w:r>
      <w:proofErr w:type="spellStart"/>
      <w:r w:rsidRPr="0082787D">
        <w:rPr>
          <w:rFonts w:eastAsia="Arial"/>
          <w:sz w:val="24"/>
          <w:szCs w:val="24"/>
        </w:rPr>
        <w:t>berbagai</w:t>
      </w:r>
      <w:proofErr w:type="spellEnd"/>
      <w:r w:rsidRPr="0082787D">
        <w:rPr>
          <w:rFonts w:eastAsia="Arial"/>
          <w:sz w:val="24"/>
          <w:szCs w:val="24"/>
        </w:rPr>
        <w:t xml:space="preserve"> </w:t>
      </w:r>
      <w:proofErr w:type="spellStart"/>
      <w:r w:rsidRPr="0082787D">
        <w:rPr>
          <w:rFonts w:eastAsia="Arial"/>
          <w:sz w:val="24"/>
          <w:szCs w:val="24"/>
        </w:rPr>
        <w:t>kendala</w:t>
      </w:r>
      <w:proofErr w:type="spellEnd"/>
      <w:r w:rsidRPr="0082787D">
        <w:rPr>
          <w:rFonts w:eastAsia="Arial"/>
          <w:sz w:val="24"/>
          <w:szCs w:val="24"/>
        </w:rPr>
        <w:t xml:space="preserve"> dan </w:t>
      </w:r>
      <w:proofErr w:type="spellStart"/>
      <w:r w:rsidRPr="0082787D">
        <w:rPr>
          <w:rFonts w:eastAsia="Arial"/>
          <w:sz w:val="24"/>
          <w:szCs w:val="24"/>
        </w:rPr>
        <w:t>masalah</w:t>
      </w:r>
      <w:proofErr w:type="spellEnd"/>
      <w:r w:rsidRPr="0082787D">
        <w:rPr>
          <w:rFonts w:eastAsia="Arial"/>
          <w:sz w:val="24"/>
          <w:szCs w:val="24"/>
        </w:rPr>
        <w:t xml:space="preserve"> </w:t>
      </w:r>
      <w:proofErr w:type="spellStart"/>
      <w:r w:rsidRPr="0082787D">
        <w:rPr>
          <w:rFonts w:eastAsia="Arial"/>
          <w:sz w:val="24"/>
          <w:szCs w:val="24"/>
        </w:rPr>
        <w:t>ini</w:t>
      </w:r>
      <w:proofErr w:type="spellEnd"/>
      <w:r w:rsidRPr="0082787D">
        <w:rPr>
          <w:rFonts w:eastAsia="Arial"/>
          <w:sz w:val="24"/>
          <w:szCs w:val="24"/>
        </w:rPr>
        <w:t xml:space="preserve"> </w:t>
      </w:r>
      <w:proofErr w:type="spellStart"/>
      <w:r w:rsidRPr="0082787D">
        <w:rPr>
          <w:rFonts w:eastAsia="Arial"/>
          <w:sz w:val="24"/>
          <w:szCs w:val="24"/>
        </w:rPr>
        <w:t>terutama</w:t>
      </w:r>
      <w:proofErr w:type="spellEnd"/>
      <w:r w:rsidRPr="0082787D">
        <w:rPr>
          <w:rFonts w:eastAsia="Arial"/>
          <w:sz w:val="24"/>
          <w:szCs w:val="24"/>
        </w:rPr>
        <w:t xml:space="preserve"> </w:t>
      </w:r>
      <w:proofErr w:type="spellStart"/>
      <w:r w:rsidRPr="0082787D">
        <w:rPr>
          <w:rFonts w:eastAsia="Arial"/>
          <w:sz w:val="24"/>
          <w:szCs w:val="24"/>
        </w:rPr>
        <w:t>karies</w:t>
      </w:r>
      <w:proofErr w:type="spellEnd"/>
      <w:r w:rsidRPr="0082787D">
        <w:rPr>
          <w:rFonts w:eastAsia="Arial"/>
          <w:sz w:val="24"/>
          <w:szCs w:val="24"/>
        </w:rPr>
        <w:t xml:space="preserve"> </w:t>
      </w:r>
      <w:proofErr w:type="spellStart"/>
      <w:r w:rsidRPr="0082787D">
        <w:rPr>
          <w:rFonts w:eastAsia="Arial"/>
          <w:sz w:val="24"/>
          <w:szCs w:val="24"/>
        </w:rPr>
        <w:t>gigi</w:t>
      </w:r>
      <w:proofErr w:type="spellEnd"/>
      <w:r w:rsidRPr="0082787D">
        <w:rPr>
          <w:rFonts w:eastAsia="Arial"/>
          <w:sz w:val="24"/>
          <w:szCs w:val="24"/>
        </w:rPr>
        <w:t xml:space="preserve"> yang </w:t>
      </w:r>
      <w:proofErr w:type="spellStart"/>
      <w:r w:rsidRPr="0082787D">
        <w:rPr>
          <w:rFonts w:eastAsia="Arial"/>
          <w:sz w:val="24"/>
          <w:szCs w:val="24"/>
        </w:rPr>
        <w:t>dimulai</w:t>
      </w:r>
      <w:proofErr w:type="spellEnd"/>
      <w:r w:rsidRPr="0082787D">
        <w:rPr>
          <w:rFonts w:eastAsia="Arial"/>
          <w:sz w:val="24"/>
          <w:szCs w:val="24"/>
        </w:rPr>
        <w:t xml:space="preserve"> </w:t>
      </w:r>
      <w:proofErr w:type="spellStart"/>
      <w:r w:rsidRPr="0082787D">
        <w:rPr>
          <w:rFonts w:eastAsia="Arial"/>
          <w:sz w:val="24"/>
          <w:szCs w:val="24"/>
        </w:rPr>
        <w:t>sejak</w:t>
      </w:r>
      <w:proofErr w:type="spellEnd"/>
      <w:r w:rsidRPr="0082787D">
        <w:rPr>
          <w:rFonts w:eastAsia="Arial"/>
          <w:sz w:val="24"/>
          <w:szCs w:val="24"/>
        </w:rPr>
        <w:t xml:space="preserve"> </w:t>
      </w:r>
      <w:proofErr w:type="spellStart"/>
      <w:r w:rsidRPr="0082787D">
        <w:rPr>
          <w:rFonts w:eastAsia="Arial"/>
          <w:sz w:val="24"/>
          <w:szCs w:val="24"/>
        </w:rPr>
        <w:t>usia</w:t>
      </w:r>
      <w:proofErr w:type="spellEnd"/>
      <w:r w:rsidRPr="0082787D">
        <w:rPr>
          <w:rFonts w:eastAsia="Arial"/>
          <w:sz w:val="24"/>
          <w:szCs w:val="24"/>
        </w:rPr>
        <w:t xml:space="preserve"> </w:t>
      </w:r>
      <w:proofErr w:type="spellStart"/>
      <w:r w:rsidRPr="0082787D">
        <w:rPr>
          <w:rFonts w:eastAsia="Arial"/>
          <w:sz w:val="24"/>
          <w:szCs w:val="24"/>
        </w:rPr>
        <w:t>dini</w:t>
      </w:r>
      <w:proofErr w:type="spellEnd"/>
      <w:r w:rsidRPr="0082787D">
        <w:rPr>
          <w:rFonts w:eastAsia="Arial"/>
          <w:sz w:val="24"/>
          <w:szCs w:val="24"/>
        </w:rPr>
        <w:t>.</w:t>
      </w:r>
    </w:p>
    <w:p w14:paraId="3182F521" w14:textId="77777777" w:rsidR="0082787D" w:rsidRDefault="0082787D">
      <w:pPr>
        <w:pStyle w:val="Normal1"/>
        <w:spacing w:line="360" w:lineRule="auto"/>
        <w:jc w:val="both"/>
        <w:rPr>
          <w:rFonts w:eastAsia="Arial"/>
          <w:b/>
          <w:bCs/>
          <w:sz w:val="24"/>
          <w:szCs w:val="24"/>
        </w:rPr>
      </w:pPr>
    </w:p>
    <w:p w14:paraId="1BB5BC59" w14:textId="75DCC51E" w:rsidR="002B1CD0" w:rsidRDefault="00000000">
      <w:pPr>
        <w:pStyle w:val="Normal1"/>
        <w:spacing w:line="360" w:lineRule="auto"/>
        <w:jc w:val="both"/>
        <w:rPr>
          <w:rFonts w:eastAsia="Arial"/>
          <w:b/>
          <w:bCs/>
          <w:sz w:val="24"/>
          <w:szCs w:val="24"/>
        </w:rPr>
      </w:pPr>
      <w:r>
        <w:rPr>
          <w:rFonts w:eastAsia="Arial"/>
          <w:b/>
          <w:bCs/>
          <w:sz w:val="24"/>
          <w:szCs w:val="24"/>
        </w:rPr>
        <w:t>KONFLIK KEPENTINGAN</w:t>
      </w:r>
    </w:p>
    <w:p w14:paraId="2155E220" w14:textId="77777777" w:rsidR="00B74E63" w:rsidRPr="00B74E63" w:rsidRDefault="00B74E63" w:rsidP="00B74E63">
      <w:pPr>
        <w:pStyle w:val="Normal1"/>
        <w:spacing w:line="360" w:lineRule="auto"/>
        <w:jc w:val="both"/>
        <w:rPr>
          <w:rFonts w:eastAsia="Arial"/>
          <w:sz w:val="24"/>
          <w:szCs w:val="24"/>
        </w:rPr>
      </w:pPr>
      <w:proofErr w:type="spellStart"/>
      <w:r w:rsidRPr="00B74E63">
        <w:rPr>
          <w:rFonts w:eastAsia="Arial"/>
          <w:sz w:val="24"/>
          <w:szCs w:val="24"/>
        </w:rPr>
        <w:t>Penulis</w:t>
      </w:r>
      <w:proofErr w:type="spellEnd"/>
      <w:r w:rsidRPr="00B74E63">
        <w:rPr>
          <w:rFonts w:eastAsia="Arial"/>
          <w:sz w:val="24"/>
          <w:szCs w:val="24"/>
        </w:rPr>
        <w:t xml:space="preserve"> </w:t>
      </w:r>
      <w:proofErr w:type="spellStart"/>
      <w:r w:rsidRPr="00B74E63">
        <w:rPr>
          <w:rFonts w:eastAsia="Arial"/>
          <w:sz w:val="24"/>
          <w:szCs w:val="24"/>
        </w:rPr>
        <w:t>telah</w:t>
      </w:r>
      <w:proofErr w:type="spellEnd"/>
      <w:r w:rsidRPr="00B74E63">
        <w:rPr>
          <w:rFonts w:eastAsia="Arial"/>
          <w:sz w:val="24"/>
          <w:szCs w:val="24"/>
        </w:rPr>
        <w:t xml:space="preserve"> </w:t>
      </w:r>
      <w:proofErr w:type="spellStart"/>
      <w:r w:rsidRPr="00B74E63">
        <w:rPr>
          <w:rFonts w:eastAsia="Arial"/>
          <w:sz w:val="24"/>
          <w:szCs w:val="24"/>
        </w:rPr>
        <w:t>mengungkapkan</w:t>
      </w:r>
      <w:proofErr w:type="spellEnd"/>
      <w:r w:rsidRPr="00B74E63">
        <w:rPr>
          <w:rFonts w:eastAsia="Arial"/>
          <w:sz w:val="24"/>
          <w:szCs w:val="24"/>
        </w:rPr>
        <w:t xml:space="preserve"> </w:t>
      </w:r>
      <w:proofErr w:type="spellStart"/>
      <w:r w:rsidRPr="00B74E63">
        <w:rPr>
          <w:rFonts w:eastAsia="Arial"/>
          <w:sz w:val="24"/>
          <w:szCs w:val="24"/>
        </w:rPr>
        <w:t>kepentingan</w:t>
      </w:r>
      <w:proofErr w:type="spellEnd"/>
    </w:p>
    <w:p w14:paraId="14317F68" w14:textId="0D77810A" w:rsidR="0082787D" w:rsidRPr="0082787D" w:rsidRDefault="00B74E63" w:rsidP="00B74E63">
      <w:pPr>
        <w:pStyle w:val="Normal1"/>
        <w:spacing w:line="360" w:lineRule="auto"/>
        <w:jc w:val="both"/>
        <w:rPr>
          <w:rFonts w:eastAsia="Arial"/>
          <w:sz w:val="24"/>
          <w:szCs w:val="24"/>
        </w:rPr>
      </w:pPr>
      <w:proofErr w:type="spellStart"/>
      <w:r w:rsidRPr="00B74E63">
        <w:rPr>
          <w:rFonts w:eastAsia="Arial"/>
          <w:sz w:val="24"/>
          <w:szCs w:val="24"/>
        </w:rPr>
        <w:t>publikasi</w:t>
      </w:r>
      <w:proofErr w:type="spellEnd"/>
      <w:r w:rsidRPr="00B74E63">
        <w:rPr>
          <w:rFonts w:eastAsia="Arial"/>
          <w:sz w:val="24"/>
          <w:szCs w:val="24"/>
        </w:rPr>
        <w:t xml:space="preserve"> yang </w:t>
      </w:r>
      <w:proofErr w:type="spellStart"/>
      <w:r w:rsidRPr="00B74E63">
        <w:rPr>
          <w:rFonts w:eastAsia="Arial"/>
          <w:sz w:val="24"/>
          <w:szCs w:val="24"/>
        </w:rPr>
        <w:t>disetujui</w:t>
      </w:r>
      <w:proofErr w:type="spellEnd"/>
      <w:r w:rsidRPr="00B74E63">
        <w:rPr>
          <w:rFonts w:eastAsia="Arial"/>
          <w:sz w:val="24"/>
          <w:szCs w:val="24"/>
        </w:rPr>
        <w:t xml:space="preserve"> </w:t>
      </w:r>
      <w:proofErr w:type="spellStart"/>
      <w:r w:rsidRPr="00B74E63">
        <w:rPr>
          <w:rFonts w:eastAsia="Arial"/>
          <w:sz w:val="24"/>
          <w:szCs w:val="24"/>
        </w:rPr>
        <w:t>sepenuhnya</w:t>
      </w:r>
      <w:proofErr w:type="spellEnd"/>
      <w:r w:rsidRPr="00B74E63">
        <w:rPr>
          <w:rFonts w:eastAsia="Arial"/>
          <w:sz w:val="24"/>
          <w:szCs w:val="24"/>
        </w:rPr>
        <w:t xml:space="preserve"> </w:t>
      </w:r>
      <w:proofErr w:type="spellStart"/>
      <w:r w:rsidRPr="00B74E63">
        <w:rPr>
          <w:rFonts w:eastAsia="Arial"/>
          <w:sz w:val="24"/>
          <w:szCs w:val="24"/>
        </w:rPr>
        <w:t>tanpa</w:t>
      </w:r>
      <w:proofErr w:type="spellEnd"/>
      <w:r w:rsidRPr="00B74E63">
        <w:rPr>
          <w:rFonts w:eastAsia="Arial"/>
          <w:sz w:val="24"/>
          <w:szCs w:val="24"/>
        </w:rPr>
        <w:t xml:space="preserve"> </w:t>
      </w:r>
      <w:proofErr w:type="spellStart"/>
      <w:r w:rsidRPr="00B74E63">
        <w:rPr>
          <w:rFonts w:eastAsia="Arial"/>
          <w:sz w:val="24"/>
          <w:szCs w:val="24"/>
        </w:rPr>
        <w:t>potensi</w:t>
      </w:r>
      <w:proofErr w:type="spellEnd"/>
      <w:r>
        <w:rPr>
          <w:rFonts w:eastAsia="Arial"/>
          <w:sz w:val="24"/>
          <w:szCs w:val="24"/>
        </w:rPr>
        <w:t xml:space="preserve"> </w:t>
      </w:r>
      <w:proofErr w:type="spellStart"/>
      <w:r w:rsidRPr="00B74E63">
        <w:rPr>
          <w:rFonts w:eastAsia="Arial"/>
          <w:sz w:val="24"/>
          <w:szCs w:val="24"/>
        </w:rPr>
        <w:t>konflik</w:t>
      </w:r>
      <w:proofErr w:type="spellEnd"/>
      <w:r w:rsidRPr="00B74E63">
        <w:rPr>
          <w:rFonts w:eastAsia="Arial"/>
          <w:sz w:val="24"/>
          <w:szCs w:val="24"/>
        </w:rPr>
        <w:t xml:space="preserve"> yang </w:t>
      </w:r>
      <w:proofErr w:type="spellStart"/>
      <w:r w:rsidRPr="00B74E63">
        <w:rPr>
          <w:rFonts w:eastAsia="Arial"/>
          <w:sz w:val="24"/>
          <w:szCs w:val="24"/>
        </w:rPr>
        <w:t>dapat</w:t>
      </w:r>
      <w:proofErr w:type="spellEnd"/>
      <w:r w:rsidRPr="00B74E63">
        <w:rPr>
          <w:rFonts w:eastAsia="Arial"/>
          <w:sz w:val="24"/>
          <w:szCs w:val="24"/>
        </w:rPr>
        <w:t xml:space="preserve"> </w:t>
      </w:r>
      <w:proofErr w:type="spellStart"/>
      <w:r w:rsidRPr="00B74E63">
        <w:rPr>
          <w:rFonts w:eastAsia="Arial"/>
          <w:sz w:val="24"/>
          <w:szCs w:val="24"/>
        </w:rPr>
        <w:t>timbul</w:t>
      </w:r>
      <w:proofErr w:type="spellEnd"/>
      <w:r w:rsidRPr="00B74E63">
        <w:rPr>
          <w:rFonts w:eastAsia="Arial"/>
          <w:sz w:val="24"/>
          <w:szCs w:val="24"/>
        </w:rPr>
        <w:t xml:space="preserve"> di </w:t>
      </w:r>
      <w:proofErr w:type="spellStart"/>
      <w:r w:rsidRPr="00B74E63">
        <w:rPr>
          <w:rFonts w:eastAsia="Arial"/>
          <w:sz w:val="24"/>
          <w:szCs w:val="24"/>
        </w:rPr>
        <w:t>kemudian</w:t>
      </w:r>
      <w:proofErr w:type="spellEnd"/>
      <w:r w:rsidRPr="00B74E63">
        <w:rPr>
          <w:rFonts w:eastAsia="Arial"/>
          <w:sz w:val="24"/>
          <w:szCs w:val="24"/>
        </w:rPr>
        <w:t xml:space="preserve"> </w:t>
      </w:r>
      <w:proofErr w:type="spellStart"/>
      <w:r w:rsidRPr="00B74E63">
        <w:rPr>
          <w:rFonts w:eastAsia="Arial"/>
          <w:sz w:val="24"/>
          <w:szCs w:val="24"/>
        </w:rPr>
        <w:t>hari</w:t>
      </w:r>
      <w:proofErr w:type="spellEnd"/>
      <w:r w:rsidRPr="00B74E63">
        <w:rPr>
          <w:rFonts w:eastAsia="Arial"/>
          <w:sz w:val="24"/>
          <w:szCs w:val="24"/>
        </w:rPr>
        <w:t>.</w:t>
      </w:r>
    </w:p>
    <w:p w14:paraId="604969A3" w14:textId="77777777" w:rsidR="002B1CD0" w:rsidRDefault="002B1CD0">
      <w:pPr>
        <w:pStyle w:val="Normal1"/>
        <w:spacing w:line="360" w:lineRule="auto"/>
        <w:jc w:val="both"/>
        <w:rPr>
          <w:rFonts w:eastAsia="Arial"/>
          <w:sz w:val="22"/>
          <w:szCs w:val="22"/>
        </w:rPr>
      </w:pPr>
    </w:p>
    <w:p w14:paraId="7B668287" w14:textId="77777777" w:rsidR="002B1CD0" w:rsidRDefault="00000000">
      <w:pPr>
        <w:pStyle w:val="Normal1"/>
        <w:spacing w:line="360" w:lineRule="auto"/>
        <w:jc w:val="both"/>
        <w:rPr>
          <w:rFonts w:eastAsia="Arial"/>
          <w:b/>
          <w:sz w:val="24"/>
          <w:szCs w:val="24"/>
        </w:rPr>
      </w:pPr>
      <w:r>
        <w:rPr>
          <w:rFonts w:eastAsia="Arial"/>
          <w:b/>
          <w:sz w:val="22"/>
          <w:szCs w:val="22"/>
        </w:rPr>
        <w:t>D</w:t>
      </w:r>
      <w:r>
        <w:rPr>
          <w:rFonts w:eastAsia="Arial"/>
          <w:b/>
          <w:sz w:val="24"/>
          <w:szCs w:val="24"/>
        </w:rPr>
        <w:t xml:space="preserve">AFTAR PUSTAKA </w:t>
      </w:r>
    </w:p>
    <w:p w14:paraId="0A1664EE" w14:textId="7A25BC65" w:rsidR="00891C55" w:rsidRPr="00297B77" w:rsidRDefault="00891C55" w:rsidP="00B74E63">
      <w:pPr>
        <w:pStyle w:val="ListParagraph"/>
        <w:numPr>
          <w:ilvl w:val="0"/>
          <w:numId w:val="2"/>
        </w:numPr>
        <w:spacing w:after="160" w:line="259" w:lineRule="auto"/>
        <w:ind w:left="426" w:hanging="426"/>
        <w:jc w:val="both"/>
      </w:pPr>
      <w:r w:rsidRPr="00297B77">
        <w:t xml:space="preserve">Renee S, Cordier R, Kim JH, Cocks N, </w:t>
      </w:r>
      <w:proofErr w:type="spellStart"/>
      <w:r w:rsidRPr="00297B77">
        <w:t>Michou</w:t>
      </w:r>
      <w:proofErr w:type="spellEnd"/>
      <w:r w:rsidRPr="00297B77">
        <w:t xml:space="preserve"> E, Wilkes-</w:t>
      </w:r>
      <w:proofErr w:type="spellStart"/>
      <w:r w:rsidRPr="00297B77">
        <w:t>Gillan</w:t>
      </w:r>
      <w:proofErr w:type="spellEnd"/>
      <w:r w:rsidRPr="00297B77">
        <w:t xml:space="preserve"> S.</w:t>
      </w:r>
      <w:r w:rsidR="00B74E63">
        <w:t xml:space="preserve"> </w:t>
      </w:r>
      <w:r w:rsidRPr="00297B77">
        <w:t xml:space="preserve">Prevalence of drooling, swallowing, and feeding problems in cerebral palsy across the lifespan: a systematic review and </w:t>
      </w:r>
      <w:proofErr w:type="spellStart"/>
      <w:r w:rsidRPr="00297B77">
        <w:t>metaanalyses</w:t>
      </w:r>
      <w:proofErr w:type="spellEnd"/>
      <w:r>
        <w:t>.</w:t>
      </w:r>
      <w:r w:rsidRPr="00297B77">
        <w:t xml:space="preserve"> Developmental Medicine &amp; Child Neurology</w:t>
      </w:r>
      <w:r>
        <w:t>.</w:t>
      </w:r>
      <w:r w:rsidRPr="00297B77">
        <w:t xml:space="preserve"> 2019</w:t>
      </w:r>
      <w:r>
        <w:t>;</w:t>
      </w:r>
      <w:r w:rsidRPr="00297B77">
        <w:t xml:space="preserve"> 61: 1249–1258</w:t>
      </w:r>
    </w:p>
    <w:p w14:paraId="182AA6A0" w14:textId="29E2A518" w:rsidR="00891C55" w:rsidRDefault="00891C55" w:rsidP="00B74E63">
      <w:pPr>
        <w:pStyle w:val="ListParagraph"/>
        <w:numPr>
          <w:ilvl w:val="0"/>
          <w:numId w:val="2"/>
        </w:numPr>
        <w:spacing w:after="160" w:line="259" w:lineRule="auto"/>
        <w:ind w:left="426" w:hanging="426"/>
        <w:jc w:val="both"/>
      </w:pPr>
      <w:proofErr w:type="spellStart"/>
      <w:r w:rsidRPr="009B1D16">
        <w:t>Wasnik</w:t>
      </w:r>
      <w:proofErr w:type="spellEnd"/>
      <w:r w:rsidRPr="009B1D16">
        <w:t xml:space="preserve"> M, </w:t>
      </w:r>
      <w:proofErr w:type="spellStart"/>
      <w:r w:rsidRPr="009B1D16">
        <w:t>Chandak</w:t>
      </w:r>
      <w:proofErr w:type="spellEnd"/>
      <w:r w:rsidRPr="009B1D16">
        <w:t xml:space="preserve"> S, Kumar S, George M, </w:t>
      </w:r>
      <w:proofErr w:type="spellStart"/>
      <w:r w:rsidRPr="009B1D16">
        <w:t>Gahold</w:t>
      </w:r>
      <w:proofErr w:type="spellEnd"/>
      <w:r w:rsidRPr="009B1D16">
        <w:t xml:space="preserve"> N, </w:t>
      </w:r>
      <w:proofErr w:type="spellStart"/>
      <w:r w:rsidRPr="009B1D16">
        <w:t>Bhattad</w:t>
      </w:r>
      <w:proofErr w:type="spellEnd"/>
      <w:r w:rsidRPr="009B1D16">
        <w:t xml:space="preserve"> D. Dental management of children with </w:t>
      </w:r>
      <w:r w:rsidRPr="009B1D16">
        <w:t>cerebral palsy – a review. J Oral Res Rev</w:t>
      </w:r>
      <w:r>
        <w:t>.</w:t>
      </w:r>
      <w:r w:rsidRPr="009B1D16">
        <w:t xml:space="preserve"> 2020;12:</w:t>
      </w:r>
      <w:r>
        <w:t xml:space="preserve"> </w:t>
      </w:r>
      <w:r w:rsidRPr="009B1D16">
        <w:t>52-8.</w:t>
      </w:r>
    </w:p>
    <w:p w14:paraId="37470963" w14:textId="76E44BA7" w:rsidR="00891C55" w:rsidRDefault="00891C55" w:rsidP="00B74E63">
      <w:pPr>
        <w:pStyle w:val="ListParagraph"/>
        <w:numPr>
          <w:ilvl w:val="0"/>
          <w:numId w:val="2"/>
        </w:numPr>
        <w:spacing w:after="160" w:line="259" w:lineRule="auto"/>
        <w:ind w:left="426" w:hanging="426"/>
        <w:jc w:val="both"/>
      </w:pPr>
      <w:r w:rsidRPr="009B1D16">
        <w:t>Cui, S</w:t>
      </w:r>
      <w:r>
        <w:t>,</w:t>
      </w:r>
      <w:r w:rsidRPr="009B1D16">
        <w:t xml:space="preserve"> Akhter, R</w:t>
      </w:r>
      <w:r>
        <w:t>,</w:t>
      </w:r>
      <w:r w:rsidRPr="009B1D16">
        <w:t xml:space="preserve"> Yao, D</w:t>
      </w:r>
      <w:r>
        <w:t>,</w:t>
      </w:r>
      <w:r w:rsidRPr="009B1D16">
        <w:t xml:space="preserve"> Peng, XY</w:t>
      </w:r>
      <w:r>
        <w:t>,</w:t>
      </w:r>
      <w:r w:rsidRPr="009B1D16">
        <w:t xml:space="preserve"> </w:t>
      </w:r>
      <w:proofErr w:type="spellStart"/>
      <w:r w:rsidRPr="009B1D16">
        <w:t>Feghali</w:t>
      </w:r>
      <w:proofErr w:type="spellEnd"/>
      <w:r w:rsidRPr="009B1D16">
        <w:t>, MA</w:t>
      </w:r>
      <w:r>
        <w:t>,</w:t>
      </w:r>
      <w:r w:rsidRPr="009B1D16">
        <w:t xml:space="preserve"> </w:t>
      </w:r>
      <w:proofErr w:type="spellStart"/>
      <w:r w:rsidRPr="009B1D16">
        <w:t>Chen,W</w:t>
      </w:r>
      <w:proofErr w:type="spellEnd"/>
      <w:r>
        <w:t>,</w:t>
      </w:r>
      <w:r w:rsidRPr="009B1D16">
        <w:t xml:space="preserve"> Blackburn, E</w:t>
      </w:r>
      <w:r>
        <w:t>,</w:t>
      </w:r>
      <w:r w:rsidRPr="009B1D16">
        <w:t xml:space="preserve"> Martin, </w:t>
      </w:r>
      <w:proofErr w:type="spellStart"/>
      <w:r w:rsidRPr="009B1D16">
        <w:t>EF</w:t>
      </w:r>
      <w:r>
        <w:t>,</w:t>
      </w:r>
      <w:r w:rsidRPr="009B1D16">
        <w:t>Khandaker</w:t>
      </w:r>
      <w:proofErr w:type="spellEnd"/>
      <w:r w:rsidRPr="009B1D16">
        <w:t>, G. Risk Factors for Dental Caries Experience in Children and Adolescents with Cerebral Palsy—A Scoping Review. Int. J. Environ. Res. Public Health</w:t>
      </w:r>
      <w:r>
        <w:t>.</w:t>
      </w:r>
      <w:r w:rsidRPr="009B1D16">
        <w:t xml:space="preserve"> 2022</w:t>
      </w:r>
      <w:r>
        <w:t>;</w:t>
      </w:r>
      <w:r w:rsidRPr="009B1D16">
        <w:t xml:space="preserve"> 19</w:t>
      </w:r>
      <w:r>
        <w:t>:</w:t>
      </w:r>
      <w:r w:rsidRPr="009B1D16">
        <w:t xml:space="preserve"> 8024. https:// doi.org/10.3390/ijerph19138024</w:t>
      </w:r>
    </w:p>
    <w:p w14:paraId="3B3FFCD2" w14:textId="2F373FE1" w:rsidR="00891C55" w:rsidRDefault="00891C55" w:rsidP="00B74E63">
      <w:pPr>
        <w:pStyle w:val="ListParagraph"/>
        <w:numPr>
          <w:ilvl w:val="0"/>
          <w:numId w:val="2"/>
        </w:numPr>
        <w:spacing w:after="160" w:line="259" w:lineRule="auto"/>
        <w:ind w:left="426" w:hanging="426"/>
        <w:jc w:val="both"/>
      </w:pPr>
      <w:proofErr w:type="spellStart"/>
      <w:r w:rsidRPr="00D95A56">
        <w:t>Sedky</w:t>
      </w:r>
      <w:proofErr w:type="spellEnd"/>
      <w:r w:rsidRPr="00D95A56">
        <w:t xml:space="preserve"> NA. Assessment of Oral and Dental Health Status in Children with Cerebral Palsy: An Exploratory Study. J </w:t>
      </w:r>
      <w:proofErr w:type="spellStart"/>
      <w:r w:rsidRPr="00D95A56">
        <w:t>Contemp</w:t>
      </w:r>
      <w:proofErr w:type="spellEnd"/>
      <w:r w:rsidRPr="00D95A56">
        <w:t xml:space="preserve"> Dent</w:t>
      </w:r>
      <w:r>
        <w:t>.</w:t>
      </w:r>
      <w:r w:rsidRPr="00D95A56">
        <w:t xml:space="preserve"> 2017;7(1):1-11.</w:t>
      </w:r>
    </w:p>
    <w:p w14:paraId="20D2E6AC" w14:textId="759A581A" w:rsidR="00891C55" w:rsidRDefault="00891C55" w:rsidP="00B74E63">
      <w:pPr>
        <w:pStyle w:val="ListParagraph"/>
        <w:numPr>
          <w:ilvl w:val="0"/>
          <w:numId w:val="2"/>
        </w:numPr>
        <w:spacing w:after="160" w:line="259" w:lineRule="auto"/>
        <w:ind w:left="426" w:hanging="426"/>
        <w:jc w:val="both"/>
      </w:pPr>
      <w:r w:rsidRPr="00D95A56">
        <w:t xml:space="preserve">Akhter R, Hassan NMM, Martin EF, </w:t>
      </w:r>
      <w:proofErr w:type="spellStart"/>
      <w:r w:rsidRPr="00D95A56">
        <w:t>Muhit</w:t>
      </w:r>
      <w:proofErr w:type="spellEnd"/>
      <w:r w:rsidRPr="00D95A56">
        <w:t xml:space="preserve"> M, Smithers-</w:t>
      </w:r>
      <w:proofErr w:type="spellStart"/>
      <w:r w:rsidRPr="00D95A56">
        <w:t>sheedy</w:t>
      </w:r>
      <w:proofErr w:type="spellEnd"/>
      <w:r w:rsidRPr="00D95A56">
        <w:t xml:space="preserve"> H, Badawi N et al. Caries experience and oral health-related quality of life (</w:t>
      </w:r>
      <w:proofErr w:type="spellStart"/>
      <w:r w:rsidRPr="00D95A56">
        <w:t>OHRQoL</w:t>
      </w:r>
      <w:proofErr w:type="spellEnd"/>
      <w:r w:rsidRPr="00D95A56">
        <w:t xml:space="preserve">) of children and adolescents with cerebral palsy in a </w:t>
      </w:r>
      <w:proofErr w:type="spellStart"/>
      <w:r w:rsidRPr="00D95A56">
        <w:t>lowresource</w:t>
      </w:r>
      <w:proofErr w:type="spellEnd"/>
      <w:r w:rsidRPr="00D95A56">
        <w:t xml:space="preserve"> setting. BMC Oral Health (2019)</w:t>
      </w:r>
      <w:r>
        <w:t>;</w:t>
      </w:r>
      <w:r w:rsidRPr="00D95A56">
        <w:t>19:</w:t>
      </w:r>
      <w:r>
        <w:t xml:space="preserve"> </w:t>
      </w:r>
      <w:r w:rsidRPr="00D95A56">
        <w:t>15</w:t>
      </w:r>
    </w:p>
    <w:p w14:paraId="55E81AEA" w14:textId="77777777" w:rsidR="00891C55" w:rsidRDefault="00891C55" w:rsidP="00B74E63">
      <w:pPr>
        <w:pStyle w:val="ListParagraph"/>
        <w:numPr>
          <w:ilvl w:val="0"/>
          <w:numId w:val="2"/>
        </w:numPr>
        <w:spacing w:after="160" w:line="259" w:lineRule="auto"/>
        <w:ind w:left="426" w:hanging="426"/>
        <w:jc w:val="both"/>
      </w:pPr>
      <w:proofErr w:type="spellStart"/>
      <w:r w:rsidRPr="00D95A56">
        <w:t>Anjugam</w:t>
      </w:r>
      <w:proofErr w:type="spellEnd"/>
      <w:r w:rsidRPr="00D95A56">
        <w:t xml:space="preserve"> P, Mahesh </w:t>
      </w:r>
      <w:proofErr w:type="spellStart"/>
      <w:r w:rsidRPr="00D95A56">
        <w:t>Mathian</w:t>
      </w:r>
      <w:proofErr w:type="spellEnd"/>
      <w:r w:rsidRPr="00D95A56">
        <w:t xml:space="preserve"> V, </w:t>
      </w:r>
      <w:proofErr w:type="spellStart"/>
      <w:r w:rsidRPr="00D95A56">
        <w:t>Gawthaman</w:t>
      </w:r>
      <w:proofErr w:type="spellEnd"/>
      <w:r w:rsidRPr="00D95A56">
        <w:t xml:space="preserve"> M, Vinod S, Yamuna Devi E. Salivary Biomarker Levels and Oral Health Status of Children with Cerebral Palsy and Their Healthy Siblings: A Comparative Study. Rambam Maimonides Med J 2021;12 (2):e0015. doi:10.5041/RMMJ.10437</w:t>
      </w:r>
    </w:p>
    <w:p w14:paraId="445D7952" w14:textId="77777777" w:rsidR="00891C55" w:rsidRDefault="00891C55" w:rsidP="00B74E63">
      <w:pPr>
        <w:pStyle w:val="ListParagraph"/>
        <w:numPr>
          <w:ilvl w:val="0"/>
          <w:numId w:val="2"/>
        </w:numPr>
        <w:spacing w:after="160" w:line="259" w:lineRule="auto"/>
        <w:ind w:left="426" w:hanging="426"/>
        <w:jc w:val="both"/>
      </w:pPr>
      <w:proofErr w:type="spellStart"/>
      <w:r w:rsidRPr="00844D95">
        <w:t>Gülteki</w:t>
      </w:r>
      <w:r>
        <w:t>n</w:t>
      </w:r>
      <w:proofErr w:type="spellEnd"/>
      <w:r>
        <w:t xml:space="preserve"> İM</w:t>
      </w:r>
      <w:r w:rsidRPr="00844D95">
        <w:t xml:space="preserve">, </w:t>
      </w:r>
      <w:proofErr w:type="spellStart"/>
      <w:r w:rsidRPr="00844D95">
        <w:t>Tekçiçek</w:t>
      </w:r>
      <w:proofErr w:type="spellEnd"/>
      <w:r>
        <w:t xml:space="preserve"> M</w:t>
      </w:r>
      <w:r w:rsidRPr="00844D95">
        <w:t>, Demir</w:t>
      </w:r>
      <w:r>
        <w:t xml:space="preserve"> N</w:t>
      </w:r>
      <w:r w:rsidRPr="00844D95">
        <w:t>, Arslan</w:t>
      </w:r>
      <w:r>
        <w:t xml:space="preserve"> SS</w:t>
      </w:r>
      <w:r w:rsidRPr="00844D95">
        <w:t xml:space="preserve">, </w:t>
      </w:r>
      <w:proofErr w:type="spellStart"/>
      <w:r w:rsidRPr="00844D95">
        <w:t>Ölmez</w:t>
      </w:r>
      <w:proofErr w:type="spellEnd"/>
      <w:r>
        <w:t xml:space="preserve"> S. </w:t>
      </w:r>
      <w:r w:rsidRPr="00844D95">
        <w:t>Oral Health Status of Children with Cerebral Palsy who Have Dysphagia: A Comparative Study</w:t>
      </w:r>
      <w:r>
        <w:t xml:space="preserve">. </w:t>
      </w:r>
      <w:proofErr w:type="spellStart"/>
      <w:r w:rsidRPr="00844D95">
        <w:t>Meandros</w:t>
      </w:r>
      <w:proofErr w:type="spellEnd"/>
      <w:r w:rsidRPr="00844D95">
        <w:t xml:space="preserve"> Med Dent J 2021;22 (Suppl):24-34</w:t>
      </w:r>
    </w:p>
    <w:p w14:paraId="5104115C" w14:textId="77777777" w:rsidR="00891C55" w:rsidRDefault="00891C55" w:rsidP="00B74E63">
      <w:pPr>
        <w:pStyle w:val="ListParagraph"/>
        <w:numPr>
          <w:ilvl w:val="0"/>
          <w:numId w:val="2"/>
        </w:numPr>
        <w:spacing w:after="160" w:line="259" w:lineRule="auto"/>
        <w:ind w:left="426" w:hanging="426"/>
        <w:jc w:val="both"/>
      </w:pPr>
      <w:r w:rsidRPr="00844D95">
        <w:t>Silvestre-</w:t>
      </w:r>
      <w:proofErr w:type="spellStart"/>
      <w:r w:rsidRPr="00844D95">
        <w:t>Rangil</w:t>
      </w:r>
      <w:proofErr w:type="spellEnd"/>
      <w:r w:rsidRPr="00844D95">
        <w:t xml:space="preserve"> J, Silvestre FJ, Puente-Sandoval A, </w:t>
      </w:r>
      <w:proofErr w:type="spellStart"/>
      <w:r w:rsidRPr="00844D95">
        <w:t>Requeni</w:t>
      </w:r>
      <w:proofErr w:type="spellEnd"/>
      <w:r w:rsidRPr="00844D95">
        <w:t xml:space="preserve">-Bernal J, </w:t>
      </w:r>
      <w:proofErr w:type="spellStart"/>
      <w:r w:rsidRPr="00844D95">
        <w:t>Simó</w:t>
      </w:r>
      <w:proofErr w:type="spellEnd"/>
      <w:r w:rsidRPr="00844D95">
        <w:t xml:space="preserve">-Ruiz JM. Clinical-therapeutic management of drooling: Review and update. Med Oral </w:t>
      </w:r>
      <w:proofErr w:type="spellStart"/>
      <w:r w:rsidRPr="00844D95">
        <w:t>Patol</w:t>
      </w:r>
      <w:proofErr w:type="spellEnd"/>
      <w:r w:rsidRPr="00844D95">
        <w:t xml:space="preserve"> Oral Cir </w:t>
      </w:r>
      <w:proofErr w:type="spellStart"/>
      <w:r w:rsidRPr="00844D95">
        <w:t>Bucal</w:t>
      </w:r>
      <w:proofErr w:type="spellEnd"/>
      <w:r w:rsidRPr="00844D95">
        <w:t>. 2011 Sep 1;16 (6):</w:t>
      </w:r>
      <w:r>
        <w:t xml:space="preserve"> </w:t>
      </w:r>
      <w:r w:rsidRPr="00844D95">
        <w:t>e763-6.</w:t>
      </w:r>
    </w:p>
    <w:p w14:paraId="241AD6B5" w14:textId="0DE05CD3" w:rsidR="00891C55" w:rsidRDefault="00891C55" w:rsidP="00B74E63">
      <w:pPr>
        <w:pStyle w:val="ListParagraph"/>
        <w:numPr>
          <w:ilvl w:val="0"/>
          <w:numId w:val="2"/>
        </w:numPr>
        <w:spacing w:after="160" w:line="259" w:lineRule="auto"/>
        <w:ind w:left="426" w:hanging="426"/>
        <w:jc w:val="both"/>
      </w:pPr>
      <w:proofErr w:type="spellStart"/>
      <w:r w:rsidRPr="00382EBB">
        <w:t>Rahena</w:t>
      </w:r>
      <w:proofErr w:type="spellEnd"/>
      <w:r w:rsidRPr="00382EBB">
        <w:t xml:space="preserve"> Akhter R, Hassan NMM, Nadkarni M, Elizabeth F. Martin EF, </w:t>
      </w:r>
      <w:proofErr w:type="spellStart"/>
      <w:r w:rsidRPr="00382EBB">
        <w:t>Khandaker</w:t>
      </w:r>
      <w:proofErr w:type="spellEnd"/>
      <w:r w:rsidRPr="00382EBB">
        <w:t xml:space="preserve"> G. </w:t>
      </w:r>
      <w:r>
        <w:t xml:space="preserve">Chapter 5 </w:t>
      </w:r>
      <w:r w:rsidRPr="00637006">
        <w:t xml:space="preserve">Cerebral </w:t>
      </w:r>
      <w:r w:rsidRPr="00637006">
        <w:lastRenderedPageBreak/>
        <w:t>Palsy - Clinical and Therapeutic Aspects</w:t>
      </w:r>
      <w:r>
        <w:t xml:space="preserve"> </w:t>
      </w:r>
      <w:r w:rsidRPr="00382EBB">
        <w:t xml:space="preserve">Oral Health in Children with Cerebral Palsy. </w:t>
      </w:r>
      <w:proofErr w:type="spellStart"/>
      <w:r w:rsidRPr="00382EBB">
        <w:t>InTech</w:t>
      </w:r>
      <w:proofErr w:type="spellEnd"/>
      <w:r>
        <w:t>;</w:t>
      </w:r>
      <w:r w:rsidRPr="00382EBB">
        <w:t xml:space="preserve"> 2016</w:t>
      </w:r>
      <w:r w:rsidR="00B74E63">
        <w:t>: 2-32</w:t>
      </w:r>
    </w:p>
    <w:p w14:paraId="34ABA0E4" w14:textId="066CDF00" w:rsidR="00891C55" w:rsidRDefault="00891C55" w:rsidP="00B74E63">
      <w:pPr>
        <w:pStyle w:val="ListParagraph"/>
        <w:numPr>
          <w:ilvl w:val="0"/>
          <w:numId w:val="2"/>
        </w:numPr>
        <w:spacing w:after="160" w:line="259" w:lineRule="auto"/>
        <w:ind w:left="426" w:hanging="426"/>
        <w:jc w:val="both"/>
      </w:pPr>
      <w:proofErr w:type="spellStart"/>
      <w:r w:rsidRPr="00F63FC8">
        <w:t>Azni</w:t>
      </w:r>
      <w:proofErr w:type="spellEnd"/>
      <w:r w:rsidRPr="00F63FC8">
        <w:t xml:space="preserve"> BDH, </w:t>
      </w:r>
      <w:proofErr w:type="spellStart"/>
      <w:r w:rsidRPr="00F63FC8">
        <w:t>Handajani</w:t>
      </w:r>
      <w:proofErr w:type="spellEnd"/>
      <w:r w:rsidRPr="00F63FC8">
        <w:t xml:space="preserve"> NI, </w:t>
      </w:r>
      <w:proofErr w:type="spellStart"/>
      <w:r w:rsidRPr="00F63FC8">
        <w:t>Ranuh</w:t>
      </w:r>
      <w:proofErr w:type="spellEnd"/>
      <w:r w:rsidRPr="00F63FC8">
        <w:t xml:space="preserve"> IGMRG. Clinical Profile of Drooling in Cerebral Palsy Patients at Physical Medicine and Rehabilitation Department Dr. </w:t>
      </w:r>
      <w:proofErr w:type="spellStart"/>
      <w:r w:rsidRPr="00F63FC8">
        <w:t>Soetomo</w:t>
      </w:r>
      <w:proofErr w:type="spellEnd"/>
      <w:r w:rsidRPr="00F63FC8">
        <w:t xml:space="preserve"> General Hospital Surabaya Period January 1st, 2016 – December 31st, 2017</w:t>
      </w:r>
      <w:r>
        <w:t>.</w:t>
      </w:r>
      <w:r w:rsidRPr="00F63FC8">
        <w:t xml:space="preserve"> </w:t>
      </w:r>
      <w:proofErr w:type="spellStart"/>
      <w:r w:rsidRPr="00F63FC8">
        <w:t>Jurnal</w:t>
      </w:r>
      <w:proofErr w:type="spellEnd"/>
      <w:r w:rsidRPr="00F63FC8">
        <w:t xml:space="preserve"> </w:t>
      </w:r>
      <w:proofErr w:type="spellStart"/>
      <w:r w:rsidRPr="00F63FC8">
        <w:t>Ilmiah</w:t>
      </w:r>
      <w:proofErr w:type="spellEnd"/>
      <w:r w:rsidRPr="00F63FC8">
        <w:t xml:space="preserve"> </w:t>
      </w:r>
      <w:proofErr w:type="spellStart"/>
      <w:r w:rsidRPr="00F63FC8">
        <w:t>Mahasiswa</w:t>
      </w:r>
      <w:proofErr w:type="spellEnd"/>
      <w:r w:rsidRPr="00F63FC8">
        <w:t xml:space="preserve"> </w:t>
      </w:r>
      <w:proofErr w:type="spellStart"/>
      <w:r w:rsidRPr="00F63FC8">
        <w:t>Kedokteran</w:t>
      </w:r>
      <w:proofErr w:type="spellEnd"/>
      <w:r w:rsidRPr="00F63FC8">
        <w:t xml:space="preserve"> Universitas </w:t>
      </w:r>
      <w:proofErr w:type="spellStart"/>
      <w:r w:rsidRPr="00F63FC8">
        <w:t>Airlangga</w:t>
      </w:r>
      <w:proofErr w:type="spellEnd"/>
      <w:r w:rsidR="00B74E63">
        <w:t>.</w:t>
      </w:r>
      <w:r w:rsidRPr="00F63FC8">
        <w:t xml:space="preserve"> 2020</w:t>
      </w:r>
      <w:r w:rsidR="00B74E63">
        <w:t>;</w:t>
      </w:r>
      <w:r w:rsidRPr="00F63FC8">
        <w:t xml:space="preserve"> XI (02)</w:t>
      </w:r>
      <w:r>
        <w:t>: 56-60</w:t>
      </w:r>
    </w:p>
    <w:p w14:paraId="37481B14" w14:textId="77777777" w:rsidR="00891C55" w:rsidRPr="00274A3C" w:rsidRDefault="00891C55" w:rsidP="00B74E63">
      <w:pPr>
        <w:pStyle w:val="ListParagraph"/>
        <w:numPr>
          <w:ilvl w:val="0"/>
          <w:numId w:val="2"/>
        </w:numPr>
        <w:spacing w:after="160" w:line="259" w:lineRule="auto"/>
        <w:ind w:left="426" w:hanging="426"/>
        <w:jc w:val="both"/>
      </w:pPr>
      <w:r w:rsidRPr="00274A3C">
        <w:t>Erasmus CE. Clinical aspects of drooling in children with Cerebral Palsy. Radboud University Nijmegen Medical Centre</w:t>
      </w:r>
      <w:r>
        <w:t>. Nederland.2011; 19-40</w:t>
      </w:r>
    </w:p>
    <w:p w14:paraId="64439658" w14:textId="77777777" w:rsidR="00891C55" w:rsidRDefault="00891C55" w:rsidP="00B74E63">
      <w:pPr>
        <w:pStyle w:val="ListParagraph"/>
        <w:numPr>
          <w:ilvl w:val="0"/>
          <w:numId w:val="2"/>
        </w:numPr>
        <w:spacing w:after="160" w:line="259" w:lineRule="auto"/>
        <w:ind w:left="426" w:hanging="426"/>
        <w:jc w:val="both"/>
      </w:pPr>
      <w:proofErr w:type="spellStart"/>
      <w:r w:rsidRPr="00274A3C">
        <w:t>Scofano</w:t>
      </w:r>
      <w:proofErr w:type="spellEnd"/>
      <w:r w:rsidRPr="00274A3C">
        <w:t xml:space="preserve"> Dias BL, Fernandes AR, Maia Filho HS. Sialorrhea in children with cerebral palsy. J </w:t>
      </w:r>
      <w:proofErr w:type="spellStart"/>
      <w:r w:rsidRPr="00274A3C">
        <w:t>Pediatr</w:t>
      </w:r>
      <w:proofErr w:type="spellEnd"/>
      <w:r w:rsidRPr="00274A3C">
        <w:t xml:space="preserve"> (Rio J).2016;92:549</w:t>
      </w:r>
      <w:r>
        <w:t>-</w:t>
      </w:r>
      <w:r w:rsidRPr="00274A3C">
        <w:t>58.</w:t>
      </w:r>
    </w:p>
    <w:p w14:paraId="0FEBA422" w14:textId="77777777" w:rsidR="00891C55" w:rsidRDefault="00891C55" w:rsidP="00B74E63">
      <w:pPr>
        <w:pStyle w:val="ListParagraph"/>
        <w:numPr>
          <w:ilvl w:val="0"/>
          <w:numId w:val="2"/>
        </w:numPr>
        <w:spacing w:after="160" w:line="259" w:lineRule="auto"/>
        <w:ind w:left="426" w:hanging="426"/>
        <w:jc w:val="both"/>
      </w:pPr>
      <w:r w:rsidRPr="00274A3C">
        <w:t xml:space="preserve">The Importance of Saliva Total Protein and a-amylase on Cerebral Palsy Children. </w:t>
      </w:r>
      <w:proofErr w:type="spellStart"/>
      <w:r w:rsidRPr="00274A3C">
        <w:t>Puteri</w:t>
      </w:r>
      <w:proofErr w:type="spellEnd"/>
      <w:r w:rsidRPr="00274A3C">
        <w:t xml:space="preserve"> MM, </w:t>
      </w:r>
      <w:proofErr w:type="spellStart"/>
      <w:r w:rsidRPr="00274A3C">
        <w:t>Nelwan</w:t>
      </w:r>
      <w:proofErr w:type="spellEnd"/>
      <w:r w:rsidRPr="00274A3C">
        <w:t xml:space="preserve"> SC, </w:t>
      </w:r>
      <w:proofErr w:type="spellStart"/>
      <w:r w:rsidRPr="00274A3C">
        <w:t>Maulani</w:t>
      </w:r>
      <w:proofErr w:type="spellEnd"/>
      <w:r w:rsidRPr="00274A3C">
        <w:t xml:space="preserve"> B, </w:t>
      </w:r>
      <w:proofErr w:type="spellStart"/>
      <w:r w:rsidRPr="00274A3C">
        <w:t>Bonardo</w:t>
      </w:r>
      <w:proofErr w:type="spellEnd"/>
      <w:r w:rsidRPr="00274A3C">
        <w:t xml:space="preserve"> B, Naomi N, </w:t>
      </w:r>
      <w:proofErr w:type="spellStart"/>
      <w:r w:rsidRPr="00274A3C">
        <w:t>Estu</w:t>
      </w:r>
      <w:proofErr w:type="spellEnd"/>
      <w:r w:rsidRPr="00274A3C">
        <w:t xml:space="preserve"> AR, </w:t>
      </w:r>
      <w:proofErr w:type="spellStart"/>
      <w:r w:rsidRPr="00274A3C">
        <w:t>Nowwarote</w:t>
      </w:r>
      <w:proofErr w:type="spellEnd"/>
      <w:r w:rsidRPr="00274A3C">
        <w:t xml:space="preserve"> N.</w:t>
      </w:r>
      <w:r w:rsidRPr="00336FD0">
        <w:t xml:space="preserve"> </w:t>
      </w:r>
      <w:r w:rsidRPr="00274A3C">
        <w:t>J Int Dent Med Res 2022; 15(1): 323-329</w:t>
      </w:r>
    </w:p>
    <w:p w14:paraId="5E0470FC" w14:textId="77777777" w:rsidR="00891C55" w:rsidRDefault="00891C55" w:rsidP="00B74E63">
      <w:pPr>
        <w:pStyle w:val="ListParagraph"/>
        <w:numPr>
          <w:ilvl w:val="0"/>
          <w:numId w:val="2"/>
        </w:numPr>
        <w:spacing w:after="160" w:line="259" w:lineRule="auto"/>
        <w:ind w:left="426" w:hanging="426"/>
        <w:jc w:val="both"/>
      </w:pPr>
      <w:proofErr w:type="spellStart"/>
      <w:r w:rsidRPr="000F6905">
        <w:t>Çaltepe</w:t>
      </w:r>
      <w:proofErr w:type="spellEnd"/>
      <w:r w:rsidRPr="000F6905">
        <w:t xml:space="preserve"> G, </w:t>
      </w:r>
      <w:proofErr w:type="spellStart"/>
      <w:r w:rsidRPr="000F6905">
        <w:t>Yüce</w:t>
      </w:r>
      <w:proofErr w:type="spellEnd"/>
      <w:r w:rsidRPr="000F6905">
        <w:t xml:space="preserve"> Ö, </w:t>
      </w:r>
      <w:proofErr w:type="spellStart"/>
      <w:r w:rsidRPr="000F6905">
        <w:t>Comba</w:t>
      </w:r>
      <w:proofErr w:type="spellEnd"/>
      <w:r w:rsidRPr="000F6905">
        <w:t xml:space="preserve"> A, </w:t>
      </w:r>
      <w:proofErr w:type="spellStart"/>
      <w:r w:rsidRPr="000F6905">
        <w:t>Özyürek</w:t>
      </w:r>
      <w:proofErr w:type="spellEnd"/>
      <w:r w:rsidRPr="000F6905">
        <w:t xml:space="preserve"> H, </w:t>
      </w:r>
      <w:proofErr w:type="spellStart"/>
      <w:r w:rsidRPr="000F6905">
        <w:t>Kalaycı</w:t>
      </w:r>
      <w:proofErr w:type="spellEnd"/>
      <w:r w:rsidRPr="000F6905">
        <w:t xml:space="preserve"> AG, </w:t>
      </w:r>
      <w:proofErr w:type="spellStart"/>
      <w:r w:rsidRPr="000F6905">
        <w:t>Taşdemir</w:t>
      </w:r>
      <w:proofErr w:type="spellEnd"/>
      <w:r w:rsidRPr="000F6905">
        <w:t xml:space="preserve"> HA. </w:t>
      </w:r>
      <w:r w:rsidRPr="00274A3C">
        <w:t>Detection of gastroesophageal reflux in children with cerebral palsy using combined multichannel intraluminal impedance–p</w:t>
      </w:r>
      <w:r>
        <w:t>H</w:t>
      </w:r>
      <w:r w:rsidRPr="00274A3C">
        <w:t xml:space="preserve"> procedure</w:t>
      </w:r>
      <w:r>
        <w:t xml:space="preserve">. </w:t>
      </w:r>
      <w:r w:rsidRPr="000F6905">
        <w:t>The Turkish Journal of Pediatrics 2016; 58: 524-531</w:t>
      </w:r>
    </w:p>
    <w:p w14:paraId="6B6F5C12" w14:textId="079C5B0D" w:rsidR="00891C55" w:rsidRDefault="00891C55" w:rsidP="00B74E63">
      <w:pPr>
        <w:pStyle w:val="ListParagraph"/>
        <w:numPr>
          <w:ilvl w:val="0"/>
          <w:numId w:val="2"/>
        </w:numPr>
        <w:spacing w:after="160" w:line="259" w:lineRule="auto"/>
        <w:ind w:left="426" w:hanging="426"/>
        <w:jc w:val="both"/>
      </w:pPr>
      <w:proofErr w:type="spellStart"/>
      <w:r w:rsidRPr="000F6905">
        <w:t>Biria</w:t>
      </w:r>
      <w:proofErr w:type="spellEnd"/>
      <w:r w:rsidRPr="000F6905">
        <w:t xml:space="preserve"> M, </w:t>
      </w:r>
      <w:proofErr w:type="spellStart"/>
      <w:r w:rsidRPr="000F6905">
        <w:t>Amini</w:t>
      </w:r>
      <w:proofErr w:type="spellEnd"/>
      <w:r w:rsidRPr="000F6905">
        <w:t xml:space="preserve"> M, </w:t>
      </w:r>
      <w:proofErr w:type="spellStart"/>
      <w:r w:rsidRPr="000F6905">
        <w:t>Babaei</w:t>
      </w:r>
      <w:proofErr w:type="spellEnd"/>
      <w:r w:rsidRPr="000F6905">
        <w:t xml:space="preserve"> M, </w:t>
      </w:r>
      <w:proofErr w:type="spellStart"/>
      <w:r w:rsidRPr="000F6905">
        <w:t>Ahmady</w:t>
      </w:r>
      <w:proofErr w:type="spellEnd"/>
      <w:r w:rsidRPr="000F6905">
        <w:t xml:space="preserve"> AE, </w:t>
      </w:r>
      <w:proofErr w:type="spellStart"/>
      <w:r w:rsidRPr="000F6905">
        <w:t>Lando</w:t>
      </w:r>
      <w:proofErr w:type="spellEnd"/>
      <w:r w:rsidRPr="000F6905">
        <w:t xml:space="preserve"> HA, </w:t>
      </w:r>
      <w:proofErr w:type="spellStart"/>
      <w:r w:rsidRPr="000F6905">
        <w:t>Amirabadi</w:t>
      </w:r>
      <w:proofErr w:type="spellEnd"/>
      <w:r w:rsidRPr="000F6905">
        <w:t xml:space="preserve"> GE. Dietary Habits and Caries Experience Among 9-year-old School Children, JMED Research</w:t>
      </w:r>
      <w:r>
        <w:t>.</w:t>
      </w:r>
      <w:r w:rsidRPr="000F6905">
        <w:t>2015</w:t>
      </w:r>
      <w:r>
        <w:t xml:space="preserve">; </w:t>
      </w:r>
      <w:r w:rsidRPr="000F6905">
        <w:t>2015</w:t>
      </w:r>
      <w:r>
        <w:t>:1-5</w:t>
      </w:r>
      <w:r w:rsidRPr="000F6905">
        <w:t xml:space="preserve"> </w:t>
      </w:r>
    </w:p>
    <w:p w14:paraId="2A2C074A" w14:textId="6FBE5E4E" w:rsidR="00891C55" w:rsidRDefault="00891C55" w:rsidP="00B74E63">
      <w:pPr>
        <w:pStyle w:val="ListParagraph"/>
        <w:numPr>
          <w:ilvl w:val="0"/>
          <w:numId w:val="2"/>
        </w:numPr>
        <w:spacing w:after="160" w:line="259" w:lineRule="auto"/>
        <w:ind w:left="426" w:hanging="426"/>
        <w:jc w:val="both"/>
      </w:pPr>
      <w:proofErr w:type="spellStart"/>
      <w:r w:rsidRPr="000F6905">
        <w:t>Dalvand</w:t>
      </w:r>
      <w:proofErr w:type="spellEnd"/>
      <w:r w:rsidRPr="000F6905">
        <w:t xml:space="preserve"> H, </w:t>
      </w:r>
      <w:proofErr w:type="spellStart"/>
      <w:r w:rsidRPr="000F6905">
        <w:t>Dehghan</w:t>
      </w:r>
      <w:proofErr w:type="spellEnd"/>
      <w:r w:rsidRPr="000F6905">
        <w:t xml:space="preserve"> L, </w:t>
      </w:r>
      <w:proofErr w:type="spellStart"/>
      <w:r w:rsidRPr="000F6905">
        <w:t>Dadgar</w:t>
      </w:r>
      <w:proofErr w:type="spellEnd"/>
      <w:r w:rsidRPr="000F6905">
        <w:t xml:space="preserve"> H, </w:t>
      </w:r>
      <w:proofErr w:type="spellStart"/>
      <w:r w:rsidRPr="000F6905">
        <w:t>Maroufizadeh</w:t>
      </w:r>
      <w:proofErr w:type="spellEnd"/>
      <w:r w:rsidRPr="000F6905">
        <w:t xml:space="preserve"> S, </w:t>
      </w:r>
      <w:proofErr w:type="spellStart"/>
      <w:r w:rsidRPr="000F6905">
        <w:t>Sarmadi</w:t>
      </w:r>
      <w:proofErr w:type="spellEnd"/>
      <w:r w:rsidRPr="000F6905">
        <w:t xml:space="preserve"> S. Periodontal Diseases and Dental Caries in Children with Cerebral Palsy. </w:t>
      </w:r>
      <w:r w:rsidRPr="000F6905">
        <w:t xml:space="preserve">Iranian Rehabilitation Journal. 2021; 19 (3):289-296. </w:t>
      </w:r>
    </w:p>
    <w:p w14:paraId="76207952" w14:textId="19B3C889" w:rsidR="00891C55" w:rsidRDefault="00891C55" w:rsidP="00B74E63">
      <w:pPr>
        <w:pStyle w:val="ListParagraph"/>
        <w:numPr>
          <w:ilvl w:val="0"/>
          <w:numId w:val="2"/>
        </w:numPr>
        <w:spacing w:after="160" w:line="259" w:lineRule="auto"/>
        <w:ind w:left="426" w:hanging="426"/>
        <w:jc w:val="both"/>
      </w:pPr>
      <w:r w:rsidRPr="000F6905">
        <w:t xml:space="preserve">Kolawole, </w:t>
      </w:r>
      <w:proofErr w:type="spellStart"/>
      <w:r w:rsidRPr="000F6905">
        <w:t>Adebanke</w:t>
      </w:r>
      <w:proofErr w:type="spellEnd"/>
      <w:r w:rsidRPr="000F6905">
        <w:t xml:space="preserve"> K, </w:t>
      </w:r>
      <w:proofErr w:type="spellStart"/>
      <w:r w:rsidRPr="000F6905">
        <w:t>Folayan</w:t>
      </w:r>
      <w:proofErr w:type="spellEnd"/>
      <w:r w:rsidRPr="000F6905">
        <w:t xml:space="preserve"> MO. Association between malocclusion, caries and oral hygiene in children 6 to 12 years old resident in suburban Nigeria. BMC oral health.2019</w:t>
      </w:r>
      <w:r>
        <w:t>;</w:t>
      </w:r>
      <w:r w:rsidRPr="000F6905">
        <w:t>19</w:t>
      </w:r>
      <w:r w:rsidR="00B74E63">
        <w:t>(</w:t>
      </w:r>
      <w:r w:rsidRPr="000F6905">
        <w:t>1</w:t>
      </w:r>
      <w:r w:rsidR="00B74E63">
        <w:t>):</w:t>
      </w:r>
      <w:r w:rsidRPr="000F6905">
        <w:t xml:space="preserve"> 262. </w:t>
      </w:r>
    </w:p>
    <w:p w14:paraId="33E709C7" w14:textId="6E963A9D" w:rsidR="00891C55" w:rsidRPr="000F6905" w:rsidRDefault="00891C55" w:rsidP="00891C55">
      <w:pPr>
        <w:pStyle w:val="ListParagraph"/>
        <w:numPr>
          <w:ilvl w:val="0"/>
          <w:numId w:val="2"/>
        </w:numPr>
        <w:spacing w:after="160" w:line="259" w:lineRule="auto"/>
        <w:ind w:left="426" w:hanging="426"/>
        <w:jc w:val="both"/>
      </w:pPr>
      <w:r w:rsidRPr="004D395B">
        <w:t>Martínez-Mihi V, Paredes-Gallardo V</w:t>
      </w:r>
      <w:r>
        <w:t>,</w:t>
      </w:r>
      <w:r w:rsidRPr="004D395B">
        <w:t xml:space="preserve"> Silvestre, FJ</w:t>
      </w:r>
      <w:r>
        <w:t>,</w:t>
      </w:r>
      <w:r w:rsidRPr="004D395B">
        <w:t xml:space="preserve"> Silvestre-</w:t>
      </w:r>
      <w:proofErr w:type="spellStart"/>
      <w:r w:rsidRPr="004D395B">
        <w:t>Rangil</w:t>
      </w:r>
      <w:proofErr w:type="spellEnd"/>
      <w:r w:rsidRPr="004D395B">
        <w:t xml:space="preserve"> J. Comparison of Malocclusion Prevalence, Type and Severity between Cerebral Palsy and Healthy Subjects: A Prospective Case-Control Study. J. Clin. Med. 2022;11: 3711. </w:t>
      </w:r>
    </w:p>
    <w:p w14:paraId="7C1384BD" w14:textId="77777777" w:rsidR="00891C55" w:rsidRDefault="00891C55">
      <w:pPr>
        <w:pStyle w:val="Normal1"/>
        <w:spacing w:line="360" w:lineRule="auto"/>
        <w:jc w:val="both"/>
        <w:rPr>
          <w:rFonts w:eastAsia="Arial"/>
          <w:sz w:val="24"/>
          <w:szCs w:val="24"/>
        </w:rPr>
      </w:pPr>
    </w:p>
    <w:p w14:paraId="30810E0C" w14:textId="77777777" w:rsidR="002B1CD0" w:rsidRDefault="002B1CD0">
      <w:pPr>
        <w:ind w:left="360"/>
        <w:jc w:val="both"/>
        <w:rPr>
          <w:b/>
          <w:sz w:val="24"/>
          <w:szCs w:val="24"/>
        </w:rPr>
      </w:pPr>
    </w:p>
    <w:p w14:paraId="3976D915" w14:textId="1F9ECDF8" w:rsidR="002B1CD0" w:rsidRDefault="002B1CD0">
      <w:pPr>
        <w:pStyle w:val="Normal1"/>
        <w:ind w:left="720"/>
        <w:jc w:val="both"/>
        <w:rPr>
          <w:rFonts w:eastAsia="Arial"/>
          <w:color w:val="auto"/>
          <w:sz w:val="24"/>
          <w:szCs w:val="24"/>
        </w:rPr>
      </w:pPr>
    </w:p>
    <w:sectPr w:rsidR="002B1CD0">
      <w:type w:val="continuous"/>
      <w:pgSz w:w="11907" w:h="16840"/>
      <w:pgMar w:top="1440" w:right="1440" w:bottom="1440" w:left="1440" w:header="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73EF" w14:textId="77777777" w:rsidR="00774B44" w:rsidRDefault="00774B44">
      <w:r>
        <w:separator/>
      </w:r>
    </w:p>
  </w:endnote>
  <w:endnote w:type="continuationSeparator" w:id="0">
    <w:p w14:paraId="67FA65C4" w14:textId="77777777" w:rsidR="00774B44" w:rsidRDefault="0077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9E56" w14:textId="77777777" w:rsidR="002B1CD0" w:rsidRDefault="00000000">
    <w:pPr>
      <w:pStyle w:val="Normal1"/>
      <w:tabs>
        <w:tab w:val="left" w:pos="2992"/>
      </w:tabs>
      <w:spacing w:after="1134"/>
      <w:ind w:right="90"/>
      <w:rPr>
        <w:rFonts w:ascii="Arial" w:eastAsia="Arial" w:hAnsi="Arial" w:cs="Arial"/>
      </w:rPr>
    </w:pPr>
    <w:r>
      <w:rPr>
        <w:rFonts w:ascii="Arial Narrow" w:eastAsia="Arial Narrow" w:hAnsi="Arial Narrow" w:cs="Arial Narrow"/>
      </w:rPr>
      <w:t xml:space="preserve"> </w:t>
    </w:r>
    <w:r>
      <w:rPr>
        <w:rFonts w:ascii="Arial" w:eastAsia="Arial" w:hAnsi="Arial" w:cs="Arial"/>
        <w:b/>
      </w:rPr>
      <w:t xml:space="preserve">TELKOMNIKA </w:t>
    </w:r>
    <w:r>
      <w:rPr>
        <w:rFonts w:ascii="Arial" w:eastAsia="Arial" w:hAnsi="Arial" w:cs="Arial"/>
      </w:rPr>
      <w:t>Vol. 12, No. 4, April 2014:  xxx – xxx</w:t>
    </w:r>
    <w:r>
      <w:rPr>
        <w:noProof/>
      </w:rPr>
      <mc:AlternateContent>
        <mc:Choice Requires="wps">
          <w:drawing>
            <wp:anchor distT="0" distB="0" distL="114300" distR="114300" simplePos="0" relativeHeight="251661312" behindDoc="0" locked="0" layoutInCell="1" allowOverlap="1" wp14:anchorId="50DCDB78" wp14:editId="43DC6C4D">
              <wp:simplePos x="0" y="0"/>
              <wp:positionH relativeFrom="margin">
                <wp:posOffset>-37465</wp:posOffset>
              </wp:positionH>
              <wp:positionV relativeFrom="paragraph">
                <wp:posOffset>-24765</wp:posOffset>
              </wp:positionV>
              <wp:extent cx="54705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2.95pt;margin-top:-1.95pt;height:1.75pt;width:430.75pt;mso-position-horizontal-relative:margin;z-index:251661312;mso-width-relative:page;mso-height-relative:page;" fillcolor="#FFFFFF" filled="t" stroked="t" coordsize="21600,21600" o:gfxdata="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kvzI0wAAAAcBAAAPAAAAAAAAAAEAIAAAACIAAABkcnMv&#10;ZG93bnJldi54bWxQSwECFAAUAAAACACHTuJAk9u6hQgCAABABAAADgAAAAAAAAABACAAAAAiAQAA&#10;ZHJzL2Uyb0RvYy54bWxQSwUGAAAAAAYABgBZAQAAnAUAAAAA&#10;">
              <v:fill on="t" focussize="0,0"/>
              <v:stroke color="#000000" miterlimit="0" joinstyle="miter" startarrowwidth="narrow" startarrowlength="short" endarrowwidth="narrow" endarrowlength="short"/>
              <v:imagedata o:title=""/>
              <o:lock v:ext="edit" aspectratio="f"/>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65A7" w14:textId="77777777" w:rsidR="002B1CD0" w:rsidRDefault="002B1CD0">
    <w:pPr>
      <w:pStyle w:val="Normal1"/>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rFonts w:ascii="Trebuchet MS" w:eastAsia="Trebuchet MS" w:hAnsi="Trebuchet MS" w:cs="Trebuchet MS"/>
        <w:b/>
        <w:i/>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EF7E" w14:textId="77777777" w:rsidR="00774B44" w:rsidRDefault="00774B44">
      <w:r>
        <w:separator/>
      </w:r>
    </w:p>
  </w:footnote>
  <w:footnote w:type="continuationSeparator" w:id="0">
    <w:p w14:paraId="2D623E7C" w14:textId="77777777" w:rsidR="00774B44" w:rsidRDefault="0077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BAD9" w14:textId="77777777" w:rsidR="002B1CD0" w:rsidRDefault="00000000">
    <w:pPr>
      <w:pStyle w:val="Normal1"/>
      <w:spacing w:before="1134"/>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end"/>
    </w:r>
  </w:p>
  <w:p w14:paraId="6023EA86" w14:textId="77777777" w:rsidR="002B1CD0" w:rsidRDefault="00000000">
    <w:pPr>
      <w:pStyle w:val="Normal1"/>
      <w:tabs>
        <w:tab w:val="left" w:pos="2992"/>
        <w:tab w:val="right" w:pos="8505"/>
      </w:tabs>
    </w:pPr>
    <w:r>
      <w:t xml:space="preserve">             </w:t>
    </w:r>
    <w:r>
      <w:rPr>
        <w:rFonts w:ascii="Noto Sans Symbols" w:eastAsia="Noto Sans Symbols" w:hAnsi="Noto Sans Symbols" w:cs="Noto Sans Symbols"/>
      </w:rPr>
      <w:t>■</w:t>
    </w:r>
    <w:r>
      <w:tab/>
      <w:t xml:space="preserve"> </w:t>
    </w:r>
    <w:r>
      <w:tab/>
      <w:t xml:space="preserve">       </w:t>
    </w:r>
    <w:r>
      <w:rPr>
        <w:rFonts w:ascii="Arial" w:eastAsia="Arial" w:hAnsi="Arial" w:cs="Arial"/>
      </w:rPr>
      <w:t>ISSN: 2302-4046</w:t>
    </w:r>
    <w:r>
      <w:rPr>
        <w:noProof/>
      </w:rPr>
      <mc:AlternateContent>
        <mc:Choice Requires="wps">
          <w:drawing>
            <wp:anchor distT="0" distB="0" distL="114300" distR="114300" simplePos="0" relativeHeight="251659264" behindDoc="0" locked="0" layoutInCell="1" allowOverlap="1" wp14:anchorId="538F27B1" wp14:editId="35F29FE5">
              <wp:simplePos x="0" y="0"/>
              <wp:positionH relativeFrom="margin">
                <wp:posOffset>0</wp:posOffset>
              </wp:positionH>
              <wp:positionV relativeFrom="paragraph">
                <wp:posOffset>165100</wp:posOffset>
              </wp:positionV>
              <wp:extent cx="54705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13pt;height:1.75pt;width:430.75pt;mso-position-horizontal-relative:margin;z-index:251659264;mso-width-relative:page;mso-height-relative:page;" fillcolor="#FFFFFF" filled="t" stroked="t" coordsize="21600,21600" o:gfxdata="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KJwUzSAAAABgEAAA8AAAAAAAAAAQAgAAAAIgAAAGRycy9k&#10;b3ducmV2LnhtbFBLAQIUABQAAAAIAIdO4kATu+hxCAIAAEAEAAAOAAAAAAAAAAEAIAAAACEBAABk&#10;cnMvZTJvRG9jLnhtbFBLBQYAAAAABgAGAFkBAACbBQAAAAA=&#10;">
              <v:fill on="t" focussize="0,0"/>
              <v:stroke color="#000000" miterlimit="0" joinstyle="miter" startarrowwidth="narrow" startarrowlength="short" endarrowwidth="narrow" endarrowlength="short"/>
              <v:imagedata o:title=""/>
              <o:lock v:ext="edit" aspectratio="f"/>
            </v:shape>
          </w:pict>
        </mc:Fallback>
      </mc:AlternateContent>
    </w:r>
    <w:r>
      <w:rPr>
        <w:noProof/>
      </w:rPr>
      <mc:AlternateContent>
        <mc:Choice Requires="wps">
          <w:drawing>
            <wp:anchor distT="0" distB="0" distL="114300" distR="114300" simplePos="0" relativeHeight="251660288" behindDoc="0" locked="0" layoutInCell="1" allowOverlap="1" wp14:anchorId="37ECF1ED" wp14:editId="1809F3DB">
              <wp:simplePos x="0" y="0"/>
              <wp:positionH relativeFrom="margin">
                <wp:posOffset>0</wp:posOffset>
              </wp:positionH>
              <wp:positionV relativeFrom="paragraph">
                <wp:posOffset>165100</wp:posOffset>
              </wp:positionV>
              <wp:extent cx="5470525"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0pt;margin-top:13pt;height:1.75pt;width:430.75pt;mso-position-horizontal-relative:margin;z-index:251660288;mso-width-relative:page;mso-height-relative:page;" fillcolor="#FFFFFF" filled="t" stroked="t" coordsize="21600,21600" o:gfxdata="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icFM0gAAAAYBAAAPAAAAAAAAAAEAIAAAACIAAABkcnMv&#10;ZG93bnJldi54bWxQSwECFAAUAAAACACHTuJA0PKWJQkCAABABAAADgAAAAAAAAABACAAAAAhAQAA&#10;ZHJzL2Uyb0RvYy54bWxQSwUGAAAAAAYABgBZAQAAnAUAAAAA&#10;">
              <v:fill on="t" focussize="0,0"/>
              <v:stroke color="#000000" miterlimit="0" joinstyle="miter" startarrowwidth="narrow" startarrowlength="short" endarrowwidth="narrow" endarrowlength="short"/>
              <v:imagedata o:title=""/>
              <o:lock v:ext="edit" aspectratio="f"/>
            </v:shape>
          </w:pict>
        </mc:Fallback>
      </mc:AlternateContent>
    </w:r>
  </w:p>
  <w:p w14:paraId="5CE912C2" w14:textId="77777777" w:rsidR="002B1CD0" w:rsidRDefault="00000000">
    <w:pPr>
      <w:pStyle w:val="Normal1"/>
      <w:tabs>
        <w:tab w:val="left" w:pos="2992"/>
        <w:tab w:val="right" w:pos="8505"/>
      </w:tabs>
    </w:pP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A39AB"/>
    <w:multiLevelType w:val="multilevel"/>
    <w:tmpl w:val="49AA39AB"/>
    <w:lvl w:ilvl="0">
      <w:start w:val="1"/>
      <w:numFmt w:val="decimal"/>
      <w:lvlText w:val="%1."/>
      <w:lvlJc w:val="left"/>
      <w:pPr>
        <w:ind w:left="3338" w:hanging="360"/>
      </w:pPr>
      <w:rPr>
        <w:rFonts w:eastAsia="Times New Roman" w:hint="default"/>
      </w:r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 w15:restartNumberingAfterBreak="0">
    <w:nsid w:val="77E02416"/>
    <w:multiLevelType w:val="hybridMultilevel"/>
    <w:tmpl w:val="F4EEFE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38273908">
    <w:abstractNumId w:val="0"/>
  </w:num>
  <w:num w:numId="2" w16cid:durableId="1659117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F8"/>
    <w:rsid w:val="000114EF"/>
    <w:rsid w:val="00097F3B"/>
    <w:rsid w:val="000A0DF8"/>
    <w:rsid w:val="000B4DB8"/>
    <w:rsid w:val="000C4DBC"/>
    <w:rsid w:val="000C788F"/>
    <w:rsid w:val="000E4361"/>
    <w:rsid w:val="001333DD"/>
    <w:rsid w:val="00194F74"/>
    <w:rsid w:val="00196E59"/>
    <w:rsid w:val="001D5F87"/>
    <w:rsid w:val="001E121C"/>
    <w:rsid w:val="002B1CD0"/>
    <w:rsid w:val="002C28E5"/>
    <w:rsid w:val="0032619E"/>
    <w:rsid w:val="003562E2"/>
    <w:rsid w:val="003A1925"/>
    <w:rsid w:val="003E20E1"/>
    <w:rsid w:val="0043507E"/>
    <w:rsid w:val="004370DD"/>
    <w:rsid w:val="00450DC8"/>
    <w:rsid w:val="00560FB0"/>
    <w:rsid w:val="00573DAF"/>
    <w:rsid w:val="00580A1D"/>
    <w:rsid w:val="005B2CC2"/>
    <w:rsid w:val="005C22D3"/>
    <w:rsid w:val="005C67F1"/>
    <w:rsid w:val="005F759F"/>
    <w:rsid w:val="006140B0"/>
    <w:rsid w:val="006733E7"/>
    <w:rsid w:val="00677597"/>
    <w:rsid w:val="0069321D"/>
    <w:rsid w:val="006A1070"/>
    <w:rsid w:val="006C4E83"/>
    <w:rsid w:val="006F2EAE"/>
    <w:rsid w:val="00700C37"/>
    <w:rsid w:val="00713086"/>
    <w:rsid w:val="00774B44"/>
    <w:rsid w:val="007D385F"/>
    <w:rsid w:val="0082787D"/>
    <w:rsid w:val="00840672"/>
    <w:rsid w:val="00891C55"/>
    <w:rsid w:val="008A6439"/>
    <w:rsid w:val="008F5EEE"/>
    <w:rsid w:val="0090719D"/>
    <w:rsid w:val="00A529D6"/>
    <w:rsid w:val="00AD2ACB"/>
    <w:rsid w:val="00B05F24"/>
    <w:rsid w:val="00B143E5"/>
    <w:rsid w:val="00B74E63"/>
    <w:rsid w:val="00B80585"/>
    <w:rsid w:val="00BC5295"/>
    <w:rsid w:val="00BE1A6B"/>
    <w:rsid w:val="00BF2BE1"/>
    <w:rsid w:val="00C0709D"/>
    <w:rsid w:val="00C70069"/>
    <w:rsid w:val="00C73E08"/>
    <w:rsid w:val="00CE4E6A"/>
    <w:rsid w:val="00CF2015"/>
    <w:rsid w:val="00D242E7"/>
    <w:rsid w:val="00D63350"/>
    <w:rsid w:val="00D63451"/>
    <w:rsid w:val="00DE1460"/>
    <w:rsid w:val="00DE5486"/>
    <w:rsid w:val="00E0389E"/>
    <w:rsid w:val="00E229C6"/>
    <w:rsid w:val="00E93130"/>
    <w:rsid w:val="00E9605F"/>
    <w:rsid w:val="00EC0B2C"/>
    <w:rsid w:val="00EE5F7D"/>
    <w:rsid w:val="00FE61A4"/>
    <w:rsid w:val="0E6568D6"/>
    <w:rsid w:val="60BB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0BCF"/>
  <w15:docId w15:val="{F0E92AB8-CCB3-4F91-A55F-9E08C46D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en-US" w:eastAsia="en-US"/>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outlineLvl w:val="1"/>
    </w:pPr>
    <w:rPr>
      <w:b/>
      <w:sz w:val="36"/>
      <w:szCs w:val="36"/>
    </w:rPr>
  </w:style>
  <w:style w:type="paragraph" w:styleId="Heading3">
    <w:name w:val="heading 3"/>
    <w:basedOn w:val="Normal1"/>
    <w:next w:val="Normal1"/>
    <w:pPr>
      <w:keepNext/>
      <w:spacing w:before="240" w:after="60"/>
      <w:outlineLvl w:val="2"/>
    </w:pPr>
    <w:rPr>
      <w:rFonts w:ascii="Arial" w:eastAsia="Arial" w:hAnsi="Arial" w:cs="Arial"/>
      <w:b/>
      <w:sz w:val="26"/>
      <w:szCs w:val="26"/>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lang w:val="en-US"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HTMLPreformatted">
    <w:name w:val="HTML Preformatted"/>
    <w:basedOn w:val="Normal"/>
    <w:link w:val="HTMLPreformattedChar"/>
    <w:uiPriority w:val="99"/>
    <w:unhideWhenUsed/>
    <w:rPr>
      <w:rFonts w:ascii="Consolas" w:eastAsiaTheme="minorEastAsia" w:hAnsi="Consolas" w:cs="Consolas"/>
      <w:color w:val="auto"/>
      <w:lang w:val="id-ID" w:eastAsia="id-ID"/>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Title">
    <w:name w:val="Title"/>
    <w:basedOn w:val="Normal1"/>
    <w:next w:val="Normal1"/>
    <w:pPr>
      <w:jc w:val="center"/>
    </w:pPr>
    <w:rPr>
      <w:b/>
      <w:sz w:val="28"/>
      <w:szCs w:val="28"/>
    </w:rPr>
  </w:style>
  <w:style w:type="table" w:customStyle="1" w:styleId="Style12">
    <w:name w:val="_Style 12"/>
    <w:basedOn w:val="TableNormal"/>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TMLPreformattedChar">
    <w:name w:val="HTML Preformatted Char"/>
    <w:basedOn w:val="DefaultParagraphFont"/>
    <w:link w:val="HTMLPreformatted"/>
    <w:uiPriority w:val="99"/>
    <w:rPr>
      <w:rFonts w:ascii="Consolas" w:eastAsiaTheme="minorEastAsia" w:hAnsi="Consolas" w:cs="Consolas"/>
      <w:color w:val="auto"/>
      <w:lang w:val="id-ID" w:eastAsia="id-ID"/>
    </w:rPr>
  </w:style>
  <w:style w:type="table" w:customStyle="1" w:styleId="PlainTable21">
    <w:name w:val="Plain Table 21"/>
    <w:basedOn w:val="TableNormal"/>
    <w:uiPriority w:val="42"/>
    <w:rPr>
      <w:rFonts w:asciiTheme="minorHAnsi" w:eastAsiaTheme="minorEastAsia" w:hAnsiTheme="minorHAnsi" w:cstheme="minorBidi"/>
      <w:sz w:val="22"/>
      <w:szCs w:val="22"/>
      <w:lang w:val="id-ID" w:eastAsia="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rPr>
      <w:color w:val="auto"/>
      <w:sz w:val="24"/>
      <w:szCs w:val="24"/>
    </w:rPr>
  </w:style>
  <w:style w:type="character" w:styleId="Hyperlink">
    <w:name w:val="Hyperlink"/>
    <w:basedOn w:val="DefaultParagraphFont"/>
    <w:uiPriority w:val="99"/>
    <w:unhideWhenUsed/>
    <w:rsid w:val="006F2EAE"/>
    <w:rPr>
      <w:color w:val="0000FF" w:themeColor="hyperlink"/>
      <w:u w:val="single"/>
    </w:rPr>
  </w:style>
  <w:style w:type="character" w:styleId="UnresolvedMention">
    <w:name w:val="Unresolved Mention"/>
    <w:basedOn w:val="DefaultParagraphFont"/>
    <w:uiPriority w:val="99"/>
    <w:semiHidden/>
    <w:unhideWhenUsed/>
    <w:rsid w:val="006F2EAE"/>
    <w:rPr>
      <w:color w:val="605E5C"/>
      <w:shd w:val="clear" w:color="auto" w:fill="E1DFDD"/>
    </w:rPr>
  </w:style>
  <w:style w:type="table" w:styleId="TableGrid">
    <w:name w:val="Table Grid"/>
    <w:basedOn w:val="TableNormal"/>
    <w:uiPriority w:val="39"/>
    <w:rsid w:val="00677597"/>
    <w:rPr>
      <w:rFonts w:asciiTheme="minorHAnsi" w:eastAsiaTheme="minorHAnsi" w:hAnsiTheme="minorHAnsi" w:cstheme="minorBidi"/>
      <w:sz w:val="22"/>
      <w:lang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960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nuel_lu@dsn.moestopo.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Manuel Dwiyanto Lugito</cp:lastModifiedBy>
  <cp:revision>5</cp:revision>
  <dcterms:created xsi:type="dcterms:W3CDTF">2022-12-04T09:43:00Z</dcterms:created>
  <dcterms:modified xsi:type="dcterms:W3CDTF">2022-12-04T15:37:00Z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4FA6DDD66E6A4ED99A8348DC5BB39724</vt:lpwstr>
  </property>
</Properties>
</file>